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7CD" w:rsidRPr="001745B6" w:rsidRDefault="00FC07CD" w:rsidP="0006602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103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745B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Додаток </w:t>
      </w:r>
    </w:p>
    <w:p w:rsidR="00066020" w:rsidRPr="001745B6" w:rsidRDefault="00066020" w:rsidP="0006602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103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745B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до розпорядження голови</w:t>
      </w:r>
    </w:p>
    <w:p w:rsidR="00FC07CD" w:rsidRPr="001745B6" w:rsidRDefault="00FC07CD" w:rsidP="0006602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103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745B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обл</w:t>
      </w:r>
      <w:r w:rsidR="00066020" w:rsidRPr="001745B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асної </w:t>
      </w:r>
      <w:r w:rsidRPr="001745B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держ</w:t>
      </w:r>
      <w:r w:rsidR="00066020" w:rsidRPr="001745B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авної </w:t>
      </w:r>
      <w:r w:rsidRPr="001745B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адміністрації</w:t>
      </w:r>
    </w:p>
    <w:p w:rsidR="00FC07CD" w:rsidRPr="001745B6" w:rsidRDefault="00FC07CD" w:rsidP="00066020">
      <w:pPr>
        <w:widowControl w:val="0"/>
        <w:shd w:val="clear" w:color="auto" w:fill="FFFFFF"/>
        <w:tabs>
          <w:tab w:val="left" w:leader="underscore" w:pos="677"/>
          <w:tab w:val="left" w:leader="underscore" w:pos="1483"/>
          <w:tab w:val="left" w:pos="4750"/>
        </w:tabs>
        <w:autoSpaceDE w:val="0"/>
        <w:autoSpaceDN w:val="0"/>
        <w:adjustRightInd w:val="0"/>
        <w:spacing w:after="0"/>
        <w:ind w:left="5103"/>
        <w:rPr>
          <w:rFonts w:ascii="Times New Roman" w:eastAsia="Calibri" w:hAnsi="Times New Roman" w:cs="Times New Roman"/>
          <w:sz w:val="28"/>
          <w:szCs w:val="28"/>
          <w:u w:val="single"/>
          <w:lang w:val="uk-UA" w:eastAsia="uk-UA"/>
        </w:rPr>
      </w:pPr>
      <w:r w:rsidRPr="001745B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 ____________ №___</w:t>
      </w:r>
      <w:r w:rsidR="00066020" w:rsidRPr="001745B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_</w:t>
      </w:r>
      <w:r w:rsidRPr="001745B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________</w:t>
      </w:r>
    </w:p>
    <w:p w:rsidR="00FC07CD" w:rsidRPr="001745B6" w:rsidRDefault="00FC07CD" w:rsidP="00FC07CD">
      <w:pPr>
        <w:widowControl w:val="0"/>
        <w:shd w:val="clear" w:color="auto" w:fill="FFFFFF"/>
        <w:tabs>
          <w:tab w:val="left" w:pos="142"/>
          <w:tab w:val="left" w:leader="underscore" w:pos="677"/>
          <w:tab w:val="left" w:leader="underscore" w:pos="1483"/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FC07CD" w:rsidRPr="001745B6" w:rsidRDefault="00FC07CD" w:rsidP="00FC07CD">
      <w:pPr>
        <w:widowControl w:val="0"/>
        <w:shd w:val="clear" w:color="auto" w:fill="FFFFFF"/>
        <w:tabs>
          <w:tab w:val="left" w:pos="142"/>
          <w:tab w:val="left" w:leader="underscore" w:pos="677"/>
          <w:tab w:val="left" w:leader="underscore" w:pos="1483"/>
          <w:tab w:val="left" w:pos="45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1745B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uk-UA"/>
        </w:rPr>
        <w:t>СКЛАД</w:t>
      </w:r>
    </w:p>
    <w:p w:rsidR="003609B4" w:rsidRPr="001745B6" w:rsidRDefault="00FC07CD" w:rsidP="00712B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745B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конкурсної комісії з відбору лауреатів </w:t>
      </w:r>
      <w:r w:rsidR="000D709B" w:rsidRPr="001745B6">
        <w:rPr>
          <w:rFonts w:ascii="Times New Roman" w:hAnsi="Times New Roman"/>
          <w:b/>
          <w:sz w:val="28"/>
          <w:szCs w:val="28"/>
          <w:lang w:val="uk-UA"/>
        </w:rPr>
        <w:t>премій</w:t>
      </w:r>
      <w:r w:rsidRPr="001745B6">
        <w:rPr>
          <w:rFonts w:ascii="Times New Roman" w:hAnsi="Times New Roman"/>
          <w:b/>
          <w:sz w:val="28"/>
          <w:szCs w:val="28"/>
          <w:lang w:val="uk-UA"/>
        </w:rPr>
        <w:t xml:space="preserve"> обласної державної адміністрації та обласної ради для</w:t>
      </w:r>
      <w:r w:rsidR="003609B4" w:rsidRPr="001745B6">
        <w:rPr>
          <w:rFonts w:ascii="Times New Roman" w:hAnsi="Times New Roman"/>
          <w:b/>
          <w:sz w:val="28"/>
          <w:szCs w:val="28"/>
          <w:lang w:val="uk-UA"/>
        </w:rPr>
        <w:t xml:space="preserve"> працівників наукових установ</w:t>
      </w:r>
    </w:p>
    <w:p w:rsidR="007F758B" w:rsidRPr="001745B6" w:rsidRDefault="003609B4" w:rsidP="003609B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745B6">
        <w:rPr>
          <w:rFonts w:ascii="Times New Roman" w:hAnsi="Times New Roman"/>
          <w:b/>
          <w:sz w:val="28"/>
          <w:szCs w:val="28"/>
          <w:lang w:val="uk-UA"/>
        </w:rPr>
        <w:t xml:space="preserve">і </w:t>
      </w:r>
      <w:r w:rsidR="00FC07CD" w:rsidRPr="001745B6">
        <w:rPr>
          <w:rFonts w:ascii="Times New Roman" w:hAnsi="Times New Roman"/>
          <w:b/>
          <w:sz w:val="28"/>
          <w:szCs w:val="28"/>
          <w:lang w:val="uk-UA"/>
        </w:rPr>
        <w:t>закладів вищої освіти Львівської області</w:t>
      </w:r>
    </w:p>
    <w:p w:rsidR="00712B4B" w:rsidRPr="001745B6" w:rsidRDefault="00712B4B" w:rsidP="00712B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946"/>
      </w:tblGrid>
      <w:tr w:rsidR="00FC07CD" w:rsidRPr="001745B6" w:rsidTr="001745B6">
        <w:tc>
          <w:tcPr>
            <w:tcW w:w="2943" w:type="dxa"/>
          </w:tcPr>
          <w:p w:rsidR="00FC07CD" w:rsidRPr="001745B6" w:rsidRDefault="00FC07CD" w:rsidP="001A0A7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 w:rsidRPr="001745B6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ЛЕСИК </w:t>
            </w:r>
          </w:p>
          <w:p w:rsidR="00F43FFF" w:rsidRPr="001745B6" w:rsidRDefault="00FC07CD" w:rsidP="001A0A74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 w:rsidRPr="001745B6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Роман </w:t>
            </w:r>
          </w:p>
          <w:p w:rsidR="00FC07CD" w:rsidRPr="001745B6" w:rsidRDefault="00FC07CD" w:rsidP="001A0A74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 w:rsidRPr="001745B6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Богданович</w:t>
            </w:r>
          </w:p>
        </w:tc>
        <w:tc>
          <w:tcPr>
            <w:tcW w:w="6946" w:type="dxa"/>
          </w:tcPr>
          <w:p w:rsidR="00FC07CD" w:rsidRPr="001745B6" w:rsidRDefault="003609B4" w:rsidP="003609B4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 w:rsidRPr="001745B6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- </w:t>
            </w:r>
            <w:r w:rsidR="00FC07CD" w:rsidRPr="001745B6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завідувач кафедри фармацевтичної, органічної і біоорганічної хімії Львівського національного медичного університету ім. Данила Галицького, професор, голова конкурсної комісії </w:t>
            </w:r>
            <w:r w:rsidR="00DD011E"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FC07CD" w:rsidRPr="001745B6" w:rsidRDefault="00FC07CD" w:rsidP="001A0A74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FC07CD" w:rsidRPr="001745B6" w:rsidTr="001745B6">
        <w:tc>
          <w:tcPr>
            <w:tcW w:w="2943" w:type="dxa"/>
          </w:tcPr>
          <w:p w:rsidR="00FC07CD" w:rsidRPr="001745B6" w:rsidRDefault="00FC07CD" w:rsidP="001A0A74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 w:rsidRPr="001745B6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ШЕВЧЕНКО</w:t>
            </w:r>
          </w:p>
          <w:p w:rsidR="00F43FFF" w:rsidRPr="001745B6" w:rsidRDefault="00FC07CD" w:rsidP="001A0A74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 w:rsidRPr="001745B6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Дар</w:t>
            </w:r>
            <w:r w:rsidR="003609B4" w:rsidRPr="001745B6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’</w:t>
            </w:r>
            <w:r w:rsidRPr="001745B6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я </w:t>
            </w:r>
          </w:p>
          <w:p w:rsidR="00FC07CD" w:rsidRPr="001745B6" w:rsidRDefault="00FC07CD" w:rsidP="001A0A74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 w:rsidRPr="001745B6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Олександрівна</w:t>
            </w:r>
          </w:p>
        </w:tc>
        <w:tc>
          <w:tcPr>
            <w:tcW w:w="6946" w:type="dxa"/>
          </w:tcPr>
          <w:p w:rsidR="00FC07CD" w:rsidRPr="001745B6" w:rsidRDefault="003609B4" w:rsidP="003609B4">
            <w:pPr>
              <w:pStyle w:val="a4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FC07CD"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провідний спеціаліст відділу </w:t>
            </w:r>
            <w:r w:rsidR="00936E6D"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інновацій, дистанційного навчання, координації закладів вищої освіти і науки, професійної освіти управління дошкільної, загальної середньої освіти, позашкільної роботи, кадрового, організаційного та інформаційного забезпечення </w:t>
            </w:r>
            <w:r w:rsidR="00FC07CD"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департаменту освіти і науки обласної державної адміністрації, секретар конкурсної комісії</w:t>
            </w:r>
          </w:p>
        </w:tc>
      </w:tr>
    </w:tbl>
    <w:p w:rsidR="00712B4B" w:rsidRPr="001745B6" w:rsidRDefault="00712B4B" w:rsidP="00712B4B">
      <w:pPr>
        <w:rPr>
          <w:sz w:val="4"/>
          <w:szCs w:val="4"/>
          <w:lang w:val="uk-UA"/>
        </w:rPr>
      </w:pPr>
    </w:p>
    <w:p w:rsidR="00FC07CD" w:rsidRPr="001745B6" w:rsidRDefault="00FC07CD" w:rsidP="00712B4B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1745B6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Члени конкурсної комісії:</w:t>
      </w: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2"/>
        <w:gridCol w:w="6877"/>
      </w:tblGrid>
      <w:tr w:rsidR="00FC07CD" w:rsidRPr="001745B6" w:rsidTr="001745B6">
        <w:tc>
          <w:tcPr>
            <w:tcW w:w="3012" w:type="dxa"/>
          </w:tcPr>
          <w:p w:rsidR="00FC07CD" w:rsidRPr="001745B6" w:rsidRDefault="00FC07CD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БАЛАГУТРАК </w:t>
            </w:r>
          </w:p>
          <w:p w:rsidR="00F43FFF" w:rsidRPr="001745B6" w:rsidRDefault="00FC07CD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Микола </w:t>
            </w:r>
          </w:p>
          <w:p w:rsidR="00FC07CD" w:rsidRPr="001745B6" w:rsidRDefault="00FC07CD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Петрович</w:t>
            </w:r>
          </w:p>
        </w:tc>
        <w:tc>
          <w:tcPr>
            <w:tcW w:w="6877" w:type="dxa"/>
          </w:tcPr>
          <w:p w:rsidR="00FC07CD" w:rsidRPr="001745B6" w:rsidRDefault="003609B4" w:rsidP="003609B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FC07CD"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кандидат історичних наук, старший науковий співробітник Інституту народознавства НАН України (за згодою)</w:t>
            </w:r>
          </w:p>
          <w:p w:rsidR="00712B4B" w:rsidRPr="001745B6" w:rsidRDefault="00712B4B" w:rsidP="00712B4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C07CD" w:rsidRPr="001745B6" w:rsidTr="001745B6">
        <w:tc>
          <w:tcPr>
            <w:tcW w:w="3012" w:type="dxa"/>
          </w:tcPr>
          <w:p w:rsidR="00FC07CD" w:rsidRPr="001745B6" w:rsidRDefault="00FC07CD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ВАСИЛЬЦІВ </w:t>
            </w:r>
          </w:p>
          <w:p w:rsidR="00F43FFF" w:rsidRPr="001745B6" w:rsidRDefault="00FC07CD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Тарас </w:t>
            </w:r>
          </w:p>
          <w:p w:rsidR="00FC07CD" w:rsidRPr="001745B6" w:rsidRDefault="00FC07CD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Григорович</w:t>
            </w:r>
          </w:p>
        </w:tc>
        <w:tc>
          <w:tcPr>
            <w:tcW w:w="6877" w:type="dxa"/>
          </w:tcPr>
          <w:p w:rsidR="00FC07CD" w:rsidRPr="003F4623" w:rsidRDefault="003609B4" w:rsidP="003609B4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="00FC07CD"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доктор економічних наук, професор, завідувач відділу проблем соціально-гуманітарн</w:t>
            </w:r>
            <w:r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ого розвитку регіонів</w:t>
            </w:r>
            <w:r w:rsidR="000D12B5"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FC07CD"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Інститут</w:t>
            </w:r>
            <w:r w:rsidR="00412D76"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у</w:t>
            </w:r>
            <w:r w:rsidR="00FC07CD"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р</w:t>
            </w:r>
            <w:r w:rsidR="000D12B5"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егіональних досліджень ім. М.І. Долішнього НАН України</w:t>
            </w:r>
            <w:r w:rsidR="00FC07CD"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(за згодою)</w:t>
            </w:r>
          </w:p>
          <w:p w:rsidR="00712B4B" w:rsidRPr="003F4623" w:rsidRDefault="00712B4B" w:rsidP="00712B4B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FC07CD" w:rsidRPr="001745B6" w:rsidTr="001745B6">
        <w:tc>
          <w:tcPr>
            <w:tcW w:w="3012" w:type="dxa"/>
          </w:tcPr>
          <w:p w:rsidR="00F43FFF" w:rsidRPr="001745B6" w:rsidRDefault="00FC07CD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ВОЛОШИНОВСЬКИЙ Анатолій </w:t>
            </w:r>
          </w:p>
          <w:p w:rsidR="00FC07CD" w:rsidRPr="001745B6" w:rsidRDefault="00FC07CD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Степанович</w:t>
            </w:r>
          </w:p>
        </w:tc>
        <w:tc>
          <w:tcPr>
            <w:tcW w:w="6877" w:type="dxa"/>
          </w:tcPr>
          <w:p w:rsidR="00FC07CD" w:rsidRPr="003F4623" w:rsidRDefault="001745B6" w:rsidP="001745B6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="00FC07CD"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доктор фізико-математичних наук, професор, завідувач кафедри експериментальної фізики Львівського національного університету ім. Івана Франка</w:t>
            </w:r>
            <w:r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0E0A8D"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(за згодою)</w:t>
            </w:r>
          </w:p>
          <w:p w:rsidR="00712B4B" w:rsidRPr="003F4623" w:rsidRDefault="00712B4B" w:rsidP="00712B4B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FC07CD" w:rsidRPr="001745B6" w:rsidTr="001745B6">
        <w:tc>
          <w:tcPr>
            <w:tcW w:w="3012" w:type="dxa"/>
          </w:tcPr>
          <w:p w:rsidR="00FC07CD" w:rsidRPr="001745B6" w:rsidRDefault="00FC07CD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ДМИТРАХ </w:t>
            </w:r>
          </w:p>
          <w:p w:rsidR="00F43FFF" w:rsidRPr="001745B6" w:rsidRDefault="00FC07CD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Ігор </w:t>
            </w:r>
          </w:p>
          <w:p w:rsidR="00FC07CD" w:rsidRPr="001745B6" w:rsidRDefault="00FC07CD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Миколайович</w:t>
            </w:r>
          </w:p>
        </w:tc>
        <w:tc>
          <w:tcPr>
            <w:tcW w:w="6877" w:type="dxa"/>
          </w:tcPr>
          <w:p w:rsidR="00FC07CD" w:rsidRPr="003F4623" w:rsidRDefault="001745B6" w:rsidP="001745B6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="00FC07CD"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член-кореспондент НАН України, доктор технічних наук, професор, завідувач відділу </w:t>
            </w:r>
            <w:r w:rsidR="00412D76"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№ 10 </w:t>
            </w:r>
            <w:r w:rsidR="00FC07CD"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міцності м</w:t>
            </w:r>
            <w:r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атеріалів і конструкцій у </w:t>
            </w:r>
            <w:proofErr w:type="spellStart"/>
            <w:r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воднево</w:t>
            </w:r>
            <w:r w:rsidR="00FC07CD"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вмісних</w:t>
            </w:r>
            <w:proofErr w:type="spellEnd"/>
            <w:r w:rsidR="00FC07CD"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середовищах Фізико-механічного</w:t>
            </w:r>
            <w:r w:rsidR="00FC07CD"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інституту </w:t>
            </w:r>
            <w:r w:rsidR="00B930B3"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ім. </w:t>
            </w:r>
            <w:r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Г.В. </w:t>
            </w:r>
            <w:r w:rsidR="00FC07CD"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Карпенка НАН України (за згодою)</w:t>
            </w:r>
          </w:p>
          <w:p w:rsidR="00712B4B" w:rsidRPr="003F4623" w:rsidRDefault="00712B4B" w:rsidP="00712B4B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FC07CD" w:rsidRPr="001745B6" w:rsidTr="001745B6">
        <w:tc>
          <w:tcPr>
            <w:tcW w:w="3012" w:type="dxa"/>
          </w:tcPr>
          <w:p w:rsidR="00FC07CD" w:rsidRPr="001745B6" w:rsidRDefault="00FC07CD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ЗАВАЛІЙ </w:t>
            </w:r>
          </w:p>
          <w:p w:rsidR="00ED04CC" w:rsidRPr="001745B6" w:rsidRDefault="00FC07CD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Ігор </w:t>
            </w:r>
          </w:p>
          <w:p w:rsidR="00FC07CD" w:rsidRPr="001745B6" w:rsidRDefault="00FC07CD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Юліанович</w:t>
            </w:r>
          </w:p>
        </w:tc>
        <w:tc>
          <w:tcPr>
            <w:tcW w:w="6877" w:type="dxa"/>
          </w:tcPr>
          <w:p w:rsidR="00FC07CD" w:rsidRPr="001745B6" w:rsidRDefault="001745B6" w:rsidP="001745B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FC07CD"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доктор хімічних наук, професор, завідувач відділу</w:t>
            </w:r>
            <w:r w:rsidR="009667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667EF"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№ 7</w:t>
            </w:r>
            <w:r w:rsidR="00FC07CD"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водневих технологій і матеріалів альтернативної енергетики </w:t>
            </w:r>
            <w:r w:rsidRPr="003F4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Фізико-механічного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інституту ім. Г.В. </w:t>
            </w:r>
            <w:r w:rsidR="00E70BAB"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Карпенка НАН України (за згодою)</w:t>
            </w:r>
          </w:p>
          <w:p w:rsidR="00712B4B" w:rsidRPr="001745B6" w:rsidRDefault="00712B4B" w:rsidP="00712B4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C07CD" w:rsidRPr="001745B6" w:rsidTr="001745B6">
        <w:tc>
          <w:tcPr>
            <w:tcW w:w="3012" w:type="dxa"/>
          </w:tcPr>
          <w:p w:rsidR="00E70BAB" w:rsidRPr="001745B6" w:rsidRDefault="00E70BAB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КІНДРАЦЬКИЙ </w:t>
            </w:r>
          </w:p>
          <w:p w:rsidR="00ED04CC" w:rsidRPr="001745B6" w:rsidRDefault="00E70BAB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Богдан</w:t>
            </w:r>
          </w:p>
          <w:p w:rsidR="00FC07CD" w:rsidRPr="001745B6" w:rsidRDefault="00E70BAB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Ілліч</w:t>
            </w:r>
          </w:p>
        </w:tc>
        <w:tc>
          <w:tcPr>
            <w:tcW w:w="6877" w:type="dxa"/>
          </w:tcPr>
          <w:p w:rsidR="00FC07CD" w:rsidRPr="001745B6" w:rsidRDefault="000320BB" w:rsidP="000320B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завідувач кафедри експлуатації </w:t>
            </w:r>
            <w:r w:rsidR="00802135"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ремонту автомобільної техніки Національного університету «Львівська політехніка» (за згодою)</w:t>
            </w:r>
          </w:p>
          <w:p w:rsidR="00712B4B" w:rsidRPr="001745B6" w:rsidRDefault="00712B4B" w:rsidP="00712B4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C07CD" w:rsidRPr="001745B6" w:rsidTr="001745B6">
        <w:tc>
          <w:tcPr>
            <w:tcW w:w="3012" w:type="dxa"/>
          </w:tcPr>
          <w:p w:rsidR="00802135" w:rsidRPr="001745B6" w:rsidRDefault="00802135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СОДОМОРА </w:t>
            </w:r>
          </w:p>
          <w:p w:rsidR="00ED04CC" w:rsidRPr="001745B6" w:rsidRDefault="00802135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Павло </w:t>
            </w:r>
          </w:p>
          <w:p w:rsidR="00FC07CD" w:rsidRPr="001745B6" w:rsidRDefault="00802135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Андрійович</w:t>
            </w:r>
          </w:p>
        </w:tc>
        <w:tc>
          <w:tcPr>
            <w:tcW w:w="6877" w:type="dxa"/>
          </w:tcPr>
          <w:p w:rsidR="00FC07CD" w:rsidRPr="001745B6" w:rsidRDefault="000320BB" w:rsidP="000320B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802135"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кандидат філологічних наук, доктор філософських наук, доцент кафедри латинської та іноземних мов Львівського національного медичного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університету ім. </w:t>
            </w:r>
            <w:r w:rsidR="00802135"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Данила Галицького (за згодою)</w:t>
            </w:r>
          </w:p>
          <w:p w:rsidR="00712B4B" w:rsidRPr="001745B6" w:rsidRDefault="00712B4B" w:rsidP="00712B4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C5263" w:rsidRPr="001745B6" w:rsidTr="001745B6">
        <w:tc>
          <w:tcPr>
            <w:tcW w:w="3012" w:type="dxa"/>
          </w:tcPr>
          <w:p w:rsidR="00362961" w:rsidRPr="001745B6" w:rsidRDefault="008C5263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11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СТАСИК</w:t>
            </w: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ED04CC" w:rsidRPr="001745B6" w:rsidRDefault="008C5263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Олег </w:t>
            </w:r>
          </w:p>
          <w:p w:rsidR="008C5263" w:rsidRPr="001745B6" w:rsidRDefault="008C5263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Володимирович</w:t>
            </w:r>
          </w:p>
          <w:p w:rsidR="008C5263" w:rsidRPr="001745B6" w:rsidRDefault="008C5263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77" w:type="dxa"/>
          </w:tcPr>
          <w:p w:rsidR="00362961" w:rsidRPr="001745B6" w:rsidRDefault="000320BB" w:rsidP="000320B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8C5263"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старший дослідник, </w:t>
            </w:r>
            <w:r w:rsidR="00362961"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доктор біологічних наук, професор, завідувач </w:t>
            </w:r>
            <w:r w:rsidR="003F4623" w:rsidRPr="003F46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відділу сигнальних механізмів клітини</w:t>
            </w:r>
            <w:bookmarkStart w:id="0" w:name="_GoBack"/>
            <w:bookmarkEnd w:id="0"/>
            <w:r w:rsidR="00362961"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Інститу</w:t>
            </w:r>
            <w:r w:rsidR="00810200"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ту біології клітини </w:t>
            </w:r>
            <w:r w:rsidR="00B311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НАН</w:t>
            </w:r>
            <w:r w:rsidR="00362961"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 (за згодою)</w:t>
            </w:r>
          </w:p>
          <w:p w:rsidR="00810200" w:rsidRPr="001745B6" w:rsidRDefault="00810200" w:rsidP="0081020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C07CD" w:rsidRPr="001745B6" w:rsidTr="001745B6">
        <w:tc>
          <w:tcPr>
            <w:tcW w:w="3012" w:type="dxa"/>
          </w:tcPr>
          <w:p w:rsidR="00802135" w:rsidRPr="001745B6" w:rsidRDefault="00802135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ТРОХИМЧУК </w:t>
            </w:r>
          </w:p>
          <w:p w:rsidR="00ED04CC" w:rsidRPr="001745B6" w:rsidRDefault="00802135" w:rsidP="00ED04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Андрій </w:t>
            </w:r>
          </w:p>
          <w:p w:rsidR="00FC07CD" w:rsidRPr="001745B6" w:rsidRDefault="00126A1D" w:rsidP="00ED04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802135"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митрович</w:t>
            </w:r>
          </w:p>
        </w:tc>
        <w:tc>
          <w:tcPr>
            <w:tcW w:w="6877" w:type="dxa"/>
          </w:tcPr>
          <w:p w:rsidR="00FC07CD" w:rsidRPr="001745B6" w:rsidRDefault="00B311E5" w:rsidP="00B311E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802135"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нау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ковий співробітник, доктор фізи</w:t>
            </w:r>
            <w:r w:rsidR="00802135"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ко-математичних наук, професор, завідувач відділу теорії м`якої речовини Інституту фізики конденсованих систем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НАН</w:t>
            </w:r>
            <w:r w:rsidR="00802135"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 (за згодою)</w:t>
            </w:r>
          </w:p>
          <w:p w:rsidR="00712B4B" w:rsidRPr="001745B6" w:rsidRDefault="00712B4B" w:rsidP="00712B4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C07CD" w:rsidRPr="001745B6" w:rsidTr="001745B6">
        <w:tc>
          <w:tcPr>
            <w:tcW w:w="3012" w:type="dxa"/>
          </w:tcPr>
          <w:p w:rsidR="00B97B7E" w:rsidRPr="001745B6" w:rsidRDefault="00712B4B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ЩЕДРИК </w:t>
            </w:r>
          </w:p>
          <w:p w:rsidR="00FC07CD" w:rsidRPr="001745B6" w:rsidRDefault="00712B4B" w:rsidP="00712B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Пантелеймонович</w:t>
            </w:r>
          </w:p>
        </w:tc>
        <w:tc>
          <w:tcPr>
            <w:tcW w:w="6877" w:type="dxa"/>
          </w:tcPr>
          <w:p w:rsidR="00FC07CD" w:rsidRPr="001745B6" w:rsidRDefault="00CC426F" w:rsidP="00CC426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712B4B"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доктор фізико-математичних наук, провідний науковий співробітник відділу № 14 алгебри Інституту прикладних пр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облем механіки і математики ім. Я.С. </w:t>
            </w:r>
            <w:proofErr w:type="spellStart"/>
            <w:r w:rsidR="00712B4B"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Підстригача</w:t>
            </w:r>
            <w:proofErr w:type="spellEnd"/>
            <w:r w:rsidR="00712B4B" w:rsidRPr="001745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НАН України (за згодою)</w:t>
            </w:r>
          </w:p>
        </w:tc>
      </w:tr>
    </w:tbl>
    <w:p w:rsidR="008C5263" w:rsidRPr="001745B6" w:rsidRDefault="008C5263" w:rsidP="00CC426F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</w:p>
    <w:p w:rsidR="008C5263" w:rsidRPr="001745B6" w:rsidRDefault="008C5263" w:rsidP="00CC426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1745B6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____________________</w:t>
      </w:r>
      <w:r w:rsidR="00CC426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_______________________</w:t>
      </w:r>
      <w:r w:rsidRPr="001745B6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______________</w:t>
      </w:r>
    </w:p>
    <w:p w:rsidR="00FC07CD" w:rsidRPr="001745B6" w:rsidRDefault="00FC07CD">
      <w:pPr>
        <w:rPr>
          <w:lang w:val="uk-UA"/>
        </w:rPr>
      </w:pPr>
    </w:p>
    <w:sectPr w:rsidR="00FC07CD" w:rsidRPr="001745B6" w:rsidSect="008C5263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A84" w:rsidRDefault="008D2A84" w:rsidP="008C5263">
      <w:pPr>
        <w:spacing w:after="0" w:line="240" w:lineRule="auto"/>
      </w:pPr>
      <w:r>
        <w:separator/>
      </w:r>
    </w:p>
  </w:endnote>
  <w:endnote w:type="continuationSeparator" w:id="0">
    <w:p w:rsidR="008D2A84" w:rsidRDefault="008D2A84" w:rsidP="008C5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A84" w:rsidRDefault="008D2A84" w:rsidP="008C5263">
      <w:pPr>
        <w:spacing w:after="0" w:line="240" w:lineRule="auto"/>
      </w:pPr>
      <w:r>
        <w:separator/>
      </w:r>
    </w:p>
  </w:footnote>
  <w:footnote w:type="continuationSeparator" w:id="0">
    <w:p w:rsidR="008D2A84" w:rsidRDefault="008D2A84" w:rsidP="008C5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263" w:rsidRDefault="008C5263">
    <w:pPr>
      <w:pStyle w:val="a5"/>
      <w:rPr>
        <w:rFonts w:ascii="Times New Roman" w:hAnsi="Times New Roman" w:cs="Times New Roman"/>
        <w:sz w:val="26"/>
        <w:szCs w:val="26"/>
        <w:lang w:val="uk-UA"/>
      </w:rPr>
    </w:pPr>
    <w:r w:rsidRPr="007423CC">
      <w:rPr>
        <w:rFonts w:ascii="Times New Roman" w:hAnsi="Times New Roman" w:cs="Times New Roman"/>
        <w:sz w:val="26"/>
        <w:szCs w:val="26"/>
      </w:rPr>
      <w:ptab w:relativeTo="margin" w:alignment="center" w:leader="none"/>
    </w:r>
    <w:r w:rsidRPr="007423CC">
      <w:rPr>
        <w:rFonts w:ascii="Times New Roman" w:hAnsi="Times New Roman" w:cs="Times New Roman"/>
        <w:sz w:val="26"/>
        <w:szCs w:val="26"/>
        <w:lang w:val="uk-UA"/>
      </w:rPr>
      <w:t>2</w:t>
    </w:r>
    <w:r w:rsidRPr="007423CC">
      <w:rPr>
        <w:rFonts w:ascii="Times New Roman" w:hAnsi="Times New Roman" w:cs="Times New Roman"/>
        <w:sz w:val="26"/>
        <w:szCs w:val="26"/>
      </w:rPr>
      <w:ptab w:relativeTo="margin" w:alignment="right" w:leader="none"/>
    </w:r>
    <w:r w:rsidRPr="007423CC">
      <w:rPr>
        <w:rFonts w:ascii="Times New Roman" w:hAnsi="Times New Roman" w:cs="Times New Roman"/>
        <w:sz w:val="26"/>
        <w:szCs w:val="26"/>
        <w:lang w:val="uk-UA"/>
      </w:rPr>
      <w:t>Продовження додатка</w:t>
    </w:r>
  </w:p>
  <w:p w:rsidR="007423CC" w:rsidRPr="007423CC" w:rsidRDefault="007423CC">
    <w:pPr>
      <w:pStyle w:val="a5"/>
      <w:rPr>
        <w:rFonts w:ascii="Times New Roman" w:hAnsi="Times New Roman" w:cs="Times New Roman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96D"/>
    <w:multiLevelType w:val="hybridMultilevel"/>
    <w:tmpl w:val="121036FE"/>
    <w:lvl w:ilvl="0" w:tplc="93C8E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2371B"/>
    <w:multiLevelType w:val="hybridMultilevel"/>
    <w:tmpl w:val="6636A540"/>
    <w:lvl w:ilvl="0" w:tplc="21DE8B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B6380F"/>
    <w:multiLevelType w:val="hybridMultilevel"/>
    <w:tmpl w:val="87D43F34"/>
    <w:lvl w:ilvl="0" w:tplc="93C8E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7CD"/>
    <w:rsid w:val="000320BB"/>
    <w:rsid w:val="00066020"/>
    <w:rsid w:val="000D12B5"/>
    <w:rsid w:val="000D709B"/>
    <w:rsid w:val="000E0A8D"/>
    <w:rsid w:val="00126A1D"/>
    <w:rsid w:val="001745B6"/>
    <w:rsid w:val="001C047A"/>
    <w:rsid w:val="003106AD"/>
    <w:rsid w:val="003609B4"/>
    <w:rsid w:val="00362961"/>
    <w:rsid w:val="003F4623"/>
    <w:rsid w:val="00412D76"/>
    <w:rsid w:val="00446014"/>
    <w:rsid w:val="0055470B"/>
    <w:rsid w:val="00654B5B"/>
    <w:rsid w:val="00697278"/>
    <w:rsid w:val="00712B4B"/>
    <w:rsid w:val="0073159B"/>
    <w:rsid w:val="007423CC"/>
    <w:rsid w:val="007F5404"/>
    <w:rsid w:val="007F758B"/>
    <w:rsid w:val="00802135"/>
    <w:rsid w:val="00810200"/>
    <w:rsid w:val="00851E15"/>
    <w:rsid w:val="008C5263"/>
    <w:rsid w:val="008D2A84"/>
    <w:rsid w:val="00936E6D"/>
    <w:rsid w:val="009667EF"/>
    <w:rsid w:val="00975052"/>
    <w:rsid w:val="00A042B7"/>
    <w:rsid w:val="00B311E5"/>
    <w:rsid w:val="00B930B3"/>
    <w:rsid w:val="00B97B7E"/>
    <w:rsid w:val="00BC78C3"/>
    <w:rsid w:val="00C17892"/>
    <w:rsid w:val="00C6173A"/>
    <w:rsid w:val="00CC426F"/>
    <w:rsid w:val="00CE736C"/>
    <w:rsid w:val="00DA161C"/>
    <w:rsid w:val="00DD011E"/>
    <w:rsid w:val="00DF46C2"/>
    <w:rsid w:val="00E70BAB"/>
    <w:rsid w:val="00ED04CC"/>
    <w:rsid w:val="00F43FFF"/>
    <w:rsid w:val="00FC0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9DF97"/>
  <w15:docId w15:val="{CD214C03-C7B1-4C04-A990-2F118CE6D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C07C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C5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C5263"/>
  </w:style>
  <w:style w:type="paragraph" w:styleId="a7">
    <w:name w:val="footer"/>
    <w:basedOn w:val="a"/>
    <w:link w:val="a8"/>
    <w:uiPriority w:val="99"/>
    <w:unhideWhenUsed/>
    <w:rsid w:val="008C5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C5263"/>
  </w:style>
  <w:style w:type="paragraph" w:styleId="a9">
    <w:name w:val="Balloon Text"/>
    <w:basedOn w:val="a"/>
    <w:link w:val="aa"/>
    <w:uiPriority w:val="99"/>
    <w:semiHidden/>
    <w:unhideWhenUsed/>
    <w:rsid w:val="008C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C52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1881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 D</dc:creator>
  <cp:lastModifiedBy>user84</cp:lastModifiedBy>
  <cp:revision>3</cp:revision>
  <cp:lastPrinted>2021-05-13T14:21:00Z</cp:lastPrinted>
  <dcterms:created xsi:type="dcterms:W3CDTF">2021-05-13T13:45:00Z</dcterms:created>
  <dcterms:modified xsi:type="dcterms:W3CDTF">2021-05-13T14:21:00Z</dcterms:modified>
</cp:coreProperties>
</file>