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0F1" w:rsidRPr="00EC0D5B" w:rsidRDefault="00AE30F1" w:rsidP="00ED4016">
      <w:pPr>
        <w:spacing w:line="240" w:lineRule="auto"/>
        <w:ind w:left="4956" w:firstLine="431"/>
        <w:rPr>
          <w:sz w:val="28"/>
          <w:szCs w:val="28"/>
        </w:rPr>
      </w:pPr>
      <w:r w:rsidRPr="00EC0D5B">
        <w:rPr>
          <w:sz w:val="28"/>
          <w:szCs w:val="28"/>
        </w:rPr>
        <w:t>Додаток</w:t>
      </w:r>
    </w:p>
    <w:p w:rsidR="00AE30F1" w:rsidRPr="00EC0D5B" w:rsidRDefault="00AE30F1" w:rsidP="00ED4016">
      <w:pPr>
        <w:spacing w:line="240" w:lineRule="auto"/>
        <w:ind w:left="4956" w:firstLine="431"/>
        <w:rPr>
          <w:sz w:val="28"/>
          <w:szCs w:val="28"/>
        </w:rPr>
      </w:pPr>
      <w:r w:rsidRPr="00EC0D5B">
        <w:rPr>
          <w:sz w:val="28"/>
          <w:szCs w:val="28"/>
        </w:rPr>
        <w:t>до розпорядження голови</w:t>
      </w:r>
    </w:p>
    <w:p w:rsidR="00AE30F1" w:rsidRPr="00EC0D5B" w:rsidRDefault="00AE30F1" w:rsidP="00ED4016">
      <w:pPr>
        <w:spacing w:line="240" w:lineRule="auto"/>
        <w:ind w:left="4956" w:firstLine="431"/>
        <w:rPr>
          <w:sz w:val="28"/>
          <w:szCs w:val="28"/>
        </w:rPr>
      </w:pPr>
      <w:r w:rsidRPr="00EC0D5B">
        <w:rPr>
          <w:sz w:val="28"/>
          <w:szCs w:val="28"/>
        </w:rPr>
        <w:t>обласної державної адміністрації</w:t>
      </w:r>
    </w:p>
    <w:p w:rsidR="00D72B59" w:rsidRPr="00EC0D5B" w:rsidRDefault="00AE30F1" w:rsidP="00ED4016">
      <w:pPr>
        <w:spacing w:line="240" w:lineRule="auto"/>
        <w:ind w:left="4956" w:firstLine="431"/>
        <w:rPr>
          <w:sz w:val="28"/>
          <w:szCs w:val="28"/>
        </w:rPr>
      </w:pPr>
      <w:r w:rsidRPr="00EC0D5B">
        <w:rPr>
          <w:sz w:val="28"/>
          <w:szCs w:val="28"/>
        </w:rPr>
        <w:t>від ___________ №__________</w:t>
      </w:r>
      <w:r w:rsidR="00D72B59" w:rsidRPr="00EC0D5B">
        <w:rPr>
          <w:sz w:val="28"/>
          <w:szCs w:val="28"/>
        </w:rPr>
        <w:t xml:space="preserve"> </w:t>
      </w:r>
    </w:p>
    <w:p w:rsidR="00AE30F1" w:rsidRPr="00EC0D5B" w:rsidRDefault="00AE30F1" w:rsidP="00ED4016">
      <w:pPr>
        <w:spacing w:line="240" w:lineRule="auto"/>
        <w:ind w:left="4956" w:firstLine="431"/>
        <w:rPr>
          <w:sz w:val="28"/>
          <w:szCs w:val="28"/>
        </w:rPr>
      </w:pPr>
    </w:p>
    <w:p w:rsidR="001C24D9" w:rsidRPr="00EC0D5B" w:rsidRDefault="001C24D9" w:rsidP="00ED4016">
      <w:pPr>
        <w:spacing w:line="240" w:lineRule="auto"/>
        <w:jc w:val="center"/>
        <w:rPr>
          <w:b/>
          <w:sz w:val="28"/>
          <w:szCs w:val="28"/>
        </w:rPr>
      </w:pPr>
      <w:r w:rsidRPr="00EC0D5B">
        <w:rPr>
          <w:b/>
          <w:sz w:val="28"/>
          <w:szCs w:val="28"/>
        </w:rPr>
        <w:t>СКЛАД</w:t>
      </w:r>
    </w:p>
    <w:p w:rsidR="001C24D9" w:rsidRPr="00EC0D5B" w:rsidRDefault="001C24D9" w:rsidP="00ED4016">
      <w:pPr>
        <w:spacing w:line="240" w:lineRule="auto"/>
        <w:jc w:val="center"/>
        <w:rPr>
          <w:b/>
          <w:sz w:val="28"/>
          <w:szCs w:val="28"/>
        </w:rPr>
      </w:pPr>
      <w:r w:rsidRPr="00EC0D5B">
        <w:rPr>
          <w:b/>
          <w:sz w:val="28"/>
          <w:szCs w:val="28"/>
        </w:rPr>
        <w:t xml:space="preserve">робочої групи </w:t>
      </w:r>
      <w:r w:rsidR="00272602" w:rsidRPr="00EC0D5B">
        <w:rPr>
          <w:b/>
          <w:sz w:val="28"/>
          <w:szCs w:val="28"/>
        </w:rPr>
        <w:t xml:space="preserve">з </w:t>
      </w:r>
      <w:r w:rsidR="00BC1C73" w:rsidRPr="00EC0D5B">
        <w:rPr>
          <w:b/>
          <w:sz w:val="28"/>
          <w:szCs w:val="28"/>
        </w:rPr>
        <w:t>розроблення</w:t>
      </w:r>
      <w:r w:rsidR="00950D16" w:rsidRPr="00EC0D5B">
        <w:rPr>
          <w:b/>
          <w:sz w:val="28"/>
          <w:szCs w:val="28"/>
        </w:rPr>
        <w:t xml:space="preserve"> мережі соціальних закладів у Львівській області</w:t>
      </w:r>
    </w:p>
    <w:p w:rsidR="007B19FF" w:rsidRPr="00EC0D5B" w:rsidRDefault="007B19FF" w:rsidP="00ED4016">
      <w:pPr>
        <w:spacing w:line="240" w:lineRule="auto"/>
        <w:jc w:val="center"/>
        <w:rPr>
          <w:sz w:val="28"/>
          <w:szCs w:val="28"/>
        </w:rPr>
      </w:pPr>
    </w:p>
    <w:tbl>
      <w:tblPr>
        <w:tblStyle w:val="a4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9"/>
        <w:gridCol w:w="310"/>
        <w:gridCol w:w="6210"/>
      </w:tblGrid>
      <w:tr w:rsidR="005B0AF7" w:rsidRPr="00EC0D5B" w:rsidTr="00BE24B9">
        <w:tc>
          <w:tcPr>
            <w:tcW w:w="3119" w:type="dxa"/>
          </w:tcPr>
          <w:p w:rsidR="00381C61" w:rsidRPr="00EC0D5B" w:rsidRDefault="00950D16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ЗАГАЙНИЙ</w:t>
            </w:r>
          </w:p>
          <w:p w:rsidR="00A12863" w:rsidRPr="00EC0D5B" w:rsidRDefault="00950D16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Віталій Анатолійович</w:t>
            </w:r>
            <w:r w:rsidR="00381C61" w:rsidRPr="00EC0D5B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" w:type="dxa"/>
          </w:tcPr>
          <w:p w:rsidR="005B0AF7" w:rsidRPr="00EC0D5B" w:rsidRDefault="005B0AF7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-</w:t>
            </w:r>
          </w:p>
        </w:tc>
        <w:tc>
          <w:tcPr>
            <w:tcW w:w="6210" w:type="dxa"/>
          </w:tcPr>
          <w:p w:rsidR="005B0AF7" w:rsidRPr="00EC0D5B" w:rsidRDefault="00381C61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заступник голови облдержадміністрації</w:t>
            </w:r>
            <w:r w:rsidR="005B0AF7" w:rsidRPr="00EC0D5B">
              <w:rPr>
                <w:sz w:val="28"/>
                <w:szCs w:val="28"/>
              </w:rPr>
              <w:t xml:space="preserve">, голова робочої групи </w:t>
            </w:r>
          </w:p>
          <w:p w:rsidR="005B0AF7" w:rsidRPr="00EC0D5B" w:rsidRDefault="005B0AF7" w:rsidP="00ED4016">
            <w:pPr>
              <w:jc w:val="both"/>
              <w:rPr>
                <w:sz w:val="16"/>
                <w:szCs w:val="16"/>
              </w:rPr>
            </w:pPr>
          </w:p>
        </w:tc>
      </w:tr>
      <w:tr w:rsidR="005B0AF7" w:rsidRPr="00EC0D5B" w:rsidTr="00BE24B9">
        <w:tc>
          <w:tcPr>
            <w:tcW w:w="9639" w:type="dxa"/>
            <w:gridSpan w:val="3"/>
          </w:tcPr>
          <w:p w:rsidR="005B0AF7" w:rsidRPr="00EC0D5B" w:rsidRDefault="005B0AF7" w:rsidP="00ED4016">
            <w:pPr>
              <w:jc w:val="center"/>
              <w:rPr>
                <w:b/>
                <w:sz w:val="28"/>
                <w:szCs w:val="28"/>
              </w:rPr>
            </w:pPr>
            <w:r w:rsidRPr="00EC0D5B">
              <w:rPr>
                <w:b/>
                <w:sz w:val="28"/>
                <w:szCs w:val="28"/>
              </w:rPr>
              <w:t>Члени робочої групи:</w:t>
            </w:r>
          </w:p>
          <w:p w:rsidR="005B0AF7" w:rsidRPr="00EC0D5B" w:rsidRDefault="005B0AF7" w:rsidP="00ED4016">
            <w:pPr>
              <w:ind w:right="-249"/>
              <w:jc w:val="center"/>
              <w:rPr>
                <w:b/>
                <w:sz w:val="16"/>
                <w:szCs w:val="16"/>
              </w:rPr>
            </w:pPr>
          </w:p>
        </w:tc>
      </w:tr>
      <w:tr w:rsidR="00FE38DF" w:rsidRPr="00EC0D5B" w:rsidTr="00BE24B9">
        <w:tc>
          <w:tcPr>
            <w:tcW w:w="3119" w:type="dxa"/>
          </w:tcPr>
          <w:p w:rsidR="00FE38DF" w:rsidRPr="00EC0D5B" w:rsidRDefault="00FE38DF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БОРДІЯН</w:t>
            </w:r>
          </w:p>
          <w:p w:rsidR="00FE38DF" w:rsidRPr="00EC0D5B" w:rsidRDefault="00FE38DF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Ярослав Ігорович</w:t>
            </w:r>
          </w:p>
        </w:tc>
        <w:tc>
          <w:tcPr>
            <w:tcW w:w="310" w:type="dxa"/>
          </w:tcPr>
          <w:p w:rsidR="00FE38DF" w:rsidRPr="00EC0D5B" w:rsidRDefault="00FE38DF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-</w:t>
            </w:r>
          </w:p>
        </w:tc>
        <w:tc>
          <w:tcPr>
            <w:tcW w:w="6210" w:type="dxa"/>
          </w:tcPr>
          <w:p w:rsidR="00FE38DF" w:rsidRPr="00EC0D5B" w:rsidRDefault="0070401C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директор Львівського о</w:t>
            </w:r>
            <w:r w:rsidR="00FE38DF" w:rsidRPr="00EC0D5B">
              <w:rPr>
                <w:sz w:val="28"/>
                <w:szCs w:val="28"/>
              </w:rPr>
              <w:t>бласного центру соціальних служб</w:t>
            </w:r>
          </w:p>
        </w:tc>
      </w:tr>
      <w:tr w:rsidR="00EB06A0" w:rsidRPr="00EC0D5B" w:rsidTr="00BE24B9">
        <w:tc>
          <w:tcPr>
            <w:tcW w:w="3119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0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</w:p>
        </w:tc>
      </w:tr>
      <w:tr w:rsidR="00FE38DF" w:rsidRPr="00EC0D5B" w:rsidTr="00BE24B9">
        <w:tc>
          <w:tcPr>
            <w:tcW w:w="3119" w:type="dxa"/>
          </w:tcPr>
          <w:p w:rsidR="00FE38DF" w:rsidRPr="00EC0D5B" w:rsidRDefault="00FE38DF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ГУРЕЙ</w:t>
            </w:r>
          </w:p>
          <w:p w:rsidR="00FE38DF" w:rsidRPr="00EC0D5B" w:rsidRDefault="00FE38DF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Галина Михайлівна</w:t>
            </w:r>
          </w:p>
          <w:p w:rsidR="00FE38DF" w:rsidRPr="00EC0D5B" w:rsidRDefault="00FE38DF" w:rsidP="00ED40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FE38DF" w:rsidRPr="00EC0D5B" w:rsidRDefault="00FE38DF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-</w:t>
            </w:r>
          </w:p>
        </w:tc>
        <w:tc>
          <w:tcPr>
            <w:tcW w:w="6210" w:type="dxa"/>
          </w:tcPr>
          <w:p w:rsidR="00FE38DF" w:rsidRPr="00EC0D5B" w:rsidRDefault="00FE38DF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 xml:space="preserve">начальник відділу фінансів, охорони </w:t>
            </w:r>
            <w:r w:rsidR="00373E9D" w:rsidRPr="00EC0D5B">
              <w:rPr>
                <w:sz w:val="28"/>
                <w:szCs w:val="28"/>
              </w:rPr>
              <w:t>здоров’</w:t>
            </w:r>
            <w:r w:rsidRPr="00EC0D5B">
              <w:rPr>
                <w:sz w:val="28"/>
                <w:szCs w:val="28"/>
              </w:rPr>
              <w:t>я, соціальних програм та фізичного розвитку бюджетного управління департаменту фінансів облдержадміністрації</w:t>
            </w:r>
          </w:p>
        </w:tc>
      </w:tr>
      <w:tr w:rsidR="00EB06A0" w:rsidRPr="00EC0D5B" w:rsidTr="00BE24B9">
        <w:tc>
          <w:tcPr>
            <w:tcW w:w="3119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0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</w:p>
        </w:tc>
      </w:tr>
      <w:tr w:rsidR="00FE38DF" w:rsidRPr="00EC0D5B" w:rsidTr="00BE24B9">
        <w:tc>
          <w:tcPr>
            <w:tcW w:w="3119" w:type="dxa"/>
          </w:tcPr>
          <w:p w:rsidR="00FE38DF" w:rsidRPr="00EC0D5B" w:rsidRDefault="00FE38DF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ІЩУК</w:t>
            </w:r>
          </w:p>
          <w:p w:rsidR="00FE38DF" w:rsidRPr="00EC0D5B" w:rsidRDefault="00FE38DF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Микола Васильович</w:t>
            </w:r>
          </w:p>
        </w:tc>
        <w:tc>
          <w:tcPr>
            <w:tcW w:w="310" w:type="dxa"/>
          </w:tcPr>
          <w:p w:rsidR="00FE38DF" w:rsidRPr="00EC0D5B" w:rsidRDefault="00FE38DF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-</w:t>
            </w:r>
          </w:p>
        </w:tc>
        <w:tc>
          <w:tcPr>
            <w:tcW w:w="6210" w:type="dxa"/>
          </w:tcPr>
          <w:p w:rsidR="00FE38DF" w:rsidRPr="00EC0D5B" w:rsidRDefault="00FE38DF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голова постійної комісії Львівської обласної ради з питань соціального захисту, прав дітей, людини та учасників бойових дій (за згодою)</w:t>
            </w:r>
          </w:p>
        </w:tc>
      </w:tr>
      <w:tr w:rsidR="00EB06A0" w:rsidRPr="00EC0D5B" w:rsidTr="00BE24B9">
        <w:tc>
          <w:tcPr>
            <w:tcW w:w="3119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0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</w:p>
        </w:tc>
      </w:tr>
      <w:tr w:rsidR="00FE38DF" w:rsidRPr="00EC0D5B" w:rsidTr="00BE24B9">
        <w:tc>
          <w:tcPr>
            <w:tcW w:w="3119" w:type="dxa"/>
          </w:tcPr>
          <w:p w:rsidR="00FE38DF" w:rsidRPr="00EC0D5B" w:rsidRDefault="00FE38DF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ЛИС</w:t>
            </w:r>
          </w:p>
          <w:p w:rsidR="00FE38DF" w:rsidRPr="00EC0D5B" w:rsidRDefault="00FE38DF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Володимир Володимирович</w:t>
            </w:r>
          </w:p>
        </w:tc>
        <w:tc>
          <w:tcPr>
            <w:tcW w:w="310" w:type="dxa"/>
          </w:tcPr>
          <w:p w:rsidR="00FE38DF" w:rsidRPr="00EC0D5B" w:rsidRDefault="00FE38DF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-</w:t>
            </w:r>
          </w:p>
        </w:tc>
        <w:tc>
          <w:tcPr>
            <w:tcW w:w="6210" w:type="dxa"/>
          </w:tcPr>
          <w:p w:rsidR="00FE38DF" w:rsidRPr="00EC0D5B" w:rsidRDefault="00FE38DF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начальник служби у справах дітей облдержадміністрації</w:t>
            </w:r>
          </w:p>
          <w:p w:rsidR="00FE38DF" w:rsidRPr="00EC0D5B" w:rsidRDefault="00FE38DF" w:rsidP="00ED4016">
            <w:pPr>
              <w:jc w:val="both"/>
              <w:rPr>
                <w:sz w:val="28"/>
                <w:szCs w:val="28"/>
              </w:rPr>
            </w:pPr>
          </w:p>
        </w:tc>
      </w:tr>
      <w:tr w:rsidR="00EB06A0" w:rsidRPr="00EC0D5B" w:rsidTr="00BE24B9">
        <w:tc>
          <w:tcPr>
            <w:tcW w:w="3119" w:type="dxa"/>
          </w:tcPr>
          <w:p w:rsidR="00EB06A0" w:rsidRDefault="00EB06A0" w:rsidP="00E72B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EB06A0" w:rsidRDefault="00EB06A0" w:rsidP="00E72B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0" w:type="dxa"/>
          </w:tcPr>
          <w:p w:rsidR="00EB06A0" w:rsidRDefault="00EB06A0" w:rsidP="00E72B50">
            <w:pPr>
              <w:jc w:val="both"/>
              <w:rPr>
                <w:sz w:val="28"/>
                <w:szCs w:val="28"/>
              </w:rPr>
            </w:pPr>
          </w:p>
        </w:tc>
      </w:tr>
      <w:tr w:rsidR="00EB06A0" w:rsidRPr="00EC0D5B" w:rsidTr="00BE24B9">
        <w:tc>
          <w:tcPr>
            <w:tcW w:w="3119" w:type="dxa"/>
          </w:tcPr>
          <w:p w:rsidR="00EB06A0" w:rsidRDefault="00EB06A0" w:rsidP="00E72B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ПАЦАЙ</w:t>
            </w:r>
          </w:p>
          <w:p w:rsidR="00EB06A0" w:rsidRDefault="00EB06A0" w:rsidP="00E72B50">
            <w:pPr>
              <w:jc w:val="both"/>
              <w:rPr>
                <w:sz w:val="28"/>
                <w:szCs w:val="28"/>
              </w:rPr>
            </w:pPr>
            <w:r w:rsidRPr="00B77FB0">
              <w:rPr>
                <w:sz w:val="28"/>
                <w:szCs w:val="28"/>
              </w:rPr>
              <w:t>Мирон Дмитрович</w:t>
            </w:r>
          </w:p>
        </w:tc>
        <w:tc>
          <w:tcPr>
            <w:tcW w:w="310" w:type="dxa"/>
          </w:tcPr>
          <w:p w:rsidR="00EB06A0" w:rsidRDefault="00EB06A0" w:rsidP="00E72B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10" w:type="dxa"/>
          </w:tcPr>
          <w:p w:rsidR="00EB06A0" w:rsidRDefault="00EB06A0" w:rsidP="00E72B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B77FB0">
              <w:rPr>
                <w:sz w:val="28"/>
                <w:szCs w:val="28"/>
              </w:rPr>
              <w:t xml:space="preserve">аступник начальника відділу технічного нагляду </w:t>
            </w:r>
            <w:r>
              <w:rPr>
                <w:sz w:val="28"/>
                <w:szCs w:val="28"/>
              </w:rPr>
              <w:t>і</w:t>
            </w:r>
            <w:r w:rsidRPr="00B77FB0">
              <w:rPr>
                <w:sz w:val="28"/>
                <w:szCs w:val="28"/>
              </w:rPr>
              <w:t xml:space="preserve"> комп'ютерного забезпечення</w:t>
            </w:r>
            <w:r>
              <w:rPr>
                <w:sz w:val="28"/>
                <w:szCs w:val="28"/>
              </w:rPr>
              <w:t xml:space="preserve"> </w:t>
            </w:r>
            <w:r w:rsidRPr="00B77FB0">
              <w:rPr>
                <w:sz w:val="28"/>
                <w:szCs w:val="28"/>
              </w:rPr>
              <w:t>департаменту освіти і науки</w:t>
            </w:r>
            <w:r>
              <w:rPr>
                <w:sz w:val="28"/>
                <w:szCs w:val="28"/>
              </w:rPr>
              <w:t xml:space="preserve"> облдержадміністрації</w:t>
            </w:r>
          </w:p>
        </w:tc>
      </w:tr>
      <w:tr w:rsidR="00EB06A0" w:rsidRPr="00EC0D5B" w:rsidTr="00BE24B9">
        <w:tc>
          <w:tcPr>
            <w:tcW w:w="3119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0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</w:p>
        </w:tc>
      </w:tr>
      <w:tr w:rsidR="00EB06A0" w:rsidRPr="00EC0D5B" w:rsidTr="00BE24B9">
        <w:tc>
          <w:tcPr>
            <w:tcW w:w="3119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ПАСКА</w:t>
            </w:r>
          </w:p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Олег Володимирович</w:t>
            </w:r>
          </w:p>
        </w:tc>
        <w:tc>
          <w:tcPr>
            <w:tcW w:w="310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-</w:t>
            </w:r>
          </w:p>
        </w:tc>
        <w:tc>
          <w:tcPr>
            <w:tcW w:w="6210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директор департаменту освіти і науки облдержадміністрації</w:t>
            </w:r>
          </w:p>
        </w:tc>
      </w:tr>
      <w:tr w:rsidR="00EB06A0" w:rsidRPr="00EC0D5B" w:rsidTr="00BE24B9">
        <w:tc>
          <w:tcPr>
            <w:tcW w:w="3119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0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</w:p>
        </w:tc>
      </w:tr>
      <w:tr w:rsidR="00EB06A0" w:rsidRPr="00EC0D5B" w:rsidTr="00BE24B9">
        <w:tc>
          <w:tcPr>
            <w:tcW w:w="3119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ТАБАКЕРА</w:t>
            </w:r>
          </w:p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Вадим Олександрович</w:t>
            </w:r>
          </w:p>
        </w:tc>
        <w:tc>
          <w:tcPr>
            <w:tcW w:w="310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-</w:t>
            </w:r>
          </w:p>
        </w:tc>
        <w:tc>
          <w:tcPr>
            <w:tcW w:w="6210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заступник директора департаменту економічної політики облдержадміністрації</w:t>
            </w:r>
          </w:p>
        </w:tc>
      </w:tr>
      <w:tr w:rsidR="00EB06A0" w:rsidRPr="00EC0D5B" w:rsidTr="00BE24B9">
        <w:tc>
          <w:tcPr>
            <w:tcW w:w="3119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0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</w:p>
        </w:tc>
      </w:tr>
      <w:tr w:rsidR="00EB06A0" w:rsidRPr="00EC0D5B" w:rsidTr="00BE24B9">
        <w:tc>
          <w:tcPr>
            <w:tcW w:w="3119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ТУР</w:t>
            </w:r>
          </w:p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Андрій Тарасович</w:t>
            </w:r>
            <w:bookmarkStart w:id="0" w:name="_GoBack"/>
            <w:bookmarkEnd w:id="0"/>
          </w:p>
        </w:tc>
        <w:tc>
          <w:tcPr>
            <w:tcW w:w="310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-</w:t>
            </w:r>
          </w:p>
        </w:tc>
        <w:tc>
          <w:tcPr>
            <w:tcW w:w="6210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заступник начальника управління – начальник відділу розвитку спортивної інфраструктури, контролю та діловодства управління молоді та спорту облдержадміністрації</w:t>
            </w:r>
          </w:p>
        </w:tc>
      </w:tr>
      <w:tr w:rsidR="00EB06A0" w:rsidRPr="00EC0D5B" w:rsidTr="00BE24B9">
        <w:tc>
          <w:tcPr>
            <w:tcW w:w="3119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0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</w:p>
        </w:tc>
      </w:tr>
      <w:tr w:rsidR="00EB06A0" w:rsidRPr="00EC0D5B" w:rsidTr="00BE24B9">
        <w:tc>
          <w:tcPr>
            <w:tcW w:w="3119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СТЕПАНЮК</w:t>
            </w:r>
          </w:p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Віктор Олександрович</w:t>
            </w:r>
          </w:p>
        </w:tc>
        <w:tc>
          <w:tcPr>
            <w:tcW w:w="310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-</w:t>
            </w:r>
          </w:p>
        </w:tc>
        <w:tc>
          <w:tcPr>
            <w:tcW w:w="6210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директор департаменту соціального захисту населення облдержадміністрації</w:t>
            </w:r>
          </w:p>
        </w:tc>
      </w:tr>
      <w:tr w:rsidR="00EB06A0" w:rsidRPr="00EC0D5B" w:rsidTr="00BE24B9">
        <w:tc>
          <w:tcPr>
            <w:tcW w:w="3119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0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</w:p>
        </w:tc>
      </w:tr>
      <w:tr w:rsidR="00EB06A0" w:rsidRPr="00EC0D5B" w:rsidTr="00BE24B9">
        <w:tc>
          <w:tcPr>
            <w:tcW w:w="3119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ШУРПЯК</w:t>
            </w:r>
          </w:p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Ірина Володимирівна</w:t>
            </w:r>
          </w:p>
        </w:tc>
        <w:tc>
          <w:tcPr>
            <w:tcW w:w="310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-</w:t>
            </w:r>
          </w:p>
        </w:tc>
        <w:tc>
          <w:tcPr>
            <w:tcW w:w="6210" w:type="dxa"/>
          </w:tcPr>
          <w:p w:rsidR="00EB06A0" w:rsidRPr="00EC0D5B" w:rsidRDefault="00EB06A0" w:rsidP="00ED4016">
            <w:pPr>
              <w:jc w:val="both"/>
              <w:rPr>
                <w:sz w:val="28"/>
                <w:szCs w:val="28"/>
              </w:rPr>
            </w:pPr>
            <w:r w:rsidRPr="00EC0D5B">
              <w:rPr>
                <w:sz w:val="28"/>
                <w:szCs w:val="28"/>
              </w:rPr>
              <w:t>заступник директора департаменту охорони здоров’я облдержадміністрації</w:t>
            </w:r>
          </w:p>
        </w:tc>
      </w:tr>
    </w:tbl>
    <w:p w:rsidR="001C24D9" w:rsidRPr="001C24D9" w:rsidRDefault="0023626A" w:rsidP="00ED4016">
      <w:pPr>
        <w:spacing w:line="240" w:lineRule="auto"/>
        <w:jc w:val="center"/>
        <w:rPr>
          <w:sz w:val="28"/>
          <w:szCs w:val="28"/>
        </w:rPr>
      </w:pPr>
      <w:r w:rsidRPr="00EC0D5B">
        <w:rPr>
          <w:sz w:val="28"/>
          <w:szCs w:val="28"/>
        </w:rPr>
        <w:t>____________________________________</w:t>
      </w:r>
      <w:r w:rsidR="00ED4016" w:rsidRPr="00EC0D5B">
        <w:rPr>
          <w:sz w:val="28"/>
          <w:szCs w:val="28"/>
        </w:rPr>
        <w:t>_____________</w:t>
      </w:r>
    </w:p>
    <w:sectPr w:rsidR="001C24D9" w:rsidRPr="001C24D9" w:rsidSect="00EB06A0">
      <w:headerReference w:type="default" r:id="rId7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B1E" w:rsidRDefault="007A6B1E" w:rsidP="00CA7192">
      <w:pPr>
        <w:spacing w:line="240" w:lineRule="auto"/>
      </w:pPr>
      <w:r>
        <w:separator/>
      </w:r>
    </w:p>
  </w:endnote>
  <w:endnote w:type="continuationSeparator" w:id="0">
    <w:p w:rsidR="007A6B1E" w:rsidRDefault="007A6B1E" w:rsidP="00CA719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B1E" w:rsidRDefault="007A6B1E" w:rsidP="00CA7192">
      <w:pPr>
        <w:spacing w:line="240" w:lineRule="auto"/>
      </w:pPr>
      <w:r>
        <w:separator/>
      </w:r>
    </w:p>
  </w:footnote>
  <w:footnote w:type="continuationSeparator" w:id="0">
    <w:p w:rsidR="007A6B1E" w:rsidRDefault="007A6B1E" w:rsidP="00CA719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192" w:rsidRDefault="00CA7192" w:rsidP="00CA7192">
    <w:pPr>
      <w:pStyle w:val="a7"/>
      <w:tabs>
        <w:tab w:val="left" w:pos="6795"/>
      </w:tabs>
    </w:pPr>
    <w:r>
      <w:tab/>
    </w:r>
    <w:sdt>
      <w:sdtPr>
        <w:id w:val="-1157841954"/>
        <w:docPartObj>
          <w:docPartGallery w:val="Page Numbers (Top of Page)"/>
          <w:docPartUnique/>
        </w:docPartObj>
      </w:sdtPr>
      <w:sdtContent>
        <w:r w:rsidR="00B22E80">
          <w:fldChar w:fldCharType="begin"/>
        </w:r>
        <w:r>
          <w:instrText>PAGE   \* MERGEFORMAT</w:instrText>
        </w:r>
        <w:r w:rsidR="00B22E80">
          <w:fldChar w:fldCharType="separate"/>
        </w:r>
        <w:r w:rsidR="00EB06A0" w:rsidRPr="00EB06A0">
          <w:rPr>
            <w:noProof/>
            <w:lang w:val="ru-RU"/>
          </w:rPr>
          <w:t>2</w:t>
        </w:r>
        <w:r w:rsidR="00B22E80">
          <w:fldChar w:fldCharType="end"/>
        </w:r>
      </w:sdtContent>
    </w:sdt>
    <w:r>
      <w:tab/>
      <w:t>Продовження додатка</w:t>
    </w:r>
  </w:p>
  <w:p w:rsidR="00CA7192" w:rsidRDefault="00CA719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86D19"/>
    <w:rsid w:val="00053948"/>
    <w:rsid w:val="00090EBF"/>
    <w:rsid w:val="000A5A27"/>
    <w:rsid w:val="000F771E"/>
    <w:rsid w:val="001C24D9"/>
    <w:rsid w:val="0023626A"/>
    <w:rsid w:val="00244BBE"/>
    <w:rsid w:val="00272602"/>
    <w:rsid w:val="003028D2"/>
    <w:rsid w:val="00316FE3"/>
    <w:rsid w:val="00372718"/>
    <w:rsid w:val="00373E9D"/>
    <w:rsid w:val="00381C61"/>
    <w:rsid w:val="004215FB"/>
    <w:rsid w:val="004257E2"/>
    <w:rsid w:val="004301A8"/>
    <w:rsid w:val="0043538D"/>
    <w:rsid w:val="004F0943"/>
    <w:rsid w:val="0051167E"/>
    <w:rsid w:val="00513585"/>
    <w:rsid w:val="00537153"/>
    <w:rsid w:val="005669EF"/>
    <w:rsid w:val="005B0AF7"/>
    <w:rsid w:val="005F56CA"/>
    <w:rsid w:val="00647475"/>
    <w:rsid w:val="00680361"/>
    <w:rsid w:val="00686415"/>
    <w:rsid w:val="00687DFF"/>
    <w:rsid w:val="0070401C"/>
    <w:rsid w:val="00713690"/>
    <w:rsid w:val="007A6A8E"/>
    <w:rsid w:val="007A6B1E"/>
    <w:rsid w:val="007B19FF"/>
    <w:rsid w:val="007B764B"/>
    <w:rsid w:val="007D6C83"/>
    <w:rsid w:val="007E23AA"/>
    <w:rsid w:val="00812CA2"/>
    <w:rsid w:val="008360D4"/>
    <w:rsid w:val="0088226B"/>
    <w:rsid w:val="008937B0"/>
    <w:rsid w:val="00911D61"/>
    <w:rsid w:val="009453C5"/>
    <w:rsid w:val="00950D16"/>
    <w:rsid w:val="00981B33"/>
    <w:rsid w:val="00994C72"/>
    <w:rsid w:val="009D5554"/>
    <w:rsid w:val="009F46EE"/>
    <w:rsid w:val="00A12863"/>
    <w:rsid w:val="00A5453D"/>
    <w:rsid w:val="00AB2EDA"/>
    <w:rsid w:val="00AB7F5E"/>
    <w:rsid w:val="00AE30F1"/>
    <w:rsid w:val="00AF2BB4"/>
    <w:rsid w:val="00B04625"/>
    <w:rsid w:val="00B22E80"/>
    <w:rsid w:val="00B719D5"/>
    <w:rsid w:val="00B71CBB"/>
    <w:rsid w:val="00B828B8"/>
    <w:rsid w:val="00BB7221"/>
    <w:rsid w:val="00BC1C73"/>
    <w:rsid w:val="00BD0C52"/>
    <w:rsid w:val="00BE24B9"/>
    <w:rsid w:val="00C8658F"/>
    <w:rsid w:val="00CA0C93"/>
    <w:rsid w:val="00CA7192"/>
    <w:rsid w:val="00CF7124"/>
    <w:rsid w:val="00D05A03"/>
    <w:rsid w:val="00D14BDC"/>
    <w:rsid w:val="00D42FFC"/>
    <w:rsid w:val="00D72B59"/>
    <w:rsid w:val="00D95EA4"/>
    <w:rsid w:val="00E32E89"/>
    <w:rsid w:val="00E64CAA"/>
    <w:rsid w:val="00E86D19"/>
    <w:rsid w:val="00E94BC0"/>
    <w:rsid w:val="00EB06A0"/>
    <w:rsid w:val="00EC0D5B"/>
    <w:rsid w:val="00ED4016"/>
    <w:rsid w:val="00F01E92"/>
    <w:rsid w:val="00F422A2"/>
    <w:rsid w:val="00F44932"/>
    <w:rsid w:val="00F71199"/>
    <w:rsid w:val="00FE3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E32E89"/>
    <w:pPr>
      <w:spacing w:after="200"/>
      <w:ind w:left="720"/>
      <w:contextualSpacing/>
    </w:pPr>
    <w:rPr>
      <w:rFonts w:ascii="Calibri" w:eastAsia="Calibri" w:hAnsi="Calibri" w:cs="Times New Roman"/>
      <w:sz w:val="22"/>
      <w:lang w:val="ru-RU"/>
    </w:rPr>
  </w:style>
  <w:style w:type="paragraph" w:customStyle="1" w:styleId="2">
    <w:name w:val="Абзац списка2"/>
    <w:basedOn w:val="a"/>
    <w:qFormat/>
    <w:rsid w:val="00E32E89"/>
    <w:pPr>
      <w:spacing w:line="240" w:lineRule="auto"/>
      <w:ind w:left="720"/>
      <w:contextualSpacing/>
    </w:pPr>
    <w:rPr>
      <w:rFonts w:eastAsia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32E89"/>
    <w:pPr>
      <w:ind w:left="720"/>
      <w:contextualSpacing/>
    </w:pPr>
  </w:style>
  <w:style w:type="table" w:styleId="a4">
    <w:name w:val="Table Grid"/>
    <w:basedOn w:val="a1"/>
    <w:uiPriority w:val="39"/>
    <w:rsid w:val="001C24D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B19F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B19FF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A7192"/>
    <w:pPr>
      <w:tabs>
        <w:tab w:val="center" w:pos="4819"/>
        <w:tab w:val="right" w:pos="9639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7192"/>
  </w:style>
  <w:style w:type="paragraph" w:styleId="a9">
    <w:name w:val="footer"/>
    <w:basedOn w:val="a"/>
    <w:link w:val="aa"/>
    <w:uiPriority w:val="99"/>
    <w:unhideWhenUsed/>
    <w:rsid w:val="00CA7192"/>
    <w:pPr>
      <w:tabs>
        <w:tab w:val="center" w:pos="4819"/>
        <w:tab w:val="right" w:pos="9639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71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F4DE0-BAB1-4625-B31E-2F173BC7E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 Табака</dc:creator>
  <cp:lastModifiedBy>AAC-note</cp:lastModifiedBy>
  <cp:revision>3</cp:revision>
  <cp:lastPrinted>2021-05-11T13:22:00Z</cp:lastPrinted>
  <dcterms:created xsi:type="dcterms:W3CDTF">2021-05-24T14:13:00Z</dcterms:created>
  <dcterms:modified xsi:type="dcterms:W3CDTF">2021-05-25T09:28:00Z</dcterms:modified>
</cp:coreProperties>
</file>