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B4F" w:rsidRPr="008E34A0" w:rsidRDefault="00581B4F" w:rsidP="008E34A0">
      <w:pPr>
        <w:widowControl w:val="0"/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581B4F" w:rsidRPr="008E34A0" w:rsidRDefault="00581B4F" w:rsidP="008E34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голови </w:t>
      </w:r>
    </w:p>
    <w:p w:rsidR="00D14E76" w:rsidRPr="008E34A0" w:rsidRDefault="00D14E76" w:rsidP="008E34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облдержадміністрації </w:t>
      </w:r>
    </w:p>
    <w:p w:rsidR="00581B4F" w:rsidRPr="008E34A0" w:rsidRDefault="00581B4F" w:rsidP="008E34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 24.02.2017 №131/0/5-17</w:t>
      </w:r>
    </w:p>
    <w:p w:rsidR="00581B4F" w:rsidRPr="008E34A0" w:rsidRDefault="00581B4F" w:rsidP="008E34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(у новій редакції розпорядження голови облдержадміністрації </w:t>
      </w: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від __________</w:t>
      </w:r>
      <w:r w:rsidR="00686C8A"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 №___________</w:t>
      </w:r>
      <w:r w:rsidRPr="008E34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581B4F" w:rsidRPr="008E34A0" w:rsidRDefault="00581B4F" w:rsidP="008E34A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B4F" w:rsidRPr="008E34A0" w:rsidRDefault="00581B4F" w:rsidP="008E34A0">
      <w:pPr>
        <w:widowControl w:val="0"/>
        <w:tabs>
          <w:tab w:val="center" w:pos="4904"/>
          <w:tab w:val="left" w:pos="7920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>СКЛАД</w:t>
      </w:r>
    </w:p>
    <w:p w:rsidR="00581B4F" w:rsidRPr="008E34A0" w:rsidRDefault="00581B4F" w:rsidP="008E34A0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3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обласної комісії з питань евакуації</w:t>
      </w:r>
    </w:p>
    <w:tbl>
      <w:tblPr>
        <w:tblW w:w="9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339"/>
        <w:gridCol w:w="5235"/>
        <w:gridCol w:w="2170"/>
      </w:tblGrid>
      <w:tr w:rsidR="00581B4F" w:rsidRPr="00CD47F4" w:rsidTr="000320A7">
        <w:trPr>
          <w:tblHeader/>
          <w:jc w:val="center"/>
        </w:trPr>
        <w:tc>
          <w:tcPr>
            <w:tcW w:w="2339" w:type="dxa"/>
            <w:vAlign w:val="center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Посада у складі </w:t>
            </w:r>
          </w:p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обласної комісії </w:t>
            </w: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br/>
              <w:t>з питань евакуації</w:t>
            </w:r>
          </w:p>
        </w:tc>
        <w:tc>
          <w:tcPr>
            <w:tcW w:w="5235" w:type="dxa"/>
            <w:vAlign w:val="center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Штатна посада</w:t>
            </w:r>
          </w:p>
        </w:tc>
        <w:tc>
          <w:tcPr>
            <w:tcW w:w="2170" w:type="dxa"/>
            <w:vAlign w:val="center"/>
          </w:tcPr>
          <w:p w:rsidR="00581B4F" w:rsidRPr="00CD47F4" w:rsidRDefault="00581B4F" w:rsidP="008E34A0">
            <w:pPr>
              <w:keepNext/>
              <w:autoSpaceDE w:val="0"/>
              <w:autoSpaceDN w:val="0"/>
              <w:spacing w:after="0" w:line="240" w:lineRule="auto"/>
              <w:ind w:left="-6" w:right="2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Прізвище, ім’я та</w:t>
            </w:r>
          </w:p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-6" w:right="2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 батькові</w:t>
            </w:r>
          </w:p>
        </w:tc>
      </w:tr>
      <w:tr w:rsidR="00581B4F" w:rsidRPr="00CD47F4" w:rsidTr="000320A7">
        <w:trPr>
          <w:trHeight w:val="418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Голова</w:t>
            </w:r>
          </w:p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обласної комісії </w:t>
            </w: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br/>
              <w:t>з питань евакуації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Заступник голови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  <w:vAlign w:val="center"/>
          </w:tcPr>
          <w:p w:rsidR="0022778D" w:rsidRPr="00CD47F4" w:rsidRDefault="00D50A2E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БУЧКО </w:t>
            </w:r>
          </w:p>
          <w:p w:rsidR="00D50A2E" w:rsidRPr="00CD47F4" w:rsidRDefault="00D50A2E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Юрій</w:t>
            </w:r>
          </w:p>
          <w:p w:rsidR="00D50A2E" w:rsidRPr="00CD47F4" w:rsidRDefault="00D50A2E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Богданович</w:t>
            </w:r>
          </w:p>
        </w:tc>
      </w:tr>
      <w:tr w:rsidR="00581B4F" w:rsidRPr="00CD47F4" w:rsidTr="000320A7">
        <w:trPr>
          <w:trHeight w:val="684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Заступник голови</w:t>
            </w:r>
          </w:p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обласної комісії </w:t>
            </w: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br/>
              <w:t>з питань евакуації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Заступник директора департаменту</w:t>
            </w:r>
            <w:r w:rsidR="00881AD1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начальник управління захисту населення і територій від надзвичайних ситуацій та оборонної роботи департаменту з питань цивільного захисту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ХАРЧУК</w:t>
            </w:r>
          </w:p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 Іванович</w:t>
            </w:r>
          </w:p>
        </w:tc>
      </w:tr>
      <w:tr w:rsidR="00581B4F" w:rsidRPr="00CD47F4" w:rsidTr="000320A7">
        <w:trPr>
          <w:trHeight w:val="456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Секретар</w:t>
            </w:r>
          </w:p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обласної комісії </w:t>
            </w: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br/>
              <w:t>з питань евакуації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Головний спеціаліст відділу організації заходів цивільного захисту та підготовки населення управління захисту населення і територій від надзвичайних ситуацій та оборонної роботи департаменту з питань цивільного захисту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КУНИНЕЦЬ Володимир Володимирович</w:t>
            </w:r>
          </w:p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138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81B4F" w:rsidRPr="00CD47F4" w:rsidTr="000320A7">
        <w:trPr>
          <w:trHeight w:val="1737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Представник </w:t>
            </w:r>
            <w:r w:rsidR="009F47E2" w:rsidRPr="00CD47F4">
              <w:rPr>
                <w:rFonts w:ascii="Times New Roman" w:hAnsi="Times New Roman" w:cs="Times New Roman"/>
                <w:sz w:val="26"/>
                <w:szCs w:val="26"/>
              </w:rPr>
              <w:t>Львівського  обласний територіальний центр комплектування та соціальної  підтримки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відділу територіальної оборони</w:t>
            </w:r>
            <w:r w:rsidR="00E76738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заступник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обласного військового коміса</w:t>
            </w:r>
            <w:r w:rsidR="00A17923"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ра</w:t>
            </w:r>
            <w:r w:rsidR="00E76738"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з питань територіальної оборони </w:t>
            </w:r>
            <w:r w:rsidR="00A17923" w:rsidRPr="00CD47F4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обласного</w:t>
            </w:r>
            <w:r w:rsidR="00E76738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територіального центру комплектування та соціальної  підтримки </w:t>
            </w:r>
          </w:p>
        </w:tc>
        <w:tc>
          <w:tcPr>
            <w:tcW w:w="2170" w:type="dxa"/>
          </w:tcPr>
          <w:p w:rsidR="00CB633F" w:rsidRPr="00CD47F4" w:rsidRDefault="00E07610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СОХАЦЬКИЙ</w:t>
            </w:r>
          </w:p>
          <w:p w:rsidR="00581B4F" w:rsidRPr="00CD47F4" w:rsidRDefault="00CB633F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Денис Васильович</w:t>
            </w:r>
          </w:p>
          <w:p w:rsidR="00CB633F" w:rsidRPr="00CD47F4" w:rsidRDefault="007F27DB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(за згодою)</w:t>
            </w:r>
          </w:p>
        </w:tc>
      </w:tr>
      <w:tr w:rsidR="00581B4F" w:rsidRPr="00CD47F4" w:rsidTr="00A96B6A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зв’язку і оповіщення:</w:t>
            </w:r>
          </w:p>
        </w:tc>
      </w:tr>
      <w:tr w:rsidR="00581B4F" w:rsidRPr="00CD47F4" w:rsidTr="000320A7">
        <w:trPr>
          <w:trHeight w:val="463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Головний спеціаліст відділу транспорту, зв’язку та телекомунікацій управління транспорту та зв’язку</w:t>
            </w: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ГАНУЩАК</w:t>
            </w:r>
          </w:p>
          <w:p w:rsidR="00581B4F" w:rsidRPr="00CD47F4" w:rsidRDefault="00581B4F" w:rsidP="008E34A0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Ольга Михайлівна</w:t>
            </w:r>
          </w:p>
          <w:p w:rsidR="00581B4F" w:rsidRPr="00CD47F4" w:rsidRDefault="00581B4F" w:rsidP="008E34A0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81B4F" w:rsidRPr="00CD47F4" w:rsidTr="000320A7">
        <w:trPr>
          <w:trHeight w:val="463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Головний спеціаліст відділу</w:t>
            </w: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організації  автомобільних пасажирських перевезень управління транспорту та зв’язку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СЕМКІВ</w:t>
            </w:r>
            <w:r w:rsidR="00AD0F3B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Богдан Богданович</w:t>
            </w:r>
          </w:p>
        </w:tc>
      </w:tr>
      <w:tr w:rsidR="00581B4F" w:rsidRPr="00CD47F4" w:rsidTr="000320A7">
        <w:trPr>
          <w:trHeight w:val="463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Головний спеціаліст відділу</w:t>
            </w: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організації  автомобільних пасажирських перевезень управління транспорту та зв’язку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ТОВСТИГА</w:t>
            </w:r>
          </w:p>
          <w:p w:rsidR="00581B4F" w:rsidRPr="00CD47F4" w:rsidRDefault="00581B4F" w:rsidP="008E34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Святослав</w:t>
            </w:r>
          </w:p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Миколайович</w:t>
            </w:r>
          </w:p>
        </w:tc>
      </w:tr>
      <w:tr w:rsidR="00581B4F" w:rsidRPr="00CD47F4" w:rsidTr="001C6A82">
        <w:trPr>
          <w:trHeight w:val="1573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Фахівець групи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Заступник начальника управління </w:t>
            </w:r>
            <w:r w:rsidR="006D03CA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соціального обслуговування – начальник відділу надання соціальних послуг </w:t>
            </w:r>
            <w:r w:rsidR="002F4A00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управління соціального обслуговування 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департаменту соціального захисту населення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2909F3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ТИМОЧКО</w:t>
            </w:r>
            <w:r w:rsidR="00AD0F3B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E2335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Іван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E2335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Олексійович</w:t>
            </w:r>
          </w:p>
        </w:tc>
      </w:tr>
      <w:tr w:rsidR="00581B4F" w:rsidRPr="00CD47F4" w:rsidTr="00A96B6A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обліку та організації розміщення евакуйованого населення:</w:t>
            </w:r>
          </w:p>
        </w:tc>
      </w:tr>
      <w:tr w:rsidR="00A24743" w:rsidRPr="00CD47F4" w:rsidTr="000320A7">
        <w:trPr>
          <w:trHeight w:val="339"/>
          <w:jc w:val="center"/>
        </w:trPr>
        <w:tc>
          <w:tcPr>
            <w:tcW w:w="2339" w:type="dxa"/>
          </w:tcPr>
          <w:p w:rsidR="00A24743" w:rsidRPr="00CD47F4" w:rsidRDefault="00A24743" w:rsidP="008E34A0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Начальник групи</w:t>
            </w:r>
          </w:p>
        </w:tc>
        <w:tc>
          <w:tcPr>
            <w:tcW w:w="5235" w:type="dxa"/>
          </w:tcPr>
          <w:p w:rsidR="00A24743" w:rsidRPr="00CD47F4" w:rsidRDefault="00AD0F3B" w:rsidP="008E34A0">
            <w:pPr>
              <w:pStyle w:val="3"/>
              <w:shd w:val="clear" w:color="auto" w:fill="auto"/>
              <w:spacing w:before="0" w:line="240" w:lineRule="auto"/>
              <w:ind w:left="57" w:right="57"/>
              <w:jc w:val="both"/>
              <w:rPr>
                <w:rFonts w:ascii="Times New Roman" w:hAnsi="Times New Roman" w:cs="Times New Roman"/>
                <w:bCs w:val="0"/>
                <w:sz w:val="26"/>
                <w:szCs w:val="26"/>
              </w:rPr>
            </w:pPr>
            <w:r w:rsidRPr="00CD47F4"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 xml:space="preserve">Начальник відділу комунального господарства управління експлуатаційної діяльності у сфері </w:t>
            </w:r>
            <w:r w:rsidR="00A24743" w:rsidRPr="00CD47F4"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>комунального</w:t>
            </w:r>
            <w:r w:rsidRPr="00CD47F4"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 xml:space="preserve"> обслуговування</w:t>
            </w:r>
            <w:r w:rsidR="00A24743" w:rsidRPr="00CD47F4">
              <w:rPr>
                <w:rStyle w:val="ab"/>
                <w:rFonts w:ascii="Times New Roman" w:eastAsiaTheme="minorEastAsia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="00170BF9" w:rsidRPr="00CD47F4">
              <w:rPr>
                <w:rFonts w:ascii="Times New Roman" w:hAnsi="Times New Roman" w:cs="Times New Roman"/>
                <w:b w:val="0"/>
                <w:sz w:val="26"/>
                <w:szCs w:val="26"/>
              </w:rPr>
              <w:t>облдержадміністрації</w:t>
            </w:r>
          </w:p>
        </w:tc>
        <w:tc>
          <w:tcPr>
            <w:tcW w:w="2170" w:type="dxa"/>
          </w:tcPr>
          <w:p w:rsidR="00A24743" w:rsidRPr="00CD47F4" w:rsidRDefault="00AD0F3B" w:rsidP="008E34A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ОЛЕЩУК </w:t>
            </w:r>
            <w:r w:rsidR="00A24743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Олена </w:t>
            </w:r>
            <w:r w:rsidR="00057029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A24743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>Євгенівна</w:t>
            </w:r>
          </w:p>
          <w:p w:rsidR="00A24743" w:rsidRPr="00CD47F4" w:rsidRDefault="00A24743" w:rsidP="008E34A0">
            <w:pPr>
              <w:widowControl w:val="0"/>
              <w:spacing w:line="240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4743" w:rsidRPr="00CD47F4" w:rsidTr="000320A7">
        <w:trPr>
          <w:trHeight w:val="339"/>
          <w:jc w:val="center"/>
        </w:trPr>
        <w:tc>
          <w:tcPr>
            <w:tcW w:w="2339" w:type="dxa"/>
          </w:tcPr>
          <w:p w:rsidR="00A24743" w:rsidRPr="00CD47F4" w:rsidRDefault="00A24743" w:rsidP="008E34A0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</w:tcPr>
          <w:p w:rsidR="00A24743" w:rsidRPr="00CD47F4" w:rsidRDefault="00A24743" w:rsidP="008E34A0">
            <w:pPr>
              <w:pStyle w:val="a5"/>
              <w:tabs>
                <w:tab w:val="left" w:pos="708"/>
              </w:tabs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Style w:val="105pt"/>
                <w:rFonts w:eastAsiaTheme="minorHAnsi"/>
                <w:color w:val="auto"/>
                <w:sz w:val="26"/>
                <w:szCs w:val="26"/>
              </w:rPr>
              <w:t xml:space="preserve">Заступник  начальника управління - начальник відділу розвитку житлово-комунального господарства управління тарифної політики та розвитку житлово-комунального господарства департаменту розвитку та експлуатації житлово-комунального господарства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A24743" w:rsidRPr="00CD47F4" w:rsidRDefault="00AD0F3B" w:rsidP="008E34A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47F4">
              <w:rPr>
                <w:rStyle w:val="105pt"/>
                <w:rFonts w:eastAsiaTheme="minorHAnsi"/>
                <w:color w:val="auto"/>
                <w:sz w:val="26"/>
                <w:szCs w:val="26"/>
              </w:rPr>
              <w:t xml:space="preserve">ДЕНИС </w:t>
            </w:r>
            <w:r w:rsidR="00A24743" w:rsidRPr="00CD47F4">
              <w:rPr>
                <w:rStyle w:val="105pt"/>
                <w:rFonts w:eastAsiaTheme="minorHAnsi"/>
                <w:color w:val="auto"/>
                <w:sz w:val="26"/>
                <w:szCs w:val="26"/>
              </w:rPr>
              <w:t>Наталія</w:t>
            </w:r>
            <w:r w:rsidR="002330C1" w:rsidRPr="00CD47F4">
              <w:rPr>
                <w:rStyle w:val="105pt"/>
                <w:rFonts w:eastAsiaTheme="minorHAnsi"/>
                <w:color w:val="auto"/>
                <w:sz w:val="26"/>
                <w:szCs w:val="26"/>
              </w:rPr>
              <w:t xml:space="preserve"> </w:t>
            </w:r>
            <w:r w:rsidR="00A24743" w:rsidRPr="00CD47F4">
              <w:rPr>
                <w:rStyle w:val="105pt"/>
                <w:rFonts w:eastAsiaTheme="minorHAnsi"/>
                <w:color w:val="auto"/>
                <w:sz w:val="26"/>
                <w:szCs w:val="26"/>
              </w:rPr>
              <w:t xml:space="preserve">Вікторівна </w:t>
            </w:r>
          </w:p>
        </w:tc>
      </w:tr>
      <w:tr w:rsidR="00A24743" w:rsidRPr="00CD47F4" w:rsidTr="000320A7">
        <w:trPr>
          <w:trHeight w:val="339"/>
          <w:jc w:val="center"/>
        </w:trPr>
        <w:tc>
          <w:tcPr>
            <w:tcW w:w="2339" w:type="dxa"/>
          </w:tcPr>
          <w:p w:rsidR="00A24743" w:rsidRPr="00CD47F4" w:rsidRDefault="00A24743" w:rsidP="008E34A0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A24743" w:rsidRPr="00CD47F4" w:rsidRDefault="00A24743" w:rsidP="008E34A0">
            <w:pPr>
              <w:widowControl w:val="0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Начальник відділу економіки у сфері житлово-комунального господарства управління тарифної політики та розвитку житлово-комунального господарства департаменту розвитку та експлуатації житлово-комунального господарства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A24743" w:rsidRPr="00CD47F4" w:rsidRDefault="00054814" w:rsidP="008E34A0">
            <w:pPr>
              <w:widowControl w:val="0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>ГУДИМА</w:t>
            </w:r>
            <w:r w:rsidR="002330C1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A24743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>Максим</w:t>
            </w:r>
            <w:r w:rsidR="002330C1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A24743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Юрійович </w:t>
            </w:r>
          </w:p>
          <w:p w:rsidR="00A24743" w:rsidRPr="00CD47F4" w:rsidRDefault="00A24743" w:rsidP="008E34A0">
            <w:pPr>
              <w:widowControl w:val="0"/>
              <w:spacing w:line="240" w:lineRule="auto"/>
              <w:ind w:left="13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4743" w:rsidRPr="00CD47F4" w:rsidTr="000320A7">
        <w:trPr>
          <w:trHeight w:val="884"/>
          <w:jc w:val="center"/>
        </w:trPr>
        <w:tc>
          <w:tcPr>
            <w:tcW w:w="2339" w:type="dxa"/>
          </w:tcPr>
          <w:p w:rsidR="00A24743" w:rsidRPr="00CD47F4" w:rsidRDefault="00A24743" w:rsidP="008E34A0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A24743" w:rsidRPr="00CD47F4" w:rsidRDefault="00A24743" w:rsidP="008E34A0">
            <w:pPr>
              <w:widowControl w:val="0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Заступник начальника управління – начальник відділу житлової політики та житлових будинків ОСББ управління експлуатаційної діяльності у сфері комунального обслуговування департаменту розвитку та експлуатації житлово-комунального господарства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A24743" w:rsidRPr="00CD47F4" w:rsidRDefault="00A24743" w:rsidP="008E34A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r w:rsidR="00156AA3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ІК </w:t>
            </w:r>
            <w:r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Тарас </w:t>
            </w:r>
            <w:r w:rsidR="002330C1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>Богданович</w:t>
            </w:r>
          </w:p>
        </w:tc>
      </w:tr>
      <w:tr w:rsidR="00A24743" w:rsidRPr="00CD47F4" w:rsidTr="000320A7">
        <w:trPr>
          <w:trHeight w:val="884"/>
          <w:jc w:val="center"/>
        </w:trPr>
        <w:tc>
          <w:tcPr>
            <w:tcW w:w="2339" w:type="dxa"/>
          </w:tcPr>
          <w:p w:rsidR="00A24743" w:rsidRPr="00CD47F4" w:rsidRDefault="00A24743" w:rsidP="008E34A0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A24743" w:rsidRPr="00CD47F4" w:rsidRDefault="00A24743" w:rsidP="008E34A0">
            <w:pPr>
              <w:pStyle w:val="ac"/>
              <w:autoSpaceDE/>
              <w:autoSpaceDN/>
              <w:spacing w:after="0" w:line="240" w:lineRule="auto"/>
              <w:ind w:right="32"/>
            </w:pPr>
            <w:r w:rsidRPr="00CD47F4">
              <w:t>Провідний спеціаліст-юрисконсульт сектору персоналу та правової роботи департаменту</w:t>
            </w:r>
          </w:p>
          <w:p w:rsidR="00A24743" w:rsidRPr="00CD47F4" w:rsidRDefault="00A24743" w:rsidP="008E34A0">
            <w:pPr>
              <w:pStyle w:val="ac"/>
              <w:autoSpaceDE/>
              <w:autoSpaceDN/>
              <w:spacing w:after="0" w:line="240" w:lineRule="auto"/>
              <w:ind w:right="32"/>
            </w:pPr>
            <w:r w:rsidRPr="00CD47F4">
              <w:rPr>
                <w:bCs/>
              </w:rPr>
              <w:t xml:space="preserve">розвитку та експлуатації житлово-комунального господарства </w:t>
            </w:r>
            <w:r w:rsidR="00170BF9" w:rsidRPr="00CD47F4">
              <w:rPr>
                <w:bCs/>
              </w:rPr>
              <w:t>облдержадміністрації</w:t>
            </w:r>
          </w:p>
        </w:tc>
        <w:tc>
          <w:tcPr>
            <w:tcW w:w="2170" w:type="dxa"/>
          </w:tcPr>
          <w:p w:rsidR="00A24743" w:rsidRPr="00CD47F4" w:rsidRDefault="00156AA3" w:rsidP="008E34A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БАЛАБУХ </w:t>
            </w:r>
            <w:r w:rsidR="00A24743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330C1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4743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Галина </w:t>
            </w:r>
            <w:r w:rsidR="002330C1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4743" w:rsidRPr="00CD47F4">
              <w:rPr>
                <w:rFonts w:ascii="Times New Roman" w:hAnsi="Times New Roman" w:cs="Times New Roman"/>
                <w:sz w:val="26"/>
                <w:szCs w:val="26"/>
              </w:rPr>
              <w:t>Романівна</w:t>
            </w:r>
          </w:p>
        </w:tc>
      </w:tr>
      <w:tr w:rsidR="00A24743" w:rsidRPr="00CD47F4" w:rsidTr="000320A7">
        <w:trPr>
          <w:trHeight w:val="1622"/>
          <w:jc w:val="center"/>
        </w:trPr>
        <w:tc>
          <w:tcPr>
            <w:tcW w:w="2339" w:type="dxa"/>
          </w:tcPr>
          <w:p w:rsidR="00A24743" w:rsidRPr="00CD47F4" w:rsidRDefault="00A24743" w:rsidP="008E34A0">
            <w:pPr>
              <w:pStyle w:val="a5"/>
              <w:tabs>
                <w:tab w:val="left" w:pos="708"/>
              </w:tabs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A24743" w:rsidRPr="00CD47F4" w:rsidRDefault="00A24743" w:rsidP="008E34A0">
            <w:pPr>
              <w:pStyle w:val="ac"/>
              <w:autoSpaceDE/>
              <w:autoSpaceDN/>
              <w:spacing w:after="0" w:line="240" w:lineRule="auto"/>
            </w:pPr>
            <w:r w:rsidRPr="00CD47F4">
              <w:t xml:space="preserve">Провідний спеціаліст відділу комунального господарства департаменту </w:t>
            </w:r>
            <w:r w:rsidRPr="00CD47F4">
              <w:rPr>
                <w:bCs/>
              </w:rPr>
              <w:t xml:space="preserve">розвитку та експлуатації житлово-комунального господарства </w:t>
            </w:r>
            <w:r w:rsidR="00170BF9" w:rsidRPr="00CD47F4">
              <w:rPr>
                <w:bCs/>
              </w:rPr>
              <w:t>облдержадміністрації</w:t>
            </w:r>
          </w:p>
        </w:tc>
        <w:tc>
          <w:tcPr>
            <w:tcW w:w="2170" w:type="dxa"/>
          </w:tcPr>
          <w:p w:rsidR="00A24743" w:rsidRPr="00CD47F4" w:rsidRDefault="000320A7" w:rsidP="008E34A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>ГУЛА</w:t>
            </w:r>
            <w:r w:rsidR="00FD433A" w:rsidRPr="00CD47F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Ірина Ігорівна</w:t>
            </w:r>
          </w:p>
        </w:tc>
      </w:tr>
      <w:tr w:rsidR="00581B4F" w:rsidRPr="00CD47F4" w:rsidTr="00A96B6A">
        <w:trPr>
          <w:trHeight w:val="151"/>
          <w:jc w:val="center"/>
        </w:trPr>
        <w:tc>
          <w:tcPr>
            <w:tcW w:w="9744" w:type="dxa"/>
            <w:gridSpan w:val="3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lastRenderedPageBreak/>
              <w:t>Група обліку та організації евакуації матеріальних і культурних цінностей:</w:t>
            </w:r>
          </w:p>
        </w:tc>
      </w:tr>
      <w:tr w:rsidR="00581B4F" w:rsidRPr="00CD47F4" w:rsidTr="000320A7">
        <w:trPr>
          <w:trHeight w:val="884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  <w:vAlign w:val="center"/>
          </w:tcPr>
          <w:p w:rsidR="00581B4F" w:rsidRPr="00CD47F4" w:rsidRDefault="00171E37" w:rsidP="008E3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77AFE" w:rsidRPr="00CD47F4">
              <w:rPr>
                <w:rFonts w:ascii="Times New Roman" w:hAnsi="Times New Roman" w:cs="Times New Roman"/>
                <w:sz w:val="26"/>
                <w:szCs w:val="26"/>
              </w:rPr>
              <w:t>ачальник відділу програм, заходів та фінансово-</w:t>
            </w: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7AFE" w:rsidRPr="00CD47F4">
              <w:rPr>
                <w:rFonts w:ascii="Times New Roman" w:hAnsi="Times New Roman" w:cs="Times New Roman"/>
                <w:sz w:val="26"/>
                <w:szCs w:val="26"/>
              </w:rPr>
              <w:t>планової роботи управління</w:t>
            </w: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7AFE" w:rsidRPr="00CD47F4">
              <w:rPr>
                <w:rFonts w:ascii="Times New Roman" w:hAnsi="Times New Roman" w:cs="Times New Roman"/>
                <w:sz w:val="26"/>
                <w:szCs w:val="26"/>
              </w:rPr>
              <w:t>персоналу та фінансово-планової</w:t>
            </w: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7AFE" w:rsidRPr="00CD47F4">
              <w:rPr>
                <w:rFonts w:ascii="Times New Roman" w:hAnsi="Times New Roman" w:cs="Times New Roman"/>
                <w:sz w:val="26"/>
                <w:szCs w:val="26"/>
              </w:rPr>
              <w:t>роботи департаменту з питань</w:t>
            </w: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7AFE" w:rsidRPr="00CD47F4">
              <w:rPr>
                <w:rFonts w:ascii="Times New Roman" w:hAnsi="Times New Roman" w:cs="Times New Roman"/>
                <w:sz w:val="26"/>
                <w:szCs w:val="26"/>
              </w:rPr>
              <w:t>культури, національностей та</w:t>
            </w: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7AFE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релігій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0320A7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ПЛУГАТОР</w:t>
            </w:r>
          </w:p>
          <w:p w:rsidR="0058545C" w:rsidRPr="00CD47F4" w:rsidRDefault="0058545C" w:rsidP="008E34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Тетяна Василівна</w:t>
            </w:r>
          </w:p>
        </w:tc>
      </w:tr>
      <w:tr w:rsidR="00581B4F" w:rsidRPr="00CD47F4" w:rsidTr="000320A7">
        <w:trPr>
          <w:trHeight w:val="884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CD47F4" w:rsidRDefault="005E329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Головний спеціаліст відділу бухгалтерського обліку та господарського забезпечення </w:t>
            </w:r>
            <w:r w:rsidRPr="00CD47F4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 xml:space="preserve">управління фінансів невиробничої сфери </w:t>
            </w:r>
            <w:r w:rsidRPr="00CD47F4">
              <w:rPr>
                <w:rStyle w:val="ae"/>
                <w:rFonts w:ascii="Times New Roman" w:eastAsia="Calibri" w:hAnsi="Times New Roman" w:cs="Times New Roman"/>
                <w:b w:val="0"/>
                <w:bCs/>
                <w:sz w:val="26"/>
                <w:szCs w:val="26"/>
              </w:rPr>
              <w:t>департаменту фінансів</w:t>
            </w:r>
            <w:r w:rsidRPr="00CD47F4">
              <w:rPr>
                <w:rStyle w:val="ae"/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27666A" w:rsidP="008E34A0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ФОЛЮШ</w:t>
            </w:r>
          </w:p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Володимир Михайлович</w:t>
            </w:r>
          </w:p>
        </w:tc>
      </w:tr>
      <w:tr w:rsidR="00581B4F" w:rsidRPr="00CD47F4" w:rsidTr="000320A7">
        <w:trPr>
          <w:trHeight w:val="557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Провідний фахівець ресурсного центру матеріальних фондів при департаменті освіти і науки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ПАШКЕВИЧ</w:t>
            </w:r>
          </w:p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Віра Миколаївна</w:t>
            </w:r>
          </w:p>
        </w:tc>
      </w:tr>
      <w:tr w:rsidR="00581B4F" w:rsidRPr="00CD47F4" w:rsidTr="000320A7">
        <w:trPr>
          <w:trHeight w:val="884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Начальник відділу обліку та довідкового апарату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Державного архіву Львівської області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ЖУК</w:t>
            </w:r>
          </w:p>
          <w:p w:rsidR="00581B4F" w:rsidRPr="00CD47F4" w:rsidRDefault="00581B4F" w:rsidP="008E34A0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Наталія Богданівна</w:t>
            </w:r>
          </w:p>
        </w:tc>
      </w:tr>
      <w:tr w:rsidR="00581B4F" w:rsidRPr="00CD47F4" w:rsidTr="00A96B6A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 w:firstLine="2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транспортного забезпечення:</w:t>
            </w:r>
          </w:p>
        </w:tc>
      </w:tr>
      <w:tr w:rsidR="00581B4F" w:rsidRPr="00CD47F4" w:rsidTr="000320A7">
        <w:trPr>
          <w:trHeight w:val="483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tabs>
                <w:tab w:val="left" w:pos="3690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Заступник начальника відділу організації автомобільних пасажирських перевезень управління транспорту та зв</w:t>
            </w: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’</w:t>
            </w: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 xml:space="preserve">язку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tabs>
                <w:tab w:val="left" w:pos="3690"/>
              </w:tabs>
              <w:autoSpaceDE w:val="0"/>
              <w:autoSpaceDN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КОВАЛЮСЬ </w:t>
            </w:r>
          </w:p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Наталія </w:t>
            </w:r>
          </w:p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Степанівна</w:t>
            </w:r>
          </w:p>
        </w:tc>
      </w:tr>
      <w:tr w:rsidR="00581B4F" w:rsidRPr="00CD47F4" w:rsidTr="000320A7">
        <w:trPr>
          <w:trHeight w:val="484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>Головний спеціаліст відділу організації автомобільних пасажирських перевезень управління транспорту та зв</w:t>
            </w: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’</w:t>
            </w: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 xml:space="preserve">язку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ГРИВНЯК</w:t>
            </w:r>
          </w:p>
          <w:p w:rsidR="00581B4F" w:rsidRPr="00CD47F4" w:rsidRDefault="00581B4F" w:rsidP="008E34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Ольга</w:t>
            </w:r>
            <w:r w:rsidR="0027666A"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 xml:space="preserve">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Степанівна</w:t>
            </w:r>
          </w:p>
          <w:p w:rsidR="00581B4F" w:rsidRPr="00CD47F4" w:rsidRDefault="00581B4F" w:rsidP="008E34A0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ind w:left="13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81B4F" w:rsidRPr="00CD47F4" w:rsidTr="000320A7">
        <w:trPr>
          <w:trHeight w:val="484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tabs>
                <w:tab w:val="num" w:pos="34"/>
              </w:tabs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 xml:space="preserve"> Головний спеціаліст відділу організації автомобільних пасажирських перевезень управління транспорту та зв</w:t>
            </w: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’</w:t>
            </w:r>
            <w:r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bidi="uk-UA"/>
              </w:rPr>
              <w:t xml:space="preserve">язку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>ПАЛІЙ</w:t>
            </w:r>
          </w:p>
          <w:p w:rsidR="00581B4F" w:rsidRPr="00CD47F4" w:rsidRDefault="00581B4F" w:rsidP="008E34A0">
            <w:pPr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uk-UA"/>
              </w:rPr>
              <w:t xml:space="preserve">Роман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bidi="ru-RU"/>
              </w:rPr>
              <w:t>Миронович</w:t>
            </w:r>
          </w:p>
        </w:tc>
      </w:tr>
      <w:tr w:rsidR="00581B4F" w:rsidRPr="00CD47F4" w:rsidTr="00A96B6A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медичного забезпечення:</w:t>
            </w:r>
          </w:p>
        </w:tc>
      </w:tr>
      <w:tr w:rsidR="00581B4F" w:rsidRPr="00CD47F4" w:rsidTr="000320A7">
        <w:trPr>
          <w:trHeight w:val="329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</w:tcPr>
          <w:p w:rsidR="00581B4F" w:rsidRPr="00CD47F4" w:rsidRDefault="009F47A3" w:rsidP="008E34A0">
            <w:pPr>
              <w:widowControl w:val="0"/>
              <w:tabs>
                <w:tab w:val="left" w:pos="3960"/>
              </w:tabs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Заступник начальника управління –</w:t>
            </w:r>
            <w:r w:rsidR="00881AD1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 відділу управління медичної допомоги, стратегічного розвитку та комунікацій</w:t>
            </w:r>
            <w:r w:rsidR="00881AD1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департаменту охорони здоров’я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ГОЛДУН</w:t>
            </w:r>
            <w:r w:rsidR="00283A1E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Андрій Богданович</w:t>
            </w:r>
          </w:p>
        </w:tc>
      </w:tr>
      <w:tr w:rsidR="00581B4F" w:rsidRPr="00CD47F4" w:rsidTr="000320A7">
        <w:trPr>
          <w:trHeight w:val="329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CD47F4" w:rsidRDefault="00581B4F" w:rsidP="008E34A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Провідний інспектор відділу </w:t>
            </w:r>
            <w:r w:rsidR="009F47A3" w:rsidRPr="00CD47F4">
              <w:rPr>
                <w:rFonts w:ascii="Times New Roman" w:eastAsia="Times New Roman" w:hAnsi="Times New Roman" w:cs="Times New Roman"/>
                <w:sz w:val="26"/>
                <w:szCs w:val="26"/>
              </w:rPr>
              <w:t>післядипломної</w:t>
            </w:r>
          </w:p>
          <w:p w:rsidR="009F47A3" w:rsidRPr="00CD47F4" w:rsidRDefault="009F47A3" w:rsidP="008E34A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освіти та організації забезпечення управління органів фінансового забезпечення департаменту охорони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здоров’я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облдержадміністрації</w:t>
            </w:r>
          </w:p>
        </w:tc>
        <w:tc>
          <w:tcPr>
            <w:tcW w:w="2170" w:type="dxa"/>
          </w:tcPr>
          <w:p w:rsidR="00581B4F" w:rsidRPr="00CD47F4" w:rsidRDefault="006D03CA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ЛЕХ Володимир</w:t>
            </w:r>
          </w:p>
          <w:p w:rsidR="006D03CA" w:rsidRPr="00CD47F4" w:rsidRDefault="006D03CA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Богданович</w:t>
            </w:r>
          </w:p>
        </w:tc>
      </w:tr>
      <w:tr w:rsidR="00581B4F" w:rsidRPr="00CD47F4" w:rsidTr="000320A7">
        <w:trPr>
          <w:trHeight w:val="1072"/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  <w:vAlign w:val="center"/>
          </w:tcPr>
          <w:p w:rsidR="00581B4F" w:rsidRPr="00CD47F4" w:rsidRDefault="00881AD1" w:rsidP="008E34A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Calibri" w:hAnsi="Times New Roman" w:cs="Times New Roman"/>
                <w:sz w:val="26"/>
                <w:szCs w:val="26"/>
              </w:rPr>
              <w:t>С</w:t>
            </w:r>
            <w:r w:rsidR="006D03CA" w:rsidRPr="00CD47F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пеціаліст відділу </w:t>
            </w:r>
            <w:r w:rsidR="009F47A3" w:rsidRPr="00CD47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післядипломної освіти та організації забезпечення управління органів фінансового забезпечення департаменту охорони </w:t>
            </w:r>
            <w:r w:rsidR="009F47A3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здоров’я</w:t>
            </w:r>
            <w:r w:rsidR="00170BF9" w:rsidRPr="00CD47F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облдержадміністрації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КРУК Світлана</w:t>
            </w:r>
          </w:p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Миколаївна</w:t>
            </w:r>
          </w:p>
        </w:tc>
      </w:tr>
      <w:tr w:rsidR="00581B4F" w:rsidRPr="00CD47F4" w:rsidTr="00A96B6A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Група матеріально-технічного забезпечення:</w:t>
            </w:r>
          </w:p>
        </w:tc>
      </w:tr>
      <w:tr w:rsidR="00D812F6" w:rsidRPr="00CD47F4" w:rsidTr="000320A7">
        <w:trPr>
          <w:trHeight w:val="1553"/>
          <w:jc w:val="center"/>
        </w:trPr>
        <w:tc>
          <w:tcPr>
            <w:tcW w:w="2339" w:type="dxa"/>
          </w:tcPr>
          <w:p w:rsidR="00D812F6" w:rsidRPr="00CD47F4" w:rsidRDefault="00D812F6" w:rsidP="008E34A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групи </w:t>
            </w:r>
          </w:p>
        </w:tc>
        <w:tc>
          <w:tcPr>
            <w:tcW w:w="5235" w:type="dxa"/>
          </w:tcPr>
          <w:p w:rsidR="00D812F6" w:rsidRPr="00CD47F4" w:rsidRDefault="0045536D" w:rsidP="008E34A0">
            <w:pPr>
              <w:spacing w:line="240" w:lineRule="auto"/>
              <w:ind w:right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D812F6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відділу промислової політики управління промисловості, підприємництва та інвестиційної політики </w:t>
            </w: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департаменту економічної політики облдержадміністрації</w:t>
            </w:r>
          </w:p>
        </w:tc>
        <w:tc>
          <w:tcPr>
            <w:tcW w:w="2170" w:type="dxa"/>
          </w:tcPr>
          <w:p w:rsidR="00D812F6" w:rsidRPr="00CD47F4" w:rsidRDefault="00D812F6" w:rsidP="008E34A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БІЛОГАН </w:t>
            </w:r>
            <w:r w:rsidR="00E11421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Роман Степанович</w:t>
            </w:r>
          </w:p>
          <w:p w:rsidR="00D812F6" w:rsidRPr="00CD47F4" w:rsidRDefault="00D812F6" w:rsidP="008E34A0">
            <w:pPr>
              <w:spacing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12F6" w:rsidRPr="00CD47F4" w:rsidTr="000320A7">
        <w:trPr>
          <w:trHeight w:val="329"/>
          <w:jc w:val="center"/>
        </w:trPr>
        <w:tc>
          <w:tcPr>
            <w:tcW w:w="2339" w:type="dxa"/>
          </w:tcPr>
          <w:p w:rsidR="00D812F6" w:rsidRPr="00CD47F4" w:rsidRDefault="00D812F6" w:rsidP="008E34A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Фахівець групи </w:t>
            </w:r>
          </w:p>
          <w:p w:rsidR="00D812F6" w:rsidRPr="00CD47F4" w:rsidRDefault="00D812F6" w:rsidP="008E34A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5" w:type="dxa"/>
          </w:tcPr>
          <w:p w:rsidR="00D812F6" w:rsidRPr="00CD47F4" w:rsidRDefault="0045536D" w:rsidP="008E34A0">
            <w:pPr>
              <w:spacing w:line="240" w:lineRule="auto"/>
              <w:ind w:right="32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D812F6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оловний спеціаліст відділу розвитку торгівлі і підприємництва управління промисловості, підприємництва та інвестиційної політики </w:t>
            </w: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департаменту економічної політики облдержадміністрації</w:t>
            </w:r>
          </w:p>
        </w:tc>
        <w:tc>
          <w:tcPr>
            <w:tcW w:w="2170" w:type="dxa"/>
          </w:tcPr>
          <w:p w:rsidR="00D812F6" w:rsidRPr="00CD47F4" w:rsidRDefault="00D812F6" w:rsidP="008E34A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ЗНАК Ігор Миколайович     </w:t>
            </w:r>
          </w:p>
        </w:tc>
      </w:tr>
      <w:tr w:rsidR="00D812F6" w:rsidRPr="00CD47F4" w:rsidTr="000320A7">
        <w:trPr>
          <w:trHeight w:val="329"/>
          <w:jc w:val="center"/>
        </w:trPr>
        <w:tc>
          <w:tcPr>
            <w:tcW w:w="2339" w:type="dxa"/>
          </w:tcPr>
          <w:p w:rsidR="00D812F6" w:rsidRPr="00CD47F4" w:rsidRDefault="00D812F6" w:rsidP="008E34A0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Фахівець групи</w:t>
            </w:r>
          </w:p>
        </w:tc>
        <w:tc>
          <w:tcPr>
            <w:tcW w:w="5235" w:type="dxa"/>
          </w:tcPr>
          <w:p w:rsidR="00D812F6" w:rsidRPr="00CD47F4" w:rsidRDefault="0045536D" w:rsidP="008E34A0">
            <w:pPr>
              <w:spacing w:line="240" w:lineRule="auto"/>
              <w:ind w:right="32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D812F6"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оловний спеціаліст відділу розвитку територій управління регіонального розвитку </w:t>
            </w: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>департаменту економічної політики облдержадміністрації</w:t>
            </w:r>
          </w:p>
        </w:tc>
        <w:tc>
          <w:tcPr>
            <w:tcW w:w="2170" w:type="dxa"/>
          </w:tcPr>
          <w:p w:rsidR="00D812F6" w:rsidRPr="00CD47F4" w:rsidRDefault="00D812F6" w:rsidP="008E34A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7F4">
              <w:rPr>
                <w:rFonts w:ascii="Times New Roman" w:hAnsi="Times New Roman" w:cs="Times New Roman"/>
                <w:sz w:val="26"/>
                <w:szCs w:val="26"/>
              </w:rPr>
              <w:t xml:space="preserve">ТОВАРНИЦЬКИЙ Володимир Володимирович </w:t>
            </w:r>
          </w:p>
        </w:tc>
      </w:tr>
      <w:tr w:rsidR="00581B4F" w:rsidRPr="00CD47F4" w:rsidTr="00A96B6A">
        <w:trPr>
          <w:trHeight w:val="284"/>
          <w:jc w:val="center"/>
        </w:trPr>
        <w:tc>
          <w:tcPr>
            <w:tcW w:w="9744" w:type="dxa"/>
            <w:gridSpan w:val="3"/>
            <w:vAlign w:val="center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138" w:right="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Група охорони </w:t>
            </w:r>
            <w:r w:rsidRPr="00CD47F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публічного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Pr="00CD47F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громадського) порядку та безпеки дорожнього руху:</w:t>
            </w:r>
          </w:p>
        </w:tc>
      </w:tr>
      <w:tr w:rsidR="00581B4F" w:rsidRPr="00CD47F4" w:rsidTr="000320A7">
        <w:trPr>
          <w:jc w:val="center"/>
        </w:trPr>
        <w:tc>
          <w:tcPr>
            <w:tcW w:w="2339" w:type="dxa"/>
          </w:tcPr>
          <w:p w:rsidR="00581B4F" w:rsidRPr="00CD47F4" w:rsidRDefault="00581B4F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групи</w:t>
            </w:r>
          </w:p>
        </w:tc>
        <w:tc>
          <w:tcPr>
            <w:tcW w:w="5235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сектору охорони публічного порядку Управління превентивної діяльності Головного управління Національної поліції </w:t>
            </w: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 Львівській області</w:t>
            </w:r>
            <w:r w:rsidR="00170BF9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70" w:type="dxa"/>
          </w:tcPr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підполковник поліції </w:t>
            </w:r>
          </w:p>
          <w:p w:rsidR="00581B4F" w:rsidRPr="00CD47F4" w:rsidRDefault="00581B4F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САВЧУК Олександр Анатолійович </w:t>
            </w:r>
          </w:p>
          <w:p w:rsidR="007F27DB" w:rsidRPr="00CD47F4" w:rsidRDefault="007F27DB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 згодою)</w:t>
            </w:r>
          </w:p>
        </w:tc>
      </w:tr>
      <w:tr w:rsidR="00262729" w:rsidRPr="00CD47F4" w:rsidTr="000320A7">
        <w:trPr>
          <w:jc w:val="center"/>
        </w:trPr>
        <w:tc>
          <w:tcPr>
            <w:tcW w:w="2339" w:type="dxa"/>
          </w:tcPr>
          <w:p w:rsidR="00262729" w:rsidRPr="00CD47F4" w:rsidRDefault="00262729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сектору мобілізаційної роботи, територіальної оборони та цивільного захисту Управління організаційно-аналітичного забезпечення та оперативного реагування Головного управління Національної поліції у Львівській області</w:t>
            </w:r>
            <w:r w:rsidR="00170BF9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70" w:type="dxa"/>
          </w:tcPr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майор поліції</w:t>
            </w:r>
          </w:p>
          <w:p w:rsidR="00262729" w:rsidRPr="00CD47F4" w:rsidRDefault="00104FC7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ДМИТРИШИН</w:t>
            </w:r>
          </w:p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Богдан Тарасович </w:t>
            </w:r>
            <w:r w:rsidR="007F27DB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 згодою)</w:t>
            </w:r>
          </w:p>
        </w:tc>
      </w:tr>
      <w:tr w:rsidR="00262729" w:rsidRPr="00CD47F4" w:rsidTr="000320A7">
        <w:trPr>
          <w:jc w:val="center"/>
        </w:trPr>
        <w:tc>
          <w:tcPr>
            <w:tcW w:w="2339" w:type="dxa"/>
          </w:tcPr>
          <w:p w:rsidR="00262729" w:rsidRPr="00CD47F4" w:rsidRDefault="00262729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Заступник начальника відділу організації діяльності груп реагування Управління превентивної діяльності Головного управління Національної поліції у Львівській області</w:t>
            </w:r>
            <w:r w:rsidR="00170BF9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70" w:type="dxa"/>
          </w:tcPr>
          <w:p w:rsidR="00262729" w:rsidRPr="00CD47F4" w:rsidRDefault="007F27DB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с</w:t>
            </w:r>
            <w:r w:rsidR="0049732E" w:rsidRPr="00CD47F4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тарший лейтенант</w:t>
            </w:r>
          </w:p>
          <w:p w:rsidR="00104FC7" w:rsidRPr="00CD47F4" w:rsidRDefault="00104FC7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ОГОРОДНІК</w:t>
            </w:r>
          </w:p>
          <w:p w:rsidR="0049732E" w:rsidRPr="00CD47F4" w:rsidRDefault="0049732E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Роман Вікторович</w:t>
            </w:r>
          </w:p>
          <w:p w:rsidR="007F27DB" w:rsidRPr="00CD47F4" w:rsidRDefault="007F27DB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 згодою)</w:t>
            </w:r>
          </w:p>
        </w:tc>
      </w:tr>
      <w:tr w:rsidR="00262729" w:rsidRPr="00CD47F4" w:rsidTr="000320A7">
        <w:trPr>
          <w:jc w:val="center"/>
        </w:trPr>
        <w:tc>
          <w:tcPr>
            <w:tcW w:w="2339" w:type="dxa"/>
          </w:tcPr>
          <w:p w:rsidR="00262729" w:rsidRPr="00CD47F4" w:rsidRDefault="00262729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262729" w:rsidRPr="00CD47F4" w:rsidRDefault="0029199B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Старший інспектор з особливих доручень мобілізаційної роботи, територіальної оборони та цивільного захисту Управління  організаційно-аналітичного роботи Головного управління Національної поліції у Львівській області</w:t>
            </w:r>
            <w:r w:rsidR="00170BF9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70" w:type="dxa"/>
          </w:tcPr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капітан </w:t>
            </w:r>
            <w:r w:rsidRPr="00CD47F4"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  <w:t>поліції</w:t>
            </w:r>
          </w:p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ХУДОБА </w:t>
            </w:r>
          </w:p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  <w:t xml:space="preserve">Степан </w:t>
            </w:r>
          </w:p>
          <w:p w:rsidR="007F27DB" w:rsidRPr="00CD47F4" w:rsidRDefault="00262729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bidi="uk-UA"/>
              </w:rPr>
              <w:t>Романович</w:t>
            </w:r>
          </w:p>
          <w:p w:rsidR="00262729" w:rsidRPr="00CD47F4" w:rsidRDefault="007F27DB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sz w:val="26"/>
                <w:szCs w:val="26"/>
                <w:shd w:val="clear" w:color="auto" w:fill="FFFFFF"/>
                <w:lang w:bidi="uk-UA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 згодою)</w:t>
            </w:r>
          </w:p>
        </w:tc>
      </w:tr>
      <w:tr w:rsidR="00262729" w:rsidRPr="00CD47F4" w:rsidTr="000320A7">
        <w:trPr>
          <w:jc w:val="center"/>
        </w:trPr>
        <w:tc>
          <w:tcPr>
            <w:tcW w:w="2339" w:type="dxa"/>
          </w:tcPr>
          <w:p w:rsidR="00262729" w:rsidRPr="00CD47F4" w:rsidRDefault="00262729" w:rsidP="008E34A0">
            <w:pPr>
              <w:widowControl w:val="0"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Фахівець групи</w:t>
            </w:r>
          </w:p>
        </w:tc>
        <w:tc>
          <w:tcPr>
            <w:tcW w:w="5235" w:type="dxa"/>
          </w:tcPr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відділу озброєння Управління патрульної поліції у Львівській області Департаменту патрульної поліції Національної поліції України</w:t>
            </w:r>
            <w:r w:rsidR="00170BF9"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70" w:type="dxa"/>
          </w:tcPr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майор поліції </w:t>
            </w:r>
          </w:p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ДУГАН</w:t>
            </w:r>
          </w:p>
          <w:p w:rsidR="00262729" w:rsidRPr="00CD47F4" w:rsidRDefault="00262729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Роман Васильович</w:t>
            </w:r>
          </w:p>
          <w:p w:rsidR="007F27DB" w:rsidRPr="00CD47F4" w:rsidRDefault="007F27DB" w:rsidP="008E34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D47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 згодою)</w:t>
            </w:r>
          </w:p>
        </w:tc>
      </w:tr>
    </w:tbl>
    <w:p w:rsidR="00581B4F" w:rsidRDefault="00581B4F" w:rsidP="00E707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</w:t>
      </w:r>
      <w:r w:rsidR="00250A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</w:t>
      </w:r>
      <w:r w:rsidR="007F2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</w:t>
      </w:r>
      <w:r w:rsidR="003420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</w:t>
      </w:r>
    </w:p>
    <w:sectPr w:rsidR="00581B4F" w:rsidSect="007F27DB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567" w:bottom="851" w:left="1701" w:header="567" w:footer="567" w:gutter="0"/>
      <w:cols w:space="709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7AF" w:rsidRDefault="005C77AF" w:rsidP="00581B4F">
      <w:pPr>
        <w:spacing w:after="0" w:line="240" w:lineRule="auto"/>
      </w:pPr>
      <w:r>
        <w:separator/>
      </w:r>
    </w:p>
  </w:endnote>
  <w:endnote w:type="continuationSeparator" w:id="0">
    <w:p w:rsidR="005C77AF" w:rsidRDefault="005C77AF" w:rsidP="00581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B1A" w:rsidRDefault="00CD47F4" w:rsidP="00E07385">
    <w:pPr>
      <w:pStyle w:val="a3"/>
      <w:framePr w:wrap="around" w:vAnchor="text" w:hAnchor="margin" w:xAlign="center" w:y="1"/>
      <w:rPr>
        <w:rStyle w:val="a7"/>
      </w:rPr>
    </w:pPr>
  </w:p>
  <w:p w:rsidR="00BB7B1A" w:rsidRDefault="00CD47F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36F" w:rsidRDefault="00CD47F4" w:rsidP="009E636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7AF" w:rsidRDefault="005C77AF" w:rsidP="00581B4F">
      <w:pPr>
        <w:spacing w:after="0" w:line="240" w:lineRule="auto"/>
      </w:pPr>
      <w:r>
        <w:separator/>
      </w:r>
    </w:p>
  </w:footnote>
  <w:footnote w:type="continuationSeparator" w:id="0">
    <w:p w:rsidR="005C77AF" w:rsidRDefault="005C77AF" w:rsidP="00581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1B6" w:rsidRDefault="00B33712" w:rsidP="00BB7B1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943B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47F4">
      <w:rPr>
        <w:rStyle w:val="a7"/>
        <w:noProof/>
      </w:rPr>
      <w:t>4</w:t>
    </w:r>
    <w:r>
      <w:rPr>
        <w:rStyle w:val="a7"/>
      </w:rPr>
      <w:fldChar w:fldCharType="end"/>
    </w:r>
  </w:p>
  <w:p w:rsidR="00F001B6" w:rsidRPr="00581B4F" w:rsidRDefault="00881AD1" w:rsidP="00581B4F">
    <w:pPr>
      <w:pStyle w:val="a5"/>
      <w:tabs>
        <w:tab w:val="clear" w:pos="4819"/>
      </w:tabs>
      <w:ind w:left="5812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 w:rsidR="00581B4F" w:rsidRPr="00581B4F">
      <w:rPr>
        <w:rFonts w:ascii="Times New Roman" w:hAnsi="Times New Roman" w:cs="Times New Roman"/>
        <w:sz w:val="20"/>
        <w:szCs w:val="20"/>
      </w:rPr>
      <w:t>Продовження додатка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0D3" w:rsidRDefault="003420D3" w:rsidP="003420D3">
    <w:pPr>
      <w:pStyle w:val="a5"/>
      <w:tabs>
        <w:tab w:val="left" w:pos="7170"/>
      </w:tabs>
    </w:pPr>
    <w:r>
      <w:tab/>
    </w:r>
    <w:sdt>
      <w:sdtPr>
        <w:id w:val="1501079981"/>
        <w:docPartObj>
          <w:docPartGallery w:val="Page Numbers (Top of Page)"/>
          <w:docPartUnique/>
        </w:docPartObj>
      </w:sdtPr>
      <w:sdtContent>
        <w:r w:rsidR="00B33712">
          <w:fldChar w:fldCharType="begin"/>
        </w:r>
        <w:r>
          <w:instrText>PAGE   \* MERGEFORMAT</w:instrText>
        </w:r>
        <w:r w:rsidR="00B33712">
          <w:fldChar w:fldCharType="separate"/>
        </w:r>
        <w:r w:rsidR="00CD47F4" w:rsidRPr="00CD47F4">
          <w:rPr>
            <w:noProof/>
            <w:lang w:val="ru-RU"/>
          </w:rPr>
          <w:t>3</w:t>
        </w:r>
        <w:r w:rsidR="00B33712">
          <w:fldChar w:fldCharType="end"/>
        </w:r>
      </w:sdtContent>
    </w:sdt>
    <w:r>
      <w:tab/>
    </w:r>
    <w:r w:rsidRPr="00581B4F">
      <w:rPr>
        <w:rFonts w:ascii="Times New Roman" w:hAnsi="Times New Roman" w:cs="Times New Roman"/>
        <w:sz w:val="20"/>
        <w:szCs w:val="20"/>
      </w:rPr>
      <w:t>Продовження додатка</w:t>
    </w:r>
  </w:p>
  <w:p w:rsidR="003420D3" w:rsidRDefault="003420D3" w:rsidP="003420D3">
    <w:pPr>
      <w:pStyle w:val="a5"/>
      <w:tabs>
        <w:tab w:val="left" w:pos="789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81B4F"/>
    <w:rsid w:val="000148D4"/>
    <w:rsid w:val="00014EE0"/>
    <w:rsid w:val="000310D9"/>
    <w:rsid w:val="000320A7"/>
    <w:rsid w:val="00054814"/>
    <w:rsid w:val="00057029"/>
    <w:rsid w:val="000C1944"/>
    <w:rsid w:val="000D74C0"/>
    <w:rsid w:val="000F5A14"/>
    <w:rsid w:val="000F6F24"/>
    <w:rsid w:val="00104FC7"/>
    <w:rsid w:val="001112B9"/>
    <w:rsid w:val="00117D30"/>
    <w:rsid w:val="00156AA3"/>
    <w:rsid w:val="00164C19"/>
    <w:rsid w:val="00170BF9"/>
    <w:rsid w:val="00171E37"/>
    <w:rsid w:val="001C6A82"/>
    <w:rsid w:val="002246E1"/>
    <w:rsid w:val="0022778D"/>
    <w:rsid w:val="00230475"/>
    <w:rsid w:val="002330C1"/>
    <w:rsid w:val="00250A13"/>
    <w:rsid w:val="0026221D"/>
    <w:rsid w:val="00262729"/>
    <w:rsid w:val="0027666A"/>
    <w:rsid w:val="00277AFE"/>
    <w:rsid w:val="00283A1E"/>
    <w:rsid w:val="002909F3"/>
    <w:rsid w:val="0029199B"/>
    <w:rsid w:val="002A48AB"/>
    <w:rsid w:val="002D4DC2"/>
    <w:rsid w:val="002F4A00"/>
    <w:rsid w:val="00305233"/>
    <w:rsid w:val="003420D3"/>
    <w:rsid w:val="00357EEC"/>
    <w:rsid w:val="00377E3C"/>
    <w:rsid w:val="0038315E"/>
    <w:rsid w:val="00386A80"/>
    <w:rsid w:val="003A6CA2"/>
    <w:rsid w:val="004046FC"/>
    <w:rsid w:val="0045536D"/>
    <w:rsid w:val="00463218"/>
    <w:rsid w:val="0049732E"/>
    <w:rsid w:val="00576037"/>
    <w:rsid w:val="00581B4F"/>
    <w:rsid w:val="0058545C"/>
    <w:rsid w:val="005B01DE"/>
    <w:rsid w:val="005C77AF"/>
    <w:rsid w:val="005E329F"/>
    <w:rsid w:val="00602F9A"/>
    <w:rsid w:val="00686C8A"/>
    <w:rsid w:val="00686F0C"/>
    <w:rsid w:val="006D03CA"/>
    <w:rsid w:val="006D098F"/>
    <w:rsid w:val="006E2335"/>
    <w:rsid w:val="006F3EE1"/>
    <w:rsid w:val="006F5902"/>
    <w:rsid w:val="00723A22"/>
    <w:rsid w:val="007529DE"/>
    <w:rsid w:val="00757E2D"/>
    <w:rsid w:val="00767E5B"/>
    <w:rsid w:val="00771002"/>
    <w:rsid w:val="00781772"/>
    <w:rsid w:val="00791069"/>
    <w:rsid w:val="007A2101"/>
    <w:rsid w:val="007F27DB"/>
    <w:rsid w:val="00807AAC"/>
    <w:rsid w:val="00881AD1"/>
    <w:rsid w:val="008953AD"/>
    <w:rsid w:val="008A67A7"/>
    <w:rsid w:val="008E34A0"/>
    <w:rsid w:val="00904AA1"/>
    <w:rsid w:val="009206A7"/>
    <w:rsid w:val="00930372"/>
    <w:rsid w:val="00933A02"/>
    <w:rsid w:val="009943B2"/>
    <w:rsid w:val="009F47A3"/>
    <w:rsid w:val="009F47E2"/>
    <w:rsid w:val="00A17923"/>
    <w:rsid w:val="00A21355"/>
    <w:rsid w:val="00A24743"/>
    <w:rsid w:val="00A3588F"/>
    <w:rsid w:val="00A90312"/>
    <w:rsid w:val="00AD0F3B"/>
    <w:rsid w:val="00AE1A0C"/>
    <w:rsid w:val="00AF40B9"/>
    <w:rsid w:val="00B02B3D"/>
    <w:rsid w:val="00B04C6D"/>
    <w:rsid w:val="00B07D87"/>
    <w:rsid w:val="00B33712"/>
    <w:rsid w:val="00B33DE1"/>
    <w:rsid w:val="00B42969"/>
    <w:rsid w:val="00B718AA"/>
    <w:rsid w:val="00BB167A"/>
    <w:rsid w:val="00C50991"/>
    <w:rsid w:val="00C6692E"/>
    <w:rsid w:val="00CB633F"/>
    <w:rsid w:val="00CC1D26"/>
    <w:rsid w:val="00CC427C"/>
    <w:rsid w:val="00CD47F4"/>
    <w:rsid w:val="00D14E76"/>
    <w:rsid w:val="00D363D2"/>
    <w:rsid w:val="00D50A2E"/>
    <w:rsid w:val="00D7228B"/>
    <w:rsid w:val="00D812F6"/>
    <w:rsid w:val="00D83315"/>
    <w:rsid w:val="00DC683D"/>
    <w:rsid w:val="00E07610"/>
    <w:rsid w:val="00E11421"/>
    <w:rsid w:val="00E7076D"/>
    <w:rsid w:val="00E76738"/>
    <w:rsid w:val="00EB1AD9"/>
    <w:rsid w:val="00EB2320"/>
    <w:rsid w:val="00ED32C6"/>
    <w:rsid w:val="00F046AF"/>
    <w:rsid w:val="00F6478A"/>
    <w:rsid w:val="00F7075C"/>
    <w:rsid w:val="00FC17EF"/>
    <w:rsid w:val="00FD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81B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581B4F"/>
  </w:style>
  <w:style w:type="paragraph" w:styleId="a5">
    <w:name w:val="header"/>
    <w:basedOn w:val="a"/>
    <w:link w:val="a6"/>
    <w:unhideWhenUsed/>
    <w:rsid w:val="00581B4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rsid w:val="00581B4F"/>
  </w:style>
  <w:style w:type="character" w:styleId="a7">
    <w:name w:val="page number"/>
    <w:basedOn w:val="a0"/>
    <w:uiPriority w:val="99"/>
    <w:rsid w:val="00581B4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36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363D2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3"/>
    <w:rsid w:val="00A24743"/>
    <w:rPr>
      <w:b/>
      <w:bCs/>
      <w:shd w:val="clear" w:color="auto" w:fill="FFFFFF"/>
    </w:rPr>
  </w:style>
  <w:style w:type="character" w:customStyle="1" w:styleId="ab">
    <w:name w:val="Основной текст + Не полужирный"/>
    <w:rsid w:val="00A24743"/>
    <w:rPr>
      <w:b w:val="0"/>
      <w:bCs w:val="0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3">
    <w:name w:val="Основной текст3"/>
    <w:basedOn w:val="a"/>
    <w:link w:val="aa"/>
    <w:rsid w:val="00A24743"/>
    <w:pPr>
      <w:widowControl w:val="0"/>
      <w:shd w:val="clear" w:color="auto" w:fill="FFFFFF"/>
      <w:spacing w:before="180" w:after="0" w:line="298" w:lineRule="exact"/>
      <w:jc w:val="center"/>
    </w:pPr>
    <w:rPr>
      <w:b/>
      <w:bCs/>
    </w:rPr>
  </w:style>
  <w:style w:type="character" w:customStyle="1" w:styleId="105pt">
    <w:name w:val="Основной текст + 10;5 pt"/>
    <w:basedOn w:val="aa"/>
    <w:rsid w:val="00A24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c">
    <w:name w:val="Body Text"/>
    <w:basedOn w:val="a"/>
    <w:link w:val="ad"/>
    <w:uiPriority w:val="99"/>
    <w:rsid w:val="00A24743"/>
    <w:pPr>
      <w:autoSpaceDE w:val="0"/>
      <w:autoSpaceDN w:val="0"/>
      <w:spacing w:after="120" w:line="288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A2474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e">
    <w:name w:val="Strong"/>
    <w:basedOn w:val="a0"/>
    <w:qFormat/>
    <w:rsid w:val="005E329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4927</Words>
  <Characters>2809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Volodumur Kynunets</cp:lastModifiedBy>
  <cp:revision>16</cp:revision>
  <dcterms:created xsi:type="dcterms:W3CDTF">2021-05-20T08:01:00Z</dcterms:created>
  <dcterms:modified xsi:type="dcterms:W3CDTF">2021-05-21T08:36:00Z</dcterms:modified>
</cp:coreProperties>
</file>