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44B" w:rsidRPr="00AE1AD3" w:rsidRDefault="0026544B" w:rsidP="008E42EC">
      <w:pPr>
        <w:spacing w:after="0"/>
        <w:ind w:left="5508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55AD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6544B" w:rsidRPr="003E62CC" w:rsidRDefault="0026544B" w:rsidP="008E42EC">
      <w:pPr>
        <w:spacing w:after="0"/>
        <w:ind w:left="6216"/>
        <w:jc w:val="both"/>
        <w:rPr>
          <w:rFonts w:ascii="Times New Roman" w:hAnsi="Times New Roman" w:cs="Times New Roman"/>
          <w:sz w:val="24"/>
          <w:szCs w:val="24"/>
        </w:rPr>
      </w:pPr>
      <w:r w:rsidRPr="001A55AD">
        <w:rPr>
          <w:rFonts w:ascii="Times New Roman" w:hAnsi="Times New Roman" w:cs="Times New Roman"/>
          <w:sz w:val="28"/>
          <w:szCs w:val="28"/>
        </w:rPr>
        <w:t>до розпорядження голови</w:t>
      </w:r>
      <w:r w:rsidR="003E62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</w:t>
      </w:r>
      <w:r w:rsidRPr="001A55AD">
        <w:rPr>
          <w:rFonts w:ascii="Times New Roman" w:hAnsi="Times New Roman"/>
          <w:sz w:val="28"/>
          <w:szCs w:val="28"/>
        </w:rPr>
        <w:t xml:space="preserve">адміністрації </w:t>
      </w:r>
    </w:p>
    <w:p w:rsidR="0026544B" w:rsidRDefault="003E62CC" w:rsidP="008E42EC">
      <w:pPr>
        <w:spacing w:after="0"/>
        <w:ind w:left="5508"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від__________ № _________</w:t>
      </w:r>
      <w:r w:rsidR="0026544B" w:rsidRPr="001A55AD">
        <w:rPr>
          <w:rFonts w:ascii="Times New Roman" w:hAnsi="Times New Roman"/>
          <w:sz w:val="28"/>
          <w:szCs w:val="28"/>
        </w:rPr>
        <w:t xml:space="preserve"> </w:t>
      </w:r>
      <w:r w:rsidR="0026544B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26544B" w:rsidRDefault="0026544B" w:rsidP="0026544B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26544B" w:rsidRDefault="0026544B" w:rsidP="0026544B">
      <w:pPr>
        <w:spacing w:after="0"/>
        <w:ind w:left="5103"/>
        <w:rPr>
          <w:rFonts w:ascii="Times New Roman" w:hAnsi="Times New Roman"/>
          <w:sz w:val="28"/>
          <w:szCs w:val="28"/>
          <w:lang w:val="en-US"/>
        </w:rPr>
      </w:pPr>
    </w:p>
    <w:p w:rsidR="0026544B" w:rsidRDefault="0026544B" w:rsidP="0026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СКЛАД </w:t>
      </w:r>
      <w:r w:rsidRPr="001A55A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1A55AD">
        <w:rPr>
          <w:rFonts w:ascii="Times New Roman" w:hAnsi="Times New Roman" w:cs="Times New Roman"/>
          <w:b/>
          <w:sz w:val="28"/>
          <w:szCs w:val="28"/>
        </w:rPr>
        <w:t>тендерного комітету Львівської обласної державної адміністрації</w:t>
      </w:r>
    </w:p>
    <w:p w:rsidR="0026544B" w:rsidRDefault="0026544B" w:rsidP="002654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709"/>
        <w:gridCol w:w="5669"/>
      </w:tblGrid>
      <w:tr w:rsidR="0026544B" w:rsidTr="008B6320">
        <w:tc>
          <w:tcPr>
            <w:tcW w:w="3369" w:type="dxa"/>
          </w:tcPr>
          <w:p w:rsidR="0026544B" w:rsidRDefault="00005CD7" w:rsidP="008B632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t>ГОДИК</w:t>
            </w:r>
            <w:r w:rsidR="0026544B"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  <w:br/>
            </w:r>
            <w:r w:rsidR="008B6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Андрій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</w:t>
            </w:r>
            <w:r w:rsidR="0026544B" w:rsidRPr="00D537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ич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Pr="0085427C" w:rsidRDefault="002654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8542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перший заступник голови обласної державної адміністрації, голова комітету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ap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033470" w:rsidRPr="00033470" w:rsidRDefault="0026544B" w:rsidP="000334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Члени комітету:</w:t>
            </w: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ВАСИЛИШИН</w:t>
            </w: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Іванович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33470" w:rsidRDefault="00033470" w:rsidP="0003347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Pr="00033470" w:rsidRDefault="00033470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69" w:type="dxa"/>
          </w:tcPr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3470" w:rsidRPr="00033470" w:rsidRDefault="00033470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юридичного управління апарату обласної державної адміністрації</w:t>
            </w:r>
          </w:p>
        </w:tc>
      </w:tr>
      <w:tr w:rsidR="0026544B" w:rsidTr="008B6320"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Андрій Степанович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КАЛІВОД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Марта Романівна       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005CD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Pr="0085427C" w:rsidRDefault="002654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відділу електронного урядування адміністративного управління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05CD7" w:rsidRDefault="00005CD7" w:rsidP="00005CD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 спеціаліст</w:t>
            </w: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відділу фінансового забезпечення апарату 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  <w:p w:rsidR="00005CD7" w:rsidRPr="00005CD7" w:rsidRDefault="00005CD7" w:rsidP="002654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544B" w:rsidTr="00033470">
        <w:trPr>
          <w:trHeight w:val="1579"/>
        </w:trPr>
        <w:tc>
          <w:tcPr>
            <w:tcW w:w="336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E1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 w:rsidRPr="00197E15">
              <w:rPr>
                <w:rFonts w:ascii="Times New Roman" w:hAnsi="Times New Roman" w:cs="Times New Roman"/>
                <w:sz w:val="28"/>
                <w:szCs w:val="28"/>
              </w:rPr>
              <w:t>Тетяна Володимирівна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СКІРКА</w:t>
            </w:r>
          </w:p>
          <w:p w:rsidR="0026544B" w:rsidRDefault="00005CD7" w:rsidP="0003347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Володимир </w:t>
            </w:r>
            <w:r w:rsidR="008B6320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ихайлович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05CD7" w:rsidRDefault="00005CD7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26544B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97E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завідувач сектору внутрішнього аудиту апарату обласної державної адміністрації</w:t>
            </w:r>
          </w:p>
          <w:p w:rsidR="00005CD7" w:rsidRDefault="00005CD7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6544B" w:rsidRDefault="00005CD7" w:rsidP="00033470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адміністративного управління апарату обласної державної адміністрації</w:t>
            </w:r>
          </w:p>
        </w:tc>
      </w:tr>
      <w:tr w:rsidR="0026544B" w:rsidTr="00033470">
        <w:trPr>
          <w:trHeight w:val="80"/>
        </w:trPr>
        <w:tc>
          <w:tcPr>
            <w:tcW w:w="3369" w:type="dxa"/>
          </w:tcPr>
          <w:p w:rsidR="0026544B" w:rsidRDefault="0026544B" w:rsidP="008B6320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5669" w:type="dxa"/>
          </w:tcPr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4A795E" w:rsidRDefault="004A795E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ТОМАШУК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Оксана</w:t>
            </w:r>
            <w:r w:rsidR="008B6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Володимирівна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ШУРПЯК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Ірина Володимирівна</w:t>
            </w:r>
          </w:p>
          <w:p w:rsidR="00005CD7" w:rsidRPr="00005CD7" w:rsidRDefault="00005CD7" w:rsidP="0026544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4A795E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заступник керівника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апарату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міністрації</w:t>
            </w:r>
          </w:p>
          <w:p w:rsidR="00033470" w:rsidRDefault="00033470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33470" w:rsidRDefault="00033470" w:rsidP="0026544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керівник апарату обласної державної адміністрації</w:t>
            </w:r>
          </w:p>
          <w:p w:rsidR="0026544B" w:rsidRDefault="0026544B" w:rsidP="0026544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26544B" w:rsidTr="008B6320">
        <w:tc>
          <w:tcPr>
            <w:tcW w:w="3369" w:type="dxa"/>
          </w:tcPr>
          <w:p w:rsidR="0026544B" w:rsidRPr="0026544B" w:rsidRDefault="0026544B" w:rsidP="0026544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ЮРЕВИЧ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</w:p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709" w:type="dxa"/>
          </w:tcPr>
          <w:p w:rsidR="0026544B" w:rsidRDefault="0026544B" w:rsidP="0026544B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69" w:type="dxa"/>
          </w:tcPr>
          <w:p w:rsidR="0026544B" w:rsidRDefault="00561AFD" w:rsidP="009A05DB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ровідний спеціаліст</w:t>
            </w:r>
            <w:r w:rsidR="009A05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сектору запобігання корупції апарату</w:t>
            </w:r>
            <w:r w:rsidR="0026544B" w:rsidRPr="001A55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26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бласної державної адміністрації</w:t>
            </w:r>
          </w:p>
        </w:tc>
      </w:tr>
    </w:tbl>
    <w:p w:rsidR="0026544B" w:rsidRPr="0026544B" w:rsidRDefault="0026544B" w:rsidP="0026544B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D5BE5" w:rsidRDefault="003D5BE5">
      <w:r>
        <w:tab/>
      </w:r>
      <w:r>
        <w:tab/>
      </w:r>
      <w:r>
        <w:tab/>
        <w:t>__________________________________________________</w:t>
      </w:r>
    </w:p>
    <w:sectPr w:rsidR="003D5BE5" w:rsidSect="008B63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4B"/>
    <w:rsid w:val="00005CD7"/>
    <w:rsid w:val="00033470"/>
    <w:rsid w:val="0008425B"/>
    <w:rsid w:val="0026544B"/>
    <w:rsid w:val="003D5BE5"/>
    <w:rsid w:val="003E62CC"/>
    <w:rsid w:val="004A795E"/>
    <w:rsid w:val="00561AFD"/>
    <w:rsid w:val="007321FE"/>
    <w:rsid w:val="008B6320"/>
    <w:rsid w:val="008E42EC"/>
    <w:rsid w:val="009A05DB"/>
    <w:rsid w:val="00CC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4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21FE"/>
    <w:rPr>
      <w:rFonts w:ascii="Segoe UI" w:eastAsiaTheme="minorEastAsia" w:hAnsi="Segoe UI" w:cs="Segoe UI"/>
      <w:sz w:val="18"/>
      <w:szCs w:val="1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44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321FE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789</Words>
  <Characters>451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</dc:creator>
  <cp:lastModifiedBy>school</cp:lastModifiedBy>
  <cp:revision>11</cp:revision>
  <cp:lastPrinted>2020-04-22T11:50:00Z</cp:lastPrinted>
  <dcterms:created xsi:type="dcterms:W3CDTF">2019-09-18T07:03:00Z</dcterms:created>
  <dcterms:modified xsi:type="dcterms:W3CDTF">2021-07-12T09:30:00Z</dcterms:modified>
</cp:coreProperties>
</file>