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Override PartName="/word/theme/themeOverride2.xml" ContentType="application/vnd.openxmlformats-officedocument.themeOverride+xml"/>
  <Default Extension="jpeg" ContentType="image/jpeg"/>
  <Override PartName="/word/theme/themeOverride1.xml" ContentType="application/vnd.openxmlformats-officedocument.themeOverrid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drawings/drawing1.xml" ContentType="application/vnd.openxmlformats-officedocument.drawingml.chartshapes+xml"/>
  <Override PartName="/word/theme/theme1.xml" ContentType="application/vnd.openxmlformats-officedocument.theme+xml"/>
  <Override PartName="/word/charts/chart2.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23AA8" w:rsidRPr="00F8628C" w:rsidRDefault="00F8628C" w:rsidP="00F8628C">
      <w:pPr>
        <w:pStyle w:val="a3"/>
        <w:spacing w:line="360" w:lineRule="auto"/>
        <w:ind w:left="5387"/>
        <w:jc w:val="left"/>
        <w:rPr>
          <w:sz w:val="28"/>
          <w:szCs w:val="28"/>
        </w:rPr>
      </w:pPr>
      <w:r w:rsidRPr="00F8628C">
        <w:rPr>
          <w:sz w:val="28"/>
          <w:szCs w:val="28"/>
        </w:rPr>
        <w:t>ЗАТВЕРДЖЕНО</w:t>
      </w:r>
    </w:p>
    <w:p w:rsidR="00F8628C" w:rsidRPr="00F8628C" w:rsidRDefault="00F8628C" w:rsidP="00F8628C">
      <w:pPr>
        <w:pStyle w:val="a3"/>
        <w:spacing w:line="360" w:lineRule="auto"/>
        <w:ind w:left="5387"/>
        <w:jc w:val="left"/>
        <w:rPr>
          <w:sz w:val="28"/>
          <w:szCs w:val="28"/>
        </w:rPr>
      </w:pPr>
      <w:r w:rsidRPr="00F8628C">
        <w:rPr>
          <w:sz w:val="28"/>
          <w:szCs w:val="28"/>
        </w:rPr>
        <w:t>Розпорядження голови</w:t>
      </w:r>
    </w:p>
    <w:p w:rsidR="00F8628C" w:rsidRPr="00F8628C" w:rsidRDefault="00F8628C" w:rsidP="00F8628C">
      <w:pPr>
        <w:pStyle w:val="a3"/>
        <w:spacing w:line="360" w:lineRule="auto"/>
        <w:ind w:left="5387"/>
        <w:jc w:val="left"/>
        <w:rPr>
          <w:sz w:val="28"/>
          <w:szCs w:val="28"/>
        </w:rPr>
      </w:pPr>
      <w:r w:rsidRPr="00F8628C">
        <w:rPr>
          <w:sz w:val="28"/>
          <w:szCs w:val="28"/>
        </w:rPr>
        <w:t>обласної державної адміністрації</w:t>
      </w:r>
    </w:p>
    <w:p w:rsidR="00F8628C" w:rsidRPr="00F8628C" w:rsidRDefault="001962C9" w:rsidP="00F8628C">
      <w:pPr>
        <w:pStyle w:val="a3"/>
        <w:spacing w:line="360" w:lineRule="auto"/>
        <w:ind w:left="5387"/>
        <w:jc w:val="left"/>
        <w:rPr>
          <w:sz w:val="28"/>
          <w:szCs w:val="28"/>
        </w:rPr>
      </w:pPr>
      <w:r>
        <w:rPr>
          <w:sz w:val="28"/>
          <w:szCs w:val="28"/>
        </w:rPr>
        <w:t>_____________ №__________</w:t>
      </w:r>
      <w:r w:rsidR="00F8628C" w:rsidRPr="00F8628C">
        <w:rPr>
          <w:sz w:val="28"/>
          <w:szCs w:val="28"/>
        </w:rPr>
        <w:t>___</w:t>
      </w:r>
    </w:p>
    <w:p w:rsidR="00F8628C" w:rsidRDefault="00F8628C" w:rsidP="00122FBB">
      <w:pPr>
        <w:pStyle w:val="a3"/>
        <w:ind w:left="5103" w:hanging="5103"/>
        <w:jc w:val="center"/>
        <w:rPr>
          <w:b/>
          <w:sz w:val="36"/>
          <w:szCs w:val="36"/>
        </w:rPr>
      </w:pPr>
    </w:p>
    <w:p w:rsidR="005510D2" w:rsidRDefault="005510D2" w:rsidP="00A810EF">
      <w:pPr>
        <w:pStyle w:val="a3"/>
        <w:rPr>
          <w:b/>
          <w:sz w:val="36"/>
          <w:szCs w:val="36"/>
        </w:rPr>
      </w:pPr>
    </w:p>
    <w:p w:rsidR="00A810EF" w:rsidRPr="00BF4054" w:rsidRDefault="00A810EF" w:rsidP="00A810EF">
      <w:pPr>
        <w:pStyle w:val="a3"/>
        <w:rPr>
          <w:sz w:val="36"/>
          <w:szCs w:val="36"/>
        </w:rPr>
      </w:pPr>
    </w:p>
    <w:p w:rsidR="005510D2" w:rsidRPr="00BF4054" w:rsidRDefault="005510D2" w:rsidP="00F8628C">
      <w:pPr>
        <w:pStyle w:val="a3"/>
        <w:ind w:left="5103" w:hanging="5103"/>
      </w:pPr>
    </w:p>
    <w:p w:rsidR="005510D2" w:rsidRPr="00BF4054" w:rsidRDefault="005510D2" w:rsidP="00122FBB">
      <w:pPr>
        <w:pStyle w:val="a3"/>
        <w:ind w:left="5103" w:hanging="5103"/>
        <w:jc w:val="center"/>
      </w:pPr>
    </w:p>
    <w:p w:rsidR="005510D2" w:rsidRPr="00BF4054" w:rsidRDefault="00C81A98" w:rsidP="00122FBB">
      <w:pPr>
        <w:pStyle w:val="a3"/>
        <w:ind w:left="5103" w:hanging="5103"/>
        <w:jc w:val="center"/>
      </w:pPr>
      <w:r>
        <w:rPr>
          <w:noProof/>
          <w:lang w:eastAsia="uk-UA"/>
        </w:rPr>
        <w:pict>
          <v:rect id="Rectangle 2" o:spid="_x0000_s1026" style="position:absolute;left:0;text-align:left;margin-left:-7.05pt;margin-top:3.8pt;width:472.5pt;height:247.5pt;z-index:-25165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" strokecolor="#95b3d7" strokeweight="1pt">
            <v:fill color2="#b8cce4" focus="100%" type="gradient"/>
            <v:shadow on="t" color="#243f60" opacity=".5" offset="1pt"/>
          </v:rect>
        </w:pict>
      </w:r>
    </w:p>
    <w:p w:rsidR="005510D2" w:rsidRPr="00BF4054" w:rsidRDefault="005510D2" w:rsidP="00122FBB">
      <w:pPr>
        <w:pStyle w:val="a3"/>
        <w:ind w:left="5103" w:hanging="5103"/>
        <w:jc w:val="center"/>
      </w:pPr>
    </w:p>
    <w:p w:rsidR="005510D2" w:rsidRPr="00BF4054" w:rsidRDefault="005510D2" w:rsidP="00122FBB">
      <w:pPr>
        <w:pStyle w:val="a3"/>
        <w:ind w:left="5103" w:hanging="5103"/>
        <w:jc w:val="center"/>
      </w:pPr>
    </w:p>
    <w:p w:rsidR="005510D2" w:rsidRPr="00BF4054" w:rsidRDefault="005510D2" w:rsidP="00122FBB">
      <w:pPr>
        <w:pStyle w:val="a3"/>
        <w:ind w:left="5103" w:hanging="5103"/>
        <w:jc w:val="center"/>
        <w:rPr>
          <w:b/>
          <w:sz w:val="52"/>
          <w:szCs w:val="52"/>
        </w:rPr>
      </w:pPr>
      <w:r w:rsidRPr="00BF4054">
        <w:rPr>
          <w:b/>
          <w:sz w:val="52"/>
          <w:szCs w:val="52"/>
        </w:rPr>
        <w:t>ПРОГРАМА</w:t>
      </w:r>
    </w:p>
    <w:p w:rsidR="005510D2" w:rsidRPr="00BF4054" w:rsidRDefault="005510D2" w:rsidP="002A1DFD">
      <w:pPr>
        <w:pStyle w:val="a3"/>
        <w:rPr>
          <w:b/>
          <w:sz w:val="52"/>
          <w:szCs w:val="52"/>
        </w:rPr>
      </w:pPr>
    </w:p>
    <w:p w:rsidR="00823AA8" w:rsidRPr="00BF4054" w:rsidRDefault="00823AA8" w:rsidP="00CC57F4">
      <w:pPr>
        <w:pStyle w:val="a3"/>
        <w:jc w:val="center"/>
        <w:rPr>
          <w:b/>
          <w:sz w:val="52"/>
          <w:szCs w:val="52"/>
        </w:rPr>
      </w:pPr>
      <w:r w:rsidRPr="00BF4054">
        <w:rPr>
          <w:b/>
          <w:sz w:val="52"/>
          <w:szCs w:val="52"/>
        </w:rPr>
        <w:t xml:space="preserve">сприяння </w:t>
      </w:r>
    </w:p>
    <w:p w:rsidR="00045965" w:rsidRPr="00BF4054" w:rsidRDefault="005510D2" w:rsidP="00CC57F4">
      <w:pPr>
        <w:pStyle w:val="a3"/>
        <w:jc w:val="center"/>
        <w:rPr>
          <w:b/>
          <w:sz w:val="52"/>
          <w:szCs w:val="52"/>
        </w:rPr>
      </w:pPr>
      <w:r w:rsidRPr="00BF4054">
        <w:rPr>
          <w:b/>
          <w:sz w:val="52"/>
          <w:szCs w:val="52"/>
        </w:rPr>
        <w:t xml:space="preserve">зайнятості населення </w:t>
      </w:r>
    </w:p>
    <w:p w:rsidR="005510D2" w:rsidRPr="00CC57F4" w:rsidRDefault="005510D2" w:rsidP="00CC57F4">
      <w:pPr>
        <w:pStyle w:val="a3"/>
        <w:jc w:val="center"/>
        <w:rPr>
          <w:b/>
          <w:sz w:val="52"/>
          <w:szCs w:val="52"/>
        </w:rPr>
      </w:pPr>
      <w:r w:rsidRPr="00BF4054">
        <w:rPr>
          <w:b/>
          <w:sz w:val="52"/>
          <w:szCs w:val="52"/>
        </w:rPr>
        <w:t>Львівської області</w:t>
      </w:r>
    </w:p>
    <w:p w:rsidR="005510D2" w:rsidRPr="00BF4054" w:rsidRDefault="005510D2" w:rsidP="00CC57F4">
      <w:pPr>
        <w:pStyle w:val="a3"/>
        <w:jc w:val="center"/>
        <w:rPr>
          <w:b/>
          <w:sz w:val="52"/>
          <w:szCs w:val="52"/>
        </w:rPr>
      </w:pPr>
      <w:r w:rsidRPr="00BF4054">
        <w:rPr>
          <w:b/>
          <w:sz w:val="52"/>
          <w:szCs w:val="52"/>
        </w:rPr>
        <w:t>на 20</w:t>
      </w:r>
      <w:r w:rsidR="00823AA8" w:rsidRPr="00BF4054">
        <w:rPr>
          <w:b/>
          <w:sz w:val="52"/>
          <w:szCs w:val="52"/>
        </w:rPr>
        <w:t>21</w:t>
      </w:r>
      <w:r w:rsidRPr="00BF4054">
        <w:rPr>
          <w:b/>
          <w:sz w:val="52"/>
          <w:szCs w:val="52"/>
        </w:rPr>
        <w:t>–202</w:t>
      </w:r>
      <w:r w:rsidR="00823AA8" w:rsidRPr="00BF4054">
        <w:rPr>
          <w:b/>
          <w:sz w:val="52"/>
          <w:szCs w:val="52"/>
        </w:rPr>
        <w:t>3</w:t>
      </w:r>
      <w:r w:rsidRPr="00BF4054">
        <w:rPr>
          <w:b/>
          <w:sz w:val="52"/>
          <w:szCs w:val="52"/>
        </w:rPr>
        <w:t xml:space="preserve"> роки</w:t>
      </w:r>
    </w:p>
    <w:p w:rsidR="005510D2" w:rsidRPr="00BF4054" w:rsidRDefault="005510D2" w:rsidP="00122FBB">
      <w:pPr>
        <w:pStyle w:val="a5"/>
      </w:pPr>
    </w:p>
    <w:p w:rsidR="005510D2" w:rsidRPr="00BF4054" w:rsidRDefault="005510D2" w:rsidP="00122FBB">
      <w:pPr>
        <w:pStyle w:val="a5"/>
      </w:pPr>
    </w:p>
    <w:p w:rsidR="005510D2" w:rsidRPr="00BF4054" w:rsidRDefault="005510D2" w:rsidP="00122FBB">
      <w:pPr>
        <w:pStyle w:val="a5"/>
      </w:pPr>
    </w:p>
    <w:p w:rsidR="005510D2" w:rsidRPr="00BF4054" w:rsidRDefault="005510D2" w:rsidP="00122FBB">
      <w:pPr>
        <w:pStyle w:val="a5"/>
      </w:pPr>
    </w:p>
    <w:p w:rsidR="005510D2" w:rsidRPr="00BF4054" w:rsidRDefault="005510D2" w:rsidP="00122FBB">
      <w:pPr>
        <w:pStyle w:val="a5"/>
      </w:pPr>
    </w:p>
    <w:p w:rsidR="005510D2" w:rsidRPr="00BF4054" w:rsidRDefault="005510D2" w:rsidP="00122FBB">
      <w:pPr>
        <w:pStyle w:val="a5"/>
      </w:pPr>
    </w:p>
    <w:p w:rsidR="005510D2" w:rsidRPr="00BF4054" w:rsidRDefault="005510D2" w:rsidP="00122FBB">
      <w:pPr>
        <w:pStyle w:val="a5"/>
      </w:pPr>
    </w:p>
    <w:p w:rsidR="005510D2" w:rsidRPr="00BF4054" w:rsidRDefault="005510D2" w:rsidP="00122FBB">
      <w:pPr>
        <w:pStyle w:val="a5"/>
      </w:pPr>
    </w:p>
    <w:p w:rsidR="005510D2" w:rsidRPr="00BF4054" w:rsidRDefault="005510D2" w:rsidP="00122FBB">
      <w:pPr>
        <w:pStyle w:val="a5"/>
      </w:pPr>
    </w:p>
    <w:p w:rsidR="00172F92" w:rsidRPr="00BF4054" w:rsidRDefault="00172F92" w:rsidP="00122FBB">
      <w:pPr>
        <w:pStyle w:val="a5"/>
      </w:pPr>
    </w:p>
    <w:p w:rsidR="00172F92" w:rsidRPr="00BF4054" w:rsidRDefault="00172F92" w:rsidP="00122FBB">
      <w:pPr>
        <w:pStyle w:val="a5"/>
      </w:pPr>
    </w:p>
    <w:p w:rsidR="00172F92" w:rsidRPr="00BF4054" w:rsidRDefault="00172F92" w:rsidP="00122FBB">
      <w:pPr>
        <w:pStyle w:val="a5"/>
      </w:pPr>
    </w:p>
    <w:p w:rsidR="00172F92" w:rsidRPr="00BF4054" w:rsidRDefault="00172F92" w:rsidP="00122FBB">
      <w:pPr>
        <w:pStyle w:val="a5"/>
      </w:pPr>
    </w:p>
    <w:p w:rsidR="00172F92" w:rsidRPr="00BF4054" w:rsidRDefault="00172F92" w:rsidP="00122FBB">
      <w:pPr>
        <w:pStyle w:val="a5"/>
      </w:pPr>
    </w:p>
    <w:p w:rsidR="00172F92" w:rsidRPr="00BF4054" w:rsidRDefault="00172F92" w:rsidP="00122FBB">
      <w:pPr>
        <w:pStyle w:val="a5"/>
      </w:pPr>
    </w:p>
    <w:p w:rsidR="005510D2" w:rsidRPr="001962C9" w:rsidRDefault="005510D2" w:rsidP="00122FBB">
      <w:pPr>
        <w:pStyle w:val="a5"/>
        <w:rPr>
          <w:b w:val="0"/>
        </w:rPr>
      </w:pPr>
      <w:r w:rsidRPr="001962C9">
        <w:rPr>
          <w:b w:val="0"/>
        </w:rPr>
        <w:t>Львів</w:t>
      </w:r>
      <w:r w:rsidR="001962C9" w:rsidRPr="001962C9">
        <w:rPr>
          <w:b w:val="0"/>
        </w:rPr>
        <w:t xml:space="preserve"> </w:t>
      </w:r>
      <w:r w:rsidR="00033470">
        <w:rPr>
          <w:b w:val="0"/>
        </w:rPr>
        <w:t>–</w:t>
      </w:r>
      <w:r w:rsidR="001962C9" w:rsidRPr="001962C9">
        <w:rPr>
          <w:b w:val="0"/>
        </w:rPr>
        <w:t xml:space="preserve"> </w:t>
      </w:r>
      <w:r w:rsidRPr="001962C9">
        <w:rPr>
          <w:b w:val="0"/>
        </w:rPr>
        <w:t>20</w:t>
      </w:r>
      <w:r w:rsidR="00823AA8" w:rsidRPr="001962C9">
        <w:rPr>
          <w:b w:val="0"/>
        </w:rPr>
        <w:t>21</w:t>
      </w:r>
    </w:p>
    <w:p w:rsidR="00A810EF" w:rsidRPr="00BF4054" w:rsidRDefault="00A810EF" w:rsidP="00122FBB">
      <w:pPr>
        <w:spacing w:after="0" w:line="240" w:lineRule="auto"/>
        <w:rPr>
          <w:rFonts w:ascii="Times New Roman" w:eastAsia="Times New Roman" w:hAnsi="Times New Roman" w:cs="Times New Roman"/>
          <w:b/>
          <w:sz w:val="28"/>
          <w:szCs w:val="28"/>
          <w:lang w:val="uk-UA"/>
        </w:rPr>
      </w:pPr>
    </w:p>
    <w:p w:rsidR="005510D2" w:rsidRPr="00BF4054" w:rsidRDefault="005510D2" w:rsidP="00122FBB">
      <w:pPr>
        <w:spacing w:after="0" w:line="240" w:lineRule="auto"/>
        <w:jc w:val="center"/>
        <w:rPr>
          <w:rFonts w:ascii="Times New Roman" w:eastAsia="Times New Roman" w:hAnsi="Times New Roman" w:cs="Times New Roman"/>
          <w:b/>
          <w:sz w:val="28"/>
          <w:szCs w:val="28"/>
          <w:lang w:val="uk-UA"/>
        </w:rPr>
      </w:pPr>
      <w:r w:rsidRPr="00BF4054">
        <w:rPr>
          <w:rFonts w:ascii="Times New Roman" w:eastAsia="Times New Roman" w:hAnsi="Times New Roman" w:cs="Times New Roman"/>
          <w:b/>
          <w:sz w:val="28"/>
          <w:szCs w:val="28"/>
          <w:lang w:val="uk-UA"/>
        </w:rPr>
        <w:lastRenderedPageBreak/>
        <w:t>ЗМІСТ</w:t>
      </w:r>
    </w:p>
    <w:p w:rsidR="00AE51D9" w:rsidRPr="00BF4054" w:rsidRDefault="00AE51D9" w:rsidP="00122FBB">
      <w:pPr>
        <w:spacing w:after="0" w:line="240" w:lineRule="auto"/>
        <w:jc w:val="center"/>
        <w:rPr>
          <w:rFonts w:ascii="Times New Roman" w:eastAsia="Times New Roman" w:hAnsi="Times New Roman" w:cs="Times New Roman"/>
          <w:sz w:val="16"/>
          <w:szCs w:val="16"/>
          <w:lang w:val="uk-UA"/>
        </w:rPr>
      </w:pPr>
    </w:p>
    <w:p w:rsidR="00AE51D9" w:rsidRPr="00BF4054" w:rsidRDefault="00AE51D9" w:rsidP="00122FBB">
      <w:pPr>
        <w:spacing w:after="0" w:line="240" w:lineRule="auto"/>
        <w:jc w:val="center"/>
        <w:rPr>
          <w:rFonts w:ascii="Times New Roman" w:eastAsia="Times New Roman" w:hAnsi="Times New Roman" w:cs="Times New Roman"/>
          <w:sz w:val="28"/>
          <w:szCs w:val="28"/>
          <w:lang w:val="uk-UA"/>
        </w:rPr>
      </w:pPr>
    </w:p>
    <w:p w:rsidR="005510D2" w:rsidRPr="00BF4054" w:rsidRDefault="008A7CF3" w:rsidP="00435545">
      <w:pPr>
        <w:spacing w:after="0" w:line="240" w:lineRule="auto"/>
        <w:ind w:right="-2" w:firstLine="567"/>
        <w:jc w:val="both"/>
        <w:rPr>
          <w:rFonts w:ascii="Times New Roman" w:eastAsia="Times New Roman" w:hAnsi="Times New Roman" w:cs="Times New Roman"/>
          <w:sz w:val="28"/>
          <w:szCs w:val="28"/>
          <w:lang w:val="uk-UA"/>
        </w:rPr>
      </w:pPr>
      <w:r w:rsidRPr="00065F43">
        <w:rPr>
          <w:rFonts w:ascii="Times New Roman" w:eastAsia="Times New Roman" w:hAnsi="Times New Roman" w:cs="Times New Roman"/>
          <w:b/>
          <w:sz w:val="28"/>
          <w:szCs w:val="28"/>
          <w:lang w:val="uk-UA"/>
        </w:rPr>
        <w:t>Вступ</w:t>
      </w:r>
      <w:r w:rsidRPr="00BF4054">
        <w:rPr>
          <w:rFonts w:ascii="Times New Roman" w:eastAsia="Times New Roman" w:hAnsi="Times New Roman" w:cs="Times New Roman"/>
          <w:sz w:val="28"/>
          <w:szCs w:val="28"/>
          <w:lang w:val="uk-UA"/>
        </w:rPr>
        <w:tab/>
      </w:r>
      <w:r w:rsidRPr="00BF4054">
        <w:rPr>
          <w:rFonts w:ascii="Times New Roman" w:eastAsia="Times New Roman" w:hAnsi="Times New Roman" w:cs="Times New Roman"/>
          <w:sz w:val="28"/>
          <w:szCs w:val="28"/>
          <w:lang w:val="uk-UA"/>
        </w:rPr>
        <w:tab/>
      </w:r>
      <w:r w:rsidRPr="00BF4054">
        <w:rPr>
          <w:rFonts w:ascii="Times New Roman" w:eastAsia="Times New Roman" w:hAnsi="Times New Roman" w:cs="Times New Roman"/>
          <w:sz w:val="28"/>
          <w:szCs w:val="28"/>
          <w:lang w:val="uk-UA"/>
        </w:rPr>
        <w:tab/>
      </w:r>
      <w:r w:rsidRPr="00BF4054">
        <w:rPr>
          <w:rFonts w:ascii="Times New Roman" w:eastAsia="Times New Roman" w:hAnsi="Times New Roman" w:cs="Times New Roman"/>
          <w:sz w:val="28"/>
          <w:szCs w:val="28"/>
          <w:lang w:val="uk-UA"/>
        </w:rPr>
        <w:tab/>
      </w:r>
      <w:r w:rsidRPr="00BF4054">
        <w:rPr>
          <w:rFonts w:ascii="Times New Roman" w:eastAsia="Times New Roman" w:hAnsi="Times New Roman" w:cs="Times New Roman"/>
          <w:sz w:val="28"/>
          <w:szCs w:val="28"/>
          <w:lang w:val="uk-UA"/>
        </w:rPr>
        <w:tab/>
      </w:r>
      <w:r w:rsidRPr="00BF4054">
        <w:rPr>
          <w:rFonts w:ascii="Times New Roman" w:eastAsia="Times New Roman" w:hAnsi="Times New Roman" w:cs="Times New Roman"/>
          <w:sz w:val="28"/>
          <w:szCs w:val="28"/>
          <w:lang w:val="uk-UA"/>
        </w:rPr>
        <w:tab/>
      </w:r>
      <w:r w:rsidRPr="00BF4054">
        <w:rPr>
          <w:rFonts w:ascii="Times New Roman" w:eastAsia="Times New Roman" w:hAnsi="Times New Roman" w:cs="Times New Roman"/>
          <w:sz w:val="28"/>
          <w:szCs w:val="28"/>
          <w:lang w:val="uk-UA"/>
        </w:rPr>
        <w:tab/>
      </w:r>
      <w:r w:rsidRPr="00BF4054">
        <w:rPr>
          <w:rFonts w:ascii="Times New Roman" w:eastAsia="Times New Roman" w:hAnsi="Times New Roman" w:cs="Times New Roman"/>
          <w:sz w:val="28"/>
          <w:szCs w:val="28"/>
          <w:lang w:val="uk-UA"/>
        </w:rPr>
        <w:tab/>
      </w:r>
      <w:r w:rsidRPr="00BF4054">
        <w:rPr>
          <w:rFonts w:ascii="Times New Roman" w:eastAsia="Times New Roman" w:hAnsi="Times New Roman" w:cs="Times New Roman"/>
          <w:sz w:val="28"/>
          <w:szCs w:val="28"/>
          <w:lang w:val="uk-UA"/>
        </w:rPr>
        <w:tab/>
      </w:r>
      <w:r w:rsidRPr="00BF4054">
        <w:rPr>
          <w:rFonts w:ascii="Times New Roman" w:eastAsia="Times New Roman" w:hAnsi="Times New Roman" w:cs="Times New Roman"/>
          <w:sz w:val="28"/>
          <w:szCs w:val="28"/>
          <w:lang w:val="uk-UA"/>
        </w:rPr>
        <w:tab/>
      </w:r>
      <w:r w:rsidRPr="00BF4054">
        <w:rPr>
          <w:rFonts w:ascii="Times New Roman" w:eastAsia="Times New Roman" w:hAnsi="Times New Roman" w:cs="Times New Roman"/>
          <w:sz w:val="28"/>
          <w:szCs w:val="28"/>
          <w:lang w:val="uk-UA"/>
        </w:rPr>
        <w:tab/>
      </w:r>
      <w:r w:rsidR="00172F92" w:rsidRPr="00BF4054">
        <w:rPr>
          <w:rFonts w:ascii="Times New Roman" w:eastAsia="Times New Roman" w:hAnsi="Times New Roman" w:cs="Times New Roman"/>
          <w:sz w:val="28"/>
          <w:szCs w:val="28"/>
          <w:lang w:val="uk-UA"/>
        </w:rPr>
        <w:tab/>
      </w:r>
      <w:r w:rsidRPr="00BF4054">
        <w:rPr>
          <w:rFonts w:ascii="Times New Roman" w:eastAsia="Times New Roman" w:hAnsi="Times New Roman" w:cs="Times New Roman"/>
          <w:sz w:val="28"/>
          <w:szCs w:val="28"/>
          <w:lang w:val="uk-UA"/>
        </w:rPr>
        <w:t xml:space="preserve">3 </w:t>
      </w:r>
    </w:p>
    <w:p w:rsidR="00CE4388" w:rsidRPr="00BF4054" w:rsidRDefault="00CE4388" w:rsidP="00435545">
      <w:pPr>
        <w:spacing w:after="0" w:line="240" w:lineRule="auto"/>
        <w:jc w:val="both"/>
        <w:rPr>
          <w:rFonts w:ascii="Times New Roman" w:eastAsia="Times New Roman" w:hAnsi="Times New Roman" w:cs="Times New Roman"/>
          <w:sz w:val="28"/>
          <w:szCs w:val="28"/>
          <w:highlight w:val="yellow"/>
          <w:lang w:val="uk-UA"/>
        </w:rPr>
      </w:pPr>
    </w:p>
    <w:p w:rsidR="003D6A01" w:rsidRDefault="000D10EA" w:rsidP="00435545">
      <w:pPr>
        <w:spacing w:after="0" w:line="240" w:lineRule="auto"/>
        <w:ind w:firstLine="567"/>
        <w:jc w:val="both"/>
        <w:rPr>
          <w:rFonts w:ascii="Times New Roman" w:eastAsia="Times New Roman" w:hAnsi="Times New Roman" w:cs="Times New Roman"/>
          <w:b/>
          <w:sz w:val="28"/>
          <w:szCs w:val="28"/>
          <w:lang w:val="uk-UA"/>
        </w:rPr>
      </w:pPr>
      <w:r w:rsidRPr="00BF4054">
        <w:rPr>
          <w:rFonts w:ascii="Times New Roman" w:eastAsia="Times New Roman" w:hAnsi="Times New Roman" w:cs="Times New Roman"/>
          <w:b/>
          <w:sz w:val="28"/>
          <w:szCs w:val="28"/>
          <w:lang w:val="uk-UA"/>
        </w:rPr>
        <w:t xml:space="preserve">І. Основні підсумки виконання Програми </w:t>
      </w:r>
      <w:r w:rsidR="00D317DE" w:rsidRPr="00BF4054">
        <w:rPr>
          <w:rFonts w:ascii="Times New Roman" w:eastAsia="Times New Roman" w:hAnsi="Times New Roman" w:cs="Times New Roman"/>
          <w:b/>
          <w:sz w:val="28"/>
          <w:szCs w:val="28"/>
          <w:lang w:val="uk-UA"/>
        </w:rPr>
        <w:t xml:space="preserve">сприяння </w:t>
      </w:r>
      <w:r w:rsidR="003D6A01">
        <w:rPr>
          <w:rFonts w:ascii="Times New Roman" w:eastAsia="Times New Roman" w:hAnsi="Times New Roman" w:cs="Times New Roman"/>
          <w:b/>
          <w:sz w:val="28"/>
          <w:szCs w:val="28"/>
          <w:lang w:val="uk-UA"/>
        </w:rPr>
        <w:t>зайнятості</w:t>
      </w:r>
    </w:p>
    <w:p w:rsidR="000D10EA" w:rsidRPr="00065F43" w:rsidRDefault="000D10EA" w:rsidP="00FA57A3">
      <w:pPr>
        <w:spacing w:after="0" w:line="240" w:lineRule="auto"/>
        <w:jc w:val="both"/>
        <w:rPr>
          <w:rFonts w:ascii="Times New Roman" w:eastAsia="Times New Roman" w:hAnsi="Times New Roman" w:cs="Times New Roman"/>
          <w:b/>
          <w:sz w:val="28"/>
          <w:szCs w:val="28"/>
          <w:lang w:val="uk-UA"/>
        </w:rPr>
      </w:pPr>
      <w:r w:rsidRPr="00BF4054">
        <w:rPr>
          <w:rFonts w:ascii="Times New Roman" w:eastAsia="Times New Roman" w:hAnsi="Times New Roman" w:cs="Times New Roman"/>
          <w:b/>
          <w:sz w:val="28"/>
          <w:szCs w:val="28"/>
          <w:lang w:val="uk-UA"/>
        </w:rPr>
        <w:t>населення</w:t>
      </w:r>
      <w:r w:rsidR="00435545">
        <w:rPr>
          <w:rFonts w:ascii="Times New Roman" w:eastAsia="Times New Roman" w:hAnsi="Times New Roman" w:cs="Times New Roman"/>
          <w:b/>
          <w:sz w:val="28"/>
          <w:szCs w:val="28"/>
          <w:lang w:val="uk-UA"/>
        </w:rPr>
        <w:t xml:space="preserve"> </w:t>
      </w:r>
      <w:r w:rsidR="00065F43">
        <w:rPr>
          <w:rFonts w:ascii="Times New Roman" w:eastAsia="Times New Roman" w:hAnsi="Times New Roman" w:cs="Times New Roman"/>
          <w:b/>
          <w:sz w:val="28"/>
          <w:szCs w:val="28"/>
          <w:lang w:val="uk-UA"/>
        </w:rPr>
        <w:t xml:space="preserve">Львівської області </w:t>
      </w:r>
      <w:r w:rsidRPr="00BF4054">
        <w:rPr>
          <w:rFonts w:ascii="Times New Roman" w:eastAsia="Times New Roman" w:hAnsi="Times New Roman" w:cs="Times New Roman"/>
          <w:b/>
          <w:sz w:val="28"/>
          <w:szCs w:val="28"/>
          <w:lang w:val="uk-UA"/>
        </w:rPr>
        <w:t xml:space="preserve">на </w:t>
      </w:r>
      <w:r w:rsidR="00D317DE" w:rsidRPr="00BF4054">
        <w:rPr>
          <w:rFonts w:ascii="Times New Roman" w:eastAsia="Times New Roman" w:hAnsi="Times New Roman" w:cs="Times New Roman"/>
          <w:b/>
          <w:sz w:val="28"/>
          <w:szCs w:val="28"/>
          <w:lang w:val="uk-UA"/>
        </w:rPr>
        <w:t>2018-2020</w:t>
      </w:r>
      <w:r w:rsidRPr="00BF4054">
        <w:rPr>
          <w:rFonts w:ascii="Times New Roman" w:eastAsia="Times New Roman" w:hAnsi="Times New Roman" w:cs="Times New Roman"/>
          <w:b/>
          <w:sz w:val="28"/>
          <w:szCs w:val="28"/>
          <w:lang w:val="uk-UA"/>
        </w:rPr>
        <w:t xml:space="preserve"> роки</w:t>
      </w:r>
      <w:r w:rsidRPr="00BF4054">
        <w:rPr>
          <w:rFonts w:ascii="Times New Roman" w:eastAsia="Times New Roman" w:hAnsi="Times New Roman" w:cs="Times New Roman"/>
          <w:b/>
          <w:sz w:val="28"/>
          <w:szCs w:val="28"/>
          <w:lang w:val="uk-UA"/>
        </w:rPr>
        <w:tab/>
      </w:r>
      <w:r w:rsidR="003D6A01">
        <w:rPr>
          <w:rFonts w:ascii="Times New Roman" w:eastAsia="Times New Roman" w:hAnsi="Times New Roman" w:cs="Times New Roman"/>
          <w:sz w:val="28"/>
          <w:szCs w:val="28"/>
          <w:lang w:val="uk-UA"/>
        </w:rPr>
        <w:tab/>
      </w:r>
      <w:r w:rsidR="00FA57A3">
        <w:rPr>
          <w:rFonts w:ascii="Times New Roman" w:eastAsia="Times New Roman" w:hAnsi="Times New Roman" w:cs="Times New Roman"/>
          <w:sz w:val="28"/>
          <w:szCs w:val="28"/>
          <w:lang w:val="uk-UA"/>
        </w:rPr>
        <w:tab/>
      </w:r>
      <w:r w:rsidRPr="00BF4054">
        <w:rPr>
          <w:rFonts w:ascii="Times New Roman" w:eastAsia="Times New Roman" w:hAnsi="Times New Roman" w:cs="Times New Roman"/>
          <w:sz w:val="28"/>
          <w:szCs w:val="28"/>
          <w:lang w:val="uk-UA"/>
        </w:rPr>
        <w:tab/>
      </w:r>
      <w:r w:rsidRPr="00BF4054">
        <w:rPr>
          <w:rFonts w:ascii="Times New Roman" w:eastAsia="Times New Roman" w:hAnsi="Times New Roman" w:cs="Times New Roman"/>
          <w:sz w:val="28"/>
          <w:szCs w:val="28"/>
          <w:lang w:val="uk-UA"/>
        </w:rPr>
        <w:tab/>
        <w:t xml:space="preserve">4 </w:t>
      </w:r>
    </w:p>
    <w:p w:rsidR="000D10EA" w:rsidRPr="00BF4054" w:rsidRDefault="000D10EA" w:rsidP="00435545">
      <w:pPr>
        <w:spacing w:after="0" w:line="240" w:lineRule="auto"/>
        <w:jc w:val="both"/>
        <w:rPr>
          <w:rFonts w:ascii="Times New Roman" w:eastAsia="Times New Roman" w:hAnsi="Times New Roman" w:cs="Times New Roman"/>
          <w:sz w:val="28"/>
          <w:szCs w:val="28"/>
          <w:lang w:val="uk-UA"/>
        </w:rPr>
      </w:pPr>
    </w:p>
    <w:p w:rsidR="000D10EA" w:rsidRPr="00C82833" w:rsidRDefault="000D10EA" w:rsidP="00435545">
      <w:pPr>
        <w:pStyle w:val="af"/>
        <w:numPr>
          <w:ilvl w:val="0"/>
          <w:numId w:val="3"/>
        </w:numPr>
        <w:tabs>
          <w:tab w:val="left" w:pos="851"/>
        </w:tabs>
        <w:spacing w:after="0" w:line="240" w:lineRule="auto"/>
        <w:ind w:left="0" w:firstLine="567"/>
        <w:jc w:val="both"/>
        <w:rPr>
          <w:rFonts w:ascii="Times New Roman" w:eastAsia="Times New Roman" w:hAnsi="Times New Roman" w:cs="Times New Roman"/>
          <w:sz w:val="28"/>
          <w:szCs w:val="28"/>
          <w:lang w:val="uk-UA"/>
        </w:rPr>
      </w:pPr>
      <w:r w:rsidRPr="00C82833">
        <w:rPr>
          <w:rFonts w:ascii="Times New Roman" w:eastAsia="Times New Roman" w:hAnsi="Times New Roman" w:cs="Times New Roman"/>
          <w:sz w:val="28"/>
          <w:szCs w:val="28"/>
          <w:lang w:val="uk-UA"/>
        </w:rPr>
        <w:t>Основні тенденці</w:t>
      </w:r>
      <w:r w:rsidR="00704A22" w:rsidRPr="00704A22">
        <w:rPr>
          <w:rFonts w:ascii="Times New Roman" w:eastAsia="Times New Roman" w:hAnsi="Times New Roman" w:cs="Times New Roman"/>
          <w:color w:val="FF0000"/>
          <w:sz w:val="28"/>
          <w:szCs w:val="28"/>
          <w:lang w:val="uk-UA"/>
        </w:rPr>
        <w:t>ї</w:t>
      </w:r>
      <w:r w:rsidRPr="00C82833">
        <w:rPr>
          <w:rFonts w:ascii="Times New Roman" w:eastAsia="Times New Roman" w:hAnsi="Times New Roman" w:cs="Times New Roman"/>
          <w:sz w:val="28"/>
          <w:szCs w:val="28"/>
          <w:lang w:val="uk-UA"/>
        </w:rPr>
        <w:t xml:space="preserve"> економ</w:t>
      </w:r>
      <w:r w:rsidR="00D06D26" w:rsidRPr="00C82833">
        <w:rPr>
          <w:rFonts w:ascii="Times New Roman" w:eastAsia="Times New Roman" w:hAnsi="Times New Roman" w:cs="Times New Roman"/>
          <w:sz w:val="28"/>
          <w:szCs w:val="28"/>
          <w:lang w:val="uk-UA"/>
        </w:rPr>
        <w:t>іч</w:t>
      </w:r>
      <w:r w:rsidRPr="00C82833">
        <w:rPr>
          <w:rFonts w:ascii="Times New Roman" w:eastAsia="Times New Roman" w:hAnsi="Times New Roman" w:cs="Times New Roman"/>
          <w:sz w:val="28"/>
          <w:szCs w:val="28"/>
          <w:lang w:val="uk-UA"/>
        </w:rPr>
        <w:t xml:space="preserve">ного розвитку області у </w:t>
      </w:r>
      <w:r w:rsidR="00D317DE" w:rsidRPr="00C82833">
        <w:rPr>
          <w:rFonts w:ascii="Times New Roman" w:eastAsia="Times New Roman" w:hAnsi="Times New Roman" w:cs="Times New Roman"/>
          <w:sz w:val="28"/>
          <w:szCs w:val="28"/>
          <w:lang w:val="uk-UA"/>
        </w:rPr>
        <w:t>2020 році</w:t>
      </w:r>
      <w:r w:rsidR="00D317DE" w:rsidRPr="00C82833">
        <w:rPr>
          <w:rFonts w:ascii="Times New Roman" w:eastAsia="Times New Roman" w:hAnsi="Times New Roman" w:cs="Times New Roman"/>
          <w:sz w:val="28"/>
          <w:szCs w:val="28"/>
          <w:lang w:val="uk-UA"/>
        </w:rPr>
        <w:tab/>
      </w:r>
      <w:r w:rsidR="00D317DE" w:rsidRPr="00C82833">
        <w:rPr>
          <w:rFonts w:ascii="Times New Roman" w:eastAsia="Times New Roman" w:hAnsi="Times New Roman" w:cs="Times New Roman"/>
          <w:sz w:val="28"/>
          <w:szCs w:val="28"/>
          <w:lang w:val="uk-UA"/>
        </w:rPr>
        <w:tab/>
      </w:r>
      <w:r w:rsidRPr="00C82833">
        <w:rPr>
          <w:rFonts w:ascii="Times New Roman" w:eastAsia="Times New Roman" w:hAnsi="Times New Roman" w:cs="Times New Roman"/>
          <w:sz w:val="28"/>
          <w:szCs w:val="28"/>
          <w:lang w:val="uk-UA"/>
        </w:rPr>
        <w:t>4</w:t>
      </w:r>
    </w:p>
    <w:p w:rsidR="005B0AEA" w:rsidRPr="00C82833" w:rsidRDefault="005B0AEA" w:rsidP="00435545">
      <w:pPr>
        <w:pStyle w:val="af"/>
        <w:numPr>
          <w:ilvl w:val="0"/>
          <w:numId w:val="3"/>
        </w:numPr>
        <w:tabs>
          <w:tab w:val="left" w:pos="851"/>
        </w:tabs>
        <w:spacing w:after="0" w:line="240" w:lineRule="auto"/>
        <w:ind w:left="0" w:firstLine="567"/>
        <w:jc w:val="both"/>
        <w:rPr>
          <w:rFonts w:ascii="Times New Roman" w:eastAsia="Times New Roman" w:hAnsi="Times New Roman" w:cs="Times New Roman"/>
          <w:sz w:val="28"/>
          <w:szCs w:val="28"/>
          <w:lang w:val="uk-UA"/>
        </w:rPr>
      </w:pPr>
      <w:r w:rsidRPr="00C82833">
        <w:rPr>
          <w:rFonts w:ascii="Times New Roman" w:hAnsi="Times New Roman" w:cs="Times New Roman"/>
          <w:sz w:val="28"/>
          <w:szCs w:val="28"/>
          <w:lang w:val="uk-UA"/>
        </w:rPr>
        <w:t xml:space="preserve">Основні </w:t>
      </w:r>
      <w:r w:rsidR="00172F92" w:rsidRPr="00C82833">
        <w:rPr>
          <w:rFonts w:ascii="Times New Roman" w:hAnsi="Times New Roman" w:cs="Times New Roman"/>
          <w:sz w:val="28"/>
          <w:szCs w:val="28"/>
          <w:lang w:val="uk-UA"/>
        </w:rPr>
        <w:t xml:space="preserve">тенденції </w:t>
      </w:r>
      <w:r w:rsidRPr="00C82833">
        <w:rPr>
          <w:rFonts w:ascii="Times New Roman" w:hAnsi="Times New Roman" w:cs="Times New Roman"/>
          <w:sz w:val="28"/>
          <w:szCs w:val="28"/>
          <w:lang w:val="uk-UA"/>
        </w:rPr>
        <w:t xml:space="preserve">розвитку регіонального ринку праці у </w:t>
      </w:r>
      <w:r w:rsidR="00D317DE" w:rsidRPr="00C82833">
        <w:rPr>
          <w:rFonts w:ascii="Times New Roman" w:hAnsi="Times New Roman" w:cs="Times New Roman"/>
          <w:sz w:val="28"/>
          <w:szCs w:val="28"/>
          <w:lang w:val="uk-UA"/>
        </w:rPr>
        <w:t>2020 році</w:t>
      </w:r>
      <w:r w:rsidR="00D317DE" w:rsidRPr="00C82833">
        <w:rPr>
          <w:rFonts w:ascii="Times New Roman" w:hAnsi="Times New Roman" w:cs="Times New Roman"/>
          <w:sz w:val="28"/>
          <w:szCs w:val="28"/>
          <w:lang w:val="uk-UA"/>
        </w:rPr>
        <w:tab/>
      </w:r>
      <w:r w:rsidR="00660BCD" w:rsidRPr="00C82833">
        <w:rPr>
          <w:rFonts w:ascii="Times New Roman" w:hAnsi="Times New Roman" w:cs="Times New Roman"/>
          <w:sz w:val="28"/>
          <w:szCs w:val="28"/>
          <w:lang w:val="uk-UA"/>
        </w:rPr>
        <w:t>8</w:t>
      </w:r>
    </w:p>
    <w:p w:rsidR="00F71C85" w:rsidRDefault="00F71C85" w:rsidP="00F71C85">
      <w:pPr>
        <w:pStyle w:val="af"/>
        <w:numPr>
          <w:ilvl w:val="0"/>
          <w:numId w:val="3"/>
        </w:numPr>
        <w:tabs>
          <w:tab w:val="left" w:pos="851"/>
          <w:tab w:val="left" w:pos="8505"/>
        </w:tabs>
        <w:spacing w:line="240" w:lineRule="auto"/>
        <w:ind w:left="0" w:firstLine="567"/>
        <w:jc w:val="both"/>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Н</w:t>
      </w:r>
      <w:r w:rsidR="00D06D26" w:rsidRPr="00C82833">
        <w:rPr>
          <w:rFonts w:ascii="Times New Roman" w:eastAsia="Times New Roman" w:hAnsi="Times New Roman" w:cs="Times New Roman"/>
          <w:sz w:val="28"/>
          <w:szCs w:val="28"/>
          <w:lang w:val="uk-UA"/>
        </w:rPr>
        <w:t>адання послуг безробітн</w:t>
      </w:r>
      <w:r w:rsidR="003D6A01">
        <w:rPr>
          <w:rFonts w:ascii="Times New Roman" w:eastAsia="Times New Roman" w:hAnsi="Times New Roman" w:cs="Times New Roman"/>
          <w:sz w:val="28"/>
          <w:szCs w:val="28"/>
          <w:lang w:val="uk-UA"/>
        </w:rPr>
        <w:t>им з числа військовослужбовців,</w:t>
      </w:r>
      <w:r>
        <w:rPr>
          <w:rFonts w:ascii="Times New Roman" w:eastAsia="Times New Roman" w:hAnsi="Times New Roman" w:cs="Times New Roman"/>
          <w:sz w:val="28"/>
          <w:szCs w:val="28"/>
          <w:lang w:val="uk-UA"/>
        </w:rPr>
        <w:t xml:space="preserve"> які</w:t>
      </w:r>
    </w:p>
    <w:p w:rsidR="00D06D26" w:rsidRPr="00F71C85" w:rsidRDefault="00435545" w:rsidP="00F71C85">
      <w:pPr>
        <w:pStyle w:val="af"/>
        <w:tabs>
          <w:tab w:val="left" w:pos="851"/>
          <w:tab w:val="left" w:pos="8505"/>
        </w:tabs>
        <w:spacing w:line="240" w:lineRule="auto"/>
        <w:ind w:left="567" w:hanging="567"/>
        <w:jc w:val="both"/>
        <w:rPr>
          <w:rFonts w:ascii="Times New Roman" w:eastAsia="Times New Roman" w:hAnsi="Times New Roman" w:cs="Times New Roman"/>
          <w:sz w:val="28"/>
          <w:szCs w:val="28"/>
          <w:lang w:val="uk-UA"/>
        </w:rPr>
      </w:pPr>
      <w:r w:rsidRPr="00F71C85">
        <w:rPr>
          <w:rFonts w:ascii="Times New Roman" w:eastAsia="Times New Roman" w:hAnsi="Times New Roman" w:cs="Times New Roman"/>
          <w:sz w:val="28"/>
          <w:szCs w:val="28"/>
          <w:lang w:val="uk-UA"/>
        </w:rPr>
        <w:t>брали участь в АТО</w:t>
      </w:r>
      <w:r w:rsidR="00F71C85">
        <w:rPr>
          <w:rFonts w:ascii="Times New Roman" w:eastAsia="Times New Roman" w:hAnsi="Times New Roman" w:cs="Times New Roman"/>
          <w:sz w:val="28"/>
          <w:szCs w:val="28"/>
          <w:lang w:val="uk-UA"/>
        </w:rPr>
        <w:t xml:space="preserve"> </w:t>
      </w:r>
      <w:r w:rsidR="00F71C85" w:rsidRPr="00F71C85">
        <w:rPr>
          <w:rFonts w:ascii="Times New Roman" w:eastAsia="Times New Roman" w:hAnsi="Times New Roman" w:cs="Times New Roman"/>
          <w:color w:val="FF0000"/>
          <w:sz w:val="28"/>
          <w:szCs w:val="28"/>
          <w:lang w:val="uk-UA"/>
        </w:rPr>
        <w:t>(ООС)</w:t>
      </w:r>
      <w:r w:rsidRPr="00F71C85">
        <w:rPr>
          <w:rFonts w:ascii="Times New Roman" w:eastAsia="Times New Roman" w:hAnsi="Times New Roman" w:cs="Times New Roman"/>
          <w:sz w:val="28"/>
          <w:szCs w:val="28"/>
          <w:lang w:val="uk-UA"/>
        </w:rPr>
        <w:tab/>
      </w:r>
      <w:r w:rsidR="00172F92" w:rsidRPr="00F71C85">
        <w:rPr>
          <w:rFonts w:ascii="Times New Roman" w:eastAsia="Times New Roman" w:hAnsi="Times New Roman" w:cs="Times New Roman"/>
          <w:sz w:val="28"/>
          <w:szCs w:val="28"/>
          <w:lang w:val="uk-UA"/>
        </w:rPr>
        <w:tab/>
      </w:r>
      <w:r w:rsidR="00F71C85">
        <w:rPr>
          <w:rFonts w:ascii="Times New Roman" w:eastAsia="Times New Roman" w:hAnsi="Times New Roman" w:cs="Times New Roman"/>
          <w:sz w:val="28"/>
          <w:szCs w:val="28"/>
          <w:lang w:val="uk-UA"/>
        </w:rPr>
        <w:t>14</w:t>
      </w:r>
    </w:p>
    <w:p w:rsidR="00D06D26" w:rsidRPr="00C82833" w:rsidRDefault="00D06D26" w:rsidP="00435545">
      <w:pPr>
        <w:pStyle w:val="af"/>
        <w:numPr>
          <w:ilvl w:val="0"/>
          <w:numId w:val="3"/>
        </w:numPr>
        <w:tabs>
          <w:tab w:val="left" w:pos="851"/>
        </w:tabs>
        <w:spacing w:line="240" w:lineRule="auto"/>
        <w:ind w:left="0" w:firstLine="567"/>
        <w:jc w:val="both"/>
        <w:rPr>
          <w:rFonts w:ascii="Times New Roman" w:eastAsia="Times New Roman" w:hAnsi="Times New Roman" w:cs="Times New Roman"/>
          <w:sz w:val="28"/>
          <w:szCs w:val="28"/>
          <w:lang w:val="uk-UA"/>
        </w:rPr>
      </w:pPr>
      <w:r w:rsidRPr="00C82833">
        <w:rPr>
          <w:rFonts w:ascii="Times New Roman" w:eastAsia="Times New Roman" w:hAnsi="Times New Roman" w:cs="Times New Roman"/>
          <w:sz w:val="28"/>
          <w:szCs w:val="28"/>
          <w:lang w:val="uk-UA"/>
        </w:rPr>
        <w:t>Залучення до роботи внутрішньо переміщених осіб</w:t>
      </w:r>
      <w:r w:rsidR="00435545">
        <w:rPr>
          <w:rFonts w:ascii="Times New Roman" w:eastAsia="Times New Roman" w:hAnsi="Times New Roman" w:cs="Times New Roman"/>
          <w:sz w:val="28"/>
          <w:szCs w:val="28"/>
          <w:lang w:val="uk-UA"/>
        </w:rPr>
        <w:tab/>
      </w:r>
      <w:r w:rsidR="00435545">
        <w:rPr>
          <w:rFonts w:ascii="Times New Roman" w:eastAsia="Times New Roman" w:hAnsi="Times New Roman" w:cs="Times New Roman"/>
          <w:sz w:val="28"/>
          <w:szCs w:val="28"/>
          <w:lang w:val="uk-UA"/>
        </w:rPr>
        <w:tab/>
      </w:r>
      <w:r w:rsidRPr="00C82833">
        <w:rPr>
          <w:rFonts w:ascii="Times New Roman" w:eastAsia="Times New Roman" w:hAnsi="Times New Roman" w:cs="Times New Roman"/>
          <w:sz w:val="28"/>
          <w:szCs w:val="28"/>
          <w:lang w:val="uk-UA"/>
        </w:rPr>
        <w:tab/>
      </w:r>
      <w:r w:rsidRPr="00C82833">
        <w:rPr>
          <w:rFonts w:ascii="Times New Roman" w:eastAsia="Times New Roman" w:hAnsi="Times New Roman" w:cs="Times New Roman"/>
          <w:sz w:val="28"/>
          <w:szCs w:val="28"/>
          <w:lang w:val="uk-UA"/>
        </w:rPr>
        <w:tab/>
      </w:r>
      <w:r w:rsidR="00F71C85">
        <w:rPr>
          <w:rFonts w:ascii="Times New Roman" w:eastAsia="Times New Roman" w:hAnsi="Times New Roman" w:cs="Times New Roman"/>
          <w:sz w:val="28"/>
          <w:szCs w:val="28"/>
          <w:lang w:val="uk-UA"/>
        </w:rPr>
        <w:t>16</w:t>
      </w:r>
    </w:p>
    <w:p w:rsidR="00226F13" w:rsidRPr="00BF4054" w:rsidRDefault="003D7ECE" w:rsidP="00435545">
      <w:pPr>
        <w:pStyle w:val="af"/>
        <w:numPr>
          <w:ilvl w:val="0"/>
          <w:numId w:val="3"/>
        </w:numPr>
        <w:tabs>
          <w:tab w:val="left" w:pos="851"/>
        </w:tabs>
        <w:spacing w:after="0" w:line="240" w:lineRule="auto"/>
        <w:ind w:left="0" w:firstLine="567"/>
        <w:jc w:val="both"/>
        <w:rPr>
          <w:rFonts w:ascii="Times New Roman" w:eastAsia="Times New Roman" w:hAnsi="Times New Roman" w:cs="Times New Roman"/>
          <w:sz w:val="28"/>
          <w:szCs w:val="28"/>
          <w:lang w:val="uk-UA"/>
        </w:rPr>
      </w:pPr>
      <w:r w:rsidRPr="00C82833">
        <w:rPr>
          <w:rFonts w:ascii="Times New Roman" w:eastAsia="Times New Roman" w:hAnsi="Times New Roman" w:cs="Times New Roman"/>
          <w:sz w:val="28"/>
          <w:szCs w:val="28"/>
          <w:lang w:val="uk-UA"/>
        </w:rPr>
        <w:t>Актуальні</w:t>
      </w:r>
      <w:r w:rsidR="00B76FA5" w:rsidRPr="00BF4054">
        <w:rPr>
          <w:rFonts w:ascii="Times New Roman" w:eastAsia="Times New Roman" w:hAnsi="Times New Roman" w:cs="Times New Roman"/>
          <w:sz w:val="28"/>
          <w:szCs w:val="28"/>
          <w:lang w:val="uk-UA"/>
        </w:rPr>
        <w:t xml:space="preserve"> питання у сфері зайнятості населення</w:t>
      </w:r>
      <w:r w:rsidR="00435545">
        <w:rPr>
          <w:rFonts w:ascii="Times New Roman" w:eastAsia="Times New Roman" w:hAnsi="Times New Roman" w:cs="Times New Roman"/>
          <w:sz w:val="28"/>
          <w:szCs w:val="28"/>
          <w:lang w:val="uk-UA"/>
        </w:rPr>
        <w:tab/>
      </w:r>
      <w:r w:rsidR="00B76FA5" w:rsidRPr="00BF4054">
        <w:rPr>
          <w:rFonts w:ascii="Times New Roman" w:eastAsia="Times New Roman" w:hAnsi="Times New Roman" w:cs="Times New Roman"/>
          <w:sz w:val="28"/>
          <w:szCs w:val="28"/>
          <w:lang w:val="uk-UA"/>
        </w:rPr>
        <w:tab/>
      </w:r>
      <w:r w:rsidR="00B76FA5" w:rsidRPr="00BF4054">
        <w:rPr>
          <w:rFonts w:ascii="Times New Roman" w:eastAsia="Times New Roman" w:hAnsi="Times New Roman" w:cs="Times New Roman"/>
          <w:sz w:val="28"/>
          <w:szCs w:val="28"/>
          <w:lang w:val="uk-UA"/>
        </w:rPr>
        <w:tab/>
      </w:r>
      <w:r w:rsidR="00B76FA5" w:rsidRPr="00BF4054">
        <w:rPr>
          <w:rFonts w:ascii="Times New Roman" w:eastAsia="Times New Roman" w:hAnsi="Times New Roman" w:cs="Times New Roman"/>
          <w:sz w:val="28"/>
          <w:szCs w:val="28"/>
          <w:lang w:val="uk-UA"/>
        </w:rPr>
        <w:tab/>
      </w:r>
      <w:r w:rsidR="00F71C85">
        <w:rPr>
          <w:rFonts w:ascii="Times New Roman" w:eastAsia="Times New Roman" w:hAnsi="Times New Roman" w:cs="Times New Roman"/>
          <w:sz w:val="28"/>
          <w:szCs w:val="28"/>
          <w:lang w:val="uk-UA"/>
        </w:rPr>
        <w:t>18</w:t>
      </w:r>
    </w:p>
    <w:p w:rsidR="005D10DE" w:rsidRPr="00BF4054" w:rsidRDefault="005D10DE" w:rsidP="00435545">
      <w:pPr>
        <w:spacing w:after="0" w:line="240" w:lineRule="auto"/>
        <w:jc w:val="both"/>
        <w:rPr>
          <w:rFonts w:ascii="Times New Roman" w:eastAsia="Times New Roman" w:hAnsi="Times New Roman" w:cs="Times New Roman"/>
          <w:b/>
          <w:sz w:val="28"/>
          <w:szCs w:val="28"/>
          <w:highlight w:val="yellow"/>
          <w:lang w:val="uk-UA"/>
        </w:rPr>
      </w:pPr>
    </w:p>
    <w:p w:rsidR="003D6A01" w:rsidRDefault="00A24A33" w:rsidP="00435545">
      <w:pPr>
        <w:tabs>
          <w:tab w:val="left" w:pos="851"/>
        </w:tabs>
        <w:spacing w:after="0" w:line="240" w:lineRule="auto"/>
        <w:ind w:firstLine="567"/>
        <w:jc w:val="both"/>
        <w:rPr>
          <w:rFonts w:ascii="Times New Roman" w:eastAsia="Times New Roman" w:hAnsi="Times New Roman" w:cs="Times New Roman"/>
          <w:b/>
          <w:sz w:val="28"/>
          <w:szCs w:val="28"/>
          <w:lang w:val="uk-UA"/>
        </w:rPr>
      </w:pPr>
      <w:r w:rsidRPr="00BF4054">
        <w:rPr>
          <w:rFonts w:ascii="Times New Roman" w:eastAsia="Times New Roman" w:hAnsi="Times New Roman" w:cs="Times New Roman"/>
          <w:b/>
          <w:sz w:val="28"/>
          <w:szCs w:val="28"/>
          <w:lang w:val="uk-UA"/>
        </w:rPr>
        <w:t>І</w:t>
      </w:r>
      <w:r w:rsidR="00CA76E1" w:rsidRPr="00BF4054">
        <w:rPr>
          <w:rFonts w:ascii="Times New Roman" w:eastAsia="Times New Roman" w:hAnsi="Times New Roman" w:cs="Times New Roman"/>
          <w:b/>
          <w:sz w:val="28"/>
          <w:szCs w:val="28"/>
          <w:lang w:val="uk-UA"/>
        </w:rPr>
        <w:t>І</w:t>
      </w:r>
      <w:r w:rsidRPr="00BF4054">
        <w:rPr>
          <w:rFonts w:ascii="Times New Roman" w:eastAsia="Times New Roman" w:hAnsi="Times New Roman" w:cs="Times New Roman"/>
          <w:b/>
          <w:sz w:val="28"/>
          <w:szCs w:val="28"/>
          <w:lang w:val="uk-UA"/>
        </w:rPr>
        <w:t xml:space="preserve">. Основні </w:t>
      </w:r>
      <w:r w:rsidR="00135163" w:rsidRPr="00BF4054">
        <w:rPr>
          <w:rFonts w:ascii="Times New Roman" w:eastAsia="Times New Roman" w:hAnsi="Times New Roman" w:cs="Times New Roman"/>
          <w:b/>
          <w:sz w:val="28"/>
          <w:szCs w:val="28"/>
          <w:lang w:val="uk-UA"/>
        </w:rPr>
        <w:t>пріоритети</w:t>
      </w:r>
      <w:r w:rsidRPr="00BF4054">
        <w:rPr>
          <w:rFonts w:ascii="Times New Roman" w:eastAsia="Times New Roman" w:hAnsi="Times New Roman" w:cs="Times New Roman"/>
          <w:b/>
          <w:sz w:val="28"/>
          <w:szCs w:val="28"/>
          <w:lang w:val="uk-UA"/>
        </w:rPr>
        <w:t xml:space="preserve"> соціальн</w:t>
      </w:r>
      <w:r w:rsidR="003D6A01">
        <w:rPr>
          <w:rFonts w:ascii="Times New Roman" w:eastAsia="Times New Roman" w:hAnsi="Times New Roman" w:cs="Times New Roman"/>
          <w:b/>
          <w:sz w:val="28"/>
          <w:szCs w:val="28"/>
          <w:lang w:val="uk-UA"/>
        </w:rPr>
        <w:t>о-економічного розвитку області</w:t>
      </w:r>
    </w:p>
    <w:p w:rsidR="005D10DE" w:rsidRDefault="00A24A33" w:rsidP="00FA57A3">
      <w:pPr>
        <w:tabs>
          <w:tab w:val="left" w:pos="851"/>
        </w:tabs>
        <w:spacing w:after="0" w:line="240" w:lineRule="auto"/>
        <w:jc w:val="both"/>
        <w:rPr>
          <w:rFonts w:ascii="Times New Roman" w:eastAsia="Times New Roman" w:hAnsi="Times New Roman" w:cs="Times New Roman"/>
          <w:sz w:val="28"/>
          <w:szCs w:val="28"/>
          <w:lang w:val="uk-UA"/>
        </w:rPr>
      </w:pPr>
      <w:r w:rsidRPr="00BF4054">
        <w:rPr>
          <w:rFonts w:ascii="Times New Roman" w:eastAsia="Times New Roman" w:hAnsi="Times New Roman" w:cs="Times New Roman"/>
          <w:b/>
          <w:sz w:val="28"/>
          <w:szCs w:val="28"/>
          <w:lang w:val="uk-UA"/>
        </w:rPr>
        <w:t>на період до 202</w:t>
      </w:r>
      <w:r w:rsidR="0097183F" w:rsidRPr="00BF4054">
        <w:rPr>
          <w:rFonts w:ascii="Times New Roman" w:eastAsia="Times New Roman" w:hAnsi="Times New Roman" w:cs="Times New Roman"/>
          <w:b/>
          <w:sz w:val="28"/>
          <w:szCs w:val="28"/>
          <w:lang w:val="uk-UA"/>
        </w:rPr>
        <w:t>3</w:t>
      </w:r>
      <w:r w:rsidRPr="00BF4054">
        <w:rPr>
          <w:rFonts w:ascii="Times New Roman" w:eastAsia="Times New Roman" w:hAnsi="Times New Roman" w:cs="Times New Roman"/>
          <w:b/>
          <w:sz w:val="28"/>
          <w:szCs w:val="28"/>
          <w:lang w:val="uk-UA"/>
        </w:rPr>
        <w:t xml:space="preserve"> року</w:t>
      </w:r>
      <w:r w:rsidR="00660BCD" w:rsidRPr="00BF4054">
        <w:rPr>
          <w:rFonts w:ascii="Times New Roman" w:eastAsia="Times New Roman" w:hAnsi="Times New Roman" w:cs="Times New Roman"/>
          <w:sz w:val="28"/>
          <w:szCs w:val="28"/>
          <w:lang w:val="uk-UA"/>
        </w:rPr>
        <w:tab/>
      </w:r>
      <w:r w:rsidR="00435545">
        <w:rPr>
          <w:rFonts w:ascii="Times New Roman" w:eastAsia="Times New Roman" w:hAnsi="Times New Roman" w:cs="Times New Roman"/>
          <w:sz w:val="28"/>
          <w:szCs w:val="28"/>
          <w:lang w:val="uk-UA"/>
        </w:rPr>
        <w:tab/>
      </w:r>
      <w:r w:rsidR="00435545">
        <w:rPr>
          <w:rFonts w:ascii="Times New Roman" w:eastAsia="Times New Roman" w:hAnsi="Times New Roman" w:cs="Times New Roman"/>
          <w:sz w:val="28"/>
          <w:szCs w:val="28"/>
          <w:lang w:val="uk-UA"/>
        </w:rPr>
        <w:tab/>
      </w:r>
      <w:r w:rsidR="00435545">
        <w:rPr>
          <w:rFonts w:ascii="Times New Roman" w:eastAsia="Times New Roman" w:hAnsi="Times New Roman" w:cs="Times New Roman"/>
          <w:sz w:val="28"/>
          <w:szCs w:val="28"/>
          <w:lang w:val="uk-UA"/>
        </w:rPr>
        <w:tab/>
      </w:r>
      <w:r w:rsidR="00660BCD" w:rsidRPr="00BF4054">
        <w:rPr>
          <w:rFonts w:ascii="Times New Roman" w:eastAsia="Times New Roman" w:hAnsi="Times New Roman" w:cs="Times New Roman"/>
          <w:sz w:val="28"/>
          <w:szCs w:val="28"/>
          <w:lang w:val="uk-UA"/>
        </w:rPr>
        <w:tab/>
      </w:r>
      <w:r w:rsidR="00660BCD" w:rsidRPr="00BF4054">
        <w:rPr>
          <w:rFonts w:ascii="Times New Roman" w:eastAsia="Times New Roman" w:hAnsi="Times New Roman" w:cs="Times New Roman"/>
          <w:sz w:val="28"/>
          <w:szCs w:val="28"/>
          <w:lang w:val="uk-UA"/>
        </w:rPr>
        <w:tab/>
      </w:r>
      <w:r w:rsidR="00660BCD" w:rsidRPr="00BF4054">
        <w:rPr>
          <w:rFonts w:ascii="Times New Roman" w:eastAsia="Times New Roman" w:hAnsi="Times New Roman" w:cs="Times New Roman"/>
          <w:sz w:val="28"/>
          <w:szCs w:val="28"/>
          <w:lang w:val="uk-UA"/>
        </w:rPr>
        <w:tab/>
      </w:r>
      <w:r w:rsidR="00FA57A3">
        <w:rPr>
          <w:rFonts w:ascii="Times New Roman" w:eastAsia="Times New Roman" w:hAnsi="Times New Roman" w:cs="Times New Roman"/>
          <w:sz w:val="28"/>
          <w:szCs w:val="28"/>
          <w:lang w:val="uk-UA"/>
        </w:rPr>
        <w:tab/>
      </w:r>
      <w:r w:rsidR="00660BCD" w:rsidRPr="00BF4054">
        <w:rPr>
          <w:rFonts w:ascii="Times New Roman" w:eastAsia="Times New Roman" w:hAnsi="Times New Roman" w:cs="Times New Roman"/>
          <w:sz w:val="28"/>
          <w:szCs w:val="28"/>
          <w:lang w:val="uk-UA"/>
        </w:rPr>
        <w:tab/>
      </w:r>
      <w:r w:rsidR="00065F43">
        <w:rPr>
          <w:rFonts w:ascii="Times New Roman" w:eastAsia="Times New Roman" w:hAnsi="Times New Roman" w:cs="Times New Roman"/>
          <w:sz w:val="28"/>
          <w:szCs w:val="28"/>
          <w:lang w:val="uk-UA"/>
        </w:rPr>
        <w:tab/>
      </w:r>
      <w:r w:rsidR="00F71C85">
        <w:rPr>
          <w:rFonts w:ascii="Times New Roman" w:eastAsia="Times New Roman" w:hAnsi="Times New Roman" w:cs="Times New Roman"/>
          <w:sz w:val="28"/>
          <w:szCs w:val="28"/>
          <w:lang w:val="uk-UA"/>
        </w:rPr>
        <w:t>19</w:t>
      </w:r>
    </w:p>
    <w:p w:rsidR="00435545" w:rsidRPr="00435545" w:rsidRDefault="00435545" w:rsidP="00435545">
      <w:pPr>
        <w:tabs>
          <w:tab w:val="left" w:pos="851"/>
        </w:tabs>
        <w:spacing w:after="0" w:line="240" w:lineRule="auto"/>
        <w:ind w:firstLine="567"/>
        <w:jc w:val="both"/>
        <w:rPr>
          <w:rFonts w:ascii="Times New Roman" w:eastAsia="Times New Roman" w:hAnsi="Times New Roman" w:cs="Times New Roman"/>
          <w:b/>
          <w:sz w:val="28"/>
          <w:szCs w:val="28"/>
          <w:lang w:val="uk-UA"/>
        </w:rPr>
      </w:pPr>
    </w:p>
    <w:p w:rsidR="003D6A01" w:rsidRDefault="00377B00" w:rsidP="00435545">
      <w:pPr>
        <w:tabs>
          <w:tab w:val="left" w:pos="851"/>
          <w:tab w:val="left" w:pos="1134"/>
        </w:tabs>
        <w:spacing w:after="0" w:line="240" w:lineRule="auto"/>
        <w:ind w:firstLine="567"/>
        <w:jc w:val="both"/>
        <w:rPr>
          <w:rFonts w:ascii="Times New Roman" w:eastAsia="Times New Roman" w:hAnsi="Times New Roman" w:cs="Times New Roman"/>
          <w:b/>
          <w:sz w:val="28"/>
          <w:szCs w:val="28"/>
          <w:lang w:val="uk-UA"/>
        </w:rPr>
      </w:pPr>
      <w:r w:rsidRPr="00BF4054">
        <w:rPr>
          <w:rFonts w:ascii="Times New Roman" w:eastAsia="Times New Roman" w:hAnsi="Times New Roman" w:cs="Times New Roman"/>
          <w:b/>
          <w:sz w:val="28"/>
          <w:szCs w:val="28"/>
          <w:lang w:val="uk-UA"/>
        </w:rPr>
        <w:t>І</w:t>
      </w:r>
      <w:r w:rsidR="00CA76E1" w:rsidRPr="00BF4054">
        <w:rPr>
          <w:rFonts w:ascii="Times New Roman" w:eastAsia="Times New Roman" w:hAnsi="Times New Roman" w:cs="Times New Roman"/>
          <w:b/>
          <w:sz w:val="28"/>
          <w:szCs w:val="28"/>
          <w:lang w:val="uk-UA"/>
        </w:rPr>
        <w:t>ІІ</w:t>
      </w:r>
      <w:r w:rsidRPr="00BF4054">
        <w:rPr>
          <w:rFonts w:ascii="Times New Roman" w:eastAsia="Times New Roman" w:hAnsi="Times New Roman" w:cs="Times New Roman"/>
          <w:b/>
          <w:sz w:val="28"/>
          <w:szCs w:val="28"/>
          <w:lang w:val="uk-UA"/>
        </w:rPr>
        <w:t>. Основні напрями щодо покраще</w:t>
      </w:r>
      <w:r w:rsidR="003D6A01">
        <w:rPr>
          <w:rFonts w:ascii="Times New Roman" w:eastAsia="Times New Roman" w:hAnsi="Times New Roman" w:cs="Times New Roman"/>
          <w:b/>
          <w:sz w:val="28"/>
          <w:szCs w:val="28"/>
          <w:lang w:val="uk-UA"/>
        </w:rPr>
        <w:t>ння ситуації у сфері зайнятості</w:t>
      </w:r>
    </w:p>
    <w:p w:rsidR="00377B00" w:rsidRPr="00435545" w:rsidRDefault="00377B00" w:rsidP="00FA57A3">
      <w:pPr>
        <w:tabs>
          <w:tab w:val="left" w:pos="851"/>
          <w:tab w:val="left" w:pos="1134"/>
        </w:tabs>
        <w:spacing w:after="0" w:line="240" w:lineRule="auto"/>
        <w:jc w:val="both"/>
        <w:rPr>
          <w:rFonts w:ascii="Times New Roman" w:eastAsia="Times New Roman" w:hAnsi="Times New Roman" w:cs="Times New Roman"/>
          <w:b/>
          <w:sz w:val="28"/>
          <w:szCs w:val="28"/>
          <w:lang w:val="uk-UA"/>
        </w:rPr>
      </w:pPr>
      <w:r w:rsidRPr="00BF4054">
        <w:rPr>
          <w:rFonts w:ascii="Times New Roman" w:eastAsia="Times New Roman" w:hAnsi="Times New Roman" w:cs="Times New Roman"/>
          <w:b/>
          <w:sz w:val="28"/>
          <w:szCs w:val="28"/>
          <w:lang w:val="uk-UA"/>
        </w:rPr>
        <w:t>населення на 20</w:t>
      </w:r>
      <w:r w:rsidR="0002524A" w:rsidRPr="00BF4054">
        <w:rPr>
          <w:rFonts w:ascii="Times New Roman" w:eastAsia="Times New Roman" w:hAnsi="Times New Roman" w:cs="Times New Roman"/>
          <w:b/>
          <w:sz w:val="28"/>
          <w:szCs w:val="28"/>
          <w:lang w:val="uk-UA"/>
        </w:rPr>
        <w:t>21</w:t>
      </w:r>
      <w:r w:rsidRPr="00BF4054">
        <w:rPr>
          <w:rFonts w:ascii="Times New Roman" w:eastAsia="Times New Roman" w:hAnsi="Times New Roman" w:cs="Times New Roman"/>
          <w:b/>
          <w:sz w:val="28"/>
          <w:szCs w:val="28"/>
          <w:lang w:val="uk-UA"/>
        </w:rPr>
        <w:t>- 202</w:t>
      </w:r>
      <w:r w:rsidR="0002524A" w:rsidRPr="00BF4054">
        <w:rPr>
          <w:rFonts w:ascii="Times New Roman" w:eastAsia="Times New Roman" w:hAnsi="Times New Roman" w:cs="Times New Roman"/>
          <w:b/>
          <w:sz w:val="28"/>
          <w:szCs w:val="28"/>
          <w:lang w:val="uk-UA"/>
        </w:rPr>
        <w:t>3</w:t>
      </w:r>
      <w:r w:rsidRPr="00BF4054">
        <w:rPr>
          <w:rFonts w:ascii="Times New Roman" w:eastAsia="Times New Roman" w:hAnsi="Times New Roman" w:cs="Times New Roman"/>
          <w:b/>
          <w:sz w:val="28"/>
          <w:szCs w:val="28"/>
          <w:lang w:val="uk-UA"/>
        </w:rPr>
        <w:t xml:space="preserve"> роки</w:t>
      </w:r>
      <w:r w:rsidR="00435545">
        <w:rPr>
          <w:rFonts w:ascii="Times New Roman" w:eastAsia="Times New Roman" w:hAnsi="Times New Roman" w:cs="Times New Roman"/>
          <w:b/>
          <w:sz w:val="28"/>
          <w:szCs w:val="28"/>
          <w:lang w:val="uk-UA"/>
        </w:rPr>
        <w:tab/>
      </w:r>
      <w:r w:rsidR="00435545">
        <w:rPr>
          <w:rFonts w:ascii="Times New Roman" w:eastAsia="Times New Roman" w:hAnsi="Times New Roman" w:cs="Times New Roman"/>
          <w:b/>
          <w:sz w:val="28"/>
          <w:szCs w:val="28"/>
          <w:lang w:val="uk-UA"/>
        </w:rPr>
        <w:tab/>
      </w:r>
      <w:r w:rsidR="003D6A01">
        <w:rPr>
          <w:rFonts w:ascii="Times New Roman" w:eastAsia="Times New Roman" w:hAnsi="Times New Roman" w:cs="Times New Roman"/>
          <w:sz w:val="28"/>
          <w:szCs w:val="28"/>
          <w:lang w:val="uk-UA"/>
        </w:rPr>
        <w:tab/>
      </w:r>
      <w:r w:rsidRPr="00BF4054">
        <w:rPr>
          <w:rFonts w:ascii="Times New Roman" w:eastAsia="Times New Roman" w:hAnsi="Times New Roman" w:cs="Times New Roman"/>
          <w:sz w:val="28"/>
          <w:szCs w:val="28"/>
          <w:lang w:val="uk-UA"/>
        </w:rPr>
        <w:tab/>
      </w:r>
      <w:r w:rsidRPr="00BF4054">
        <w:rPr>
          <w:rFonts w:ascii="Times New Roman" w:eastAsia="Times New Roman" w:hAnsi="Times New Roman" w:cs="Times New Roman"/>
          <w:sz w:val="28"/>
          <w:szCs w:val="28"/>
          <w:lang w:val="uk-UA"/>
        </w:rPr>
        <w:tab/>
      </w:r>
      <w:r w:rsidR="00FA57A3">
        <w:rPr>
          <w:rFonts w:ascii="Times New Roman" w:eastAsia="Times New Roman" w:hAnsi="Times New Roman" w:cs="Times New Roman"/>
          <w:sz w:val="28"/>
          <w:szCs w:val="28"/>
          <w:lang w:val="uk-UA"/>
        </w:rPr>
        <w:tab/>
      </w:r>
      <w:r w:rsidRPr="00BF4054">
        <w:rPr>
          <w:rFonts w:ascii="Times New Roman" w:eastAsia="Times New Roman" w:hAnsi="Times New Roman" w:cs="Times New Roman"/>
          <w:sz w:val="28"/>
          <w:szCs w:val="28"/>
          <w:lang w:val="uk-UA"/>
        </w:rPr>
        <w:tab/>
      </w:r>
      <w:r w:rsidRPr="00BF4054">
        <w:rPr>
          <w:rFonts w:ascii="Times New Roman" w:eastAsia="Times New Roman" w:hAnsi="Times New Roman" w:cs="Times New Roman"/>
          <w:sz w:val="28"/>
          <w:szCs w:val="28"/>
          <w:lang w:val="uk-UA"/>
        </w:rPr>
        <w:tab/>
      </w:r>
      <w:r w:rsidR="00F71C85">
        <w:rPr>
          <w:rFonts w:ascii="Times New Roman" w:eastAsia="Times New Roman" w:hAnsi="Times New Roman" w:cs="Times New Roman"/>
          <w:sz w:val="28"/>
          <w:szCs w:val="28"/>
          <w:lang w:val="uk-UA"/>
        </w:rPr>
        <w:t>20</w:t>
      </w:r>
      <w:r w:rsidR="00660BCD" w:rsidRPr="00BF4054">
        <w:rPr>
          <w:rFonts w:ascii="Times New Roman" w:eastAsia="Times New Roman" w:hAnsi="Times New Roman" w:cs="Times New Roman"/>
          <w:sz w:val="28"/>
          <w:szCs w:val="28"/>
          <w:lang w:val="uk-UA"/>
        </w:rPr>
        <w:t xml:space="preserve"> </w:t>
      </w:r>
    </w:p>
    <w:p w:rsidR="00A24A33" w:rsidRPr="00BF4054" w:rsidRDefault="00A24A33" w:rsidP="00435545">
      <w:pPr>
        <w:tabs>
          <w:tab w:val="left" w:pos="851"/>
        </w:tabs>
        <w:spacing w:after="0" w:line="240" w:lineRule="auto"/>
        <w:ind w:firstLine="567"/>
        <w:jc w:val="both"/>
        <w:rPr>
          <w:rFonts w:ascii="Times New Roman" w:eastAsia="Times New Roman" w:hAnsi="Times New Roman" w:cs="Times New Roman"/>
          <w:sz w:val="28"/>
          <w:szCs w:val="28"/>
          <w:lang w:val="uk-UA"/>
        </w:rPr>
      </w:pPr>
    </w:p>
    <w:p w:rsidR="00FA57A3" w:rsidRDefault="00CA76E1" w:rsidP="00435545">
      <w:pPr>
        <w:tabs>
          <w:tab w:val="left" w:pos="851"/>
        </w:tabs>
        <w:spacing w:after="0" w:line="240" w:lineRule="auto"/>
        <w:ind w:firstLine="567"/>
        <w:jc w:val="both"/>
        <w:rPr>
          <w:rFonts w:ascii="Times New Roman" w:eastAsia="Times New Roman" w:hAnsi="Times New Roman" w:cs="Times New Roman"/>
          <w:b/>
          <w:sz w:val="28"/>
          <w:szCs w:val="28"/>
          <w:lang w:val="uk-UA"/>
        </w:rPr>
      </w:pPr>
      <w:r w:rsidRPr="00BF4054">
        <w:rPr>
          <w:rFonts w:ascii="Times New Roman" w:eastAsia="Times New Roman" w:hAnsi="Times New Roman" w:cs="Times New Roman"/>
          <w:b/>
          <w:sz w:val="28"/>
          <w:szCs w:val="28"/>
          <w:lang w:val="uk-UA"/>
        </w:rPr>
        <w:t>І</w:t>
      </w:r>
      <w:r w:rsidR="00377B00" w:rsidRPr="00BF4054">
        <w:rPr>
          <w:rFonts w:ascii="Times New Roman" w:eastAsia="Times New Roman" w:hAnsi="Times New Roman" w:cs="Times New Roman"/>
          <w:b/>
          <w:sz w:val="28"/>
          <w:szCs w:val="28"/>
          <w:lang w:val="uk-UA"/>
        </w:rPr>
        <w:t>V.</w:t>
      </w:r>
      <w:r w:rsidR="00435545">
        <w:rPr>
          <w:rFonts w:ascii="Times New Roman" w:eastAsia="Times New Roman" w:hAnsi="Times New Roman" w:cs="Times New Roman"/>
          <w:b/>
          <w:sz w:val="28"/>
          <w:szCs w:val="28"/>
          <w:lang w:val="uk-UA"/>
        </w:rPr>
        <w:t xml:space="preserve"> </w:t>
      </w:r>
      <w:r w:rsidR="00660BCD" w:rsidRPr="00BF4054">
        <w:rPr>
          <w:rFonts w:ascii="Times New Roman" w:eastAsia="Times New Roman" w:hAnsi="Times New Roman" w:cs="Times New Roman"/>
          <w:b/>
          <w:sz w:val="28"/>
          <w:szCs w:val="28"/>
          <w:lang w:val="uk-UA"/>
        </w:rPr>
        <w:t>З</w:t>
      </w:r>
      <w:r w:rsidR="005510D2" w:rsidRPr="00BF4054">
        <w:rPr>
          <w:rFonts w:ascii="Times New Roman" w:eastAsia="Times New Roman" w:hAnsi="Times New Roman" w:cs="Times New Roman"/>
          <w:b/>
          <w:sz w:val="28"/>
          <w:szCs w:val="28"/>
          <w:lang w:val="uk-UA"/>
        </w:rPr>
        <w:t>аходи щодо по</w:t>
      </w:r>
      <w:r w:rsidR="00F84032" w:rsidRPr="00BF4054">
        <w:rPr>
          <w:rFonts w:ascii="Times New Roman" w:eastAsia="Times New Roman" w:hAnsi="Times New Roman" w:cs="Times New Roman"/>
          <w:b/>
          <w:sz w:val="28"/>
          <w:szCs w:val="28"/>
          <w:lang w:val="uk-UA"/>
        </w:rPr>
        <w:t xml:space="preserve">кращення </w:t>
      </w:r>
      <w:r w:rsidR="005510D2" w:rsidRPr="00BF4054">
        <w:rPr>
          <w:rFonts w:ascii="Times New Roman" w:eastAsia="Times New Roman" w:hAnsi="Times New Roman" w:cs="Times New Roman"/>
          <w:b/>
          <w:sz w:val="28"/>
          <w:szCs w:val="28"/>
          <w:lang w:val="uk-UA"/>
        </w:rPr>
        <w:t>ситуац</w:t>
      </w:r>
      <w:r w:rsidR="00FA57A3">
        <w:rPr>
          <w:rFonts w:ascii="Times New Roman" w:eastAsia="Times New Roman" w:hAnsi="Times New Roman" w:cs="Times New Roman"/>
          <w:b/>
          <w:sz w:val="28"/>
          <w:szCs w:val="28"/>
          <w:lang w:val="uk-UA"/>
        </w:rPr>
        <w:t>ії у сфері зайнятості населення</w:t>
      </w:r>
    </w:p>
    <w:p w:rsidR="005510D2" w:rsidRPr="00435545" w:rsidRDefault="003D6A01" w:rsidP="00FA57A3">
      <w:pPr>
        <w:tabs>
          <w:tab w:val="left" w:pos="851"/>
        </w:tabs>
        <w:spacing w:after="0" w:line="240" w:lineRule="auto"/>
        <w:jc w:val="both"/>
        <w:rPr>
          <w:rFonts w:ascii="Times New Roman" w:eastAsia="Times New Roman" w:hAnsi="Times New Roman" w:cs="Times New Roman"/>
          <w:b/>
          <w:sz w:val="28"/>
          <w:szCs w:val="28"/>
          <w:lang w:val="uk-UA"/>
        </w:rPr>
      </w:pPr>
      <w:r>
        <w:rPr>
          <w:rFonts w:ascii="Times New Roman" w:eastAsia="Times New Roman" w:hAnsi="Times New Roman" w:cs="Times New Roman"/>
          <w:b/>
          <w:sz w:val="28"/>
          <w:szCs w:val="28"/>
          <w:lang w:val="uk-UA"/>
        </w:rPr>
        <w:t>на</w:t>
      </w:r>
      <w:r w:rsidR="00FA57A3">
        <w:rPr>
          <w:rFonts w:ascii="Times New Roman" w:eastAsia="Times New Roman" w:hAnsi="Times New Roman" w:cs="Times New Roman"/>
          <w:b/>
          <w:sz w:val="28"/>
          <w:szCs w:val="28"/>
          <w:lang w:val="uk-UA"/>
        </w:rPr>
        <w:t xml:space="preserve"> </w:t>
      </w:r>
      <w:r w:rsidR="005510D2" w:rsidRPr="00BF4054">
        <w:rPr>
          <w:rFonts w:ascii="Times New Roman" w:eastAsia="Times New Roman" w:hAnsi="Times New Roman" w:cs="Times New Roman"/>
          <w:b/>
          <w:sz w:val="28"/>
          <w:szCs w:val="28"/>
          <w:lang w:val="uk-UA"/>
        </w:rPr>
        <w:t>20</w:t>
      </w:r>
      <w:r w:rsidR="0002524A" w:rsidRPr="00BF4054">
        <w:rPr>
          <w:rFonts w:ascii="Times New Roman" w:eastAsia="Times New Roman" w:hAnsi="Times New Roman" w:cs="Times New Roman"/>
          <w:b/>
          <w:sz w:val="28"/>
          <w:szCs w:val="28"/>
          <w:lang w:val="uk-UA"/>
        </w:rPr>
        <w:t>21</w:t>
      </w:r>
      <w:r w:rsidR="00435545">
        <w:rPr>
          <w:rFonts w:ascii="Times New Roman" w:eastAsia="Times New Roman" w:hAnsi="Times New Roman" w:cs="Times New Roman"/>
          <w:b/>
          <w:sz w:val="28"/>
          <w:szCs w:val="28"/>
          <w:lang w:val="uk-UA"/>
        </w:rPr>
        <w:noBreakHyphen/>
      </w:r>
      <w:r w:rsidR="005510D2" w:rsidRPr="00BF4054">
        <w:rPr>
          <w:rFonts w:ascii="Times New Roman" w:eastAsia="Times New Roman" w:hAnsi="Times New Roman" w:cs="Times New Roman"/>
          <w:b/>
          <w:sz w:val="28"/>
          <w:szCs w:val="28"/>
          <w:lang w:val="uk-UA"/>
        </w:rPr>
        <w:t>20</w:t>
      </w:r>
      <w:r w:rsidR="0088293E" w:rsidRPr="00BF4054">
        <w:rPr>
          <w:rFonts w:ascii="Times New Roman" w:eastAsia="Times New Roman" w:hAnsi="Times New Roman" w:cs="Times New Roman"/>
          <w:b/>
          <w:sz w:val="28"/>
          <w:szCs w:val="28"/>
          <w:lang w:val="uk-UA"/>
        </w:rPr>
        <w:t>2</w:t>
      </w:r>
      <w:r w:rsidR="0002524A" w:rsidRPr="00BF4054">
        <w:rPr>
          <w:rFonts w:ascii="Times New Roman" w:eastAsia="Times New Roman" w:hAnsi="Times New Roman" w:cs="Times New Roman"/>
          <w:b/>
          <w:sz w:val="28"/>
          <w:szCs w:val="28"/>
          <w:lang w:val="uk-UA"/>
        </w:rPr>
        <w:t>3</w:t>
      </w:r>
      <w:r w:rsidR="00D06D26" w:rsidRPr="00BF4054">
        <w:rPr>
          <w:rFonts w:ascii="Times New Roman" w:eastAsia="Times New Roman" w:hAnsi="Times New Roman" w:cs="Times New Roman"/>
          <w:b/>
          <w:sz w:val="28"/>
          <w:szCs w:val="28"/>
          <w:lang w:val="uk-UA"/>
        </w:rPr>
        <w:t xml:space="preserve"> роки</w:t>
      </w:r>
      <w:r w:rsidR="00435545">
        <w:rPr>
          <w:rFonts w:ascii="Times New Roman" w:eastAsia="Times New Roman" w:hAnsi="Times New Roman" w:cs="Times New Roman"/>
          <w:b/>
          <w:sz w:val="28"/>
          <w:szCs w:val="28"/>
          <w:lang w:val="uk-UA"/>
        </w:rPr>
        <w:tab/>
      </w:r>
      <w:r w:rsidR="00435545">
        <w:rPr>
          <w:rFonts w:ascii="Times New Roman" w:eastAsia="Times New Roman" w:hAnsi="Times New Roman" w:cs="Times New Roman"/>
          <w:b/>
          <w:sz w:val="28"/>
          <w:szCs w:val="28"/>
          <w:lang w:val="uk-UA"/>
        </w:rPr>
        <w:tab/>
      </w:r>
      <w:r w:rsidR="00FA57A3">
        <w:rPr>
          <w:rFonts w:ascii="Times New Roman" w:eastAsia="Times New Roman" w:hAnsi="Times New Roman" w:cs="Times New Roman"/>
          <w:sz w:val="28"/>
          <w:szCs w:val="28"/>
          <w:lang w:val="uk-UA"/>
        </w:rPr>
        <w:tab/>
      </w:r>
      <w:r w:rsidR="00660BCD" w:rsidRPr="00BF4054">
        <w:rPr>
          <w:rFonts w:ascii="Times New Roman" w:eastAsia="Times New Roman" w:hAnsi="Times New Roman" w:cs="Times New Roman"/>
          <w:sz w:val="28"/>
          <w:szCs w:val="28"/>
          <w:lang w:val="uk-UA"/>
        </w:rPr>
        <w:tab/>
      </w:r>
      <w:r w:rsidR="00660BCD" w:rsidRPr="00BF4054">
        <w:rPr>
          <w:rFonts w:ascii="Times New Roman" w:eastAsia="Times New Roman" w:hAnsi="Times New Roman" w:cs="Times New Roman"/>
          <w:sz w:val="28"/>
          <w:szCs w:val="28"/>
          <w:lang w:val="uk-UA"/>
        </w:rPr>
        <w:tab/>
      </w:r>
      <w:r w:rsidR="00660BCD" w:rsidRPr="00BF4054">
        <w:rPr>
          <w:rFonts w:ascii="Times New Roman" w:eastAsia="Times New Roman" w:hAnsi="Times New Roman" w:cs="Times New Roman"/>
          <w:sz w:val="28"/>
          <w:szCs w:val="28"/>
          <w:lang w:val="uk-UA"/>
        </w:rPr>
        <w:tab/>
      </w:r>
      <w:r w:rsidR="00660BCD" w:rsidRPr="00BF4054">
        <w:rPr>
          <w:rFonts w:ascii="Times New Roman" w:eastAsia="Times New Roman" w:hAnsi="Times New Roman" w:cs="Times New Roman"/>
          <w:sz w:val="28"/>
          <w:szCs w:val="28"/>
          <w:lang w:val="uk-UA"/>
        </w:rPr>
        <w:tab/>
      </w:r>
      <w:r w:rsidR="00660BCD" w:rsidRPr="00BF4054">
        <w:rPr>
          <w:rFonts w:ascii="Times New Roman" w:eastAsia="Times New Roman" w:hAnsi="Times New Roman" w:cs="Times New Roman"/>
          <w:sz w:val="28"/>
          <w:szCs w:val="28"/>
          <w:lang w:val="uk-UA"/>
        </w:rPr>
        <w:tab/>
      </w:r>
      <w:r w:rsidR="00660BCD" w:rsidRPr="00BF4054">
        <w:rPr>
          <w:rFonts w:ascii="Times New Roman" w:eastAsia="Times New Roman" w:hAnsi="Times New Roman" w:cs="Times New Roman"/>
          <w:sz w:val="28"/>
          <w:szCs w:val="28"/>
          <w:lang w:val="uk-UA"/>
        </w:rPr>
        <w:tab/>
      </w:r>
      <w:r w:rsidR="00065F43">
        <w:rPr>
          <w:rFonts w:ascii="Times New Roman" w:eastAsia="Times New Roman" w:hAnsi="Times New Roman" w:cs="Times New Roman"/>
          <w:sz w:val="28"/>
          <w:szCs w:val="28"/>
          <w:lang w:val="uk-UA"/>
        </w:rPr>
        <w:tab/>
      </w:r>
      <w:r w:rsidR="00F71C85">
        <w:rPr>
          <w:rFonts w:ascii="Times New Roman" w:eastAsia="Times New Roman" w:hAnsi="Times New Roman" w:cs="Times New Roman"/>
          <w:sz w:val="28"/>
          <w:szCs w:val="28"/>
          <w:lang w:val="uk-UA"/>
        </w:rPr>
        <w:t>35</w:t>
      </w:r>
      <w:r w:rsidR="00660BCD" w:rsidRPr="00BF4054">
        <w:rPr>
          <w:rFonts w:ascii="Times New Roman" w:eastAsia="Times New Roman" w:hAnsi="Times New Roman" w:cs="Times New Roman"/>
          <w:sz w:val="28"/>
          <w:szCs w:val="28"/>
          <w:lang w:val="uk-UA"/>
        </w:rPr>
        <w:t xml:space="preserve"> </w:t>
      </w:r>
    </w:p>
    <w:p w:rsidR="005510D2" w:rsidRPr="00BF4054" w:rsidRDefault="005510D2" w:rsidP="00435545">
      <w:pPr>
        <w:pStyle w:val="af"/>
        <w:numPr>
          <w:ilvl w:val="0"/>
          <w:numId w:val="12"/>
        </w:numPr>
        <w:tabs>
          <w:tab w:val="left" w:pos="851"/>
        </w:tabs>
        <w:spacing w:after="0" w:line="240" w:lineRule="auto"/>
        <w:ind w:left="0" w:right="566" w:firstLine="567"/>
        <w:jc w:val="both"/>
        <w:rPr>
          <w:rFonts w:ascii="Times New Roman" w:eastAsia="Times New Roman" w:hAnsi="Times New Roman" w:cs="Times New Roman"/>
          <w:sz w:val="28"/>
          <w:szCs w:val="28"/>
          <w:lang w:val="uk-UA"/>
        </w:rPr>
      </w:pPr>
      <w:r w:rsidRPr="00BF4054">
        <w:rPr>
          <w:rFonts w:ascii="Times New Roman" w:eastAsia="Times New Roman" w:hAnsi="Times New Roman" w:cs="Times New Roman"/>
          <w:sz w:val="28"/>
          <w:szCs w:val="28"/>
          <w:lang w:val="uk-UA"/>
        </w:rPr>
        <w:t>Розширення сфери застосування праці та стимулювання заінтересованості роботодавців у створенні нових робочих місць</w:t>
      </w:r>
      <w:r w:rsidR="00435545">
        <w:rPr>
          <w:rFonts w:ascii="Times New Roman" w:eastAsia="Times New Roman" w:hAnsi="Times New Roman" w:cs="Times New Roman"/>
          <w:sz w:val="28"/>
          <w:szCs w:val="28"/>
          <w:lang w:val="uk-UA"/>
        </w:rPr>
        <w:t>.</w:t>
      </w:r>
    </w:p>
    <w:p w:rsidR="005510D2" w:rsidRPr="00BF4054" w:rsidRDefault="005510D2" w:rsidP="00435545">
      <w:pPr>
        <w:pStyle w:val="af"/>
        <w:numPr>
          <w:ilvl w:val="0"/>
          <w:numId w:val="12"/>
        </w:numPr>
        <w:tabs>
          <w:tab w:val="left" w:pos="851"/>
        </w:tabs>
        <w:spacing w:after="0" w:line="240" w:lineRule="auto"/>
        <w:ind w:left="0" w:right="566" w:firstLine="567"/>
        <w:jc w:val="both"/>
        <w:rPr>
          <w:rFonts w:ascii="Times New Roman" w:eastAsia="Times New Roman" w:hAnsi="Times New Roman" w:cs="Times New Roman"/>
          <w:sz w:val="28"/>
          <w:szCs w:val="28"/>
          <w:lang w:val="uk-UA"/>
        </w:rPr>
      </w:pPr>
      <w:r w:rsidRPr="00BF4054">
        <w:rPr>
          <w:rFonts w:ascii="Times New Roman" w:eastAsia="Times New Roman" w:hAnsi="Times New Roman" w:cs="Times New Roman"/>
          <w:sz w:val="28"/>
          <w:szCs w:val="28"/>
          <w:lang w:val="uk-UA"/>
        </w:rPr>
        <w:t>Підвищення професійного рівня та конкурентноспроможності економічно активного населення</w:t>
      </w:r>
      <w:r w:rsidR="00F44A62">
        <w:rPr>
          <w:rFonts w:ascii="Times New Roman" w:eastAsia="Times New Roman" w:hAnsi="Times New Roman" w:cs="Times New Roman"/>
          <w:sz w:val="28"/>
          <w:szCs w:val="28"/>
          <w:lang w:val="uk-UA"/>
        </w:rPr>
        <w:t>.</w:t>
      </w:r>
      <w:r w:rsidR="00435545">
        <w:rPr>
          <w:rFonts w:ascii="Times New Roman" w:eastAsia="Times New Roman" w:hAnsi="Times New Roman" w:cs="Times New Roman"/>
          <w:sz w:val="28"/>
          <w:szCs w:val="28"/>
          <w:lang w:val="uk-UA"/>
        </w:rPr>
        <w:tab/>
      </w:r>
    </w:p>
    <w:p w:rsidR="005510D2" w:rsidRPr="00BF4054" w:rsidRDefault="005510D2" w:rsidP="00435545">
      <w:pPr>
        <w:pStyle w:val="af"/>
        <w:numPr>
          <w:ilvl w:val="0"/>
          <w:numId w:val="12"/>
        </w:numPr>
        <w:tabs>
          <w:tab w:val="left" w:pos="851"/>
        </w:tabs>
        <w:spacing w:after="0" w:line="240" w:lineRule="auto"/>
        <w:ind w:left="0" w:right="566" w:firstLine="567"/>
        <w:jc w:val="both"/>
        <w:rPr>
          <w:rFonts w:ascii="Times New Roman" w:eastAsia="Times New Roman" w:hAnsi="Times New Roman" w:cs="Times New Roman"/>
          <w:sz w:val="28"/>
          <w:szCs w:val="28"/>
          <w:lang w:val="uk-UA"/>
        </w:rPr>
      </w:pPr>
      <w:r w:rsidRPr="00BF4054">
        <w:rPr>
          <w:rFonts w:ascii="Times New Roman" w:eastAsia="Times New Roman" w:hAnsi="Times New Roman" w:cs="Times New Roman"/>
          <w:sz w:val="28"/>
          <w:szCs w:val="28"/>
          <w:lang w:val="uk-UA"/>
        </w:rPr>
        <w:t>Підвищення мобільності робочо</w:t>
      </w:r>
      <w:r w:rsidR="00CA76E1" w:rsidRPr="00BF4054">
        <w:rPr>
          <w:rFonts w:ascii="Times New Roman" w:eastAsia="Times New Roman" w:hAnsi="Times New Roman" w:cs="Times New Roman"/>
          <w:sz w:val="28"/>
          <w:szCs w:val="28"/>
          <w:lang w:val="uk-UA"/>
        </w:rPr>
        <w:t xml:space="preserve">ї сили на </w:t>
      </w:r>
      <w:r w:rsidRPr="00BF4054">
        <w:rPr>
          <w:rFonts w:ascii="Times New Roman" w:eastAsia="Times New Roman" w:hAnsi="Times New Roman" w:cs="Times New Roman"/>
          <w:sz w:val="28"/>
          <w:szCs w:val="28"/>
          <w:lang w:val="uk-UA"/>
        </w:rPr>
        <w:t>ринку праці та удосконален</w:t>
      </w:r>
      <w:r w:rsidR="00F44A62">
        <w:rPr>
          <w:rFonts w:ascii="Times New Roman" w:eastAsia="Times New Roman" w:hAnsi="Times New Roman" w:cs="Times New Roman"/>
          <w:sz w:val="28"/>
          <w:szCs w:val="28"/>
          <w:lang w:val="uk-UA"/>
        </w:rPr>
        <w:t>ня регулювання трудової міграції.</w:t>
      </w:r>
      <w:r w:rsidR="00435545">
        <w:rPr>
          <w:rFonts w:ascii="Times New Roman" w:eastAsia="Times New Roman" w:hAnsi="Times New Roman" w:cs="Times New Roman"/>
          <w:sz w:val="28"/>
          <w:szCs w:val="28"/>
          <w:lang w:val="uk-UA"/>
        </w:rPr>
        <w:tab/>
      </w:r>
      <w:r w:rsidR="00435545">
        <w:rPr>
          <w:rFonts w:ascii="Times New Roman" w:eastAsia="Times New Roman" w:hAnsi="Times New Roman" w:cs="Times New Roman"/>
          <w:sz w:val="28"/>
          <w:szCs w:val="28"/>
          <w:lang w:val="uk-UA"/>
        </w:rPr>
        <w:tab/>
      </w:r>
    </w:p>
    <w:p w:rsidR="005510D2" w:rsidRPr="00BF4054" w:rsidRDefault="005510D2" w:rsidP="00435545">
      <w:pPr>
        <w:pStyle w:val="af"/>
        <w:numPr>
          <w:ilvl w:val="0"/>
          <w:numId w:val="12"/>
        </w:numPr>
        <w:tabs>
          <w:tab w:val="left" w:pos="851"/>
        </w:tabs>
        <w:spacing w:after="0" w:line="240" w:lineRule="auto"/>
        <w:ind w:left="0" w:right="566" w:firstLine="567"/>
        <w:jc w:val="both"/>
        <w:rPr>
          <w:rFonts w:ascii="Times New Roman" w:eastAsia="Times New Roman" w:hAnsi="Times New Roman" w:cs="Times New Roman"/>
          <w:sz w:val="28"/>
          <w:szCs w:val="28"/>
          <w:lang w:val="uk-UA"/>
        </w:rPr>
      </w:pPr>
      <w:r w:rsidRPr="00BF4054">
        <w:rPr>
          <w:rFonts w:ascii="Times New Roman" w:eastAsia="Times New Roman" w:hAnsi="Times New Roman" w:cs="Times New Roman"/>
          <w:sz w:val="28"/>
          <w:szCs w:val="28"/>
          <w:lang w:val="uk-UA"/>
        </w:rPr>
        <w:t xml:space="preserve">Сприяння зайнятості громадян, які потребують соціального захисту і не здатні </w:t>
      </w:r>
      <w:r w:rsidR="00CA76E1" w:rsidRPr="00BF4054">
        <w:rPr>
          <w:rFonts w:ascii="Times New Roman" w:eastAsia="Times New Roman" w:hAnsi="Times New Roman" w:cs="Times New Roman"/>
          <w:sz w:val="28"/>
          <w:szCs w:val="28"/>
          <w:lang w:val="uk-UA"/>
        </w:rPr>
        <w:t xml:space="preserve">на рівних умовах конкурувати на </w:t>
      </w:r>
      <w:r w:rsidRPr="00BF4054">
        <w:rPr>
          <w:rFonts w:ascii="Times New Roman" w:eastAsia="Times New Roman" w:hAnsi="Times New Roman" w:cs="Times New Roman"/>
          <w:sz w:val="28"/>
          <w:szCs w:val="28"/>
          <w:lang w:val="uk-UA"/>
        </w:rPr>
        <w:t>ринку праці</w:t>
      </w:r>
      <w:r w:rsidR="00F44A62">
        <w:rPr>
          <w:rFonts w:ascii="Times New Roman" w:eastAsia="Times New Roman" w:hAnsi="Times New Roman" w:cs="Times New Roman"/>
          <w:sz w:val="28"/>
          <w:szCs w:val="28"/>
          <w:lang w:val="uk-UA"/>
        </w:rPr>
        <w:t>.</w:t>
      </w:r>
    </w:p>
    <w:p w:rsidR="005510D2" w:rsidRPr="00BF4054" w:rsidRDefault="005510D2" w:rsidP="00435545">
      <w:pPr>
        <w:keepNext/>
        <w:spacing w:after="0" w:line="240" w:lineRule="auto"/>
        <w:jc w:val="both"/>
        <w:outlineLvl w:val="0"/>
        <w:rPr>
          <w:rFonts w:ascii="Times New Roman" w:eastAsia="Times New Roman" w:hAnsi="Times New Roman" w:cs="Times New Roman"/>
          <w:sz w:val="28"/>
          <w:szCs w:val="20"/>
          <w:highlight w:val="yellow"/>
          <w:lang w:val="uk-UA"/>
        </w:rPr>
      </w:pPr>
    </w:p>
    <w:p w:rsidR="005510D2" w:rsidRPr="00065F43" w:rsidRDefault="005510D2" w:rsidP="00435545">
      <w:pPr>
        <w:keepNext/>
        <w:spacing w:after="0" w:line="240" w:lineRule="auto"/>
        <w:jc w:val="both"/>
        <w:outlineLvl w:val="0"/>
        <w:rPr>
          <w:rFonts w:ascii="Times New Roman" w:eastAsia="Times New Roman" w:hAnsi="Times New Roman" w:cs="Times New Roman"/>
          <w:sz w:val="28"/>
          <w:szCs w:val="20"/>
          <w:lang w:val="uk-UA"/>
        </w:rPr>
      </w:pPr>
      <w:r w:rsidRPr="00BF4054">
        <w:rPr>
          <w:rFonts w:ascii="Times New Roman" w:eastAsia="Times New Roman" w:hAnsi="Times New Roman" w:cs="Times New Roman"/>
          <w:sz w:val="28"/>
          <w:szCs w:val="20"/>
          <w:lang w:val="uk-UA"/>
        </w:rPr>
        <w:t>Додаток до Програми</w:t>
      </w:r>
      <w:r w:rsidR="00065F43">
        <w:rPr>
          <w:rFonts w:ascii="Times New Roman" w:eastAsia="Times New Roman" w:hAnsi="Times New Roman" w:cs="Times New Roman"/>
          <w:sz w:val="28"/>
          <w:szCs w:val="20"/>
          <w:lang w:val="uk-UA"/>
        </w:rPr>
        <w:t>:</w:t>
      </w:r>
    </w:p>
    <w:p w:rsidR="005510D2" w:rsidRPr="00BF4054" w:rsidRDefault="005510D2" w:rsidP="00435545">
      <w:pPr>
        <w:tabs>
          <w:tab w:val="left" w:pos="9072"/>
        </w:tabs>
        <w:spacing w:after="0" w:line="240" w:lineRule="auto"/>
        <w:ind w:right="566"/>
        <w:jc w:val="both"/>
        <w:rPr>
          <w:rFonts w:ascii="Times New Roman" w:eastAsia="Times New Roman" w:hAnsi="Times New Roman" w:cs="Times New Roman"/>
          <w:color w:val="000000"/>
          <w:sz w:val="32"/>
          <w:szCs w:val="32"/>
          <w:lang w:val="uk-UA"/>
        </w:rPr>
      </w:pPr>
      <w:r w:rsidRPr="00BF4054">
        <w:rPr>
          <w:rFonts w:ascii="Times New Roman" w:eastAsia="Times New Roman" w:hAnsi="Times New Roman" w:cs="Times New Roman"/>
          <w:sz w:val="28"/>
          <w:szCs w:val="28"/>
          <w:lang w:val="uk-UA"/>
        </w:rPr>
        <w:t xml:space="preserve">Таблиця 1. </w:t>
      </w:r>
      <w:r w:rsidR="00F8628C">
        <w:rPr>
          <w:rFonts w:ascii="Times New Roman" w:eastAsia="Times New Roman" w:hAnsi="Times New Roman" w:cs="Times New Roman"/>
          <w:sz w:val="28"/>
          <w:szCs w:val="28"/>
          <w:lang w:val="uk-UA"/>
        </w:rPr>
        <w:t>Створенняинових робочих</w:t>
      </w:r>
      <w:r w:rsidR="00660BCD" w:rsidRPr="00BF4054">
        <w:rPr>
          <w:rFonts w:ascii="Times New Roman" w:eastAsia="Times New Roman" w:hAnsi="Times New Roman" w:cs="Times New Roman"/>
          <w:sz w:val="28"/>
          <w:szCs w:val="28"/>
          <w:lang w:val="uk-UA"/>
        </w:rPr>
        <w:t xml:space="preserve"> місць</w:t>
      </w:r>
      <w:r w:rsidR="00660BCD" w:rsidRPr="00053BF8">
        <w:rPr>
          <w:rFonts w:ascii="Times New Roman" w:eastAsia="Times New Roman" w:hAnsi="Times New Roman" w:cs="Times New Roman"/>
          <w:bCs/>
          <w:color w:val="000000"/>
          <w:sz w:val="28"/>
          <w:szCs w:val="28"/>
          <w:lang w:val="uk-UA" w:eastAsia="uk-UA"/>
        </w:rPr>
        <w:t>,</w:t>
      </w:r>
      <w:r w:rsidR="00435545">
        <w:rPr>
          <w:rFonts w:ascii="Times New Roman" w:eastAsia="Times New Roman" w:hAnsi="Times New Roman" w:cs="Times New Roman"/>
          <w:bCs/>
          <w:color w:val="000000"/>
          <w:sz w:val="28"/>
          <w:szCs w:val="28"/>
          <w:lang w:val="uk-UA" w:eastAsia="uk-UA"/>
        </w:rPr>
        <w:t xml:space="preserve"> </w:t>
      </w:r>
      <w:r w:rsidR="00660BCD" w:rsidRPr="00BF4054">
        <w:rPr>
          <w:rFonts w:ascii="Times New Roman" w:eastAsia="Times New Roman" w:hAnsi="Times New Roman" w:cs="Times New Roman"/>
          <w:bCs/>
          <w:color w:val="000000"/>
          <w:sz w:val="28"/>
          <w:szCs w:val="28"/>
          <w:lang w:val="uk-UA" w:eastAsia="uk-UA"/>
        </w:rPr>
        <w:t xml:space="preserve">передбачених державними програмами, інфраструктурними та </w:t>
      </w:r>
      <w:r w:rsidR="00172F92" w:rsidRPr="00BF4054">
        <w:rPr>
          <w:rFonts w:ascii="Times New Roman" w:eastAsia="Times New Roman" w:hAnsi="Times New Roman" w:cs="Times New Roman"/>
          <w:bCs/>
          <w:color w:val="000000"/>
          <w:sz w:val="28"/>
          <w:szCs w:val="28"/>
          <w:lang w:val="uk-UA" w:eastAsia="uk-UA"/>
        </w:rPr>
        <w:t>інвестиційними проє</w:t>
      </w:r>
      <w:r w:rsidR="00660BCD" w:rsidRPr="00BF4054">
        <w:rPr>
          <w:rFonts w:ascii="Times New Roman" w:eastAsia="Times New Roman" w:hAnsi="Times New Roman" w:cs="Times New Roman"/>
          <w:bCs/>
          <w:color w:val="000000"/>
          <w:sz w:val="28"/>
          <w:szCs w:val="28"/>
          <w:lang w:val="uk-UA" w:eastAsia="uk-UA"/>
        </w:rPr>
        <w:t>ктами</w:t>
      </w:r>
      <w:r w:rsidR="00F8628C">
        <w:rPr>
          <w:rFonts w:ascii="Times New Roman" w:eastAsia="Times New Roman" w:hAnsi="Times New Roman" w:cs="Times New Roman"/>
          <w:bCs/>
          <w:color w:val="000000"/>
          <w:sz w:val="28"/>
          <w:szCs w:val="28"/>
          <w:lang w:val="uk-UA" w:eastAsia="uk-UA"/>
        </w:rPr>
        <w:t>.</w:t>
      </w:r>
    </w:p>
    <w:p w:rsidR="00435545" w:rsidRDefault="00435545" w:rsidP="00435545">
      <w:pPr>
        <w:rPr>
          <w:rFonts w:ascii="Times New Roman" w:eastAsia="Times New Roman" w:hAnsi="Times New Roman" w:cs="Times New Roman"/>
          <w:b/>
          <w:color w:val="000000"/>
          <w:sz w:val="32"/>
          <w:szCs w:val="32"/>
          <w:lang w:val="uk-UA"/>
        </w:rPr>
      </w:pPr>
    </w:p>
    <w:p w:rsidR="00435545" w:rsidRDefault="00435545">
      <w:pPr>
        <w:rPr>
          <w:rFonts w:ascii="Times New Roman" w:eastAsia="Times New Roman" w:hAnsi="Times New Roman" w:cs="Times New Roman"/>
          <w:b/>
          <w:color w:val="000000"/>
          <w:sz w:val="32"/>
          <w:szCs w:val="32"/>
          <w:lang w:val="uk-UA"/>
        </w:rPr>
      </w:pPr>
      <w:r>
        <w:rPr>
          <w:rFonts w:ascii="Times New Roman" w:eastAsia="Times New Roman" w:hAnsi="Times New Roman" w:cs="Times New Roman"/>
          <w:b/>
          <w:color w:val="000000"/>
          <w:sz w:val="32"/>
          <w:szCs w:val="32"/>
          <w:lang w:val="uk-UA"/>
        </w:rPr>
        <w:br w:type="page"/>
      </w:r>
    </w:p>
    <w:p w:rsidR="002268B3" w:rsidRPr="00E8276B" w:rsidRDefault="002268B3" w:rsidP="00122FBB">
      <w:pPr>
        <w:pStyle w:val="1"/>
        <w:spacing w:line="240" w:lineRule="auto"/>
        <w:ind w:firstLine="567"/>
        <w:jc w:val="center"/>
        <w:rPr>
          <w:rFonts w:ascii="Times New Roman" w:hAnsi="Times New Roman" w:cs="Times New Roman"/>
          <w:color w:val="auto"/>
          <w:lang w:val="uk-UA"/>
        </w:rPr>
      </w:pPr>
      <w:bookmarkStart w:id="0" w:name="21"/>
      <w:bookmarkStart w:id="1" w:name="_Toc498601541"/>
      <w:bookmarkEnd w:id="0"/>
      <w:r w:rsidRPr="00E8276B">
        <w:rPr>
          <w:rFonts w:ascii="Times New Roman" w:hAnsi="Times New Roman" w:cs="Times New Roman"/>
          <w:color w:val="auto"/>
          <w:lang w:val="uk-UA"/>
        </w:rPr>
        <w:lastRenderedPageBreak/>
        <w:t>ВСТУП</w:t>
      </w:r>
      <w:bookmarkEnd w:id="1"/>
    </w:p>
    <w:p w:rsidR="002268B3" w:rsidRPr="00E8276B" w:rsidRDefault="002268B3" w:rsidP="00122FBB">
      <w:pPr>
        <w:pStyle w:val="a3"/>
        <w:ind w:firstLine="709"/>
        <w:rPr>
          <w:b/>
        </w:rPr>
      </w:pPr>
    </w:p>
    <w:p w:rsidR="002268B3" w:rsidRPr="00E8276B" w:rsidRDefault="000D25BA" w:rsidP="00122FBB">
      <w:pPr>
        <w:spacing w:after="0" w:line="240" w:lineRule="auto"/>
        <w:ind w:right="-1" w:firstLine="567"/>
        <w:jc w:val="both"/>
        <w:rPr>
          <w:rFonts w:ascii="Times New Roman" w:hAnsi="Times New Roman" w:cs="Times New Roman"/>
          <w:sz w:val="28"/>
          <w:szCs w:val="28"/>
          <w:lang w:val="uk-UA"/>
        </w:rPr>
      </w:pPr>
      <w:r>
        <w:rPr>
          <w:rFonts w:ascii="Times New Roman" w:hAnsi="Times New Roman" w:cs="Times New Roman"/>
          <w:b/>
          <w:sz w:val="28"/>
          <w:szCs w:val="28"/>
          <w:lang w:val="uk-UA"/>
        </w:rPr>
        <w:t>Ця Програма</w:t>
      </w:r>
      <w:r w:rsidR="00823AA8" w:rsidRPr="00E8276B">
        <w:rPr>
          <w:rFonts w:ascii="Times New Roman" w:hAnsi="Times New Roman" w:cs="Times New Roman"/>
          <w:b/>
          <w:sz w:val="28"/>
          <w:szCs w:val="28"/>
          <w:lang w:val="uk-UA"/>
        </w:rPr>
        <w:t xml:space="preserve"> </w:t>
      </w:r>
      <w:r>
        <w:rPr>
          <w:rFonts w:ascii="Times New Roman" w:hAnsi="Times New Roman" w:cs="Times New Roman"/>
          <w:sz w:val="28"/>
          <w:szCs w:val="28"/>
          <w:lang w:val="uk-UA"/>
        </w:rPr>
        <w:t>розроблена</w:t>
      </w:r>
      <w:r w:rsidR="002268B3" w:rsidRPr="00E8276B">
        <w:rPr>
          <w:rFonts w:ascii="Times New Roman" w:hAnsi="Times New Roman" w:cs="Times New Roman"/>
          <w:sz w:val="28"/>
          <w:szCs w:val="28"/>
          <w:lang w:val="uk-UA"/>
        </w:rPr>
        <w:t xml:space="preserve"> департаментом </w:t>
      </w:r>
      <w:r w:rsidR="00823AA8" w:rsidRPr="00E8276B">
        <w:rPr>
          <w:rFonts w:ascii="Times New Roman" w:hAnsi="Times New Roman" w:cs="Times New Roman"/>
          <w:sz w:val="28"/>
          <w:szCs w:val="28"/>
          <w:lang w:val="uk-UA"/>
        </w:rPr>
        <w:t>економічної політики</w:t>
      </w:r>
      <w:r w:rsidR="002268B3" w:rsidRPr="00E8276B">
        <w:rPr>
          <w:rFonts w:ascii="Times New Roman" w:hAnsi="Times New Roman" w:cs="Times New Roman"/>
          <w:sz w:val="28"/>
          <w:szCs w:val="28"/>
          <w:lang w:val="uk-UA"/>
        </w:rPr>
        <w:t xml:space="preserve"> обласної державної адміністрації</w:t>
      </w:r>
      <w:r w:rsidR="002E3278" w:rsidRPr="00E8276B">
        <w:rPr>
          <w:rFonts w:ascii="Times New Roman" w:hAnsi="Times New Roman" w:cs="Times New Roman"/>
          <w:sz w:val="28"/>
          <w:szCs w:val="28"/>
          <w:lang w:val="uk-UA"/>
        </w:rPr>
        <w:t>, Львівським обласним центром зайнятості</w:t>
      </w:r>
      <w:r w:rsidR="002268B3" w:rsidRPr="00E8276B">
        <w:rPr>
          <w:rFonts w:ascii="Times New Roman" w:hAnsi="Times New Roman" w:cs="Times New Roman"/>
          <w:sz w:val="28"/>
          <w:szCs w:val="28"/>
          <w:lang w:val="uk-UA"/>
        </w:rPr>
        <w:t xml:space="preserve"> спільно зі структурними підрозділами обласної державної адміністрації, районн</w:t>
      </w:r>
      <w:r w:rsidR="00823AA8" w:rsidRPr="00E8276B">
        <w:rPr>
          <w:rFonts w:ascii="Times New Roman" w:hAnsi="Times New Roman" w:cs="Times New Roman"/>
          <w:sz w:val="28"/>
          <w:szCs w:val="28"/>
          <w:lang w:val="uk-UA"/>
        </w:rPr>
        <w:t>ими державними адміністраціями.</w:t>
      </w:r>
    </w:p>
    <w:p w:rsidR="002268B3" w:rsidRPr="00BF4054" w:rsidRDefault="002268B3" w:rsidP="00122FBB">
      <w:pPr>
        <w:pStyle w:val="a3"/>
        <w:spacing w:before="11"/>
        <w:ind w:right="-1" w:firstLine="709"/>
        <w:rPr>
          <w:sz w:val="28"/>
          <w:szCs w:val="28"/>
        </w:rPr>
      </w:pPr>
    </w:p>
    <w:p w:rsidR="00D76B26" w:rsidRPr="00BF4054" w:rsidRDefault="002268B3" w:rsidP="00122FBB">
      <w:pPr>
        <w:spacing w:after="0" w:line="240" w:lineRule="auto"/>
        <w:ind w:right="-1" w:firstLine="567"/>
        <w:jc w:val="both"/>
        <w:rPr>
          <w:rFonts w:ascii="Times New Roman" w:hAnsi="Times New Roman" w:cs="Times New Roman"/>
          <w:sz w:val="28"/>
          <w:szCs w:val="28"/>
          <w:lang w:val="uk-UA"/>
        </w:rPr>
      </w:pPr>
      <w:r w:rsidRPr="00BF4054">
        <w:rPr>
          <w:rFonts w:ascii="Times New Roman" w:hAnsi="Times New Roman" w:cs="Times New Roman"/>
          <w:b/>
          <w:sz w:val="28"/>
          <w:szCs w:val="28"/>
          <w:lang w:val="uk-UA"/>
        </w:rPr>
        <w:t xml:space="preserve">Законодавчою основою для розроблення Програми </w:t>
      </w:r>
      <w:r w:rsidRPr="00BF4054">
        <w:rPr>
          <w:rFonts w:ascii="Times New Roman" w:hAnsi="Times New Roman" w:cs="Times New Roman"/>
          <w:sz w:val="28"/>
          <w:szCs w:val="28"/>
          <w:lang w:val="uk-UA"/>
        </w:rPr>
        <w:t>є</w:t>
      </w:r>
      <w:r w:rsidR="00D76B26" w:rsidRPr="00BF4054">
        <w:rPr>
          <w:rFonts w:ascii="Times New Roman" w:hAnsi="Times New Roman" w:cs="Times New Roman"/>
          <w:sz w:val="28"/>
          <w:szCs w:val="28"/>
          <w:lang w:val="uk-UA"/>
        </w:rPr>
        <w:t>:</w:t>
      </w:r>
    </w:p>
    <w:p w:rsidR="00D76B26" w:rsidRPr="00A04299" w:rsidRDefault="00172F92" w:rsidP="00A04299">
      <w:pPr>
        <w:pStyle w:val="af"/>
        <w:numPr>
          <w:ilvl w:val="0"/>
          <w:numId w:val="35"/>
        </w:numPr>
        <w:spacing w:after="0" w:line="240" w:lineRule="auto"/>
        <w:ind w:right="-1"/>
        <w:jc w:val="both"/>
        <w:rPr>
          <w:rFonts w:ascii="Times New Roman" w:hAnsi="Times New Roman" w:cs="Times New Roman"/>
          <w:sz w:val="28"/>
          <w:szCs w:val="28"/>
          <w:lang w:val="uk-UA"/>
        </w:rPr>
      </w:pPr>
      <w:r w:rsidRPr="00A04299">
        <w:rPr>
          <w:rFonts w:ascii="Times New Roman" w:hAnsi="Times New Roman" w:cs="Times New Roman"/>
          <w:sz w:val="28"/>
          <w:szCs w:val="28"/>
          <w:lang w:val="uk-UA"/>
        </w:rPr>
        <w:t>стаття</w:t>
      </w:r>
      <w:r w:rsidR="00BD41C7" w:rsidRPr="00A04299">
        <w:rPr>
          <w:rFonts w:ascii="Times New Roman" w:hAnsi="Times New Roman" w:cs="Times New Roman"/>
          <w:sz w:val="28"/>
          <w:szCs w:val="28"/>
          <w:lang w:val="uk-UA"/>
        </w:rPr>
        <w:t xml:space="preserve"> 18 </w:t>
      </w:r>
      <w:r w:rsidR="002268B3" w:rsidRPr="00A04299">
        <w:rPr>
          <w:rFonts w:ascii="Times New Roman" w:hAnsi="Times New Roman" w:cs="Times New Roman"/>
          <w:sz w:val="28"/>
          <w:szCs w:val="28"/>
          <w:lang w:val="uk-UA"/>
        </w:rPr>
        <w:t>Закон</w:t>
      </w:r>
      <w:r w:rsidRPr="00A04299">
        <w:rPr>
          <w:rFonts w:ascii="Times New Roman" w:hAnsi="Times New Roman" w:cs="Times New Roman"/>
          <w:sz w:val="28"/>
          <w:szCs w:val="28"/>
          <w:lang w:val="uk-UA"/>
        </w:rPr>
        <w:t>у</w:t>
      </w:r>
      <w:r w:rsidR="002268B3" w:rsidRPr="00A04299">
        <w:rPr>
          <w:rFonts w:ascii="Times New Roman" w:hAnsi="Times New Roman" w:cs="Times New Roman"/>
          <w:sz w:val="28"/>
          <w:szCs w:val="28"/>
          <w:lang w:val="uk-UA"/>
        </w:rPr>
        <w:t xml:space="preserve"> України  «Про зайнятість </w:t>
      </w:r>
      <w:r w:rsidR="008343B7" w:rsidRPr="00A04299">
        <w:rPr>
          <w:rFonts w:ascii="Times New Roman" w:hAnsi="Times New Roman" w:cs="Times New Roman"/>
          <w:sz w:val="28"/>
          <w:szCs w:val="28"/>
          <w:lang w:val="uk-UA"/>
        </w:rPr>
        <w:t>населеня»</w:t>
      </w:r>
      <w:r w:rsidR="00A04299">
        <w:rPr>
          <w:rFonts w:ascii="Times New Roman" w:hAnsi="Times New Roman" w:cs="Times New Roman"/>
          <w:sz w:val="28"/>
          <w:szCs w:val="28"/>
          <w:lang w:val="uk-UA"/>
        </w:rPr>
        <w:t>;</w:t>
      </w:r>
    </w:p>
    <w:p w:rsidR="00D76B26" w:rsidRPr="00A04299" w:rsidRDefault="00BD41C7" w:rsidP="00A04299">
      <w:pPr>
        <w:pStyle w:val="af"/>
        <w:numPr>
          <w:ilvl w:val="0"/>
          <w:numId w:val="35"/>
        </w:numPr>
        <w:spacing w:after="0" w:line="240" w:lineRule="auto"/>
        <w:ind w:right="-1"/>
        <w:jc w:val="both"/>
        <w:rPr>
          <w:rFonts w:ascii="Times New Roman" w:hAnsi="Times New Roman" w:cs="Times New Roman"/>
          <w:sz w:val="28"/>
          <w:szCs w:val="28"/>
          <w:lang w:val="uk-UA"/>
        </w:rPr>
      </w:pPr>
      <w:r w:rsidRPr="00A04299">
        <w:rPr>
          <w:rFonts w:ascii="Times New Roman" w:hAnsi="Times New Roman" w:cs="Times New Roman"/>
          <w:sz w:val="28"/>
          <w:szCs w:val="28"/>
          <w:lang w:val="uk-UA"/>
        </w:rPr>
        <w:t>ст</w:t>
      </w:r>
      <w:r w:rsidR="00172F92" w:rsidRPr="00A04299">
        <w:rPr>
          <w:rFonts w:ascii="Times New Roman" w:hAnsi="Times New Roman" w:cs="Times New Roman"/>
          <w:sz w:val="28"/>
          <w:szCs w:val="28"/>
          <w:lang w:val="uk-UA"/>
        </w:rPr>
        <w:t>аття</w:t>
      </w:r>
      <w:r w:rsidR="000D25BA">
        <w:rPr>
          <w:rFonts w:ascii="Times New Roman" w:hAnsi="Times New Roman" w:cs="Times New Roman"/>
          <w:sz w:val="28"/>
          <w:szCs w:val="28"/>
          <w:lang w:val="uk-UA"/>
        </w:rPr>
        <w:t xml:space="preserve"> </w:t>
      </w:r>
      <w:r w:rsidRPr="00A04299">
        <w:rPr>
          <w:rFonts w:ascii="Times New Roman" w:hAnsi="Times New Roman" w:cs="Times New Roman"/>
          <w:sz w:val="28"/>
          <w:szCs w:val="28"/>
          <w:lang w:val="uk-UA"/>
        </w:rPr>
        <w:t>24 Закону України «Про д</w:t>
      </w:r>
      <w:r w:rsidR="00A04299">
        <w:rPr>
          <w:rFonts w:ascii="Times New Roman" w:hAnsi="Times New Roman" w:cs="Times New Roman"/>
          <w:sz w:val="28"/>
          <w:szCs w:val="28"/>
          <w:lang w:val="uk-UA"/>
        </w:rPr>
        <w:t>ержавні місцеві адміністрації»;</w:t>
      </w:r>
    </w:p>
    <w:p w:rsidR="002268B3" w:rsidRPr="00A04299" w:rsidRDefault="00BD41C7" w:rsidP="00A04299">
      <w:pPr>
        <w:pStyle w:val="af"/>
        <w:numPr>
          <w:ilvl w:val="0"/>
          <w:numId w:val="35"/>
        </w:numPr>
        <w:tabs>
          <w:tab w:val="left" w:pos="851"/>
        </w:tabs>
        <w:spacing w:after="0" w:line="240" w:lineRule="auto"/>
        <w:ind w:left="0" w:right="-1" w:firstLine="567"/>
        <w:jc w:val="both"/>
        <w:rPr>
          <w:rFonts w:ascii="Times New Roman" w:hAnsi="Times New Roman" w:cs="Times New Roman"/>
          <w:sz w:val="28"/>
          <w:szCs w:val="28"/>
          <w:lang w:val="uk-UA"/>
        </w:rPr>
      </w:pPr>
      <w:r w:rsidRPr="00A04299">
        <w:rPr>
          <w:rFonts w:ascii="Times New Roman" w:hAnsi="Times New Roman" w:cs="Times New Roman"/>
          <w:sz w:val="28"/>
          <w:szCs w:val="28"/>
          <w:lang w:val="uk-UA"/>
        </w:rPr>
        <w:t>Закон України «Про загальнообов</w:t>
      </w:r>
      <w:r w:rsidR="00891F1F">
        <w:rPr>
          <w:rFonts w:ascii="Times New Roman" w:hAnsi="Times New Roman" w:cs="Times New Roman"/>
          <w:sz w:val="28"/>
          <w:szCs w:val="28"/>
          <w:lang w:val="uk-UA"/>
        </w:rPr>
        <w:t>’</w:t>
      </w:r>
      <w:r w:rsidRPr="00A04299">
        <w:rPr>
          <w:rFonts w:ascii="Times New Roman" w:hAnsi="Times New Roman" w:cs="Times New Roman"/>
          <w:sz w:val="28"/>
          <w:szCs w:val="28"/>
          <w:lang w:val="uk-UA"/>
        </w:rPr>
        <w:t>язков</w:t>
      </w:r>
      <w:r w:rsidR="00823AA8" w:rsidRPr="00A04299">
        <w:rPr>
          <w:rFonts w:ascii="Times New Roman" w:hAnsi="Times New Roman" w:cs="Times New Roman"/>
          <w:sz w:val="28"/>
          <w:szCs w:val="28"/>
          <w:lang w:val="uk-UA"/>
        </w:rPr>
        <w:t>е державне соціальне страхування на випа</w:t>
      </w:r>
      <w:r w:rsidRPr="00A04299">
        <w:rPr>
          <w:rFonts w:ascii="Times New Roman" w:hAnsi="Times New Roman" w:cs="Times New Roman"/>
          <w:sz w:val="28"/>
          <w:szCs w:val="28"/>
          <w:lang w:val="uk-UA"/>
        </w:rPr>
        <w:t>док безробіття».</w:t>
      </w:r>
    </w:p>
    <w:p w:rsidR="002268B3" w:rsidRPr="00BF4054" w:rsidRDefault="002268B3" w:rsidP="00122FBB">
      <w:pPr>
        <w:pStyle w:val="a3"/>
        <w:spacing w:before="10"/>
        <w:ind w:right="-1" w:firstLine="567"/>
        <w:rPr>
          <w:sz w:val="28"/>
          <w:szCs w:val="28"/>
        </w:rPr>
      </w:pPr>
    </w:p>
    <w:p w:rsidR="002268B3" w:rsidRPr="00BF4054" w:rsidRDefault="002268B3" w:rsidP="00122FBB">
      <w:pPr>
        <w:spacing w:line="240" w:lineRule="auto"/>
        <w:ind w:right="-1" w:firstLine="567"/>
        <w:rPr>
          <w:rFonts w:ascii="Times New Roman" w:hAnsi="Times New Roman" w:cs="Times New Roman"/>
          <w:sz w:val="28"/>
          <w:szCs w:val="28"/>
          <w:lang w:val="uk-UA"/>
        </w:rPr>
      </w:pPr>
      <w:r w:rsidRPr="00BF4054">
        <w:rPr>
          <w:rFonts w:ascii="Times New Roman" w:hAnsi="Times New Roman" w:cs="Times New Roman"/>
          <w:sz w:val="28"/>
          <w:szCs w:val="28"/>
          <w:lang w:val="uk-UA"/>
        </w:rPr>
        <w:t>Програму розроблено з урахуванням завдань і положень:</w:t>
      </w:r>
    </w:p>
    <w:p w:rsidR="00A04299" w:rsidRDefault="002268B3" w:rsidP="00A04299">
      <w:pPr>
        <w:pStyle w:val="a3"/>
        <w:widowControl w:val="0"/>
        <w:numPr>
          <w:ilvl w:val="0"/>
          <w:numId w:val="32"/>
        </w:numPr>
        <w:tabs>
          <w:tab w:val="left" w:pos="851"/>
        </w:tabs>
        <w:spacing w:before="1"/>
        <w:ind w:left="0" w:right="-1" w:firstLine="567"/>
        <w:rPr>
          <w:sz w:val="28"/>
          <w:szCs w:val="28"/>
        </w:rPr>
      </w:pPr>
      <w:r w:rsidRPr="00A04299">
        <w:rPr>
          <w:sz w:val="28"/>
          <w:szCs w:val="28"/>
        </w:rPr>
        <w:t>Стратегії розвитку Ль</w:t>
      </w:r>
      <w:r w:rsidR="00BD41C7" w:rsidRPr="00A04299">
        <w:rPr>
          <w:sz w:val="28"/>
          <w:szCs w:val="28"/>
        </w:rPr>
        <w:t>вівсь</w:t>
      </w:r>
      <w:r w:rsidR="000D25BA">
        <w:rPr>
          <w:sz w:val="28"/>
          <w:szCs w:val="28"/>
        </w:rPr>
        <w:t xml:space="preserve">кої області на період до </w:t>
      </w:r>
      <w:r w:rsidR="00CA76E1" w:rsidRPr="00A04299">
        <w:rPr>
          <w:sz w:val="28"/>
          <w:szCs w:val="28"/>
        </w:rPr>
        <w:t xml:space="preserve">2027 </w:t>
      </w:r>
      <w:r w:rsidR="000D25BA">
        <w:rPr>
          <w:sz w:val="28"/>
          <w:szCs w:val="28"/>
        </w:rPr>
        <w:t>року</w:t>
      </w:r>
      <w:r w:rsidR="00A04299" w:rsidRPr="00A04299">
        <w:rPr>
          <w:sz w:val="28"/>
          <w:szCs w:val="28"/>
        </w:rPr>
        <w:t>;</w:t>
      </w:r>
    </w:p>
    <w:p w:rsidR="00B4791E" w:rsidRPr="00A04299" w:rsidRDefault="00B4791E" w:rsidP="00A04299">
      <w:pPr>
        <w:pStyle w:val="a3"/>
        <w:widowControl w:val="0"/>
        <w:numPr>
          <w:ilvl w:val="0"/>
          <w:numId w:val="32"/>
        </w:numPr>
        <w:tabs>
          <w:tab w:val="left" w:pos="851"/>
        </w:tabs>
        <w:spacing w:before="1"/>
        <w:ind w:left="0" w:right="-1" w:firstLine="567"/>
        <w:rPr>
          <w:sz w:val="28"/>
          <w:szCs w:val="28"/>
        </w:rPr>
      </w:pPr>
      <w:r w:rsidRPr="00A04299">
        <w:rPr>
          <w:color w:val="000000" w:themeColor="text1"/>
          <w:sz w:val="28"/>
          <w:szCs w:val="28"/>
        </w:rPr>
        <w:t xml:space="preserve">Плану заходів з реалізації </w:t>
      </w:r>
      <w:r w:rsidRPr="00A04299">
        <w:rPr>
          <w:sz w:val="28"/>
          <w:szCs w:val="28"/>
        </w:rPr>
        <w:t>Стратегії розвитку Львівської області</w:t>
      </w:r>
      <w:r w:rsidR="006C4D36">
        <w:rPr>
          <w:sz w:val="28"/>
          <w:szCs w:val="28"/>
        </w:rPr>
        <w:t xml:space="preserve"> </w:t>
      </w:r>
      <w:r w:rsidR="006C4D36">
        <w:rPr>
          <w:color w:val="000000" w:themeColor="text1"/>
          <w:sz w:val="28"/>
          <w:szCs w:val="28"/>
        </w:rPr>
        <w:t>у 2021-2023 роках, затвердженого</w:t>
      </w:r>
      <w:r w:rsidR="00CA76E1" w:rsidRPr="00A04299">
        <w:rPr>
          <w:color w:val="000000" w:themeColor="text1"/>
          <w:sz w:val="28"/>
          <w:szCs w:val="28"/>
        </w:rPr>
        <w:t xml:space="preserve"> рішенням обласної ради від 12.03.</w:t>
      </w:r>
      <w:r w:rsidRPr="00A04299">
        <w:rPr>
          <w:color w:val="000000" w:themeColor="text1"/>
          <w:sz w:val="28"/>
          <w:szCs w:val="28"/>
        </w:rPr>
        <w:t xml:space="preserve">2020 </w:t>
      </w:r>
      <w:r w:rsidR="00CA76E1" w:rsidRPr="00A04299">
        <w:rPr>
          <w:color w:val="000000" w:themeColor="text1"/>
          <w:sz w:val="28"/>
          <w:szCs w:val="28"/>
        </w:rPr>
        <w:t>№ 1005;</w:t>
      </w:r>
    </w:p>
    <w:p w:rsidR="00016B88" w:rsidRPr="00BF4054" w:rsidRDefault="00016B88" w:rsidP="00A04299">
      <w:pPr>
        <w:pStyle w:val="a3"/>
        <w:widowControl w:val="0"/>
        <w:numPr>
          <w:ilvl w:val="0"/>
          <w:numId w:val="32"/>
        </w:numPr>
        <w:tabs>
          <w:tab w:val="left" w:pos="851"/>
        </w:tabs>
        <w:spacing w:before="1"/>
        <w:ind w:left="0" w:right="-1" w:firstLine="567"/>
        <w:rPr>
          <w:sz w:val="28"/>
          <w:szCs w:val="28"/>
        </w:rPr>
      </w:pPr>
      <w:r w:rsidRPr="00BF4054">
        <w:rPr>
          <w:sz w:val="28"/>
          <w:szCs w:val="28"/>
        </w:rPr>
        <w:t xml:space="preserve">Програми соціально-економічного та культурного розвитку Львівської області на </w:t>
      </w:r>
      <w:r w:rsidR="00B4791E" w:rsidRPr="00BF4054">
        <w:rPr>
          <w:sz w:val="28"/>
          <w:szCs w:val="28"/>
        </w:rPr>
        <w:t xml:space="preserve">2021-2023 роки, </w:t>
      </w:r>
      <w:r w:rsidR="00B4791E" w:rsidRPr="00BF4054">
        <w:rPr>
          <w:color w:val="000000" w:themeColor="text1"/>
          <w:sz w:val="28"/>
          <w:szCs w:val="28"/>
        </w:rPr>
        <w:t xml:space="preserve">затвердженої рішенням обласної ради від </w:t>
      </w:r>
      <w:r w:rsidR="00CA76E1" w:rsidRPr="00BF4054">
        <w:rPr>
          <w:color w:val="000000" w:themeColor="text1"/>
          <w:sz w:val="28"/>
          <w:szCs w:val="28"/>
        </w:rPr>
        <w:t>13.04.</w:t>
      </w:r>
      <w:r w:rsidR="00B4791E" w:rsidRPr="00BF4054">
        <w:rPr>
          <w:color w:val="000000" w:themeColor="text1"/>
          <w:sz w:val="28"/>
          <w:szCs w:val="28"/>
        </w:rPr>
        <w:t>2021 № 103.</w:t>
      </w:r>
    </w:p>
    <w:p w:rsidR="002268B3" w:rsidRPr="00BF4054" w:rsidRDefault="002268B3" w:rsidP="00122FBB">
      <w:pPr>
        <w:spacing w:before="100" w:beforeAutospacing="1" w:after="100" w:afterAutospacing="1" w:line="240" w:lineRule="auto"/>
        <w:ind w:right="-1" w:firstLine="567"/>
        <w:jc w:val="both"/>
        <w:rPr>
          <w:rFonts w:ascii="Times New Roman" w:eastAsia="Times New Roman" w:hAnsi="Times New Roman" w:cs="Times New Roman"/>
          <w:sz w:val="28"/>
          <w:szCs w:val="28"/>
          <w:lang w:val="uk-UA"/>
        </w:rPr>
      </w:pPr>
      <w:r w:rsidRPr="00BF4054">
        <w:rPr>
          <w:rFonts w:ascii="Times New Roman" w:hAnsi="Times New Roman" w:cs="Times New Roman"/>
          <w:b/>
          <w:sz w:val="28"/>
          <w:szCs w:val="28"/>
          <w:lang w:val="uk-UA"/>
        </w:rPr>
        <w:t xml:space="preserve">Програма визначає </w:t>
      </w:r>
      <w:r w:rsidR="00016B88" w:rsidRPr="00BF4054">
        <w:rPr>
          <w:rFonts w:ascii="Times New Roman" w:eastAsia="Times New Roman" w:hAnsi="Times New Roman" w:cs="Times New Roman"/>
          <w:sz w:val="28"/>
          <w:szCs w:val="28"/>
          <w:lang w:val="uk-UA"/>
        </w:rPr>
        <w:t>основні напрями</w:t>
      </w:r>
      <w:r w:rsidR="00CC546B">
        <w:rPr>
          <w:rFonts w:ascii="Times New Roman" w:eastAsia="Times New Roman" w:hAnsi="Times New Roman" w:cs="Times New Roman"/>
          <w:sz w:val="28"/>
          <w:szCs w:val="28"/>
          <w:lang w:val="uk-UA"/>
        </w:rPr>
        <w:t xml:space="preserve"> </w:t>
      </w:r>
      <w:r w:rsidR="00016B88" w:rsidRPr="00BF4054">
        <w:rPr>
          <w:rFonts w:ascii="Times New Roman" w:eastAsia="Times New Roman" w:hAnsi="Times New Roman" w:cs="Times New Roman"/>
          <w:sz w:val="28"/>
          <w:szCs w:val="28"/>
          <w:lang w:val="uk-UA"/>
        </w:rPr>
        <w:t>регіональної політики зайнятості і шляхи їх реалізації</w:t>
      </w:r>
      <w:r w:rsidR="00512F99" w:rsidRPr="00BF4054">
        <w:rPr>
          <w:rFonts w:ascii="Times New Roman" w:eastAsia="Times New Roman" w:hAnsi="Times New Roman" w:cs="Times New Roman"/>
          <w:sz w:val="28"/>
          <w:szCs w:val="28"/>
          <w:lang w:val="uk-UA"/>
        </w:rPr>
        <w:t xml:space="preserve"> з метою підвищення рівня економічної активності населення, сприяння його продуктивній зайнятості та посилення соціального захисту від безробіття.</w:t>
      </w:r>
    </w:p>
    <w:p w:rsidR="002268B3" w:rsidRPr="00BF4054" w:rsidRDefault="00016B88" w:rsidP="00122FBB">
      <w:pPr>
        <w:pStyle w:val="a3"/>
        <w:spacing w:before="8"/>
        <w:ind w:right="-1" w:firstLine="567"/>
        <w:rPr>
          <w:sz w:val="28"/>
          <w:szCs w:val="28"/>
        </w:rPr>
      </w:pPr>
      <w:r w:rsidRPr="00BF4054">
        <w:rPr>
          <w:b/>
          <w:sz w:val="28"/>
          <w:szCs w:val="28"/>
        </w:rPr>
        <w:t>Термін реалізації</w:t>
      </w:r>
      <w:r w:rsidR="00B4791E" w:rsidRPr="00BF4054">
        <w:rPr>
          <w:sz w:val="28"/>
          <w:szCs w:val="28"/>
        </w:rPr>
        <w:t xml:space="preserve"> Програми</w:t>
      </w:r>
      <w:r w:rsidR="007F0292">
        <w:rPr>
          <w:sz w:val="28"/>
          <w:szCs w:val="28"/>
        </w:rPr>
        <w:t>:</w:t>
      </w:r>
      <w:r w:rsidR="00B4791E" w:rsidRPr="00BF4054">
        <w:rPr>
          <w:sz w:val="28"/>
          <w:szCs w:val="28"/>
        </w:rPr>
        <w:t xml:space="preserve"> 2021</w:t>
      </w:r>
      <w:r w:rsidRPr="00BF4054">
        <w:rPr>
          <w:sz w:val="28"/>
          <w:szCs w:val="28"/>
        </w:rPr>
        <w:t>-20</w:t>
      </w:r>
      <w:r w:rsidR="00B4791E" w:rsidRPr="00BF4054">
        <w:rPr>
          <w:sz w:val="28"/>
          <w:szCs w:val="28"/>
        </w:rPr>
        <w:t xml:space="preserve">23 </w:t>
      </w:r>
      <w:r w:rsidRPr="00BF4054">
        <w:rPr>
          <w:sz w:val="28"/>
          <w:szCs w:val="28"/>
        </w:rPr>
        <w:t>роки</w:t>
      </w:r>
      <w:r w:rsidR="00822397">
        <w:rPr>
          <w:sz w:val="28"/>
          <w:szCs w:val="28"/>
        </w:rPr>
        <w:t>.</w:t>
      </w:r>
    </w:p>
    <w:p w:rsidR="008A7CF3" w:rsidRPr="00BF4054" w:rsidRDefault="008A7CF3" w:rsidP="00122FBB">
      <w:pPr>
        <w:pStyle w:val="a3"/>
        <w:spacing w:before="8"/>
        <w:ind w:right="-1" w:firstLine="567"/>
        <w:rPr>
          <w:sz w:val="28"/>
          <w:szCs w:val="28"/>
        </w:rPr>
      </w:pPr>
    </w:p>
    <w:p w:rsidR="00512F99" w:rsidRPr="00BF4054" w:rsidRDefault="007F0292" w:rsidP="00122FBB">
      <w:pPr>
        <w:spacing w:after="0" w:line="240" w:lineRule="auto"/>
        <w:ind w:right="-1" w:firstLine="567"/>
        <w:jc w:val="both"/>
        <w:rPr>
          <w:rFonts w:ascii="Times New Roman" w:eastAsia="Times New Roman" w:hAnsi="Times New Roman" w:cs="Times New Roman"/>
          <w:sz w:val="28"/>
          <w:szCs w:val="28"/>
          <w:lang w:val="uk-UA"/>
        </w:rPr>
      </w:pPr>
      <w:r>
        <w:rPr>
          <w:rFonts w:ascii="Times New Roman" w:eastAsia="Times New Roman" w:hAnsi="Times New Roman" w:cs="Times New Roman"/>
          <w:b/>
          <w:bCs/>
          <w:sz w:val="28"/>
          <w:szCs w:val="28"/>
          <w:lang w:val="uk-UA"/>
        </w:rPr>
        <w:t xml:space="preserve">Мета Програми </w:t>
      </w:r>
      <w:r w:rsidR="00512F99" w:rsidRPr="00BF4054">
        <w:rPr>
          <w:rFonts w:ascii="Times New Roman" w:hAnsi="Times New Roman" w:cs="Times New Roman"/>
          <w:b/>
          <w:sz w:val="28"/>
          <w:szCs w:val="28"/>
          <w:lang w:val="uk-UA"/>
        </w:rPr>
        <w:t xml:space="preserve">- </w:t>
      </w:r>
      <w:r w:rsidR="00512F99" w:rsidRPr="00BF4054">
        <w:rPr>
          <w:rFonts w:ascii="Times New Roman" w:eastAsia="Times New Roman" w:hAnsi="Times New Roman" w:cs="Times New Roman"/>
          <w:sz w:val="28"/>
          <w:szCs w:val="28"/>
          <w:lang w:val="uk-UA"/>
        </w:rPr>
        <w:t>розширення можливостей реалізації права громадян на гідну працю шляхом:</w:t>
      </w:r>
    </w:p>
    <w:p w:rsidR="00512F99" w:rsidRPr="00065F43" w:rsidRDefault="00512F99" w:rsidP="00065F43">
      <w:pPr>
        <w:pStyle w:val="af"/>
        <w:numPr>
          <w:ilvl w:val="0"/>
          <w:numId w:val="31"/>
        </w:numPr>
        <w:tabs>
          <w:tab w:val="left" w:pos="426"/>
          <w:tab w:val="left" w:pos="993"/>
        </w:tabs>
        <w:spacing w:after="0" w:line="240" w:lineRule="auto"/>
        <w:ind w:left="0" w:right="-1" w:firstLine="567"/>
        <w:jc w:val="both"/>
        <w:rPr>
          <w:rFonts w:ascii="Times New Roman" w:eastAsia="Times New Roman" w:hAnsi="Times New Roman" w:cs="Times New Roman"/>
          <w:sz w:val="28"/>
          <w:szCs w:val="28"/>
          <w:lang w:val="uk-UA"/>
        </w:rPr>
      </w:pPr>
      <w:r w:rsidRPr="00065F43">
        <w:rPr>
          <w:rFonts w:ascii="Times New Roman" w:eastAsia="Times New Roman" w:hAnsi="Times New Roman" w:cs="Times New Roman"/>
          <w:sz w:val="28"/>
          <w:szCs w:val="28"/>
          <w:lang w:val="uk-UA"/>
        </w:rPr>
        <w:t>створення умов для підвищення рівня зайнятості населення, залучення незайнятої частини громадян працездатного віку до економічно активної діяльності;</w:t>
      </w:r>
    </w:p>
    <w:p w:rsidR="00512F99" w:rsidRPr="00065F43" w:rsidRDefault="00512F99" w:rsidP="00065F43">
      <w:pPr>
        <w:pStyle w:val="af"/>
        <w:numPr>
          <w:ilvl w:val="0"/>
          <w:numId w:val="31"/>
        </w:numPr>
        <w:tabs>
          <w:tab w:val="left" w:pos="426"/>
          <w:tab w:val="left" w:pos="993"/>
        </w:tabs>
        <w:spacing w:after="0" w:line="240" w:lineRule="auto"/>
        <w:ind w:left="0" w:right="-1" w:firstLine="567"/>
        <w:jc w:val="both"/>
        <w:rPr>
          <w:rFonts w:ascii="Times New Roman" w:eastAsia="Times New Roman" w:hAnsi="Times New Roman" w:cs="Times New Roman"/>
          <w:sz w:val="28"/>
          <w:szCs w:val="28"/>
          <w:lang w:val="uk-UA"/>
        </w:rPr>
      </w:pPr>
      <w:r w:rsidRPr="00065F43">
        <w:rPr>
          <w:rFonts w:ascii="Times New Roman" w:eastAsia="Times New Roman" w:hAnsi="Times New Roman" w:cs="Times New Roman"/>
          <w:sz w:val="28"/>
          <w:szCs w:val="28"/>
          <w:lang w:val="uk-UA"/>
        </w:rPr>
        <w:t>стимулювання заінтересованості роботодавців у створенні нових робочих місць;</w:t>
      </w:r>
    </w:p>
    <w:p w:rsidR="00512F99" w:rsidRPr="00065F43" w:rsidRDefault="00512F99" w:rsidP="00065F43">
      <w:pPr>
        <w:pStyle w:val="af"/>
        <w:numPr>
          <w:ilvl w:val="0"/>
          <w:numId w:val="31"/>
        </w:numPr>
        <w:tabs>
          <w:tab w:val="left" w:pos="426"/>
          <w:tab w:val="left" w:pos="993"/>
        </w:tabs>
        <w:spacing w:after="0" w:line="240" w:lineRule="auto"/>
        <w:ind w:left="0" w:right="-1" w:firstLine="567"/>
        <w:jc w:val="both"/>
        <w:rPr>
          <w:rFonts w:ascii="Times New Roman" w:eastAsia="Times New Roman" w:hAnsi="Times New Roman" w:cs="Times New Roman"/>
          <w:sz w:val="28"/>
          <w:szCs w:val="28"/>
          <w:lang w:val="uk-UA"/>
        </w:rPr>
      </w:pPr>
      <w:r w:rsidRPr="00065F43">
        <w:rPr>
          <w:rFonts w:ascii="Times New Roman" w:eastAsia="Times New Roman" w:hAnsi="Times New Roman" w:cs="Times New Roman"/>
          <w:sz w:val="28"/>
          <w:szCs w:val="28"/>
          <w:lang w:val="uk-UA"/>
        </w:rPr>
        <w:t>збереження та розвитку трудового потенціалу.</w:t>
      </w:r>
    </w:p>
    <w:p w:rsidR="008A7CF3" w:rsidRPr="00BF4054" w:rsidRDefault="008A7CF3" w:rsidP="007F0292">
      <w:pPr>
        <w:spacing w:after="0" w:line="240" w:lineRule="auto"/>
        <w:ind w:right="-1"/>
        <w:jc w:val="both"/>
        <w:rPr>
          <w:rFonts w:ascii="Times New Roman" w:eastAsia="Times New Roman" w:hAnsi="Times New Roman" w:cs="Times New Roman"/>
          <w:sz w:val="28"/>
          <w:szCs w:val="28"/>
          <w:lang w:val="uk-UA"/>
        </w:rPr>
      </w:pPr>
      <w:bookmarkStart w:id="2" w:name="43"/>
      <w:bookmarkStart w:id="3" w:name="55"/>
      <w:bookmarkEnd w:id="2"/>
      <w:bookmarkEnd w:id="3"/>
    </w:p>
    <w:p w:rsidR="007F0292" w:rsidRDefault="007F0292" w:rsidP="00122FBB">
      <w:pPr>
        <w:spacing w:after="0" w:line="240" w:lineRule="auto"/>
        <w:ind w:right="-1" w:firstLine="567"/>
        <w:jc w:val="center"/>
        <w:rPr>
          <w:rFonts w:ascii="Times New Roman" w:eastAsia="Times New Roman" w:hAnsi="Times New Roman" w:cs="Times New Roman"/>
          <w:b/>
          <w:sz w:val="28"/>
          <w:szCs w:val="28"/>
          <w:lang w:val="uk-UA"/>
        </w:rPr>
      </w:pPr>
    </w:p>
    <w:p w:rsidR="007F0292" w:rsidRDefault="007F0292" w:rsidP="007F0292">
      <w:pPr>
        <w:rPr>
          <w:rFonts w:ascii="Times New Roman" w:eastAsia="Times New Roman" w:hAnsi="Times New Roman" w:cs="Times New Roman"/>
          <w:b/>
          <w:sz w:val="28"/>
          <w:szCs w:val="28"/>
          <w:lang w:val="uk-UA"/>
        </w:rPr>
      </w:pPr>
    </w:p>
    <w:p w:rsidR="007F0292" w:rsidRDefault="007F0292">
      <w:pPr>
        <w:rPr>
          <w:rFonts w:ascii="Times New Roman" w:eastAsia="Times New Roman" w:hAnsi="Times New Roman" w:cs="Times New Roman"/>
          <w:b/>
          <w:sz w:val="28"/>
          <w:szCs w:val="28"/>
          <w:lang w:val="uk-UA"/>
        </w:rPr>
      </w:pPr>
      <w:r>
        <w:rPr>
          <w:rFonts w:ascii="Times New Roman" w:eastAsia="Times New Roman" w:hAnsi="Times New Roman" w:cs="Times New Roman"/>
          <w:b/>
          <w:sz w:val="28"/>
          <w:szCs w:val="28"/>
          <w:lang w:val="uk-UA"/>
        </w:rPr>
        <w:br w:type="page"/>
      </w:r>
    </w:p>
    <w:p w:rsidR="00005C47" w:rsidRPr="00BF4054" w:rsidRDefault="008343B7" w:rsidP="00122FBB">
      <w:pPr>
        <w:spacing w:after="0" w:line="240" w:lineRule="auto"/>
        <w:ind w:right="-1" w:firstLine="567"/>
        <w:jc w:val="center"/>
        <w:rPr>
          <w:rFonts w:ascii="Times New Roman" w:eastAsia="Times New Roman" w:hAnsi="Times New Roman" w:cs="Times New Roman"/>
          <w:b/>
          <w:sz w:val="28"/>
          <w:szCs w:val="28"/>
          <w:lang w:val="uk-UA"/>
        </w:rPr>
      </w:pPr>
      <w:r w:rsidRPr="00BF4054">
        <w:rPr>
          <w:rFonts w:ascii="Times New Roman" w:eastAsia="Times New Roman" w:hAnsi="Times New Roman" w:cs="Times New Roman"/>
          <w:b/>
          <w:sz w:val="28"/>
          <w:szCs w:val="28"/>
          <w:lang w:val="uk-UA"/>
        </w:rPr>
        <w:lastRenderedPageBreak/>
        <w:t xml:space="preserve">І. Основні підсумки виконання </w:t>
      </w:r>
      <w:r w:rsidR="008A7CF3" w:rsidRPr="00BF4054">
        <w:rPr>
          <w:rFonts w:ascii="Times New Roman" w:eastAsia="Times New Roman" w:hAnsi="Times New Roman" w:cs="Times New Roman"/>
          <w:b/>
          <w:sz w:val="28"/>
          <w:szCs w:val="28"/>
          <w:lang w:val="uk-UA"/>
        </w:rPr>
        <w:t>П</w:t>
      </w:r>
      <w:r w:rsidRPr="00BF4054">
        <w:rPr>
          <w:rFonts w:ascii="Times New Roman" w:eastAsia="Times New Roman" w:hAnsi="Times New Roman" w:cs="Times New Roman"/>
          <w:b/>
          <w:sz w:val="28"/>
          <w:szCs w:val="28"/>
          <w:lang w:val="uk-UA"/>
        </w:rPr>
        <w:t xml:space="preserve">рограми </w:t>
      </w:r>
      <w:r w:rsidR="00B4791E" w:rsidRPr="00BF4054">
        <w:rPr>
          <w:rFonts w:ascii="Times New Roman" w:eastAsia="Times New Roman" w:hAnsi="Times New Roman" w:cs="Times New Roman"/>
          <w:b/>
          <w:sz w:val="28"/>
          <w:szCs w:val="28"/>
          <w:lang w:val="uk-UA"/>
        </w:rPr>
        <w:t xml:space="preserve">сприяння зайнятості населення </w:t>
      </w:r>
      <w:r w:rsidRPr="00BF4054">
        <w:rPr>
          <w:rFonts w:ascii="Times New Roman" w:eastAsia="Times New Roman" w:hAnsi="Times New Roman" w:cs="Times New Roman"/>
          <w:b/>
          <w:sz w:val="28"/>
          <w:szCs w:val="28"/>
          <w:lang w:val="uk-UA"/>
        </w:rPr>
        <w:t xml:space="preserve">Львівської </w:t>
      </w:r>
      <w:r w:rsidR="00704A22">
        <w:rPr>
          <w:rFonts w:ascii="Times New Roman" w:eastAsia="Times New Roman" w:hAnsi="Times New Roman" w:cs="Times New Roman"/>
          <w:b/>
          <w:sz w:val="28"/>
          <w:szCs w:val="28"/>
          <w:lang w:val="uk-UA"/>
        </w:rPr>
        <w:t xml:space="preserve">області </w:t>
      </w:r>
      <w:r w:rsidR="008A7CF3" w:rsidRPr="00BF4054">
        <w:rPr>
          <w:rFonts w:ascii="Times New Roman" w:eastAsia="Times New Roman" w:hAnsi="Times New Roman" w:cs="Times New Roman"/>
          <w:b/>
          <w:sz w:val="28"/>
          <w:szCs w:val="28"/>
          <w:lang w:val="uk-UA"/>
        </w:rPr>
        <w:t>на 20</w:t>
      </w:r>
      <w:r w:rsidR="00B4791E" w:rsidRPr="00BF4054">
        <w:rPr>
          <w:rFonts w:ascii="Times New Roman" w:eastAsia="Times New Roman" w:hAnsi="Times New Roman" w:cs="Times New Roman"/>
          <w:b/>
          <w:sz w:val="28"/>
          <w:szCs w:val="28"/>
          <w:lang w:val="uk-UA"/>
        </w:rPr>
        <w:t>18</w:t>
      </w:r>
      <w:r w:rsidR="008A7CF3" w:rsidRPr="00BF4054">
        <w:rPr>
          <w:rFonts w:ascii="Times New Roman" w:eastAsia="Times New Roman" w:hAnsi="Times New Roman" w:cs="Times New Roman"/>
          <w:b/>
          <w:sz w:val="28"/>
          <w:szCs w:val="28"/>
          <w:lang w:val="uk-UA"/>
        </w:rPr>
        <w:t>-20</w:t>
      </w:r>
      <w:r w:rsidR="00B4791E" w:rsidRPr="00BF4054">
        <w:rPr>
          <w:rFonts w:ascii="Times New Roman" w:eastAsia="Times New Roman" w:hAnsi="Times New Roman" w:cs="Times New Roman"/>
          <w:b/>
          <w:sz w:val="28"/>
          <w:szCs w:val="28"/>
          <w:lang w:val="uk-UA"/>
        </w:rPr>
        <w:t>20</w:t>
      </w:r>
      <w:r w:rsidR="008A7CF3" w:rsidRPr="00BF4054">
        <w:rPr>
          <w:rFonts w:ascii="Times New Roman" w:eastAsia="Times New Roman" w:hAnsi="Times New Roman" w:cs="Times New Roman"/>
          <w:b/>
          <w:sz w:val="28"/>
          <w:szCs w:val="28"/>
          <w:lang w:val="uk-UA"/>
        </w:rPr>
        <w:t xml:space="preserve"> роки</w:t>
      </w:r>
    </w:p>
    <w:p w:rsidR="0033001B" w:rsidRPr="00BF4054" w:rsidRDefault="0033001B" w:rsidP="00122FBB">
      <w:pPr>
        <w:spacing w:after="0" w:line="240" w:lineRule="auto"/>
        <w:ind w:right="-1" w:firstLine="567"/>
        <w:jc w:val="center"/>
        <w:rPr>
          <w:rFonts w:ascii="Times New Roman" w:eastAsia="Times New Roman" w:hAnsi="Times New Roman" w:cs="Times New Roman"/>
          <w:b/>
          <w:sz w:val="28"/>
          <w:szCs w:val="28"/>
          <w:lang w:val="uk-UA"/>
        </w:rPr>
      </w:pPr>
    </w:p>
    <w:p w:rsidR="005D10DE" w:rsidRPr="00BF4054" w:rsidRDefault="00950414" w:rsidP="00122FBB">
      <w:pPr>
        <w:pStyle w:val="af"/>
        <w:numPr>
          <w:ilvl w:val="0"/>
          <w:numId w:val="4"/>
        </w:numPr>
        <w:spacing w:after="0" w:line="240" w:lineRule="auto"/>
        <w:ind w:left="0" w:right="-1" w:firstLine="0"/>
        <w:jc w:val="center"/>
        <w:rPr>
          <w:rFonts w:ascii="Times New Roman" w:eastAsia="Times New Roman" w:hAnsi="Times New Roman" w:cs="Times New Roman"/>
          <w:b/>
          <w:sz w:val="28"/>
          <w:szCs w:val="28"/>
          <w:lang w:val="uk-UA"/>
        </w:rPr>
      </w:pPr>
      <w:r w:rsidRPr="00BF4054">
        <w:rPr>
          <w:rFonts w:ascii="Times New Roman" w:eastAsia="Times New Roman" w:hAnsi="Times New Roman" w:cs="Times New Roman"/>
          <w:b/>
          <w:sz w:val="28"/>
          <w:szCs w:val="28"/>
          <w:lang w:val="uk-UA"/>
        </w:rPr>
        <w:t>Основні тенденці</w:t>
      </w:r>
      <w:r w:rsidR="00C90805" w:rsidRPr="00C90805">
        <w:rPr>
          <w:rFonts w:ascii="Times New Roman" w:eastAsia="Times New Roman" w:hAnsi="Times New Roman" w:cs="Times New Roman"/>
          <w:b/>
          <w:color w:val="FF0000"/>
          <w:sz w:val="28"/>
          <w:szCs w:val="28"/>
          <w:lang w:val="uk-UA"/>
        </w:rPr>
        <w:t>ї</w:t>
      </w:r>
      <w:r w:rsidRPr="00BF4054">
        <w:rPr>
          <w:rFonts w:ascii="Times New Roman" w:eastAsia="Times New Roman" w:hAnsi="Times New Roman" w:cs="Times New Roman"/>
          <w:b/>
          <w:sz w:val="28"/>
          <w:szCs w:val="28"/>
          <w:lang w:val="uk-UA"/>
        </w:rPr>
        <w:t xml:space="preserve"> економ</w:t>
      </w:r>
      <w:r w:rsidR="00B2649C" w:rsidRPr="00BF4054">
        <w:rPr>
          <w:rFonts w:ascii="Times New Roman" w:eastAsia="Times New Roman" w:hAnsi="Times New Roman" w:cs="Times New Roman"/>
          <w:b/>
          <w:sz w:val="28"/>
          <w:szCs w:val="28"/>
          <w:lang w:val="uk-UA"/>
        </w:rPr>
        <w:t>іч</w:t>
      </w:r>
      <w:r w:rsidRPr="00BF4054">
        <w:rPr>
          <w:rFonts w:ascii="Times New Roman" w:eastAsia="Times New Roman" w:hAnsi="Times New Roman" w:cs="Times New Roman"/>
          <w:b/>
          <w:sz w:val="28"/>
          <w:szCs w:val="28"/>
          <w:lang w:val="uk-UA"/>
        </w:rPr>
        <w:t xml:space="preserve">ного розвитку </w:t>
      </w:r>
    </w:p>
    <w:p w:rsidR="00667ECA" w:rsidRPr="00BF4054" w:rsidRDefault="00950414" w:rsidP="00122FBB">
      <w:pPr>
        <w:pStyle w:val="af"/>
        <w:spacing w:after="0" w:line="240" w:lineRule="auto"/>
        <w:ind w:left="0"/>
        <w:jc w:val="center"/>
        <w:rPr>
          <w:rFonts w:ascii="Times New Roman" w:eastAsia="Times New Roman" w:hAnsi="Times New Roman" w:cs="Times New Roman"/>
          <w:b/>
          <w:sz w:val="28"/>
          <w:szCs w:val="28"/>
          <w:lang w:val="uk-UA"/>
        </w:rPr>
      </w:pPr>
      <w:r w:rsidRPr="00BF4054">
        <w:rPr>
          <w:rFonts w:ascii="Times New Roman" w:eastAsia="Times New Roman" w:hAnsi="Times New Roman" w:cs="Times New Roman"/>
          <w:b/>
          <w:sz w:val="28"/>
          <w:szCs w:val="28"/>
          <w:lang w:val="uk-UA"/>
        </w:rPr>
        <w:t>області у 20</w:t>
      </w:r>
      <w:r w:rsidR="00B4791E" w:rsidRPr="00BF4054">
        <w:rPr>
          <w:rFonts w:ascii="Times New Roman" w:eastAsia="Times New Roman" w:hAnsi="Times New Roman" w:cs="Times New Roman"/>
          <w:b/>
          <w:sz w:val="28"/>
          <w:szCs w:val="28"/>
          <w:lang w:val="uk-UA"/>
        </w:rPr>
        <w:t>20</w:t>
      </w:r>
      <w:r w:rsidR="0033001B" w:rsidRPr="00BF4054">
        <w:rPr>
          <w:rFonts w:ascii="Times New Roman" w:eastAsia="Times New Roman" w:hAnsi="Times New Roman" w:cs="Times New Roman"/>
          <w:b/>
          <w:sz w:val="28"/>
          <w:szCs w:val="28"/>
          <w:lang w:val="uk-UA"/>
        </w:rPr>
        <w:t xml:space="preserve"> році</w:t>
      </w:r>
    </w:p>
    <w:p w:rsidR="005A4BD1" w:rsidRPr="001A5C32" w:rsidRDefault="005A4BD1" w:rsidP="00122FBB">
      <w:pPr>
        <w:pStyle w:val="af"/>
        <w:spacing w:after="0" w:line="240" w:lineRule="auto"/>
        <w:ind w:left="0"/>
        <w:jc w:val="center"/>
        <w:rPr>
          <w:rFonts w:ascii="Times New Roman" w:eastAsia="Times New Roman" w:hAnsi="Times New Roman" w:cs="Times New Roman"/>
          <w:b/>
          <w:sz w:val="28"/>
          <w:szCs w:val="28"/>
          <w:lang w:val="uk-UA"/>
        </w:rPr>
      </w:pPr>
    </w:p>
    <w:p w:rsidR="00375059" w:rsidRPr="00BF4054" w:rsidRDefault="009D2112" w:rsidP="00122FBB">
      <w:pPr>
        <w:spacing w:after="0" w:line="240" w:lineRule="auto"/>
        <w:ind w:firstLine="567"/>
        <w:jc w:val="both"/>
        <w:rPr>
          <w:rFonts w:ascii="Times New Roman" w:hAnsi="Times New Roman" w:cs="Times New Roman"/>
          <w:color w:val="000000" w:themeColor="text1"/>
          <w:sz w:val="28"/>
          <w:szCs w:val="28"/>
          <w:lang w:val="uk-UA"/>
        </w:rPr>
      </w:pPr>
      <w:r w:rsidRPr="00BF4054">
        <w:rPr>
          <w:rFonts w:ascii="Times New Roman" w:hAnsi="Times New Roman" w:cs="Times New Roman"/>
          <w:color w:val="000000" w:themeColor="text1"/>
          <w:sz w:val="28"/>
          <w:szCs w:val="28"/>
          <w:lang w:val="uk-UA"/>
        </w:rPr>
        <w:t>Викликом 2020 року стала пандемія коронавірусної інфекції, яка внесла свої корективи в роботу всіх галузей i сфер територіально-господарського комплексу області. Значних втрат зазнала туристична галузь, яка є важливою для області</w:t>
      </w:r>
      <w:r w:rsidR="001A5C32">
        <w:rPr>
          <w:rFonts w:ascii="Times New Roman" w:hAnsi="Times New Roman" w:cs="Times New Roman"/>
          <w:color w:val="000000" w:themeColor="text1"/>
          <w:sz w:val="28"/>
          <w:szCs w:val="28"/>
          <w:lang w:val="uk-UA"/>
        </w:rPr>
        <w:t xml:space="preserve"> і визнається діловими колами, що є</w:t>
      </w:r>
      <w:r w:rsidRPr="00BF4054">
        <w:rPr>
          <w:rFonts w:ascii="Times New Roman" w:hAnsi="Times New Roman" w:cs="Times New Roman"/>
          <w:color w:val="000000" w:themeColor="text1"/>
          <w:sz w:val="28"/>
          <w:szCs w:val="28"/>
          <w:lang w:val="uk-UA"/>
        </w:rPr>
        <w:t xml:space="preserve"> фактор</w:t>
      </w:r>
      <w:r w:rsidR="001A5C32">
        <w:rPr>
          <w:rFonts w:ascii="Times New Roman" w:hAnsi="Times New Roman" w:cs="Times New Roman"/>
          <w:color w:val="000000" w:themeColor="text1"/>
          <w:sz w:val="28"/>
          <w:szCs w:val="28"/>
          <w:lang w:val="uk-UA"/>
        </w:rPr>
        <w:t>ом</w:t>
      </w:r>
      <w:r w:rsidRPr="00BF4054">
        <w:rPr>
          <w:rFonts w:ascii="Times New Roman" w:hAnsi="Times New Roman" w:cs="Times New Roman"/>
          <w:color w:val="000000" w:themeColor="text1"/>
          <w:sz w:val="28"/>
          <w:szCs w:val="28"/>
          <w:lang w:val="uk-UA"/>
        </w:rPr>
        <w:t xml:space="preserve"> розвитку бізнесу. Тому робота органів виконавчої влади області у 2020 році спрямовувалась, в першу чергу, на боротьбу з пандемією СОVID-19 та наслідками її </w:t>
      </w:r>
      <w:r w:rsidR="001A5C32">
        <w:rPr>
          <w:rFonts w:ascii="Times New Roman" w:hAnsi="Times New Roman" w:cs="Times New Roman"/>
          <w:color w:val="000000" w:themeColor="text1"/>
          <w:sz w:val="28"/>
          <w:szCs w:val="28"/>
          <w:lang w:val="uk-UA"/>
        </w:rPr>
        <w:t>впливу на економіку Львівщини і</w:t>
      </w:r>
      <w:r w:rsidRPr="00BF4054">
        <w:rPr>
          <w:rFonts w:ascii="Times New Roman" w:hAnsi="Times New Roman" w:cs="Times New Roman"/>
          <w:color w:val="000000" w:themeColor="text1"/>
          <w:sz w:val="28"/>
          <w:szCs w:val="28"/>
          <w:lang w:val="uk-UA"/>
        </w:rPr>
        <w:t xml:space="preserve"> соціальну сферу. Водночас пріоритетними залишались заходи, спрямовані на активізацію залучення інвестицій, підтримку підприємницького середовища, а отже зроста</w:t>
      </w:r>
      <w:r w:rsidR="00375059" w:rsidRPr="00BF4054">
        <w:rPr>
          <w:rFonts w:ascii="Times New Roman" w:hAnsi="Times New Roman" w:cs="Times New Roman"/>
          <w:color w:val="000000" w:themeColor="text1"/>
          <w:sz w:val="28"/>
          <w:szCs w:val="28"/>
          <w:lang w:val="uk-UA"/>
        </w:rPr>
        <w:t>ння реального сектору економіки.</w:t>
      </w:r>
    </w:p>
    <w:p w:rsidR="009D2112" w:rsidRPr="00BF4054" w:rsidRDefault="009D2112" w:rsidP="00122FBB">
      <w:pPr>
        <w:spacing w:after="0" w:line="240" w:lineRule="auto"/>
        <w:ind w:firstLine="567"/>
        <w:jc w:val="both"/>
        <w:rPr>
          <w:rFonts w:ascii="Times New Roman" w:hAnsi="Times New Roman" w:cs="Times New Roman"/>
          <w:color w:val="000000" w:themeColor="text1"/>
          <w:sz w:val="28"/>
          <w:szCs w:val="28"/>
          <w:lang w:val="uk-UA"/>
        </w:rPr>
      </w:pPr>
      <w:r w:rsidRPr="00BF4054">
        <w:rPr>
          <w:rFonts w:ascii="Times New Roman" w:hAnsi="Times New Roman" w:cs="Times New Roman"/>
          <w:color w:val="000000" w:themeColor="text1"/>
          <w:sz w:val="28"/>
          <w:szCs w:val="28"/>
          <w:lang w:val="uk-UA"/>
        </w:rPr>
        <w:t>Львівщина одна з небагатьох ре</w:t>
      </w:r>
      <w:r w:rsidR="001A5C32">
        <w:rPr>
          <w:rFonts w:ascii="Times New Roman" w:hAnsi="Times New Roman" w:cs="Times New Roman"/>
          <w:color w:val="000000" w:themeColor="text1"/>
          <w:sz w:val="28"/>
          <w:szCs w:val="28"/>
          <w:lang w:val="uk-UA"/>
        </w:rPr>
        <w:t>гіонів України, що демонстрував</w:t>
      </w:r>
      <w:r w:rsidRPr="00BF4054">
        <w:rPr>
          <w:rFonts w:ascii="Times New Roman" w:hAnsi="Times New Roman" w:cs="Times New Roman"/>
          <w:color w:val="000000" w:themeColor="text1"/>
          <w:sz w:val="28"/>
          <w:szCs w:val="28"/>
          <w:lang w:val="uk-UA"/>
        </w:rPr>
        <w:t xml:space="preserve"> зростання індексу промислового виробництва у 2020 році. Так, виробництво промислової продукції за 2020 рік в області збільшилось на 4% у порівнянні до 2019 року (при 2% приросту відповідно до завдань Програми).</w:t>
      </w:r>
    </w:p>
    <w:p w:rsidR="009D2112" w:rsidRPr="00BF4054" w:rsidRDefault="009D2112" w:rsidP="00122FBB">
      <w:pPr>
        <w:pStyle w:val="18"/>
        <w:spacing w:line="240" w:lineRule="auto"/>
        <w:ind w:firstLine="567"/>
        <w:jc w:val="both"/>
        <w:rPr>
          <w:rFonts w:ascii="Times New Roman" w:hAnsi="Times New Roman" w:cs="Times New Roman"/>
          <w:color w:val="000000" w:themeColor="text1"/>
          <w:sz w:val="28"/>
          <w:szCs w:val="28"/>
        </w:rPr>
      </w:pPr>
      <w:r w:rsidRPr="00BF4054">
        <w:rPr>
          <w:rFonts w:ascii="Times New Roman" w:hAnsi="Times New Roman" w:cs="Times New Roman"/>
          <w:color w:val="000000" w:themeColor="text1"/>
          <w:sz w:val="28"/>
          <w:szCs w:val="28"/>
        </w:rPr>
        <w:t>Збільшення обсягу відбулося на підприємствах з виробництва харчових продуктів, напоїв та тютюнових виробів – на 13,8%, хімічних речовин і хімічної продукції – на 13,7%, добувної промисловості та розроблення кар</w:t>
      </w:r>
      <w:r w:rsidR="00891F1F">
        <w:rPr>
          <w:rFonts w:ascii="Times New Roman" w:hAnsi="Times New Roman" w:cs="Times New Roman"/>
          <w:color w:val="000000" w:themeColor="text1"/>
          <w:sz w:val="28"/>
          <w:szCs w:val="28"/>
        </w:rPr>
        <w:t>’</w:t>
      </w:r>
      <w:r w:rsidRPr="00BF4054">
        <w:rPr>
          <w:rFonts w:ascii="Times New Roman" w:hAnsi="Times New Roman" w:cs="Times New Roman"/>
          <w:color w:val="000000" w:themeColor="text1"/>
          <w:sz w:val="28"/>
          <w:szCs w:val="28"/>
        </w:rPr>
        <w:t>єрів – на 3,6%, з виготовлення виробів з деревини, виробництва паперу та поліграфічної діяльності – на 3,0%, текстильного виробництва, виробництва одягу, шкіри, виробів зі шкіри та інших матеріалів – 0,1%.</w:t>
      </w:r>
    </w:p>
    <w:p w:rsidR="009D2112" w:rsidRPr="00BF4054" w:rsidRDefault="009D2112" w:rsidP="00122FBB">
      <w:pPr>
        <w:spacing w:after="0" w:line="240" w:lineRule="auto"/>
        <w:ind w:firstLine="567"/>
        <w:jc w:val="both"/>
        <w:rPr>
          <w:rFonts w:ascii="Times New Roman" w:hAnsi="Times New Roman" w:cs="Times New Roman"/>
          <w:bCs/>
          <w:color w:val="000000" w:themeColor="text1"/>
          <w:sz w:val="28"/>
          <w:szCs w:val="28"/>
          <w:lang w:val="uk-UA"/>
        </w:rPr>
      </w:pPr>
      <w:r w:rsidRPr="00BF4054">
        <w:rPr>
          <w:rFonts w:ascii="Times New Roman" w:hAnsi="Times New Roman" w:cs="Times New Roman"/>
          <w:color w:val="000000" w:themeColor="text1"/>
          <w:sz w:val="28"/>
          <w:szCs w:val="28"/>
          <w:lang w:val="uk-UA"/>
        </w:rPr>
        <w:t xml:space="preserve">Важливою в умовах боротьби з негативним впливом коронавірусу на економіку регіону є державна підтримка бізнесу. </w:t>
      </w:r>
      <w:r w:rsidRPr="00BF4054">
        <w:rPr>
          <w:rFonts w:ascii="Times New Roman" w:hAnsi="Times New Roman" w:cs="Times New Roman"/>
          <w:bCs/>
          <w:color w:val="000000" w:themeColor="text1"/>
          <w:sz w:val="28"/>
          <w:szCs w:val="28"/>
          <w:lang w:val="uk-UA"/>
        </w:rPr>
        <w:t xml:space="preserve">Підприємці області активно користуються можливостями державної підтримки в час карантину. Однією з таких є державна програма «Доступні кредити 5−7−9%». Львівщина лідирує за кількістю укладених договорів. </w:t>
      </w:r>
      <w:r w:rsidR="001A5C32">
        <w:rPr>
          <w:rFonts w:ascii="Times New Roman" w:hAnsi="Times New Roman" w:cs="Times New Roman"/>
          <w:bCs/>
          <w:color w:val="000000" w:themeColor="text1"/>
          <w:sz w:val="28"/>
          <w:szCs w:val="28"/>
          <w:lang w:val="uk-UA"/>
        </w:rPr>
        <w:t>Протягом 2020 року за час дії П</w:t>
      </w:r>
      <w:r w:rsidRPr="00BF4054">
        <w:rPr>
          <w:rFonts w:ascii="Times New Roman" w:hAnsi="Times New Roman" w:cs="Times New Roman"/>
          <w:bCs/>
          <w:color w:val="000000" w:themeColor="text1"/>
          <w:sz w:val="28"/>
          <w:szCs w:val="28"/>
          <w:lang w:val="uk-UA"/>
        </w:rPr>
        <w:t xml:space="preserve">рограми у Львівській області видано 704 кредити 8-ма </w:t>
      </w:r>
      <w:r w:rsidR="0077017E">
        <w:rPr>
          <w:rFonts w:ascii="Times New Roman" w:hAnsi="Times New Roman" w:cs="Times New Roman"/>
          <w:bCs/>
          <w:color w:val="000000" w:themeColor="text1"/>
          <w:sz w:val="28"/>
          <w:szCs w:val="28"/>
          <w:lang w:val="uk-UA"/>
        </w:rPr>
        <w:t>банками учасниками програми (АТ </w:t>
      </w:r>
      <w:r w:rsidRPr="00BF4054">
        <w:rPr>
          <w:rFonts w:ascii="Times New Roman" w:hAnsi="Times New Roman" w:cs="Times New Roman"/>
          <w:bCs/>
          <w:color w:val="000000" w:themeColor="text1"/>
          <w:sz w:val="28"/>
          <w:szCs w:val="28"/>
          <w:lang w:val="uk-UA"/>
        </w:rPr>
        <w:t>«Ощадбанк», АБ «Укргазбанк», АТ КБ «ПриватБанк», АТ «Укрексімбанк», АТ АКБ «Банк Львів», ПАТ «ПУМБ», АТ «КРЕДОБАНК», АТ «Райффайзен Банк Ава</w:t>
      </w:r>
      <w:r w:rsidR="00964361">
        <w:rPr>
          <w:rFonts w:ascii="Times New Roman" w:hAnsi="Times New Roman" w:cs="Times New Roman"/>
          <w:bCs/>
          <w:color w:val="000000" w:themeColor="text1"/>
          <w:sz w:val="28"/>
          <w:szCs w:val="28"/>
          <w:lang w:val="uk-UA"/>
        </w:rPr>
        <w:t>ль») на суму 1289,563 млн</w:t>
      </w:r>
      <w:r w:rsidR="0033001B" w:rsidRPr="00BF4054">
        <w:rPr>
          <w:rFonts w:ascii="Times New Roman" w:hAnsi="Times New Roman" w:cs="Times New Roman"/>
          <w:bCs/>
          <w:color w:val="000000" w:themeColor="text1"/>
          <w:sz w:val="28"/>
          <w:szCs w:val="28"/>
          <w:lang w:val="uk-UA"/>
        </w:rPr>
        <w:t xml:space="preserve"> гривень.</w:t>
      </w:r>
    </w:p>
    <w:p w:rsidR="009D2112" w:rsidRPr="00BF4054" w:rsidRDefault="009D2112" w:rsidP="00122FBB">
      <w:pPr>
        <w:spacing w:after="0" w:line="240" w:lineRule="auto"/>
        <w:ind w:firstLine="567"/>
        <w:jc w:val="both"/>
        <w:rPr>
          <w:rFonts w:ascii="Times New Roman" w:hAnsi="Times New Roman" w:cs="Times New Roman"/>
          <w:color w:val="000000" w:themeColor="text1"/>
          <w:sz w:val="28"/>
          <w:szCs w:val="28"/>
          <w:lang w:val="uk-UA"/>
        </w:rPr>
      </w:pPr>
      <w:r w:rsidRPr="00BF4054">
        <w:rPr>
          <w:rFonts w:ascii="Times New Roman" w:hAnsi="Times New Roman" w:cs="Times New Roman"/>
          <w:color w:val="000000" w:themeColor="text1"/>
          <w:sz w:val="28"/>
          <w:szCs w:val="28"/>
          <w:lang w:val="uk-UA"/>
        </w:rPr>
        <w:t>З метою підвищення економічної активно</w:t>
      </w:r>
      <w:r w:rsidR="00065F43">
        <w:rPr>
          <w:rFonts w:ascii="Times New Roman" w:hAnsi="Times New Roman" w:cs="Times New Roman"/>
          <w:color w:val="000000" w:themeColor="text1"/>
          <w:sz w:val="28"/>
          <w:szCs w:val="28"/>
          <w:lang w:val="uk-UA"/>
        </w:rPr>
        <w:t xml:space="preserve">сті підприємницького середовища </w:t>
      </w:r>
      <w:r w:rsidRPr="00BF4054">
        <w:rPr>
          <w:rFonts w:ascii="Times New Roman" w:hAnsi="Times New Roman" w:cs="Times New Roman"/>
          <w:color w:val="000000" w:themeColor="text1"/>
          <w:sz w:val="28"/>
          <w:szCs w:val="28"/>
          <w:lang w:val="uk-UA"/>
        </w:rPr>
        <w:t>в області продовжувала реал</w:t>
      </w:r>
      <w:r w:rsidR="00065F43">
        <w:rPr>
          <w:rFonts w:ascii="Times New Roman" w:hAnsi="Times New Roman" w:cs="Times New Roman"/>
          <w:color w:val="000000" w:themeColor="text1"/>
          <w:sz w:val="28"/>
          <w:szCs w:val="28"/>
          <w:lang w:val="uk-UA"/>
        </w:rPr>
        <w:t xml:space="preserve">ізовуватися Програма підвищення </w:t>
      </w:r>
      <w:r w:rsidRPr="00BF4054">
        <w:rPr>
          <w:rFonts w:ascii="Times New Roman" w:hAnsi="Times New Roman" w:cs="Times New Roman"/>
          <w:color w:val="000000" w:themeColor="text1"/>
          <w:sz w:val="28"/>
          <w:szCs w:val="28"/>
          <w:lang w:val="uk-UA"/>
        </w:rPr>
        <w:t>конкурентоспроможності Львівської області, затверджена рішенням обла</w:t>
      </w:r>
      <w:r w:rsidR="00065F43">
        <w:rPr>
          <w:rFonts w:ascii="Times New Roman" w:hAnsi="Times New Roman" w:cs="Times New Roman"/>
          <w:color w:val="000000" w:themeColor="text1"/>
          <w:sz w:val="28"/>
          <w:szCs w:val="28"/>
          <w:lang w:val="uk-UA"/>
        </w:rPr>
        <w:t xml:space="preserve">сної ради від 14.02.2017 № 364 </w:t>
      </w:r>
      <w:r w:rsidR="00964361">
        <w:rPr>
          <w:rFonts w:ascii="Times New Roman" w:hAnsi="Times New Roman" w:cs="Times New Roman"/>
          <w:color w:val="000000" w:themeColor="text1"/>
          <w:sz w:val="28"/>
          <w:szCs w:val="28"/>
          <w:lang w:val="uk-UA"/>
        </w:rPr>
        <w:t>(</w:t>
      </w:r>
      <w:r w:rsidRPr="00BF4054">
        <w:rPr>
          <w:rFonts w:ascii="Times New Roman" w:hAnsi="Times New Roman" w:cs="Times New Roman"/>
          <w:color w:val="000000" w:themeColor="text1"/>
          <w:sz w:val="28"/>
          <w:szCs w:val="28"/>
          <w:lang w:val="uk-UA"/>
        </w:rPr>
        <w:t>з</w:t>
      </w:r>
      <w:r w:rsidR="00065F43">
        <w:rPr>
          <w:rFonts w:ascii="Times New Roman" w:hAnsi="Times New Roman" w:cs="Times New Roman"/>
          <w:color w:val="000000" w:themeColor="text1"/>
          <w:sz w:val="28"/>
          <w:szCs w:val="28"/>
          <w:lang w:val="uk-UA"/>
        </w:rPr>
        <w:t>і</w:t>
      </w:r>
      <w:r w:rsidRPr="00BF4054">
        <w:rPr>
          <w:rFonts w:ascii="Times New Roman" w:hAnsi="Times New Roman" w:cs="Times New Roman"/>
          <w:color w:val="000000" w:themeColor="text1"/>
          <w:sz w:val="28"/>
          <w:szCs w:val="28"/>
          <w:lang w:val="uk-UA"/>
        </w:rPr>
        <w:t xml:space="preserve"> змінами</w:t>
      </w:r>
      <w:r w:rsidR="00964361">
        <w:rPr>
          <w:rFonts w:ascii="Times New Roman" w:hAnsi="Times New Roman" w:cs="Times New Roman"/>
          <w:color w:val="000000" w:themeColor="text1"/>
          <w:sz w:val="28"/>
          <w:szCs w:val="28"/>
          <w:lang w:val="uk-UA"/>
        </w:rPr>
        <w:t>)</w:t>
      </w:r>
      <w:r w:rsidRPr="00BF4054">
        <w:rPr>
          <w:rFonts w:ascii="Times New Roman" w:hAnsi="Times New Roman" w:cs="Times New Roman"/>
          <w:color w:val="000000" w:themeColor="text1"/>
          <w:sz w:val="28"/>
          <w:szCs w:val="28"/>
          <w:lang w:val="uk-UA"/>
        </w:rPr>
        <w:t>.</w:t>
      </w:r>
    </w:p>
    <w:p w:rsidR="009D2112" w:rsidRPr="00BF4054" w:rsidRDefault="009D2112" w:rsidP="00122FBB">
      <w:pPr>
        <w:spacing w:after="0" w:line="240" w:lineRule="auto"/>
        <w:ind w:firstLine="567"/>
        <w:jc w:val="both"/>
        <w:rPr>
          <w:rFonts w:ascii="Times New Roman" w:hAnsi="Times New Roman" w:cs="Times New Roman"/>
          <w:color w:val="000000" w:themeColor="text1"/>
          <w:sz w:val="28"/>
          <w:szCs w:val="28"/>
          <w:lang w:val="uk-UA"/>
        </w:rPr>
      </w:pPr>
      <w:r w:rsidRPr="00BF4054">
        <w:rPr>
          <w:rFonts w:ascii="Times New Roman" w:hAnsi="Times New Roman" w:cs="Times New Roman"/>
          <w:color w:val="000000" w:themeColor="text1"/>
          <w:sz w:val="28"/>
          <w:szCs w:val="28"/>
          <w:lang w:val="uk-UA"/>
        </w:rPr>
        <w:t>Завданнями Програми підвищення конкурентоспроможності Львівської області є: промоція інвестиційного потенціалу регіону та інтерактивна підтримка інвестиційної діяльності; підтримка малого бізнесу; підтримка підприємницької ініціативи учасників АТО (ООС); інституційна, наукова та аналітична підтримка регіонального та інноваційного розвитку; організація та проведення форумів, конференцій і тематичних заходів; секторальна та ваучерна підтримка бізнесу.</w:t>
      </w:r>
    </w:p>
    <w:p w:rsidR="009D2112" w:rsidRPr="00BF4054" w:rsidRDefault="009D2112" w:rsidP="00122FBB">
      <w:pPr>
        <w:spacing w:after="0" w:line="240" w:lineRule="auto"/>
        <w:ind w:firstLine="567"/>
        <w:jc w:val="both"/>
        <w:rPr>
          <w:rFonts w:ascii="Times New Roman" w:hAnsi="Times New Roman" w:cs="Times New Roman"/>
          <w:color w:val="000000" w:themeColor="text1"/>
          <w:sz w:val="28"/>
          <w:szCs w:val="28"/>
          <w:lang w:val="uk-UA"/>
        </w:rPr>
      </w:pPr>
      <w:r w:rsidRPr="00BF4054">
        <w:rPr>
          <w:rFonts w:ascii="Times New Roman" w:hAnsi="Times New Roman" w:cs="Times New Roman"/>
          <w:color w:val="000000" w:themeColor="text1"/>
          <w:sz w:val="28"/>
          <w:szCs w:val="28"/>
          <w:lang w:val="uk-UA"/>
        </w:rPr>
        <w:lastRenderedPageBreak/>
        <w:t>Згідно з Програмою підвищення конкурентоспроможності Львівської області суб</w:t>
      </w:r>
      <w:r w:rsidR="00891F1F">
        <w:rPr>
          <w:rFonts w:ascii="Times New Roman" w:hAnsi="Times New Roman" w:cs="Times New Roman"/>
          <w:color w:val="000000" w:themeColor="text1"/>
          <w:sz w:val="28"/>
          <w:szCs w:val="28"/>
          <w:lang w:val="uk-UA"/>
        </w:rPr>
        <w:t>’</w:t>
      </w:r>
      <w:r w:rsidRPr="00BF4054">
        <w:rPr>
          <w:rFonts w:ascii="Times New Roman" w:hAnsi="Times New Roman" w:cs="Times New Roman"/>
          <w:color w:val="000000" w:themeColor="text1"/>
          <w:sz w:val="28"/>
          <w:szCs w:val="28"/>
          <w:lang w:val="uk-UA"/>
        </w:rPr>
        <w:t>єктам підприємницької діяльності за рахунок коштів обласного бюджету відшкодовується частина відсотків за кредитами, взятими ними для ведення підприємницької діяльності.</w:t>
      </w:r>
    </w:p>
    <w:p w:rsidR="009D2112" w:rsidRPr="00BF4054" w:rsidRDefault="009D2112" w:rsidP="00122FBB">
      <w:pPr>
        <w:spacing w:after="0" w:line="240" w:lineRule="auto"/>
        <w:ind w:firstLine="567"/>
        <w:jc w:val="both"/>
        <w:rPr>
          <w:rFonts w:ascii="Times New Roman" w:hAnsi="Times New Roman" w:cs="Times New Roman"/>
          <w:color w:val="000000" w:themeColor="text1"/>
          <w:sz w:val="28"/>
          <w:szCs w:val="28"/>
          <w:lang w:val="uk-UA"/>
        </w:rPr>
      </w:pPr>
      <w:r w:rsidRPr="00BF4054">
        <w:rPr>
          <w:rFonts w:ascii="Times New Roman" w:hAnsi="Times New Roman" w:cs="Times New Roman"/>
          <w:color w:val="000000" w:themeColor="text1"/>
          <w:sz w:val="28"/>
          <w:szCs w:val="28"/>
          <w:lang w:val="uk-UA"/>
        </w:rPr>
        <w:t>У 2020 році відшкодовувались відсотки за кредитами суб</w:t>
      </w:r>
      <w:r w:rsidR="00891F1F">
        <w:rPr>
          <w:rFonts w:ascii="Times New Roman" w:hAnsi="Times New Roman" w:cs="Times New Roman"/>
          <w:color w:val="000000" w:themeColor="text1"/>
          <w:sz w:val="28"/>
          <w:szCs w:val="28"/>
          <w:lang w:val="uk-UA"/>
        </w:rPr>
        <w:t>’</w:t>
      </w:r>
      <w:r w:rsidRPr="00BF4054">
        <w:rPr>
          <w:rFonts w:ascii="Times New Roman" w:hAnsi="Times New Roman" w:cs="Times New Roman"/>
          <w:color w:val="000000" w:themeColor="text1"/>
          <w:sz w:val="28"/>
          <w:szCs w:val="28"/>
          <w:lang w:val="uk-UA"/>
        </w:rPr>
        <w:t>єктам підприємницької діяльності за договорами 2017-2020 років. Відшкодовано з обла</w:t>
      </w:r>
      <w:r w:rsidR="0033001B" w:rsidRPr="00BF4054">
        <w:rPr>
          <w:rFonts w:ascii="Times New Roman" w:hAnsi="Times New Roman" w:cs="Times New Roman"/>
          <w:color w:val="000000" w:themeColor="text1"/>
          <w:sz w:val="28"/>
          <w:szCs w:val="28"/>
          <w:lang w:val="uk-UA"/>
        </w:rPr>
        <w:t>сного бюджету 3194,31 тис. гривень.</w:t>
      </w:r>
    </w:p>
    <w:p w:rsidR="009D2112" w:rsidRPr="00BF4054" w:rsidRDefault="009D2112" w:rsidP="00122FBB">
      <w:pPr>
        <w:spacing w:after="0" w:line="240" w:lineRule="auto"/>
        <w:ind w:firstLine="567"/>
        <w:jc w:val="both"/>
        <w:rPr>
          <w:rFonts w:ascii="Times New Roman" w:hAnsi="Times New Roman" w:cs="Times New Roman"/>
          <w:color w:val="000000" w:themeColor="text1"/>
          <w:sz w:val="28"/>
          <w:szCs w:val="28"/>
          <w:lang w:val="uk-UA"/>
        </w:rPr>
      </w:pPr>
      <w:r w:rsidRPr="00BF4054">
        <w:rPr>
          <w:rFonts w:ascii="Times New Roman" w:hAnsi="Times New Roman" w:cs="Times New Roman"/>
          <w:color w:val="000000" w:themeColor="text1"/>
          <w:sz w:val="28"/>
          <w:szCs w:val="28"/>
          <w:lang w:val="uk-UA"/>
        </w:rPr>
        <w:t>Відшкодовувались також відсотки за кредитами суб</w:t>
      </w:r>
      <w:r w:rsidR="00891F1F">
        <w:rPr>
          <w:rFonts w:ascii="Times New Roman" w:hAnsi="Times New Roman" w:cs="Times New Roman"/>
          <w:color w:val="000000" w:themeColor="text1"/>
          <w:sz w:val="28"/>
          <w:szCs w:val="28"/>
          <w:lang w:val="uk-UA"/>
        </w:rPr>
        <w:t>’</w:t>
      </w:r>
      <w:r w:rsidRPr="00BF4054">
        <w:rPr>
          <w:rFonts w:ascii="Times New Roman" w:hAnsi="Times New Roman" w:cs="Times New Roman"/>
          <w:color w:val="000000" w:themeColor="text1"/>
          <w:sz w:val="28"/>
          <w:szCs w:val="28"/>
          <w:lang w:val="uk-UA"/>
        </w:rPr>
        <w:t>єктам підприємницької діяльності – учасникам АТ</w:t>
      </w:r>
      <w:r w:rsidR="00F35103">
        <w:rPr>
          <w:rFonts w:ascii="Times New Roman" w:hAnsi="Times New Roman" w:cs="Times New Roman"/>
          <w:color w:val="000000" w:themeColor="text1"/>
          <w:sz w:val="28"/>
          <w:szCs w:val="28"/>
          <w:lang w:val="uk-UA"/>
        </w:rPr>
        <w:t>О (ООС) за договорами 2017-2019 </w:t>
      </w:r>
      <w:r w:rsidRPr="00BF4054">
        <w:rPr>
          <w:rFonts w:ascii="Times New Roman" w:hAnsi="Times New Roman" w:cs="Times New Roman"/>
          <w:color w:val="000000" w:themeColor="text1"/>
          <w:sz w:val="28"/>
          <w:szCs w:val="28"/>
          <w:lang w:val="uk-UA"/>
        </w:rPr>
        <w:t>років. У 2020 році з обласного бюдже</w:t>
      </w:r>
      <w:r w:rsidR="0033001B" w:rsidRPr="00BF4054">
        <w:rPr>
          <w:rFonts w:ascii="Times New Roman" w:hAnsi="Times New Roman" w:cs="Times New Roman"/>
          <w:color w:val="000000" w:themeColor="text1"/>
          <w:sz w:val="28"/>
          <w:szCs w:val="28"/>
          <w:lang w:val="uk-UA"/>
        </w:rPr>
        <w:t>ту відшкодовано 123,5 тис. гривень.</w:t>
      </w:r>
    </w:p>
    <w:p w:rsidR="009D2112" w:rsidRPr="00BF4054" w:rsidRDefault="00F35103" w:rsidP="00122FBB">
      <w:pPr>
        <w:pStyle w:val="18"/>
        <w:spacing w:line="240" w:lineRule="auto"/>
        <w:ind w:firstLine="567"/>
        <w:jc w:val="both"/>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У</w:t>
      </w:r>
      <w:r w:rsidR="009D2112" w:rsidRPr="00BF4054">
        <w:rPr>
          <w:rFonts w:ascii="Times New Roman" w:eastAsia="Times New Roman" w:hAnsi="Times New Roman" w:cs="Times New Roman"/>
          <w:color w:val="000000" w:themeColor="text1"/>
          <w:sz w:val="28"/>
          <w:szCs w:val="28"/>
          <w:lang w:eastAsia="ru-RU"/>
        </w:rPr>
        <w:t xml:space="preserve"> рамках реалізації завдання «Ваучерна підтримка бізнесу» Прог</w:t>
      </w:r>
      <w:r>
        <w:rPr>
          <w:rFonts w:ascii="Times New Roman" w:eastAsia="Times New Roman" w:hAnsi="Times New Roman" w:cs="Times New Roman"/>
          <w:color w:val="000000" w:themeColor="text1"/>
          <w:sz w:val="28"/>
          <w:szCs w:val="28"/>
          <w:lang w:eastAsia="ru-RU"/>
        </w:rPr>
        <w:t>рами (кошти державного бюджету)</w:t>
      </w:r>
      <w:r w:rsidR="009D2112" w:rsidRPr="00BF4054">
        <w:rPr>
          <w:rFonts w:ascii="Times New Roman" w:eastAsia="Times New Roman" w:hAnsi="Times New Roman" w:cs="Times New Roman"/>
          <w:color w:val="000000" w:themeColor="text1"/>
          <w:sz w:val="28"/>
          <w:szCs w:val="28"/>
          <w:lang w:eastAsia="ru-RU"/>
        </w:rPr>
        <w:t xml:space="preserve"> проведено конкурс для суб</w:t>
      </w:r>
      <w:r w:rsidR="00891F1F">
        <w:rPr>
          <w:rFonts w:ascii="Times New Roman" w:eastAsia="Times New Roman" w:hAnsi="Times New Roman" w:cs="Times New Roman"/>
          <w:color w:val="000000" w:themeColor="text1"/>
          <w:sz w:val="28"/>
          <w:szCs w:val="28"/>
          <w:lang w:eastAsia="ru-RU"/>
        </w:rPr>
        <w:t>’</w:t>
      </w:r>
      <w:r w:rsidR="009D2112" w:rsidRPr="00BF4054">
        <w:rPr>
          <w:rFonts w:ascii="Times New Roman" w:eastAsia="Times New Roman" w:hAnsi="Times New Roman" w:cs="Times New Roman"/>
          <w:color w:val="000000" w:themeColor="text1"/>
          <w:sz w:val="28"/>
          <w:szCs w:val="28"/>
          <w:lang w:eastAsia="ru-RU"/>
        </w:rPr>
        <w:t>єктів господарювання, подано 59 проєктних заявок. К</w:t>
      </w:r>
      <w:r>
        <w:rPr>
          <w:rFonts w:ascii="Times New Roman" w:eastAsia="Times New Roman" w:hAnsi="Times New Roman" w:cs="Times New Roman"/>
          <w:color w:val="000000" w:themeColor="text1"/>
          <w:sz w:val="28"/>
          <w:szCs w:val="28"/>
          <w:lang w:eastAsia="ru-RU"/>
        </w:rPr>
        <w:t>онкурсною комісією визначено 31 </w:t>
      </w:r>
      <w:r w:rsidR="009D2112" w:rsidRPr="00BF4054">
        <w:rPr>
          <w:rFonts w:ascii="Times New Roman" w:eastAsia="Times New Roman" w:hAnsi="Times New Roman" w:cs="Times New Roman"/>
          <w:color w:val="000000" w:themeColor="text1"/>
          <w:sz w:val="28"/>
          <w:szCs w:val="28"/>
          <w:lang w:eastAsia="ru-RU"/>
        </w:rPr>
        <w:t>переможця. 28 переможців подали звітні документи про виконане і отримали відшко</w:t>
      </w:r>
      <w:r w:rsidR="0033001B" w:rsidRPr="00BF4054">
        <w:rPr>
          <w:rFonts w:ascii="Times New Roman" w:eastAsia="Times New Roman" w:hAnsi="Times New Roman" w:cs="Times New Roman"/>
          <w:color w:val="000000" w:themeColor="text1"/>
          <w:sz w:val="28"/>
          <w:szCs w:val="28"/>
          <w:lang w:eastAsia="ru-RU"/>
        </w:rPr>
        <w:t>дування ваучера 1682,75 тис. гривень</w:t>
      </w:r>
      <w:r w:rsidR="009D2112" w:rsidRPr="00BF4054">
        <w:rPr>
          <w:rFonts w:ascii="Times New Roman" w:eastAsia="Times New Roman" w:hAnsi="Times New Roman" w:cs="Times New Roman"/>
          <w:color w:val="000000" w:themeColor="text1"/>
          <w:sz w:val="28"/>
          <w:szCs w:val="28"/>
          <w:lang w:eastAsia="ru-RU"/>
        </w:rPr>
        <w:t>. Три переможці не виконали умов програми (не подали звітні документи).</w:t>
      </w:r>
    </w:p>
    <w:p w:rsidR="009D2112" w:rsidRPr="00BF4054" w:rsidRDefault="009D2112" w:rsidP="00122FBB">
      <w:pPr>
        <w:pStyle w:val="18"/>
        <w:spacing w:line="240" w:lineRule="auto"/>
        <w:ind w:firstLine="567"/>
        <w:jc w:val="both"/>
        <w:rPr>
          <w:rFonts w:ascii="Times New Roman" w:hAnsi="Times New Roman" w:cs="Times New Roman"/>
          <w:color w:val="000000" w:themeColor="text1"/>
          <w:sz w:val="28"/>
          <w:szCs w:val="28"/>
        </w:rPr>
      </w:pPr>
      <w:r w:rsidRPr="00BF4054">
        <w:rPr>
          <w:rFonts w:ascii="Times New Roman" w:hAnsi="Times New Roman" w:cs="Times New Roman"/>
          <w:color w:val="000000" w:themeColor="text1"/>
          <w:sz w:val="28"/>
          <w:szCs w:val="28"/>
        </w:rPr>
        <w:t>У м. Львові створено Центр підтримк</w:t>
      </w:r>
      <w:r w:rsidR="00F35103">
        <w:rPr>
          <w:rFonts w:ascii="Times New Roman" w:hAnsi="Times New Roman" w:cs="Times New Roman"/>
          <w:color w:val="000000" w:themeColor="text1"/>
          <w:sz w:val="28"/>
          <w:szCs w:val="28"/>
        </w:rPr>
        <w:t>и підприємництва, де підприємці</w:t>
      </w:r>
      <w:r w:rsidRPr="00BF4054">
        <w:rPr>
          <w:rFonts w:ascii="Times New Roman" w:hAnsi="Times New Roman" w:cs="Times New Roman"/>
          <w:color w:val="000000" w:themeColor="text1"/>
          <w:sz w:val="28"/>
          <w:szCs w:val="28"/>
        </w:rPr>
        <w:t xml:space="preserve"> або ж ті, хто хоче започаткувати свій бізнес, можуть отримати кон</w:t>
      </w:r>
      <w:r w:rsidR="00F35103">
        <w:rPr>
          <w:rFonts w:ascii="Times New Roman" w:hAnsi="Times New Roman" w:cs="Times New Roman"/>
          <w:color w:val="000000" w:themeColor="text1"/>
          <w:sz w:val="28"/>
          <w:szCs w:val="28"/>
        </w:rPr>
        <w:t>сультацію та супровід. Відтак, ц</w:t>
      </w:r>
      <w:r w:rsidRPr="00BF4054">
        <w:rPr>
          <w:rFonts w:ascii="Times New Roman" w:hAnsi="Times New Roman" w:cs="Times New Roman"/>
          <w:color w:val="000000" w:themeColor="text1"/>
          <w:sz w:val="28"/>
          <w:szCs w:val="28"/>
        </w:rPr>
        <w:t>ентр надає інформацію про ініціативи організацій, інфраструктуру підтримки підприємництва в різних сферах, послуги, що ними надаються для сприяння розвитку бізнесу.</w:t>
      </w:r>
    </w:p>
    <w:p w:rsidR="009D2112" w:rsidRPr="00BF4054" w:rsidRDefault="009D2112" w:rsidP="00122FBB">
      <w:pPr>
        <w:pStyle w:val="18"/>
        <w:spacing w:line="240" w:lineRule="auto"/>
        <w:ind w:firstLine="567"/>
        <w:jc w:val="both"/>
        <w:rPr>
          <w:rFonts w:ascii="Times New Roman" w:hAnsi="Times New Roman" w:cs="Times New Roman"/>
          <w:color w:val="000000" w:themeColor="text1"/>
          <w:sz w:val="28"/>
          <w:szCs w:val="28"/>
        </w:rPr>
      </w:pPr>
      <w:r w:rsidRPr="00BF4054">
        <w:rPr>
          <w:rFonts w:ascii="Times New Roman" w:hAnsi="Times New Roman" w:cs="Times New Roman"/>
          <w:color w:val="000000" w:themeColor="text1"/>
          <w:sz w:val="28"/>
          <w:szCs w:val="28"/>
        </w:rPr>
        <w:t>Станом на 31.12.2020 до базових центрів зай</w:t>
      </w:r>
      <w:r w:rsidR="00F35103">
        <w:rPr>
          <w:rFonts w:ascii="Times New Roman" w:hAnsi="Times New Roman" w:cs="Times New Roman"/>
          <w:color w:val="000000" w:themeColor="text1"/>
          <w:sz w:val="28"/>
          <w:szCs w:val="28"/>
        </w:rPr>
        <w:t>нятості та філій Львівського обласного центру зайнятості</w:t>
      </w:r>
      <w:r w:rsidRPr="00BF4054">
        <w:rPr>
          <w:rFonts w:ascii="Times New Roman" w:hAnsi="Times New Roman" w:cs="Times New Roman"/>
          <w:color w:val="000000" w:themeColor="text1"/>
          <w:sz w:val="28"/>
          <w:szCs w:val="28"/>
        </w:rPr>
        <w:t xml:space="preserve"> подано роботодавцями 19496 пакетів документів для розгляду та прийняття рішення щодо виплати допомоги з часткового</w:t>
      </w:r>
      <w:r w:rsidR="00F35103">
        <w:rPr>
          <w:rFonts w:ascii="Times New Roman" w:hAnsi="Times New Roman" w:cs="Times New Roman"/>
          <w:color w:val="000000" w:themeColor="text1"/>
          <w:sz w:val="28"/>
          <w:szCs w:val="28"/>
        </w:rPr>
        <w:t xml:space="preserve"> безробіття на період карантину.</w:t>
      </w:r>
      <w:r w:rsidRPr="00BF4054">
        <w:rPr>
          <w:rFonts w:ascii="Times New Roman" w:hAnsi="Times New Roman" w:cs="Times New Roman"/>
          <w:color w:val="000000" w:themeColor="text1"/>
          <w:sz w:val="28"/>
          <w:szCs w:val="28"/>
        </w:rPr>
        <w:t xml:space="preserve"> Загалом прий</w:t>
      </w:r>
      <w:r w:rsidR="00F35103">
        <w:rPr>
          <w:rFonts w:ascii="Times New Roman" w:hAnsi="Times New Roman" w:cs="Times New Roman"/>
          <w:color w:val="000000" w:themeColor="text1"/>
          <w:sz w:val="28"/>
          <w:szCs w:val="28"/>
        </w:rPr>
        <w:t>нято 19199 рішень, з них 16539</w:t>
      </w:r>
      <w:r w:rsidRPr="00BF4054">
        <w:rPr>
          <w:rFonts w:ascii="Times New Roman" w:hAnsi="Times New Roman" w:cs="Times New Roman"/>
          <w:color w:val="000000" w:themeColor="text1"/>
          <w:sz w:val="28"/>
          <w:szCs w:val="28"/>
        </w:rPr>
        <w:t xml:space="preserve"> позитивних.</w:t>
      </w:r>
    </w:p>
    <w:p w:rsidR="009D2112" w:rsidRPr="00BF4054" w:rsidRDefault="009D2112" w:rsidP="00122FBB">
      <w:pPr>
        <w:pStyle w:val="18"/>
        <w:spacing w:line="240" w:lineRule="auto"/>
        <w:ind w:firstLine="567"/>
        <w:jc w:val="both"/>
        <w:rPr>
          <w:rFonts w:ascii="Times New Roman" w:hAnsi="Times New Roman" w:cs="Times New Roman"/>
          <w:color w:val="000000" w:themeColor="text1"/>
          <w:sz w:val="28"/>
          <w:szCs w:val="28"/>
        </w:rPr>
      </w:pPr>
      <w:r w:rsidRPr="00BF4054">
        <w:rPr>
          <w:rFonts w:ascii="Times New Roman" w:hAnsi="Times New Roman" w:cs="Times New Roman"/>
          <w:color w:val="000000" w:themeColor="text1"/>
          <w:sz w:val="28"/>
          <w:szCs w:val="28"/>
        </w:rPr>
        <w:t>Таким чином, на Львівщині державні преференції у вигляді допомоги по частковому безроб</w:t>
      </w:r>
      <w:r w:rsidR="00822397">
        <w:rPr>
          <w:rFonts w:ascii="Times New Roman" w:hAnsi="Times New Roman" w:cs="Times New Roman"/>
          <w:color w:val="000000" w:themeColor="text1"/>
          <w:sz w:val="28"/>
          <w:szCs w:val="28"/>
        </w:rPr>
        <w:t>іттю вже призначені 19,2 тис.</w:t>
      </w:r>
      <w:r w:rsidRPr="00BF4054">
        <w:rPr>
          <w:rFonts w:ascii="Times New Roman" w:hAnsi="Times New Roman" w:cs="Times New Roman"/>
          <w:color w:val="000000" w:themeColor="text1"/>
          <w:sz w:val="28"/>
          <w:szCs w:val="28"/>
        </w:rPr>
        <w:t xml:space="preserve"> роботодавців та фізичних осіб- підприємців, які здійснюють свою діяль</w:t>
      </w:r>
      <w:r w:rsidR="00F35103">
        <w:rPr>
          <w:rFonts w:ascii="Times New Roman" w:hAnsi="Times New Roman" w:cs="Times New Roman"/>
          <w:color w:val="000000" w:themeColor="text1"/>
          <w:sz w:val="28"/>
          <w:szCs w:val="28"/>
        </w:rPr>
        <w:t>ність одноосібно (з них ФОПів-</w:t>
      </w:r>
      <w:r w:rsidRPr="00BF4054">
        <w:rPr>
          <w:rFonts w:ascii="Times New Roman" w:hAnsi="Times New Roman" w:cs="Times New Roman"/>
          <w:color w:val="000000" w:themeColor="text1"/>
          <w:sz w:val="28"/>
          <w:szCs w:val="28"/>
        </w:rPr>
        <w:t>одноосібників – 14,1 тисяч). Найбільше суб</w:t>
      </w:r>
      <w:r w:rsidR="00891F1F">
        <w:rPr>
          <w:rFonts w:ascii="Times New Roman" w:hAnsi="Times New Roman" w:cs="Times New Roman"/>
          <w:color w:val="000000" w:themeColor="text1"/>
          <w:sz w:val="28"/>
          <w:szCs w:val="28"/>
        </w:rPr>
        <w:t>’</w:t>
      </w:r>
      <w:r w:rsidRPr="00BF4054">
        <w:rPr>
          <w:rFonts w:ascii="Times New Roman" w:hAnsi="Times New Roman" w:cs="Times New Roman"/>
          <w:color w:val="000000" w:themeColor="text1"/>
          <w:sz w:val="28"/>
          <w:szCs w:val="28"/>
        </w:rPr>
        <w:t>єктів господарської діяльності скористалося такою допомогою з м.</w:t>
      </w:r>
      <w:r w:rsidR="00F35103">
        <w:rPr>
          <w:rFonts w:ascii="Times New Roman" w:hAnsi="Times New Roman" w:cs="Times New Roman"/>
          <w:color w:val="000000" w:themeColor="text1"/>
          <w:sz w:val="28"/>
          <w:szCs w:val="28"/>
        </w:rPr>
        <w:t xml:space="preserve"> </w:t>
      </w:r>
      <w:r w:rsidRPr="00BF4054">
        <w:rPr>
          <w:rFonts w:ascii="Times New Roman" w:hAnsi="Times New Roman" w:cs="Times New Roman"/>
          <w:color w:val="000000" w:themeColor="text1"/>
          <w:sz w:val="28"/>
          <w:szCs w:val="28"/>
        </w:rPr>
        <w:t>Львова</w:t>
      </w:r>
      <w:r w:rsidR="00F8628C">
        <w:rPr>
          <w:rFonts w:ascii="Times New Roman" w:hAnsi="Times New Roman" w:cs="Times New Roman"/>
          <w:color w:val="000000" w:themeColor="text1"/>
          <w:sz w:val="28"/>
          <w:szCs w:val="28"/>
        </w:rPr>
        <w:t>–</w:t>
      </w:r>
      <w:r w:rsidRPr="00BF4054">
        <w:rPr>
          <w:rFonts w:ascii="Times New Roman" w:hAnsi="Times New Roman" w:cs="Times New Roman"/>
          <w:color w:val="000000" w:themeColor="text1"/>
          <w:sz w:val="28"/>
          <w:szCs w:val="28"/>
        </w:rPr>
        <w:t xml:space="preserve"> 4471, Дрогобицького району </w:t>
      </w:r>
      <w:r w:rsidR="00F8628C">
        <w:rPr>
          <w:rFonts w:ascii="Times New Roman" w:hAnsi="Times New Roman" w:cs="Times New Roman"/>
          <w:color w:val="000000" w:themeColor="text1"/>
          <w:sz w:val="28"/>
          <w:szCs w:val="28"/>
        </w:rPr>
        <w:t>–</w:t>
      </w:r>
      <w:r w:rsidR="00F35103">
        <w:rPr>
          <w:rFonts w:ascii="Times New Roman" w:hAnsi="Times New Roman" w:cs="Times New Roman"/>
          <w:color w:val="000000" w:themeColor="text1"/>
          <w:sz w:val="28"/>
          <w:szCs w:val="28"/>
        </w:rPr>
        <w:t xml:space="preserve"> 1333, м. </w:t>
      </w:r>
      <w:r w:rsidRPr="00BF4054">
        <w:rPr>
          <w:rFonts w:ascii="Times New Roman" w:hAnsi="Times New Roman" w:cs="Times New Roman"/>
          <w:color w:val="000000" w:themeColor="text1"/>
          <w:sz w:val="28"/>
          <w:szCs w:val="28"/>
        </w:rPr>
        <w:t xml:space="preserve">Червонограда – 1204, Стрийського району </w:t>
      </w:r>
      <w:r w:rsidR="0033001B" w:rsidRPr="00BF4054">
        <w:rPr>
          <w:rFonts w:ascii="Times New Roman" w:hAnsi="Times New Roman" w:cs="Times New Roman"/>
          <w:color w:val="000000" w:themeColor="text1"/>
          <w:sz w:val="28"/>
          <w:szCs w:val="28"/>
        </w:rPr>
        <w:t>–</w:t>
      </w:r>
      <w:r w:rsidRPr="00BF4054">
        <w:rPr>
          <w:rFonts w:ascii="Times New Roman" w:hAnsi="Times New Roman" w:cs="Times New Roman"/>
          <w:color w:val="000000" w:themeColor="text1"/>
          <w:sz w:val="28"/>
          <w:szCs w:val="28"/>
        </w:rPr>
        <w:t xml:space="preserve"> 1122, м. Трускавця – 723, Самбірського </w:t>
      </w:r>
      <w:r w:rsidR="00F35103">
        <w:rPr>
          <w:rFonts w:ascii="Times New Roman" w:hAnsi="Times New Roman" w:cs="Times New Roman"/>
          <w:color w:val="000000" w:themeColor="text1"/>
          <w:sz w:val="28"/>
          <w:szCs w:val="28"/>
        </w:rPr>
        <w:t xml:space="preserve">району </w:t>
      </w:r>
      <w:r w:rsidRPr="00BF4054">
        <w:rPr>
          <w:rFonts w:ascii="Times New Roman" w:hAnsi="Times New Roman" w:cs="Times New Roman"/>
          <w:color w:val="000000" w:themeColor="text1"/>
          <w:sz w:val="28"/>
          <w:szCs w:val="28"/>
        </w:rPr>
        <w:t xml:space="preserve">– 683, Пустомитівського </w:t>
      </w:r>
      <w:r w:rsidR="00F35103">
        <w:rPr>
          <w:rFonts w:ascii="Times New Roman" w:hAnsi="Times New Roman" w:cs="Times New Roman"/>
          <w:color w:val="000000" w:themeColor="text1"/>
          <w:sz w:val="28"/>
          <w:szCs w:val="28"/>
        </w:rPr>
        <w:t xml:space="preserve">району </w:t>
      </w:r>
      <w:r w:rsidRPr="00BF4054">
        <w:rPr>
          <w:rFonts w:ascii="Times New Roman" w:hAnsi="Times New Roman" w:cs="Times New Roman"/>
          <w:color w:val="000000" w:themeColor="text1"/>
          <w:sz w:val="28"/>
          <w:szCs w:val="28"/>
        </w:rPr>
        <w:t>– 564, Сокальського</w:t>
      </w:r>
      <w:r w:rsidR="00F35103">
        <w:rPr>
          <w:rFonts w:ascii="Times New Roman" w:hAnsi="Times New Roman" w:cs="Times New Roman"/>
          <w:color w:val="000000" w:themeColor="text1"/>
          <w:sz w:val="28"/>
          <w:szCs w:val="28"/>
        </w:rPr>
        <w:t xml:space="preserve"> району</w:t>
      </w:r>
      <w:r w:rsidRPr="00BF4054">
        <w:rPr>
          <w:rFonts w:ascii="Times New Roman" w:hAnsi="Times New Roman" w:cs="Times New Roman"/>
          <w:color w:val="000000" w:themeColor="text1"/>
          <w:sz w:val="28"/>
          <w:szCs w:val="28"/>
        </w:rPr>
        <w:t xml:space="preserve"> – 555, Бродівського </w:t>
      </w:r>
      <w:r w:rsidR="00F35103">
        <w:rPr>
          <w:rFonts w:ascii="Times New Roman" w:hAnsi="Times New Roman" w:cs="Times New Roman"/>
          <w:color w:val="000000" w:themeColor="text1"/>
          <w:sz w:val="28"/>
          <w:szCs w:val="28"/>
        </w:rPr>
        <w:t xml:space="preserve">району </w:t>
      </w:r>
      <w:r w:rsidRPr="00BF4054">
        <w:rPr>
          <w:rFonts w:ascii="Times New Roman" w:hAnsi="Times New Roman" w:cs="Times New Roman"/>
          <w:color w:val="000000" w:themeColor="text1"/>
          <w:sz w:val="28"/>
          <w:szCs w:val="28"/>
        </w:rPr>
        <w:t>– 5</w:t>
      </w:r>
      <w:r w:rsidR="00F35103">
        <w:rPr>
          <w:rFonts w:ascii="Times New Roman" w:hAnsi="Times New Roman" w:cs="Times New Roman"/>
          <w:color w:val="000000" w:themeColor="text1"/>
          <w:sz w:val="28"/>
          <w:szCs w:val="28"/>
        </w:rPr>
        <w:t>06 та Жовківського району – 500</w:t>
      </w:r>
      <w:r w:rsidRPr="00BF4054">
        <w:rPr>
          <w:rFonts w:ascii="Times New Roman" w:hAnsi="Times New Roman" w:cs="Times New Roman"/>
          <w:color w:val="000000" w:themeColor="text1"/>
          <w:sz w:val="28"/>
          <w:szCs w:val="28"/>
        </w:rPr>
        <w:t xml:space="preserve">. </w:t>
      </w:r>
    </w:p>
    <w:p w:rsidR="009D2112" w:rsidRPr="00BF4054" w:rsidRDefault="009D2112" w:rsidP="00122FBB">
      <w:pPr>
        <w:pStyle w:val="18"/>
        <w:spacing w:line="240" w:lineRule="auto"/>
        <w:ind w:firstLine="567"/>
        <w:jc w:val="both"/>
        <w:rPr>
          <w:rFonts w:ascii="Times New Roman" w:hAnsi="Times New Roman" w:cs="Times New Roman"/>
          <w:color w:val="000000" w:themeColor="text1"/>
          <w:sz w:val="28"/>
          <w:szCs w:val="28"/>
        </w:rPr>
      </w:pPr>
      <w:r w:rsidRPr="00BF4054">
        <w:rPr>
          <w:rFonts w:ascii="Times New Roman" w:hAnsi="Times New Roman" w:cs="Times New Roman"/>
          <w:color w:val="000000" w:themeColor="text1"/>
          <w:sz w:val="28"/>
          <w:szCs w:val="28"/>
        </w:rPr>
        <w:t>Загалом компенсаційні кошти для допомоги з часткового безробіття вже призначені 40591 особі, з них 26494 найманих працівника, котрі зайняті у таких сферах економіки</w:t>
      </w:r>
      <w:r w:rsidR="00F35103">
        <w:rPr>
          <w:rFonts w:ascii="Times New Roman" w:hAnsi="Times New Roman" w:cs="Times New Roman"/>
          <w:color w:val="000000" w:themeColor="text1"/>
          <w:sz w:val="28"/>
          <w:szCs w:val="28"/>
        </w:rPr>
        <w:t>,</w:t>
      </w:r>
      <w:r w:rsidRPr="00BF4054">
        <w:rPr>
          <w:rFonts w:ascii="Times New Roman" w:hAnsi="Times New Roman" w:cs="Times New Roman"/>
          <w:color w:val="000000" w:themeColor="text1"/>
          <w:sz w:val="28"/>
          <w:szCs w:val="28"/>
        </w:rPr>
        <w:t xml:space="preserve"> як санаторно-курортне лікування, туризм і готельна справа, роздрібна торгівля, охорона здоров</w:t>
      </w:r>
      <w:r w:rsidR="00891F1F">
        <w:rPr>
          <w:rFonts w:ascii="Times New Roman" w:hAnsi="Times New Roman" w:cs="Times New Roman"/>
          <w:color w:val="000000" w:themeColor="text1"/>
          <w:sz w:val="28"/>
          <w:szCs w:val="28"/>
        </w:rPr>
        <w:t>’</w:t>
      </w:r>
      <w:r w:rsidRPr="00BF4054">
        <w:rPr>
          <w:rFonts w:ascii="Times New Roman" w:hAnsi="Times New Roman" w:cs="Times New Roman"/>
          <w:color w:val="000000" w:themeColor="text1"/>
          <w:sz w:val="28"/>
          <w:szCs w:val="28"/>
        </w:rPr>
        <w:t>я, будівництво, автотранспортні перевезення, виробництво електричного та електронного устаткування для автотранспортних засобів, побутові послуги тощо.</w:t>
      </w:r>
    </w:p>
    <w:p w:rsidR="009D2112" w:rsidRPr="00BF4054" w:rsidRDefault="009D2112" w:rsidP="00122FBB">
      <w:pPr>
        <w:pStyle w:val="18"/>
        <w:spacing w:line="240" w:lineRule="auto"/>
        <w:ind w:firstLine="567"/>
        <w:jc w:val="both"/>
        <w:rPr>
          <w:rFonts w:ascii="Times New Roman" w:hAnsi="Times New Roman" w:cs="Times New Roman"/>
          <w:color w:val="000000" w:themeColor="text1"/>
          <w:sz w:val="28"/>
          <w:szCs w:val="28"/>
        </w:rPr>
      </w:pPr>
      <w:r w:rsidRPr="00BF4054">
        <w:rPr>
          <w:rFonts w:ascii="Times New Roman" w:hAnsi="Times New Roman" w:cs="Times New Roman"/>
          <w:color w:val="000000" w:themeColor="text1"/>
          <w:sz w:val="28"/>
          <w:szCs w:val="28"/>
        </w:rPr>
        <w:t>Станом на 31.12.2020 на виплату допомоги з часткового безробіття в період карантину Львівську обласну службу зайнятості профін</w:t>
      </w:r>
      <w:r w:rsidR="0033001B" w:rsidRPr="00BF4054">
        <w:rPr>
          <w:rFonts w:ascii="Times New Roman" w:hAnsi="Times New Roman" w:cs="Times New Roman"/>
          <w:color w:val="000000" w:themeColor="text1"/>
          <w:sz w:val="28"/>
          <w:szCs w:val="28"/>
        </w:rPr>
        <w:t>ансовано на суму 375,3 млн грн</w:t>
      </w:r>
      <w:r w:rsidRPr="00BF4054">
        <w:rPr>
          <w:rFonts w:ascii="Times New Roman" w:hAnsi="Times New Roman" w:cs="Times New Roman"/>
          <w:color w:val="000000" w:themeColor="text1"/>
          <w:sz w:val="28"/>
          <w:szCs w:val="28"/>
        </w:rPr>
        <w:t xml:space="preserve"> для виплат роботодавцям для їх найманих п</w:t>
      </w:r>
      <w:r w:rsidR="00033470">
        <w:rPr>
          <w:rFonts w:ascii="Times New Roman" w:hAnsi="Times New Roman" w:cs="Times New Roman"/>
          <w:color w:val="000000" w:themeColor="text1"/>
          <w:sz w:val="28"/>
          <w:szCs w:val="28"/>
        </w:rPr>
        <w:t>рацівників та фізичним особам-</w:t>
      </w:r>
      <w:r w:rsidRPr="00BF4054">
        <w:rPr>
          <w:rFonts w:ascii="Times New Roman" w:hAnsi="Times New Roman" w:cs="Times New Roman"/>
          <w:color w:val="000000" w:themeColor="text1"/>
          <w:sz w:val="28"/>
          <w:szCs w:val="28"/>
        </w:rPr>
        <w:t>підприємцям.</w:t>
      </w:r>
    </w:p>
    <w:p w:rsidR="009D2112" w:rsidRPr="00BF4054" w:rsidRDefault="009D2112" w:rsidP="00122FBB">
      <w:pPr>
        <w:pStyle w:val="18"/>
        <w:spacing w:line="240" w:lineRule="auto"/>
        <w:ind w:firstLine="567"/>
        <w:jc w:val="both"/>
        <w:rPr>
          <w:rFonts w:ascii="Times New Roman" w:hAnsi="Times New Roman" w:cs="Times New Roman"/>
          <w:color w:val="000000" w:themeColor="text1"/>
          <w:sz w:val="28"/>
          <w:szCs w:val="28"/>
        </w:rPr>
      </w:pPr>
      <w:r w:rsidRPr="00BF4054">
        <w:rPr>
          <w:rFonts w:ascii="Times New Roman" w:hAnsi="Times New Roman" w:cs="Times New Roman"/>
          <w:color w:val="000000" w:themeColor="text1"/>
          <w:sz w:val="28"/>
          <w:szCs w:val="28"/>
        </w:rPr>
        <w:lastRenderedPageBreak/>
        <w:t>В області зареєстровано 1 науковий та 7 індустріальних (промислових) парків загальною площею 188,34 га: Рясне-2, Сігма Парк Яричів, «Захід-</w:t>
      </w:r>
      <w:r w:rsidR="00F35103">
        <w:rPr>
          <w:rFonts w:ascii="Times New Roman" w:hAnsi="Times New Roman" w:cs="Times New Roman"/>
          <w:color w:val="000000" w:themeColor="text1"/>
          <w:sz w:val="28"/>
          <w:szCs w:val="28"/>
        </w:rPr>
        <w:t>Ресурс» у м. Городку</w:t>
      </w:r>
      <w:r w:rsidRPr="00BF4054">
        <w:rPr>
          <w:rFonts w:ascii="Times New Roman" w:hAnsi="Times New Roman" w:cs="Times New Roman"/>
          <w:color w:val="000000" w:themeColor="text1"/>
          <w:sz w:val="28"/>
          <w:szCs w:val="28"/>
        </w:rPr>
        <w:t>, Кам</w:t>
      </w:r>
      <w:r w:rsidR="00891F1F">
        <w:rPr>
          <w:rFonts w:ascii="Times New Roman" w:hAnsi="Times New Roman" w:cs="Times New Roman"/>
          <w:color w:val="000000" w:themeColor="text1"/>
          <w:sz w:val="28"/>
          <w:szCs w:val="28"/>
        </w:rPr>
        <w:t>’</w:t>
      </w:r>
      <w:r w:rsidRPr="00BF4054">
        <w:rPr>
          <w:rFonts w:ascii="Times New Roman" w:hAnsi="Times New Roman" w:cs="Times New Roman"/>
          <w:color w:val="000000" w:themeColor="text1"/>
          <w:sz w:val="28"/>
          <w:szCs w:val="28"/>
        </w:rPr>
        <w:t>янка-Бузький індустріальний парк, ІП «Бізнес Прайм» у Миколаївському районі, Новороздільський та Яворівський індустріальні парки. Концепція розвитку індустріальних парків передбачає створення платформи для активізації розвитку сільськогосподарського машинобудування, харчової та електронної промисловості, комбінованої логістики, виробництва будівельних матеріалів, потужностей деревообробки, виробництва меблів, промисловості будівельних матеріалів і виробів із них, надання логістичних послуг. Підприємства, які функціонуватимуть, вироблятимуть продукцію як на експорт, так і з метою імпортозаміщення. У 2020 році на конкурси проєктів, що м</w:t>
      </w:r>
      <w:r w:rsidR="00F35103">
        <w:rPr>
          <w:rFonts w:ascii="Times New Roman" w:hAnsi="Times New Roman" w:cs="Times New Roman"/>
          <w:color w:val="000000" w:themeColor="text1"/>
          <w:sz w:val="28"/>
          <w:szCs w:val="28"/>
        </w:rPr>
        <w:t>ожуть реалізовуватися за кошти д</w:t>
      </w:r>
      <w:r w:rsidRPr="00BF4054">
        <w:rPr>
          <w:rFonts w:ascii="Times New Roman" w:hAnsi="Times New Roman" w:cs="Times New Roman"/>
          <w:color w:val="000000" w:themeColor="text1"/>
          <w:sz w:val="28"/>
          <w:szCs w:val="28"/>
        </w:rPr>
        <w:t>ержавного фонду регіонального розвитку у 2021 р</w:t>
      </w:r>
      <w:r w:rsidR="00F35103">
        <w:rPr>
          <w:rFonts w:ascii="Times New Roman" w:hAnsi="Times New Roman" w:cs="Times New Roman"/>
          <w:color w:val="000000" w:themeColor="text1"/>
          <w:sz w:val="28"/>
          <w:szCs w:val="28"/>
        </w:rPr>
        <w:t>оці та с</w:t>
      </w:r>
      <w:r w:rsidR="003A1F3B">
        <w:rPr>
          <w:rFonts w:ascii="Times New Roman" w:hAnsi="Times New Roman" w:cs="Times New Roman"/>
          <w:color w:val="000000" w:themeColor="text1"/>
          <w:sz w:val="28"/>
          <w:szCs w:val="28"/>
        </w:rPr>
        <w:t>екторальної підтримки Європейського Союзу</w:t>
      </w:r>
      <w:r w:rsidRPr="00BF4054">
        <w:rPr>
          <w:rFonts w:ascii="Times New Roman" w:hAnsi="Times New Roman" w:cs="Times New Roman"/>
          <w:color w:val="000000" w:themeColor="text1"/>
          <w:sz w:val="28"/>
          <w:szCs w:val="28"/>
        </w:rPr>
        <w:t xml:space="preserve"> підготовлено 5 проєктів щодо розбудови інфраструктури індустріальних парків та 6 проєктів щодо розвитку інноваційної інфраструктури регіону.</w:t>
      </w:r>
    </w:p>
    <w:p w:rsidR="009D2112" w:rsidRPr="00BF4054" w:rsidRDefault="009D2112" w:rsidP="00122FBB">
      <w:pPr>
        <w:pStyle w:val="18"/>
        <w:spacing w:line="240" w:lineRule="auto"/>
        <w:ind w:firstLine="567"/>
        <w:jc w:val="both"/>
        <w:rPr>
          <w:rFonts w:ascii="Times New Roman" w:hAnsi="Times New Roman" w:cs="Times New Roman"/>
          <w:color w:val="000000" w:themeColor="text1"/>
          <w:sz w:val="28"/>
          <w:szCs w:val="28"/>
        </w:rPr>
      </w:pPr>
      <w:r w:rsidRPr="00BF4054">
        <w:rPr>
          <w:rFonts w:ascii="Times New Roman" w:hAnsi="Times New Roman" w:cs="Times New Roman"/>
          <w:color w:val="000000" w:themeColor="text1"/>
          <w:sz w:val="28"/>
          <w:szCs w:val="28"/>
        </w:rPr>
        <w:t xml:space="preserve">З метою підтримки експорту було забезпечено постійне надання консультацій та підтримку потенційним і діючим львівським експортерам. </w:t>
      </w:r>
    </w:p>
    <w:p w:rsidR="009D2112" w:rsidRPr="00BF4054" w:rsidRDefault="009D2112" w:rsidP="00122FBB">
      <w:pPr>
        <w:pStyle w:val="18"/>
        <w:spacing w:line="240" w:lineRule="auto"/>
        <w:ind w:firstLine="567"/>
        <w:jc w:val="both"/>
        <w:rPr>
          <w:rFonts w:ascii="Times New Roman" w:hAnsi="Times New Roman" w:cs="Times New Roman"/>
          <w:color w:val="000000" w:themeColor="text1"/>
          <w:sz w:val="28"/>
          <w:szCs w:val="28"/>
        </w:rPr>
      </w:pPr>
      <w:r w:rsidRPr="00BF4054">
        <w:rPr>
          <w:rFonts w:ascii="Times New Roman" w:hAnsi="Times New Roman" w:cs="Times New Roman"/>
          <w:color w:val="000000" w:themeColor="text1"/>
          <w:sz w:val="28"/>
          <w:szCs w:val="28"/>
        </w:rPr>
        <w:t xml:space="preserve">Разом </w:t>
      </w:r>
      <w:r w:rsidR="00DB3681">
        <w:rPr>
          <w:rFonts w:ascii="Times New Roman" w:hAnsi="Times New Roman" w:cs="Times New Roman"/>
          <w:color w:val="000000" w:themeColor="text1"/>
          <w:sz w:val="28"/>
          <w:szCs w:val="28"/>
        </w:rPr>
        <w:t>і</w:t>
      </w:r>
      <w:r w:rsidRPr="00BF4054">
        <w:rPr>
          <w:rFonts w:ascii="Times New Roman" w:hAnsi="Times New Roman" w:cs="Times New Roman"/>
          <w:color w:val="000000" w:themeColor="text1"/>
          <w:sz w:val="28"/>
          <w:szCs w:val="28"/>
        </w:rPr>
        <w:t>з тим, регулярно відбуваються зустрічі з провідними підприємствами області. Окремо слід відзн</w:t>
      </w:r>
      <w:r w:rsidR="006415C5">
        <w:rPr>
          <w:rFonts w:ascii="Times New Roman" w:hAnsi="Times New Roman" w:cs="Times New Roman"/>
          <w:color w:val="000000" w:themeColor="text1"/>
          <w:sz w:val="28"/>
          <w:szCs w:val="28"/>
        </w:rPr>
        <w:t xml:space="preserve">ачити проведення у березні 2020  року </w:t>
      </w:r>
      <w:r w:rsidRPr="00BF4054">
        <w:rPr>
          <w:rFonts w:ascii="Times New Roman" w:hAnsi="Times New Roman" w:cs="Times New Roman"/>
          <w:color w:val="000000" w:themeColor="text1"/>
          <w:sz w:val="28"/>
          <w:szCs w:val="28"/>
        </w:rPr>
        <w:t>ІІІ</w:t>
      </w:r>
      <w:r w:rsidR="006415C5">
        <w:rPr>
          <w:rFonts w:ascii="Times New Roman" w:hAnsi="Times New Roman" w:cs="Times New Roman"/>
          <w:color w:val="000000" w:themeColor="text1"/>
          <w:sz w:val="28"/>
          <w:szCs w:val="28"/>
        </w:rPr>
        <w:t xml:space="preserve"> Львівського експортного форуму</w:t>
      </w:r>
      <w:r w:rsidRPr="00BF4054">
        <w:rPr>
          <w:rFonts w:ascii="Times New Roman" w:hAnsi="Times New Roman" w:cs="Times New Roman"/>
          <w:color w:val="000000" w:themeColor="text1"/>
          <w:sz w:val="28"/>
          <w:szCs w:val="28"/>
        </w:rPr>
        <w:t>, участь у якому взяли експерти, підприємці, представники державних установ</w:t>
      </w:r>
      <w:r w:rsidR="006415C5">
        <w:rPr>
          <w:rFonts w:ascii="Times New Roman" w:hAnsi="Times New Roman" w:cs="Times New Roman"/>
          <w:color w:val="000000" w:themeColor="text1"/>
          <w:sz w:val="28"/>
          <w:szCs w:val="28"/>
        </w:rPr>
        <w:t xml:space="preserve"> та ділових кіл. У</w:t>
      </w:r>
      <w:r w:rsidRPr="00BF4054">
        <w:rPr>
          <w:rFonts w:ascii="Times New Roman" w:hAnsi="Times New Roman" w:cs="Times New Roman"/>
          <w:color w:val="000000" w:themeColor="text1"/>
          <w:sz w:val="28"/>
          <w:szCs w:val="28"/>
        </w:rPr>
        <w:t xml:space="preserve"> рамках реалізації Програми підвищення конкурентоспроможності області виготовлено експортний каталог області.</w:t>
      </w:r>
    </w:p>
    <w:p w:rsidR="009D2112" w:rsidRPr="00BF4054" w:rsidRDefault="009D2112" w:rsidP="00122FBB">
      <w:pPr>
        <w:pStyle w:val="18"/>
        <w:spacing w:line="240" w:lineRule="auto"/>
        <w:ind w:firstLine="567"/>
        <w:jc w:val="both"/>
        <w:rPr>
          <w:rFonts w:ascii="Times New Roman" w:hAnsi="Times New Roman" w:cs="Times New Roman"/>
          <w:color w:val="000000" w:themeColor="text1"/>
          <w:sz w:val="28"/>
          <w:szCs w:val="28"/>
        </w:rPr>
      </w:pPr>
      <w:r w:rsidRPr="00BF4054">
        <w:rPr>
          <w:rFonts w:ascii="Times New Roman" w:hAnsi="Times New Roman" w:cs="Times New Roman"/>
          <w:color w:val="000000" w:themeColor="text1"/>
          <w:sz w:val="28"/>
          <w:szCs w:val="28"/>
        </w:rPr>
        <w:t xml:space="preserve">Як результат, експорт товарів підприємствами області у 2020 році зріс на 5,5% і становив 2,3 млрд дол. США, що складає 101% програмного завдання. </w:t>
      </w:r>
    </w:p>
    <w:p w:rsidR="009D2112" w:rsidRPr="00BF4054" w:rsidRDefault="009D2112" w:rsidP="00122FBB">
      <w:pPr>
        <w:pStyle w:val="18"/>
        <w:spacing w:line="240" w:lineRule="auto"/>
        <w:ind w:firstLine="567"/>
        <w:jc w:val="both"/>
        <w:rPr>
          <w:rFonts w:ascii="Times New Roman" w:hAnsi="Times New Roman" w:cs="Times New Roman"/>
          <w:color w:val="000000" w:themeColor="text1"/>
          <w:sz w:val="28"/>
          <w:szCs w:val="28"/>
        </w:rPr>
      </w:pPr>
      <w:r w:rsidRPr="00BF4054">
        <w:rPr>
          <w:rFonts w:ascii="Times New Roman" w:hAnsi="Times New Roman" w:cs="Times New Roman"/>
          <w:color w:val="000000" w:themeColor="text1"/>
          <w:sz w:val="28"/>
          <w:szCs w:val="28"/>
        </w:rPr>
        <w:t>Серед товарів, які область експортувала, переважали електротехнічне обладнання (18,0% від обсягу експорту області), меблі (13,7%), зернові культури (12,1%), палива мінеральні; нафта і продукти її перегонки (8,1%).</w:t>
      </w:r>
    </w:p>
    <w:p w:rsidR="009D2112" w:rsidRPr="00BF4054" w:rsidRDefault="009D2112" w:rsidP="00122FBB">
      <w:pPr>
        <w:pStyle w:val="18"/>
        <w:spacing w:line="240" w:lineRule="auto"/>
        <w:ind w:firstLine="567"/>
        <w:jc w:val="both"/>
        <w:rPr>
          <w:rFonts w:ascii="Times New Roman" w:hAnsi="Times New Roman" w:cs="Times New Roman"/>
          <w:color w:val="000000" w:themeColor="text1"/>
          <w:sz w:val="28"/>
          <w:szCs w:val="28"/>
        </w:rPr>
      </w:pPr>
      <w:r w:rsidRPr="00BF4054">
        <w:rPr>
          <w:rFonts w:ascii="Times New Roman" w:hAnsi="Times New Roman" w:cs="Times New Roman"/>
          <w:color w:val="000000" w:themeColor="text1"/>
          <w:sz w:val="28"/>
          <w:szCs w:val="28"/>
        </w:rPr>
        <w:t>У країни ЄС експортовано 77,8% від обсягу експорту. Основними партнерами у зовнішній торгівлі товарами є Польща та Німеччина.</w:t>
      </w:r>
    </w:p>
    <w:p w:rsidR="009D2112" w:rsidRPr="00BF4054" w:rsidRDefault="009D2112" w:rsidP="00122FBB">
      <w:pPr>
        <w:pStyle w:val="18"/>
        <w:spacing w:line="240" w:lineRule="auto"/>
        <w:ind w:firstLine="567"/>
        <w:jc w:val="both"/>
        <w:rPr>
          <w:rFonts w:ascii="Times New Roman" w:hAnsi="Times New Roman" w:cs="Times New Roman"/>
          <w:color w:val="000000" w:themeColor="text1"/>
          <w:sz w:val="28"/>
          <w:szCs w:val="28"/>
        </w:rPr>
      </w:pPr>
      <w:r w:rsidRPr="00BF4054">
        <w:rPr>
          <w:rFonts w:ascii="Times New Roman" w:hAnsi="Times New Roman" w:cs="Times New Roman"/>
          <w:color w:val="000000" w:themeColor="text1"/>
          <w:sz w:val="28"/>
          <w:szCs w:val="28"/>
        </w:rPr>
        <w:t>Оборот роздрібної торгівлі у 2020 році збільшився відносно 2019 року на</w:t>
      </w:r>
      <w:r w:rsidR="0033001B" w:rsidRPr="00BF4054">
        <w:rPr>
          <w:rFonts w:ascii="Times New Roman" w:hAnsi="Times New Roman" w:cs="Times New Roman"/>
          <w:color w:val="000000" w:themeColor="text1"/>
          <w:sz w:val="28"/>
          <w:szCs w:val="28"/>
        </w:rPr>
        <w:t xml:space="preserve"> 3,8% і становив понад 70,9 млн грн</w:t>
      </w:r>
      <w:r w:rsidRPr="00BF4054">
        <w:rPr>
          <w:rFonts w:ascii="Times New Roman" w:hAnsi="Times New Roman" w:cs="Times New Roman"/>
          <w:color w:val="000000" w:themeColor="text1"/>
          <w:sz w:val="28"/>
          <w:szCs w:val="28"/>
        </w:rPr>
        <w:t>, що складає 100,7% програмного завдання.</w:t>
      </w:r>
    </w:p>
    <w:p w:rsidR="009D2112" w:rsidRPr="00BF4054" w:rsidRDefault="009D2112" w:rsidP="00122FBB">
      <w:pPr>
        <w:pStyle w:val="18"/>
        <w:spacing w:line="240" w:lineRule="auto"/>
        <w:ind w:firstLine="567"/>
        <w:jc w:val="both"/>
        <w:rPr>
          <w:rFonts w:ascii="Times New Roman" w:hAnsi="Times New Roman" w:cs="Times New Roman"/>
          <w:color w:val="000000" w:themeColor="text1"/>
          <w:sz w:val="28"/>
          <w:szCs w:val="28"/>
        </w:rPr>
      </w:pPr>
      <w:r w:rsidRPr="00BF4054">
        <w:rPr>
          <w:rFonts w:ascii="Times New Roman" w:hAnsi="Times New Roman" w:cs="Times New Roman"/>
          <w:color w:val="000000" w:themeColor="text1"/>
          <w:sz w:val="28"/>
          <w:szCs w:val="28"/>
        </w:rPr>
        <w:t>У 2020 році на супроводі в обл</w:t>
      </w:r>
      <w:r w:rsidR="00993CB7">
        <w:rPr>
          <w:rFonts w:ascii="Times New Roman" w:hAnsi="Times New Roman" w:cs="Times New Roman"/>
          <w:color w:val="000000" w:themeColor="text1"/>
          <w:sz w:val="28"/>
          <w:szCs w:val="28"/>
        </w:rPr>
        <w:t xml:space="preserve">асній державній </w:t>
      </w:r>
      <w:r w:rsidRPr="00BF4054">
        <w:rPr>
          <w:rFonts w:ascii="Times New Roman" w:hAnsi="Times New Roman" w:cs="Times New Roman"/>
          <w:color w:val="000000" w:themeColor="text1"/>
          <w:sz w:val="28"/>
          <w:szCs w:val="28"/>
        </w:rPr>
        <w:t xml:space="preserve">адміністрації перебувало 580 інвестиційних </w:t>
      </w:r>
      <w:r w:rsidR="0033001B" w:rsidRPr="00BF4054">
        <w:rPr>
          <w:rFonts w:ascii="Times New Roman" w:hAnsi="Times New Roman" w:cs="Times New Roman"/>
          <w:color w:val="000000" w:themeColor="text1"/>
          <w:sz w:val="28"/>
          <w:szCs w:val="28"/>
        </w:rPr>
        <w:t>проєкт</w:t>
      </w:r>
      <w:r w:rsidRPr="00BF4054">
        <w:rPr>
          <w:rFonts w:ascii="Times New Roman" w:hAnsi="Times New Roman" w:cs="Times New Roman"/>
          <w:color w:val="000000" w:themeColor="text1"/>
          <w:sz w:val="28"/>
          <w:szCs w:val="28"/>
        </w:rPr>
        <w:t xml:space="preserve">ів. На обласному рівні </w:t>
      </w:r>
      <w:r w:rsidR="00F5079C">
        <w:rPr>
          <w:rFonts w:ascii="Times New Roman" w:hAnsi="Times New Roman" w:cs="Times New Roman"/>
          <w:color w:val="000000" w:themeColor="text1"/>
          <w:sz w:val="28"/>
          <w:szCs w:val="28"/>
        </w:rPr>
        <w:t>–</w:t>
      </w:r>
      <w:r w:rsidRPr="00BF4054">
        <w:rPr>
          <w:rFonts w:ascii="Times New Roman" w:hAnsi="Times New Roman" w:cs="Times New Roman"/>
          <w:color w:val="000000" w:themeColor="text1"/>
          <w:sz w:val="28"/>
          <w:szCs w:val="28"/>
        </w:rPr>
        <w:t xml:space="preserve"> 130 інвестиційних </w:t>
      </w:r>
      <w:r w:rsidR="0033001B" w:rsidRPr="00BF4054">
        <w:rPr>
          <w:rFonts w:ascii="Times New Roman" w:hAnsi="Times New Roman" w:cs="Times New Roman"/>
          <w:color w:val="000000" w:themeColor="text1"/>
          <w:sz w:val="28"/>
          <w:szCs w:val="28"/>
        </w:rPr>
        <w:t>проєкт</w:t>
      </w:r>
      <w:r w:rsidR="00F5079C">
        <w:rPr>
          <w:rFonts w:ascii="Times New Roman" w:hAnsi="Times New Roman" w:cs="Times New Roman"/>
          <w:color w:val="000000" w:themeColor="text1"/>
          <w:sz w:val="28"/>
          <w:szCs w:val="28"/>
        </w:rPr>
        <w:t xml:space="preserve">ів на районному та місцевому – </w:t>
      </w:r>
      <w:r w:rsidRPr="00BF4054">
        <w:rPr>
          <w:rFonts w:ascii="Times New Roman" w:hAnsi="Times New Roman" w:cs="Times New Roman"/>
          <w:color w:val="000000" w:themeColor="text1"/>
          <w:sz w:val="28"/>
          <w:szCs w:val="28"/>
        </w:rPr>
        <w:t xml:space="preserve">450 </w:t>
      </w:r>
      <w:r w:rsidR="0033001B" w:rsidRPr="00BF4054">
        <w:rPr>
          <w:rFonts w:ascii="Times New Roman" w:hAnsi="Times New Roman" w:cs="Times New Roman"/>
          <w:color w:val="000000" w:themeColor="text1"/>
          <w:sz w:val="28"/>
          <w:szCs w:val="28"/>
        </w:rPr>
        <w:t>проєкт</w:t>
      </w:r>
      <w:r w:rsidR="00F5079C">
        <w:rPr>
          <w:rFonts w:ascii="Times New Roman" w:hAnsi="Times New Roman" w:cs="Times New Roman"/>
          <w:color w:val="000000" w:themeColor="text1"/>
          <w:sz w:val="28"/>
          <w:szCs w:val="28"/>
        </w:rPr>
        <w:t>ів. За галузями</w:t>
      </w:r>
      <w:r w:rsidRPr="00BF4054">
        <w:rPr>
          <w:rFonts w:ascii="Times New Roman" w:hAnsi="Times New Roman" w:cs="Times New Roman"/>
          <w:color w:val="000000" w:themeColor="text1"/>
          <w:sz w:val="28"/>
          <w:szCs w:val="28"/>
        </w:rPr>
        <w:t>: об</w:t>
      </w:r>
      <w:r w:rsidR="00891F1F">
        <w:rPr>
          <w:rFonts w:ascii="Times New Roman" w:hAnsi="Times New Roman" w:cs="Times New Roman"/>
          <w:color w:val="000000" w:themeColor="text1"/>
          <w:sz w:val="28"/>
          <w:szCs w:val="28"/>
        </w:rPr>
        <w:t>’</w:t>
      </w:r>
      <w:r w:rsidR="00F5079C">
        <w:rPr>
          <w:rFonts w:ascii="Times New Roman" w:hAnsi="Times New Roman" w:cs="Times New Roman"/>
          <w:color w:val="000000" w:themeColor="text1"/>
          <w:sz w:val="28"/>
          <w:szCs w:val="28"/>
        </w:rPr>
        <w:t>єкти промисловості –</w:t>
      </w:r>
      <w:r w:rsidRPr="00BF4054">
        <w:rPr>
          <w:rFonts w:ascii="Times New Roman" w:hAnsi="Times New Roman" w:cs="Times New Roman"/>
          <w:color w:val="000000" w:themeColor="text1"/>
          <w:sz w:val="28"/>
          <w:szCs w:val="28"/>
        </w:rPr>
        <w:t xml:space="preserve"> 60%, об</w:t>
      </w:r>
      <w:r w:rsidR="00891F1F">
        <w:rPr>
          <w:rFonts w:ascii="Times New Roman" w:hAnsi="Times New Roman" w:cs="Times New Roman"/>
          <w:color w:val="000000" w:themeColor="text1"/>
          <w:sz w:val="28"/>
          <w:szCs w:val="28"/>
        </w:rPr>
        <w:t>’</w:t>
      </w:r>
      <w:r w:rsidR="00F5079C">
        <w:rPr>
          <w:rFonts w:ascii="Times New Roman" w:hAnsi="Times New Roman" w:cs="Times New Roman"/>
          <w:color w:val="000000" w:themeColor="text1"/>
          <w:sz w:val="28"/>
          <w:szCs w:val="28"/>
        </w:rPr>
        <w:t>єкти АПК –</w:t>
      </w:r>
      <w:r w:rsidRPr="00BF4054">
        <w:rPr>
          <w:rFonts w:ascii="Times New Roman" w:hAnsi="Times New Roman" w:cs="Times New Roman"/>
          <w:color w:val="000000" w:themeColor="text1"/>
          <w:sz w:val="28"/>
          <w:szCs w:val="28"/>
        </w:rPr>
        <w:t xml:space="preserve"> 32%, об</w:t>
      </w:r>
      <w:r w:rsidR="00891F1F">
        <w:rPr>
          <w:rFonts w:ascii="Times New Roman" w:hAnsi="Times New Roman" w:cs="Times New Roman"/>
          <w:color w:val="000000" w:themeColor="text1"/>
          <w:sz w:val="28"/>
          <w:szCs w:val="28"/>
        </w:rPr>
        <w:t>’</w:t>
      </w:r>
      <w:r w:rsidR="00F5079C">
        <w:rPr>
          <w:rFonts w:ascii="Times New Roman" w:hAnsi="Times New Roman" w:cs="Times New Roman"/>
          <w:color w:val="000000" w:themeColor="text1"/>
          <w:sz w:val="28"/>
          <w:szCs w:val="28"/>
        </w:rPr>
        <w:t>єкти ПЕК –</w:t>
      </w:r>
      <w:r w:rsidRPr="00BF4054">
        <w:rPr>
          <w:rFonts w:ascii="Times New Roman" w:hAnsi="Times New Roman" w:cs="Times New Roman"/>
          <w:color w:val="000000" w:themeColor="text1"/>
          <w:sz w:val="28"/>
          <w:szCs w:val="28"/>
        </w:rPr>
        <w:t xml:space="preserve"> 8%. З них у 2020 році реалізовано 64 </w:t>
      </w:r>
      <w:r w:rsidR="0033001B" w:rsidRPr="00BF4054">
        <w:rPr>
          <w:rFonts w:ascii="Times New Roman" w:hAnsi="Times New Roman" w:cs="Times New Roman"/>
          <w:color w:val="000000" w:themeColor="text1"/>
          <w:sz w:val="28"/>
          <w:szCs w:val="28"/>
        </w:rPr>
        <w:t>проєкт</w:t>
      </w:r>
      <w:r w:rsidRPr="00BF4054">
        <w:rPr>
          <w:rFonts w:ascii="Times New Roman" w:hAnsi="Times New Roman" w:cs="Times New Roman"/>
          <w:color w:val="000000" w:themeColor="text1"/>
          <w:sz w:val="28"/>
          <w:szCs w:val="28"/>
        </w:rPr>
        <w:t>и, на яких створено понад 2300 робочих місць. Зокрема</w:t>
      </w:r>
      <w:r w:rsidR="00F5079C">
        <w:rPr>
          <w:rFonts w:ascii="Times New Roman" w:hAnsi="Times New Roman" w:cs="Times New Roman"/>
          <w:color w:val="000000" w:themeColor="text1"/>
          <w:sz w:val="28"/>
          <w:szCs w:val="28"/>
        </w:rPr>
        <w:t>,</w:t>
      </w:r>
      <w:r w:rsidRPr="00BF4054">
        <w:rPr>
          <w:rFonts w:ascii="Times New Roman" w:hAnsi="Times New Roman" w:cs="Times New Roman"/>
          <w:color w:val="000000" w:themeColor="text1"/>
          <w:sz w:val="28"/>
          <w:szCs w:val="28"/>
        </w:rPr>
        <w:t xml:space="preserve"> найбільшими з них є завершення будівництва першої черги фабрики з виробництва м</w:t>
      </w:r>
      <w:r w:rsidR="00891F1F">
        <w:rPr>
          <w:rFonts w:ascii="Times New Roman" w:hAnsi="Times New Roman" w:cs="Times New Roman"/>
          <w:color w:val="000000" w:themeColor="text1"/>
          <w:sz w:val="28"/>
          <w:szCs w:val="28"/>
        </w:rPr>
        <w:t>’</w:t>
      </w:r>
      <w:r w:rsidRPr="00BF4054">
        <w:rPr>
          <w:rFonts w:ascii="Times New Roman" w:hAnsi="Times New Roman" w:cs="Times New Roman"/>
          <w:color w:val="000000" w:themeColor="text1"/>
          <w:sz w:val="28"/>
          <w:szCs w:val="28"/>
        </w:rPr>
        <w:t xml:space="preserve">яких меблів Бельгійської компанії “HIMA” площею 19 тисяч </w:t>
      </w:r>
      <w:r w:rsidR="00F5079C" w:rsidRPr="00BF4054">
        <w:rPr>
          <w:rFonts w:ascii="Times New Roman" w:hAnsi="Times New Roman" w:cs="Times New Roman"/>
          <w:color w:val="000000" w:themeColor="text1"/>
          <w:sz w:val="28"/>
          <w:szCs w:val="28"/>
        </w:rPr>
        <w:t>м</w:t>
      </w:r>
      <w:r w:rsidR="00F5079C" w:rsidRPr="00BF4054">
        <w:rPr>
          <w:rFonts w:ascii="Times New Roman" w:hAnsi="Times New Roman" w:cs="Times New Roman"/>
          <w:color w:val="000000" w:themeColor="text1"/>
          <w:sz w:val="28"/>
          <w:szCs w:val="28"/>
          <w:vertAlign w:val="superscript"/>
        </w:rPr>
        <w:t>2</w:t>
      </w:r>
      <w:r w:rsidRPr="00BF4054">
        <w:rPr>
          <w:rFonts w:ascii="Times New Roman" w:hAnsi="Times New Roman" w:cs="Times New Roman"/>
          <w:color w:val="000000" w:themeColor="text1"/>
          <w:sz w:val="28"/>
          <w:szCs w:val="28"/>
        </w:rPr>
        <w:t>. Загальна площа фабрики становитиме 37,8 тис. м</w:t>
      </w:r>
      <w:r w:rsidRPr="00BF4054">
        <w:rPr>
          <w:rFonts w:ascii="Times New Roman" w:hAnsi="Times New Roman" w:cs="Times New Roman"/>
          <w:color w:val="000000" w:themeColor="text1"/>
          <w:sz w:val="28"/>
          <w:szCs w:val="28"/>
          <w:vertAlign w:val="superscript"/>
        </w:rPr>
        <w:t>2</w:t>
      </w:r>
      <w:r w:rsidRPr="00BF4054">
        <w:rPr>
          <w:rFonts w:ascii="Times New Roman" w:hAnsi="Times New Roman" w:cs="Times New Roman"/>
          <w:color w:val="000000" w:themeColor="text1"/>
          <w:sz w:val="28"/>
          <w:szCs w:val="28"/>
        </w:rPr>
        <w:t>, де інвестор вже створив 200 робочих місць і планує збільшити їх до 600 (після завершення реконструкції усі</w:t>
      </w:r>
      <w:r w:rsidR="00F5079C">
        <w:rPr>
          <w:rFonts w:ascii="Times New Roman" w:hAnsi="Times New Roman" w:cs="Times New Roman"/>
          <w:color w:val="000000" w:themeColor="text1"/>
          <w:sz w:val="28"/>
          <w:szCs w:val="28"/>
        </w:rPr>
        <w:t>х площ). Сума інвестицій у цей</w:t>
      </w:r>
      <w:r w:rsidRPr="00BF4054">
        <w:rPr>
          <w:rFonts w:ascii="Times New Roman" w:hAnsi="Times New Roman" w:cs="Times New Roman"/>
          <w:color w:val="000000" w:themeColor="text1"/>
          <w:sz w:val="28"/>
          <w:szCs w:val="28"/>
        </w:rPr>
        <w:t xml:space="preserve"> </w:t>
      </w:r>
      <w:r w:rsidR="0033001B" w:rsidRPr="00BF4054">
        <w:rPr>
          <w:rFonts w:ascii="Times New Roman" w:hAnsi="Times New Roman" w:cs="Times New Roman"/>
          <w:color w:val="000000" w:themeColor="text1"/>
          <w:sz w:val="28"/>
          <w:szCs w:val="28"/>
        </w:rPr>
        <w:t>проєкт</w:t>
      </w:r>
      <w:r w:rsidR="00F5079C">
        <w:rPr>
          <w:rFonts w:ascii="Times New Roman" w:hAnsi="Times New Roman" w:cs="Times New Roman"/>
          <w:color w:val="000000" w:themeColor="text1"/>
          <w:sz w:val="28"/>
          <w:szCs w:val="28"/>
        </w:rPr>
        <w:t xml:space="preserve"> становить 10 млн</w:t>
      </w:r>
      <w:r w:rsidRPr="00BF4054">
        <w:rPr>
          <w:rFonts w:ascii="Times New Roman" w:hAnsi="Times New Roman" w:cs="Times New Roman"/>
          <w:color w:val="000000" w:themeColor="text1"/>
          <w:sz w:val="28"/>
          <w:szCs w:val="28"/>
        </w:rPr>
        <w:t xml:space="preserve"> євро. Також відкрито завод із забою курей-бройлерів та переробки м</w:t>
      </w:r>
      <w:r w:rsidR="00891F1F">
        <w:rPr>
          <w:rFonts w:ascii="Times New Roman" w:hAnsi="Times New Roman" w:cs="Times New Roman"/>
          <w:color w:val="000000" w:themeColor="text1"/>
          <w:sz w:val="28"/>
          <w:szCs w:val="28"/>
        </w:rPr>
        <w:t>’</w:t>
      </w:r>
      <w:r w:rsidRPr="00BF4054">
        <w:rPr>
          <w:rFonts w:ascii="Times New Roman" w:hAnsi="Times New Roman" w:cs="Times New Roman"/>
          <w:color w:val="000000" w:themeColor="text1"/>
          <w:sz w:val="28"/>
          <w:szCs w:val="28"/>
        </w:rPr>
        <w:t xml:space="preserve">яса компанією «Агроль». </w:t>
      </w:r>
    </w:p>
    <w:p w:rsidR="009D2112" w:rsidRPr="00BF4054" w:rsidRDefault="009D2112" w:rsidP="00122FBB">
      <w:pPr>
        <w:pStyle w:val="18"/>
        <w:spacing w:line="240" w:lineRule="auto"/>
        <w:ind w:firstLine="567"/>
        <w:jc w:val="both"/>
        <w:rPr>
          <w:rFonts w:ascii="Times New Roman" w:hAnsi="Times New Roman" w:cs="Times New Roman"/>
          <w:color w:val="000000" w:themeColor="text1"/>
          <w:sz w:val="28"/>
          <w:szCs w:val="28"/>
        </w:rPr>
      </w:pPr>
      <w:r w:rsidRPr="00BF4054">
        <w:rPr>
          <w:rFonts w:ascii="Times New Roman" w:hAnsi="Times New Roman" w:cs="Times New Roman"/>
          <w:color w:val="000000" w:themeColor="text1"/>
          <w:sz w:val="28"/>
          <w:szCs w:val="28"/>
        </w:rPr>
        <w:lastRenderedPageBreak/>
        <w:t>Незважаючи на карантинні обмеження</w:t>
      </w:r>
      <w:r w:rsidR="00033470">
        <w:rPr>
          <w:rFonts w:ascii="Times New Roman" w:hAnsi="Times New Roman" w:cs="Times New Roman"/>
          <w:color w:val="000000" w:themeColor="text1"/>
          <w:sz w:val="28"/>
          <w:szCs w:val="28"/>
        </w:rPr>
        <w:t>,</w:t>
      </w:r>
      <w:r w:rsidRPr="00BF4054">
        <w:rPr>
          <w:rFonts w:ascii="Times New Roman" w:hAnsi="Times New Roman" w:cs="Times New Roman"/>
          <w:color w:val="000000" w:themeColor="text1"/>
          <w:sz w:val="28"/>
          <w:szCs w:val="28"/>
        </w:rPr>
        <w:t xml:space="preserve"> з метою </w:t>
      </w:r>
      <w:r w:rsidR="00033470">
        <w:rPr>
          <w:rFonts w:ascii="Times New Roman" w:hAnsi="Times New Roman" w:cs="Times New Roman"/>
          <w:color w:val="000000" w:themeColor="text1"/>
          <w:sz w:val="28"/>
          <w:szCs w:val="28"/>
        </w:rPr>
        <w:t>промоції Львівщини як регіону зі</w:t>
      </w:r>
      <w:r w:rsidRPr="00BF4054">
        <w:rPr>
          <w:rFonts w:ascii="Times New Roman" w:hAnsi="Times New Roman" w:cs="Times New Roman"/>
          <w:color w:val="000000" w:themeColor="text1"/>
          <w:sz w:val="28"/>
          <w:szCs w:val="28"/>
        </w:rPr>
        <w:t xml:space="preserve"> сприятливим інвестиційним клі</w:t>
      </w:r>
      <w:r w:rsidR="00F5079C">
        <w:rPr>
          <w:rFonts w:ascii="Times New Roman" w:hAnsi="Times New Roman" w:cs="Times New Roman"/>
          <w:color w:val="000000" w:themeColor="text1"/>
          <w:sz w:val="28"/>
          <w:szCs w:val="28"/>
        </w:rPr>
        <w:t>матом було проведено близько 40 </w:t>
      </w:r>
      <w:r w:rsidRPr="00BF4054">
        <w:rPr>
          <w:rFonts w:ascii="Times New Roman" w:hAnsi="Times New Roman" w:cs="Times New Roman"/>
          <w:color w:val="000000" w:themeColor="text1"/>
          <w:sz w:val="28"/>
          <w:szCs w:val="28"/>
        </w:rPr>
        <w:t>прийомів бізнес-делегацій (зокрема</w:t>
      </w:r>
      <w:r w:rsidR="00F5079C">
        <w:rPr>
          <w:rFonts w:ascii="Times New Roman" w:hAnsi="Times New Roman" w:cs="Times New Roman"/>
          <w:color w:val="000000" w:themeColor="text1"/>
          <w:sz w:val="28"/>
          <w:szCs w:val="28"/>
        </w:rPr>
        <w:t>,</w:t>
      </w:r>
      <w:r w:rsidRPr="00BF4054">
        <w:rPr>
          <w:rFonts w:ascii="Times New Roman" w:hAnsi="Times New Roman" w:cs="Times New Roman"/>
          <w:color w:val="000000" w:themeColor="text1"/>
          <w:sz w:val="28"/>
          <w:szCs w:val="28"/>
        </w:rPr>
        <w:t xml:space="preserve"> було організовано 7 зустрічей </w:t>
      </w:r>
      <w:r w:rsidR="00F5079C">
        <w:rPr>
          <w:rFonts w:ascii="Times New Roman" w:hAnsi="Times New Roman" w:cs="Times New Roman"/>
          <w:color w:val="000000" w:themeColor="text1"/>
          <w:sz w:val="28"/>
          <w:szCs w:val="28"/>
        </w:rPr>
        <w:t>із Почесними к</w:t>
      </w:r>
      <w:r w:rsidRPr="00BF4054">
        <w:rPr>
          <w:rFonts w:ascii="Times New Roman" w:hAnsi="Times New Roman" w:cs="Times New Roman"/>
          <w:color w:val="000000" w:themeColor="text1"/>
          <w:sz w:val="28"/>
          <w:szCs w:val="28"/>
        </w:rPr>
        <w:t>онсул</w:t>
      </w:r>
      <w:r w:rsidR="00F5079C">
        <w:rPr>
          <w:rFonts w:ascii="Times New Roman" w:hAnsi="Times New Roman" w:cs="Times New Roman"/>
          <w:color w:val="000000" w:themeColor="text1"/>
          <w:sz w:val="28"/>
          <w:szCs w:val="28"/>
        </w:rPr>
        <w:t>ами іноземних країн у</w:t>
      </w:r>
      <w:r w:rsidRPr="00BF4054">
        <w:rPr>
          <w:rFonts w:ascii="Times New Roman" w:hAnsi="Times New Roman" w:cs="Times New Roman"/>
          <w:color w:val="000000" w:themeColor="text1"/>
          <w:sz w:val="28"/>
          <w:szCs w:val="28"/>
        </w:rPr>
        <w:t xml:space="preserve"> м. Львові). </w:t>
      </w:r>
    </w:p>
    <w:p w:rsidR="00F50DB3" w:rsidRPr="00BF4054" w:rsidRDefault="00F50DB3" w:rsidP="00122FBB">
      <w:pPr>
        <w:widowControl w:val="0"/>
        <w:spacing w:after="0" w:line="240" w:lineRule="auto"/>
        <w:ind w:firstLine="567"/>
        <w:jc w:val="both"/>
        <w:rPr>
          <w:rFonts w:ascii="Times New Roman" w:eastAsia="Times New Roman" w:hAnsi="Times New Roman" w:cs="Times New Roman"/>
          <w:color w:val="000000"/>
          <w:sz w:val="28"/>
          <w:szCs w:val="28"/>
          <w:lang w:val="uk-UA" w:eastAsia="en-US"/>
        </w:rPr>
      </w:pPr>
      <w:r w:rsidRPr="00BF4054">
        <w:rPr>
          <w:rFonts w:ascii="Times New Roman" w:eastAsia="Times New Roman" w:hAnsi="Times New Roman" w:cs="Times New Roman"/>
          <w:color w:val="000000"/>
          <w:sz w:val="28"/>
          <w:szCs w:val="28"/>
          <w:lang w:val="uk-UA" w:eastAsia="en-US"/>
        </w:rPr>
        <w:t>Позитивна тенденція щодо зростання середньомісячної заробітної плати, яка сформувалася упро</w:t>
      </w:r>
      <w:r w:rsidR="00033470">
        <w:rPr>
          <w:rFonts w:ascii="Times New Roman" w:eastAsia="Times New Roman" w:hAnsi="Times New Roman" w:cs="Times New Roman"/>
          <w:color w:val="000000"/>
          <w:sz w:val="28"/>
          <w:szCs w:val="28"/>
          <w:lang w:val="uk-UA" w:eastAsia="en-US"/>
        </w:rPr>
        <w:t>довж минулих років, збереглася й</w:t>
      </w:r>
      <w:r w:rsidRPr="00BF4054">
        <w:rPr>
          <w:rFonts w:ascii="Times New Roman" w:eastAsia="Times New Roman" w:hAnsi="Times New Roman" w:cs="Times New Roman"/>
          <w:color w:val="000000"/>
          <w:sz w:val="28"/>
          <w:szCs w:val="28"/>
          <w:lang w:val="uk-UA" w:eastAsia="en-US"/>
        </w:rPr>
        <w:t xml:space="preserve"> упродовж 2020 року. </w:t>
      </w:r>
    </w:p>
    <w:p w:rsidR="00F50DB3" w:rsidRPr="00BF4054" w:rsidRDefault="00F50DB3" w:rsidP="00122FBB">
      <w:pPr>
        <w:widowControl w:val="0"/>
        <w:spacing w:after="0" w:line="240" w:lineRule="auto"/>
        <w:ind w:firstLine="567"/>
        <w:jc w:val="both"/>
        <w:rPr>
          <w:rFonts w:ascii="Times New Roman" w:eastAsia="Times New Roman" w:hAnsi="Times New Roman" w:cs="Times New Roman"/>
          <w:color w:val="000000"/>
          <w:sz w:val="28"/>
          <w:szCs w:val="28"/>
          <w:lang w:val="uk-UA" w:eastAsia="en-US"/>
        </w:rPr>
      </w:pPr>
      <w:r w:rsidRPr="00BF4054">
        <w:rPr>
          <w:rFonts w:ascii="Times New Roman" w:eastAsia="Times New Roman" w:hAnsi="Times New Roman" w:cs="Times New Roman"/>
          <w:color w:val="000000"/>
          <w:sz w:val="28"/>
          <w:szCs w:val="28"/>
          <w:lang w:val="uk-UA" w:eastAsia="en-US"/>
        </w:rPr>
        <w:t>Середньомісячна заробітна плата одного штатного працівника у 2020 році становила 10299 грн, що на 11,1% більше відносно 2019 року. Індекс реальної заробітної плати (з урахуванням зміни споживчих цін) у 2020 році становив 107,7%.</w:t>
      </w:r>
    </w:p>
    <w:p w:rsidR="00F50DB3" w:rsidRPr="00BF4054" w:rsidRDefault="00033470" w:rsidP="00122FBB">
      <w:pPr>
        <w:widowControl w:val="0"/>
        <w:spacing w:after="0" w:line="240" w:lineRule="auto"/>
        <w:ind w:firstLine="567"/>
        <w:jc w:val="both"/>
        <w:rPr>
          <w:rFonts w:ascii="Times New Roman" w:eastAsia="Times New Roman" w:hAnsi="Times New Roman" w:cs="Times New Roman"/>
          <w:color w:val="000000"/>
          <w:sz w:val="28"/>
          <w:szCs w:val="28"/>
          <w:lang w:val="uk-UA" w:eastAsia="en-US"/>
        </w:rPr>
      </w:pPr>
      <w:r>
        <w:rPr>
          <w:rFonts w:ascii="Times New Roman" w:eastAsia="Times New Roman" w:hAnsi="Times New Roman" w:cs="Times New Roman"/>
          <w:color w:val="000000"/>
          <w:sz w:val="28"/>
          <w:szCs w:val="28"/>
          <w:lang w:val="uk-UA" w:eastAsia="en-US"/>
        </w:rPr>
        <w:t>Пріоритетним напрям</w:t>
      </w:r>
      <w:r w:rsidR="00F50DB3" w:rsidRPr="00BF4054">
        <w:rPr>
          <w:rFonts w:ascii="Times New Roman" w:eastAsia="Times New Roman" w:hAnsi="Times New Roman" w:cs="Times New Roman"/>
          <w:color w:val="000000"/>
          <w:sz w:val="28"/>
          <w:szCs w:val="28"/>
          <w:lang w:val="uk-UA" w:eastAsia="en-US"/>
        </w:rPr>
        <w:t>ом діяльності у сфері оплати праці є легалізація заробітної плати. Основна увага приділяється суб</w:t>
      </w:r>
      <w:r w:rsidR="00891F1F">
        <w:rPr>
          <w:rFonts w:ascii="Times New Roman" w:eastAsia="Times New Roman" w:hAnsi="Times New Roman" w:cs="Times New Roman"/>
          <w:color w:val="000000"/>
          <w:sz w:val="28"/>
          <w:szCs w:val="28"/>
          <w:lang w:val="uk-UA" w:eastAsia="en-US"/>
        </w:rPr>
        <w:t>’</w:t>
      </w:r>
      <w:r w:rsidR="00F50DB3" w:rsidRPr="00BF4054">
        <w:rPr>
          <w:rFonts w:ascii="Times New Roman" w:eastAsia="Times New Roman" w:hAnsi="Times New Roman" w:cs="Times New Roman"/>
          <w:color w:val="000000"/>
          <w:sz w:val="28"/>
          <w:szCs w:val="28"/>
          <w:lang w:val="uk-UA" w:eastAsia="en-US"/>
        </w:rPr>
        <w:t>єктам господарювання, у яких середня заробітна плата менша від розмір</w:t>
      </w:r>
      <w:r w:rsidR="0033001B" w:rsidRPr="00BF4054">
        <w:rPr>
          <w:rFonts w:ascii="Times New Roman" w:eastAsia="Times New Roman" w:hAnsi="Times New Roman" w:cs="Times New Roman"/>
          <w:color w:val="000000"/>
          <w:sz w:val="28"/>
          <w:szCs w:val="28"/>
          <w:lang w:val="uk-UA" w:eastAsia="en-US"/>
        </w:rPr>
        <w:t xml:space="preserve">у мінімальної заробітної плати </w:t>
      </w:r>
      <w:r w:rsidR="00F50DB3" w:rsidRPr="00BF4054">
        <w:rPr>
          <w:rFonts w:ascii="Times New Roman" w:eastAsia="Times New Roman" w:hAnsi="Times New Roman" w:cs="Times New Roman"/>
          <w:color w:val="000000"/>
          <w:sz w:val="28"/>
          <w:szCs w:val="28"/>
          <w:lang w:val="uk-UA" w:eastAsia="en-US"/>
        </w:rPr>
        <w:t xml:space="preserve">або на рівні цього розміру, </w:t>
      </w:r>
      <w:r w:rsidRPr="00033470">
        <w:rPr>
          <w:rFonts w:ascii="Times New Roman" w:hAnsi="Times New Roman" w:cs="Times New Roman"/>
          <w:color w:val="000000" w:themeColor="text1"/>
          <w:sz w:val="28"/>
          <w:szCs w:val="28"/>
          <w:lang w:val="uk-UA"/>
        </w:rPr>
        <w:t>–</w:t>
      </w:r>
      <w:r>
        <w:rPr>
          <w:rFonts w:ascii="Times New Roman" w:eastAsia="Times New Roman" w:hAnsi="Times New Roman" w:cs="Times New Roman"/>
          <w:color w:val="000000"/>
          <w:sz w:val="28"/>
          <w:szCs w:val="28"/>
          <w:lang w:val="uk-UA" w:eastAsia="en-US"/>
        </w:rPr>
        <w:t xml:space="preserve"> </w:t>
      </w:r>
      <w:r w:rsidR="00F50DB3" w:rsidRPr="00BF4054">
        <w:rPr>
          <w:rFonts w:ascii="Times New Roman" w:eastAsia="Times New Roman" w:hAnsi="Times New Roman" w:cs="Times New Roman"/>
          <w:color w:val="000000"/>
          <w:sz w:val="28"/>
          <w:szCs w:val="28"/>
          <w:lang w:val="uk-UA" w:eastAsia="en-US"/>
        </w:rPr>
        <w:t>так званим «мінімізаторам». Упродовж 2020 року проведено 328 засідань робочих груп (комісій) з питань легалізації виплати заробітної плати та зайнятості населення, у тому числі 68 виїзних, на яких заслухано 2308 керівників підприємств, установ та фізичних осіб-підприємців, які використовують працю найманих працівників, і у яких середня заробітна плата на рівні мінімальної зарплати або менша.</w:t>
      </w:r>
    </w:p>
    <w:p w:rsidR="00F50DB3" w:rsidRPr="00BF4054" w:rsidRDefault="00033470" w:rsidP="00122FBB">
      <w:pPr>
        <w:widowControl w:val="0"/>
        <w:spacing w:after="0" w:line="240" w:lineRule="auto"/>
        <w:ind w:firstLine="567"/>
        <w:jc w:val="both"/>
        <w:rPr>
          <w:rFonts w:ascii="Times New Roman" w:eastAsia="Times New Roman" w:hAnsi="Times New Roman" w:cs="Times New Roman"/>
          <w:color w:val="000000"/>
          <w:sz w:val="28"/>
          <w:szCs w:val="28"/>
          <w:lang w:val="uk-UA" w:eastAsia="en-US"/>
        </w:rPr>
      </w:pPr>
      <w:r>
        <w:rPr>
          <w:rFonts w:ascii="Times New Roman" w:eastAsia="Times New Roman" w:hAnsi="Times New Roman" w:cs="Times New Roman"/>
          <w:color w:val="000000"/>
          <w:sz w:val="28"/>
          <w:szCs w:val="28"/>
          <w:lang w:val="uk-UA" w:eastAsia="en-US"/>
        </w:rPr>
        <w:t>Крім цього, на в</w:t>
      </w:r>
      <w:r w:rsidR="00F50DB3" w:rsidRPr="00BF4054">
        <w:rPr>
          <w:rFonts w:ascii="Times New Roman" w:eastAsia="Times New Roman" w:hAnsi="Times New Roman" w:cs="Times New Roman"/>
          <w:color w:val="000000"/>
          <w:sz w:val="28"/>
          <w:szCs w:val="28"/>
          <w:lang w:val="uk-UA" w:eastAsia="en-US"/>
        </w:rPr>
        <w:t>сіх офіційних сайтах рай</w:t>
      </w:r>
      <w:r>
        <w:rPr>
          <w:rFonts w:ascii="Times New Roman" w:eastAsia="Times New Roman" w:hAnsi="Times New Roman" w:cs="Times New Roman"/>
          <w:color w:val="000000"/>
          <w:sz w:val="28"/>
          <w:szCs w:val="28"/>
          <w:lang w:val="uk-UA" w:eastAsia="en-US"/>
        </w:rPr>
        <w:t xml:space="preserve">онних </w:t>
      </w:r>
      <w:r w:rsidR="00F50DB3" w:rsidRPr="00BF4054">
        <w:rPr>
          <w:rFonts w:ascii="Times New Roman" w:eastAsia="Times New Roman" w:hAnsi="Times New Roman" w:cs="Times New Roman"/>
          <w:color w:val="000000"/>
          <w:sz w:val="28"/>
          <w:szCs w:val="28"/>
          <w:lang w:val="uk-UA" w:eastAsia="en-US"/>
        </w:rPr>
        <w:t>держ</w:t>
      </w:r>
      <w:r>
        <w:rPr>
          <w:rFonts w:ascii="Times New Roman" w:eastAsia="Times New Roman" w:hAnsi="Times New Roman" w:cs="Times New Roman"/>
          <w:color w:val="000000"/>
          <w:sz w:val="28"/>
          <w:szCs w:val="28"/>
          <w:lang w:val="uk-UA" w:eastAsia="en-US"/>
        </w:rPr>
        <w:t xml:space="preserve">авних </w:t>
      </w:r>
      <w:r w:rsidR="00F50DB3" w:rsidRPr="00BF4054">
        <w:rPr>
          <w:rFonts w:ascii="Times New Roman" w:eastAsia="Times New Roman" w:hAnsi="Times New Roman" w:cs="Times New Roman"/>
          <w:color w:val="000000"/>
          <w:sz w:val="28"/>
          <w:szCs w:val="28"/>
          <w:lang w:val="uk-UA" w:eastAsia="en-US"/>
        </w:rPr>
        <w:t xml:space="preserve">адміністрацій та </w:t>
      </w:r>
      <w:r>
        <w:rPr>
          <w:rFonts w:ascii="Times New Roman" w:eastAsia="Times New Roman" w:hAnsi="Times New Roman" w:cs="Times New Roman"/>
          <w:color w:val="000000"/>
          <w:sz w:val="28"/>
          <w:szCs w:val="28"/>
          <w:lang w:val="uk-UA" w:eastAsia="en-US"/>
        </w:rPr>
        <w:t xml:space="preserve">виконавчих органів місцевих рад розміщено 290 інформаційних </w:t>
      </w:r>
      <w:r w:rsidR="00F50DB3" w:rsidRPr="00BF4054">
        <w:rPr>
          <w:rFonts w:ascii="Times New Roman" w:eastAsia="Times New Roman" w:hAnsi="Times New Roman" w:cs="Times New Roman"/>
          <w:color w:val="000000"/>
          <w:sz w:val="28"/>
          <w:szCs w:val="28"/>
          <w:lang w:val="uk-UA" w:eastAsia="en-US"/>
        </w:rPr>
        <w:t>роз</w:t>
      </w:r>
      <w:r w:rsidR="00891F1F">
        <w:rPr>
          <w:rFonts w:ascii="Times New Roman" w:eastAsia="Times New Roman" w:hAnsi="Times New Roman" w:cs="Times New Roman"/>
          <w:color w:val="000000"/>
          <w:sz w:val="28"/>
          <w:szCs w:val="28"/>
          <w:lang w:val="uk-UA" w:eastAsia="en-US"/>
        </w:rPr>
        <w:t>’</w:t>
      </w:r>
      <w:r w:rsidR="00F50DB3" w:rsidRPr="00BF4054">
        <w:rPr>
          <w:rFonts w:ascii="Times New Roman" w:eastAsia="Times New Roman" w:hAnsi="Times New Roman" w:cs="Times New Roman"/>
          <w:color w:val="000000"/>
          <w:sz w:val="28"/>
          <w:szCs w:val="28"/>
          <w:lang w:val="uk-UA" w:eastAsia="en-US"/>
        </w:rPr>
        <w:t xml:space="preserve">яснень про вимоги до оплати праці та відповідальності роботодавців за порушення чинного законодавства, у засобах масової інформації опубліковано 27 статей, організовано та проведено 43 виступи на радіо. За результатами проведених заходів у сфері зайнятості населення упродовж 2020 року легалізовано працю 15 356 осіб, що дало змогу додатково отримати 65,2 </w:t>
      </w:r>
      <w:r w:rsidR="0033001B" w:rsidRPr="00BF4054">
        <w:rPr>
          <w:rFonts w:ascii="Times New Roman" w:eastAsia="Times New Roman" w:hAnsi="Times New Roman" w:cs="Times New Roman"/>
          <w:color w:val="000000"/>
          <w:sz w:val="28"/>
          <w:szCs w:val="28"/>
          <w:lang w:val="uk-UA" w:eastAsia="en-US"/>
        </w:rPr>
        <w:t>млн грн</w:t>
      </w:r>
      <w:r w:rsidR="00F50DB3" w:rsidRPr="00BF4054">
        <w:rPr>
          <w:rFonts w:ascii="Times New Roman" w:eastAsia="Times New Roman" w:hAnsi="Times New Roman" w:cs="Times New Roman"/>
          <w:color w:val="000000"/>
          <w:sz w:val="28"/>
          <w:szCs w:val="28"/>
          <w:lang w:val="uk-UA" w:eastAsia="en-US"/>
        </w:rPr>
        <w:t xml:space="preserve"> єдиного внеску.</w:t>
      </w:r>
    </w:p>
    <w:p w:rsidR="00F50DB3" w:rsidRPr="00BF4054" w:rsidRDefault="00F50DB3" w:rsidP="00122FBB">
      <w:pPr>
        <w:widowControl w:val="0"/>
        <w:spacing w:after="0" w:line="240" w:lineRule="auto"/>
        <w:ind w:firstLine="567"/>
        <w:jc w:val="both"/>
        <w:rPr>
          <w:rFonts w:ascii="Times New Roman" w:eastAsia="Times New Roman" w:hAnsi="Times New Roman" w:cs="Times New Roman"/>
          <w:color w:val="000000"/>
          <w:sz w:val="28"/>
          <w:szCs w:val="28"/>
          <w:lang w:val="uk-UA" w:eastAsia="en-US"/>
        </w:rPr>
      </w:pPr>
      <w:r w:rsidRPr="00BF4054">
        <w:rPr>
          <w:rFonts w:ascii="Times New Roman" w:eastAsia="Times New Roman" w:hAnsi="Times New Roman" w:cs="Times New Roman"/>
          <w:color w:val="000000"/>
          <w:sz w:val="28"/>
          <w:szCs w:val="28"/>
          <w:lang w:val="uk-UA" w:eastAsia="en-US"/>
        </w:rPr>
        <w:t>Упродовж 2020 року кількість осіб, праце</w:t>
      </w:r>
      <w:r w:rsidR="002A1EC3">
        <w:rPr>
          <w:rFonts w:ascii="Times New Roman" w:eastAsia="Times New Roman" w:hAnsi="Times New Roman" w:cs="Times New Roman"/>
          <w:color w:val="000000"/>
          <w:sz w:val="28"/>
          <w:szCs w:val="28"/>
          <w:lang w:val="uk-UA" w:eastAsia="en-US"/>
        </w:rPr>
        <w:t>влаштованих за сприяння обласного центру</w:t>
      </w:r>
      <w:r w:rsidRPr="00BF4054">
        <w:rPr>
          <w:rFonts w:ascii="Times New Roman" w:eastAsia="Times New Roman" w:hAnsi="Times New Roman" w:cs="Times New Roman"/>
          <w:color w:val="000000"/>
          <w:sz w:val="28"/>
          <w:szCs w:val="28"/>
          <w:lang w:val="uk-UA" w:eastAsia="en-US"/>
        </w:rPr>
        <w:t xml:space="preserve"> зайнятості, становила 30,0 тис. осіб, з них 40,5% були працевлаштовані оперативно до надання статусу безробітного. Із загальної чисельності працевлаштован</w:t>
      </w:r>
      <w:r w:rsidR="002A1EC3">
        <w:rPr>
          <w:rFonts w:ascii="Times New Roman" w:eastAsia="Times New Roman" w:hAnsi="Times New Roman" w:cs="Times New Roman"/>
          <w:color w:val="000000"/>
          <w:sz w:val="28"/>
          <w:szCs w:val="28"/>
          <w:lang w:val="uk-UA" w:eastAsia="en-US"/>
        </w:rPr>
        <w:t>их безробітних (17,8 тис. осіб)</w:t>
      </w:r>
      <w:r w:rsidRPr="00BF4054">
        <w:rPr>
          <w:rFonts w:ascii="Times New Roman" w:eastAsia="Times New Roman" w:hAnsi="Times New Roman" w:cs="Times New Roman"/>
          <w:color w:val="000000"/>
          <w:sz w:val="28"/>
          <w:szCs w:val="28"/>
          <w:lang w:val="uk-UA" w:eastAsia="en-US"/>
        </w:rPr>
        <w:t xml:space="preserve"> 60 осіб започаткували власну справу за рахунок отримання виплати допомоги по безробіттю одноразово.</w:t>
      </w:r>
    </w:p>
    <w:p w:rsidR="00F50DB3" w:rsidRPr="00BF4054" w:rsidRDefault="00F50DB3" w:rsidP="00122FBB">
      <w:pPr>
        <w:widowControl w:val="0"/>
        <w:spacing w:after="0" w:line="240" w:lineRule="auto"/>
        <w:ind w:firstLine="567"/>
        <w:jc w:val="both"/>
        <w:rPr>
          <w:rFonts w:ascii="Times New Roman" w:eastAsia="Times New Roman" w:hAnsi="Times New Roman" w:cs="Times New Roman"/>
          <w:color w:val="000000"/>
          <w:sz w:val="28"/>
          <w:szCs w:val="28"/>
          <w:lang w:val="uk-UA" w:eastAsia="en-US"/>
        </w:rPr>
      </w:pPr>
      <w:r w:rsidRPr="00BF4054">
        <w:rPr>
          <w:rFonts w:ascii="Times New Roman" w:eastAsia="Times New Roman" w:hAnsi="Times New Roman" w:cs="Times New Roman"/>
          <w:color w:val="000000"/>
          <w:sz w:val="28"/>
          <w:szCs w:val="28"/>
          <w:lang w:val="uk-UA" w:eastAsia="en-US"/>
        </w:rPr>
        <w:t>На нові робочі місця з компенсацією роботодавцю єдиного внеску на загальнообов</w:t>
      </w:r>
      <w:r w:rsidR="00891F1F">
        <w:rPr>
          <w:rFonts w:ascii="Times New Roman" w:eastAsia="Times New Roman" w:hAnsi="Times New Roman" w:cs="Times New Roman"/>
          <w:color w:val="000000"/>
          <w:sz w:val="28"/>
          <w:szCs w:val="28"/>
          <w:lang w:val="uk-UA" w:eastAsia="en-US"/>
        </w:rPr>
        <w:t>’</w:t>
      </w:r>
      <w:r w:rsidRPr="00BF4054">
        <w:rPr>
          <w:rFonts w:ascii="Times New Roman" w:eastAsia="Times New Roman" w:hAnsi="Times New Roman" w:cs="Times New Roman"/>
          <w:color w:val="000000"/>
          <w:sz w:val="28"/>
          <w:szCs w:val="28"/>
          <w:lang w:val="uk-UA" w:eastAsia="en-US"/>
        </w:rPr>
        <w:t>язкове державне соціальне страхування працевлаштовано 213 безробітних, в тому числі 79 осіб, котрі нед</w:t>
      </w:r>
      <w:r w:rsidR="0033001B" w:rsidRPr="00BF4054">
        <w:rPr>
          <w:rFonts w:ascii="Times New Roman" w:eastAsia="Times New Roman" w:hAnsi="Times New Roman" w:cs="Times New Roman"/>
          <w:color w:val="000000"/>
          <w:sz w:val="28"/>
          <w:szCs w:val="28"/>
          <w:lang w:val="uk-UA" w:eastAsia="en-US"/>
        </w:rPr>
        <w:t xml:space="preserve">остатньо конкурентоспроможні на </w:t>
      </w:r>
      <w:r w:rsidRPr="00BF4054">
        <w:rPr>
          <w:rFonts w:ascii="Times New Roman" w:eastAsia="Times New Roman" w:hAnsi="Times New Roman" w:cs="Times New Roman"/>
          <w:color w:val="000000"/>
          <w:sz w:val="28"/>
          <w:szCs w:val="28"/>
          <w:lang w:val="uk-UA" w:eastAsia="en-US"/>
        </w:rPr>
        <w:t>ринку праці, та 134 особи, котрі працевлаштовані суб</w:t>
      </w:r>
      <w:r w:rsidR="00891F1F">
        <w:rPr>
          <w:rFonts w:ascii="Times New Roman" w:eastAsia="Times New Roman" w:hAnsi="Times New Roman" w:cs="Times New Roman"/>
          <w:color w:val="000000"/>
          <w:sz w:val="28"/>
          <w:szCs w:val="28"/>
          <w:lang w:val="uk-UA" w:eastAsia="en-US"/>
        </w:rPr>
        <w:t>’</w:t>
      </w:r>
      <w:r w:rsidRPr="00BF4054">
        <w:rPr>
          <w:rFonts w:ascii="Times New Roman" w:eastAsia="Times New Roman" w:hAnsi="Times New Roman" w:cs="Times New Roman"/>
          <w:color w:val="000000"/>
          <w:sz w:val="28"/>
          <w:szCs w:val="28"/>
          <w:lang w:val="uk-UA" w:eastAsia="en-US"/>
        </w:rPr>
        <w:t>єктами малого підприємництва на нові робочі місця в пріоритетних видах економічної діяльності.</w:t>
      </w:r>
    </w:p>
    <w:p w:rsidR="00F50DB3" w:rsidRPr="00BF4054" w:rsidRDefault="00F50DB3" w:rsidP="002A1EC3">
      <w:pPr>
        <w:widowControl w:val="0"/>
        <w:spacing w:after="0" w:line="240" w:lineRule="auto"/>
        <w:ind w:firstLine="567"/>
        <w:jc w:val="both"/>
        <w:rPr>
          <w:rFonts w:ascii="Times New Roman" w:eastAsia="Times New Roman" w:hAnsi="Times New Roman" w:cs="Times New Roman"/>
          <w:color w:val="000000"/>
          <w:sz w:val="28"/>
          <w:szCs w:val="28"/>
          <w:lang w:val="uk-UA" w:eastAsia="en-US"/>
        </w:rPr>
      </w:pPr>
      <w:r w:rsidRPr="00BF4054">
        <w:rPr>
          <w:rFonts w:ascii="Times New Roman" w:eastAsia="Times New Roman" w:hAnsi="Times New Roman" w:cs="Times New Roman"/>
          <w:color w:val="000000"/>
          <w:sz w:val="28"/>
          <w:szCs w:val="28"/>
          <w:lang w:val="uk-UA" w:eastAsia="en-US"/>
        </w:rPr>
        <w:t>З метою забезпечення відповідності професійно-кваліфікаційного рівня шука</w:t>
      </w:r>
      <w:r w:rsidR="002A1EC3">
        <w:rPr>
          <w:rFonts w:ascii="Times New Roman" w:eastAsia="Times New Roman" w:hAnsi="Times New Roman" w:cs="Times New Roman"/>
          <w:color w:val="000000"/>
          <w:sz w:val="28"/>
          <w:szCs w:val="28"/>
          <w:lang w:val="uk-UA" w:eastAsia="en-US"/>
        </w:rPr>
        <w:t>чів роботи вимогам роботодавців</w:t>
      </w:r>
      <w:r w:rsidRPr="00BF4054">
        <w:rPr>
          <w:rFonts w:ascii="Times New Roman" w:eastAsia="Times New Roman" w:hAnsi="Times New Roman" w:cs="Times New Roman"/>
          <w:color w:val="000000"/>
          <w:sz w:val="28"/>
          <w:szCs w:val="28"/>
          <w:lang w:val="uk-UA" w:eastAsia="en-US"/>
        </w:rPr>
        <w:t xml:space="preserve"> упродов</w:t>
      </w:r>
      <w:r w:rsidR="002A1EC3">
        <w:rPr>
          <w:rFonts w:ascii="Times New Roman" w:eastAsia="Times New Roman" w:hAnsi="Times New Roman" w:cs="Times New Roman"/>
          <w:color w:val="000000"/>
          <w:sz w:val="28"/>
          <w:szCs w:val="28"/>
          <w:lang w:val="uk-UA" w:eastAsia="en-US"/>
        </w:rPr>
        <w:t>ж 2020 року за сприяння обласного центру</w:t>
      </w:r>
      <w:r w:rsidRPr="00BF4054">
        <w:rPr>
          <w:rFonts w:ascii="Times New Roman" w:eastAsia="Times New Roman" w:hAnsi="Times New Roman" w:cs="Times New Roman"/>
          <w:color w:val="000000"/>
          <w:sz w:val="28"/>
          <w:szCs w:val="28"/>
          <w:lang w:val="uk-UA" w:eastAsia="en-US"/>
        </w:rPr>
        <w:t xml:space="preserve"> зайнятості 5,5 тис. безробітних проходили професійне навчання, перенавчання та підвищення кваліфікації за скеруванням центрів зайнятості.</w:t>
      </w:r>
    </w:p>
    <w:p w:rsidR="00F50DB3" w:rsidRPr="00BF4054" w:rsidRDefault="00F50DB3" w:rsidP="00122FBB">
      <w:pPr>
        <w:widowControl w:val="0"/>
        <w:spacing w:after="0" w:line="240" w:lineRule="auto"/>
        <w:ind w:firstLine="567"/>
        <w:jc w:val="both"/>
        <w:rPr>
          <w:rFonts w:ascii="Times New Roman" w:eastAsia="Times New Roman" w:hAnsi="Times New Roman" w:cs="Times New Roman"/>
          <w:color w:val="000000"/>
          <w:sz w:val="28"/>
          <w:szCs w:val="28"/>
          <w:lang w:val="uk-UA" w:eastAsia="en-US"/>
        </w:rPr>
      </w:pPr>
      <w:r w:rsidRPr="00BF4054">
        <w:rPr>
          <w:rFonts w:ascii="Times New Roman" w:eastAsia="Times New Roman" w:hAnsi="Times New Roman" w:cs="Times New Roman"/>
          <w:color w:val="000000"/>
          <w:sz w:val="28"/>
          <w:szCs w:val="28"/>
          <w:lang w:val="uk-UA" w:eastAsia="en-US"/>
        </w:rPr>
        <w:t xml:space="preserve">Із загальної чисельності безробітних, котрі проходили професійне навчання у звітному періоді, 5,3 тис. осіб навчалися на замовлення </w:t>
      </w:r>
      <w:r w:rsidRPr="00BF4054">
        <w:rPr>
          <w:rFonts w:ascii="Times New Roman" w:eastAsia="Times New Roman" w:hAnsi="Times New Roman" w:cs="Times New Roman"/>
          <w:color w:val="000000"/>
          <w:sz w:val="28"/>
          <w:szCs w:val="28"/>
          <w:lang w:val="uk-UA" w:eastAsia="en-US"/>
        </w:rPr>
        <w:lastRenderedPageBreak/>
        <w:t xml:space="preserve">роботодавців, 3,5 тис. осіб проходили професійне навчання шляхом стажування на підприємстві, 110 безробітних </w:t>
      </w:r>
      <w:r w:rsidR="002A1EC3">
        <w:rPr>
          <w:rFonts w:ascii="Times New Roman" w:eastAsia="Times New Roman" w:hAnsi="Times New Roman" w:cs="Times New Roman"/>
          <w:color w:val="000000"/>
          <w:sz w:val="28"/>
          <w:szCs w:val="28"/>
          <w:lang w:val="uk-UA" w:eastAsia="en-US"/>
        </w:rPr>
        <w:t>–</w:t>
      </w:r>
      <w:r w:rsidRPr="00BF4054">
        <w:rPr>
          <w:rFonts w:ascii="Times New Roman" w:eastAsia="Times New Roman" w:hAnsi="Times New Roman" w:cs="Times New Roman"/>
          <w:color w:val="000000"/>
          <w:sz w:val="28"/>
          <w:szCs w:val="28"/>
          <w:lang w:val="uk-UA" w:eastAsia="en-US"/>
        </w:rPr>
        <w:t xml:space="preserve"> шляхом підвищення кваліфікації за напрямом організація підприємницької діяльності.</w:t>
      </w:r>
    </w:p>
    <w:p w:rsidR="0033001B" w:rsidRPr="00BF4054" w:rsidRDefault="0033001B" w:rsidP="002A1EC3">
      <w:pPr>
        <w:widowControl w:val="0"/>
        <w:spacing w:after="0" w:line="240" w:lineRule="auto"/>
        <w:ind w:right="113"/>
        <w:jc w:val="both"/>
        <w:rPr>
          <w:rFonts w:ascii="Times New Roman" w:eastAsia="Times New Roman" w:hAnsi="Times New Roman" w:cs="Times New Roman"/>
          <w:sz w:val="28"/>
          <w:szCs w:val="28"/>
          <w:lang w:val="uk-UA"/>
        </w:rPr>
      </w:pPr>
    </w:p>
    <w:p w:rsidR="0033001B" w:rsidRDefault="0033001B" w:rsidP="00122FBB">
      <w:pPr>
        <w:pStyle w:val="af"/>
        <w:tabs>
          <w:tab w:val="left" w:pos="851"/>
        </w:tabs>
        <w:spacing w:after="0" w:line="240" w:lineRule="auto"/>
        <w:ind w:left="0" w:firstLine="567"/>
        <w:jc w:val="center"/>
        <w:rPr>
          <w:rFonts w:ascii="Times New Roman" w:hAnsi="Times New Roman" w:cs="Times New Roman"/>
          <w:b/>
          <w:sz w:val="28"/>
          <w:szCs w:val="28"/>
          <w:lang w:val="uk-UA"/>
        </w:rPr>
      </w:pPr>
      <w:r w:rsidRPr="00BF4054">
        <w:rPr>
          <w:rFonts w:ascii="Times New Roman" w:hAnsi="Times New Roman" w:cs="Times New Roman"/>
          <w:b/>
          <w:sz w:val="28"/>
          <w:szCs w:val="28"/>
          <w:lang w:val="uk-UA"/>
        </w:rPr>
        <w:t>2.</w:t>
      </w:r>
      <w:r w:rsidRPr="00BF4054">
        <w:rPr>
          <w:rFonts w:ascii="Times New Roman" w:hAnsi="Times New Roman" w:cs="Times New Roman"/>
          <w:b/>
          <w:sz w:val="28"/>
          <w:szCs w:val="28"/>
          <w:lang w:val="uk-UA"/>
        </w:rPr>
        <w:tab/>
        <w:t>Основні тенденції розвитку регіонального ринку праці у 2020 році</w:t>
      </w:r>
    </w:p>
    <w:p w:rsidR="002A1EC3" w:rsidRPr="00BF4054" w:rsidRDefault="002A1EC3" w:rsidP="00122FBB">
      <w:pPr>
        <w:pStyle w:val="af"/>
        <w:tabs>
          <w:tab w:val="left" w:pos="851"/>
        </w:tabs>
        <w:spacing w:after="0" w:line="240" w:lineRule="auto"/>
        <w:ind w:left="0" w:firstLine="567"/>
        <w:jc w:val="center"/>
        <w:rPr>
          <w:rFonts w:ascii="Times New Roman" w:hAnsi="Times New Roman" w:cs="Times New Roman"/>
          <w:sz w:val="28"/>
          <w:szCs w:val="28"/>
          <w:lang w:val="uk-UA"/>
        </w:rPr>
      </w:pPr>
    </w:p>
    <w:p w:rsidR="00E66E1C" w:rsidRPr="00BF4054" w:rsidRDefault="00E66E1C" w:rsidP="00122FBB">
      <w:pPr>
        <w:pStyle w:val="af"/>
        <w:spacing w:after="0" w:line="240" w:lineRule="auto"/>
        <w:ind w:left="0" w:firstLine="567"/>
        <w:jc w:val="both"/>
        <w:rPr>
          <w:rFonts w:ascii="Times New Roman" w:hAnsi="Times New Roman" w:cs="Times New Roman"/>
          <w:bCs/>
          <w:iCs/>
          <w:color w:val="000000"/>
          <w:sz w:val="28"/>
          <w:szCs w:val="28"/>
          <w:lang w:val="uk-UA"/>
        </w:rPr>
      </w:pPr>
      <w:r w:rsidRPr="00BF4054">
        <w:rPr>
          <w:rFonts w:ascii="Times New Roman" w:hAnsi="Times New Roman" w:cs="Times New Roman"/>
          <w:bCs/>
          <w:iCs/>
          <w:sz w:val="28"/>
          <w:szCs w:val="28"/>
          <w:lang w:val="uk-UA"/>
        </w:rPr>
        <w:t>Ринок праці, як невід</w:t>
      </w:r>
      <w:r w:rsidR="00891F1F">
        <w:rPr>
          <w:rFonts w:ascii="Times New Roman" w:hAnsi="Times New Roman" w:cs="Times New Roman"/>
          <w:bCs/>
          <w:iCs/>
          <w:sz w:val="28"/>
          <w:szCs w:val="28"/>
          <w:lang w:val="uk-UA"/>
        </w:rPr>
        <w:t>’</w:t>
      </w:r>
      <w:r w:rsidRPr="00BF4054">
        <w:rPr>
          <w:rFonts w:ascii="Times New Roman" w:hAnsi="Times New Roman" w:cs="Times New Roman"/>
          <w:bCs/>
          <w:iCs/>
          <w:sz w:val="28"/>
          <w:szCs w:val="28"/>
          <w:lang w:val="uk-UA"/>
        </w:rPr>
        <w:t>ємна частина еконо</w:t>
      </w:r>
      <w:r w:rsidR="002A1EC3">
        <w:rPr>
          <w:rFonts w:ascii="Times New Roman" w:hAnsi="Times New Roman" w:cs="Times New Roman"/>
          <w:bCs/>
          <w:iCs/>
          <w:sz w:val="28"/>
          <w:szCs w:val="28"/>
          <w:lang w:val="uk-UA"/>
        </w:rPr>
        <w:t>мічної реальності, розвивався відповідно</w:t>
      </w:r>
      <w:r w:rsidRPr="00BF4054">
        <w:rPr>
          <w:rFonts w:ascii="Times New Roman" w:hAnsi="Times New Roman" w:cs="Times New Roman"/>
          <w:bCs/>
          <w:iCs/>
          <w:sz w:val="28"/>
          <w:szCs w:val="28"/>
          <w:lang w:val="uk-UA"/>
        </w:rPr>
        <w:t xml:space="preserve"> до соціально-економічних процесів.</w:t>
      </w:r>
      <w:r w:rsidRPr="00BF4054">
        <w:rPr>
          <w:rFonts w:ascii="Times New Roman" w:hAnsi="Times New Roman" w:cs="Times New Roman"/>
          <w:sz w:val="28"/>
          <w:szCs w:val="28"/>
          <w:lang w:val="uk-UA"/>
        </w:rPr>
        <w:t xml:space="preserve"> Під впливом таких змін загальна ситуація щодо зайнятості та безробіття на Львівщині у 2020 році порівняно з 201</w:t>
      </w:r>
      <w:r w:rsidR="002A1EC3">
        <w:rPr>
          <w:rFonts w:ascii="Times New Roman" w:hAnsi="Times New Roman" w:cs="Times New Roman"/>
          <w:sz w:val="28"/>
          <w:szCs w:val="28"/>
          <w:lang w:val="uk-UA"/>
        </w:rPr>
        <w:t xml:space="preserve">9 роком характеризується </w:t>
      </w:r>
      <w:r w:rsidRPr="00BF4054">
        <w:rPr>
          <w:rFonts w:ascii="Times New Roman" w:hAnsi="Times New Roman" w:cs="Times New Roman"/>
          <w:sz w:val="28"/>
          <w:szCs w:val="28"/>
          <w:lang w:val="uk-UA"/>
        </w:rPr>
        <w:t>тенденціями</w:t>
      </w:r>
      <w:r w:rsidR="002A1EC3">
        <w:rPr>
          <w:rFonts w:ascii="Times New Roman" w:hAnsi="Times New Roman" w:cs="Times New Roman"/>
          <w:sz w:val="28"/>
          <w:szCs w:val="28"/>
          <w:lang w:val="uk-UA"/>
        </w:rPr>
        <w:t>, наведеними нижче.</w:t>
      </w:r>
    </w:p>
    <w:p w:rsidR="00E66E1C" w:rsidRPr="00BF4054" w:rsidRDefault="00E66E1C" w:rsidP="00122FBB">
      <w:pPr>
        <w:pStyle w:val="Default"/>
        <w:ind w:firstLine="567"/>
        <w:jc w:val="both"/>
        <w:rPr>
          <w:color w:val="auto"/>
          <w:sz w:val="28"/>
          <w:szCs w:val="28"/>
        </w:rPr>
      </w:pPr>
      <w:r w:rsidRPr="00BF4054">
        <w:rPr>
          <w:rFonts w:eastAsia="Tahoma"/>
          <w:bCs/>
          <w:color w:val="auto"/>
          <w:kern w:val="24"/>
          <w:sz w:val="28"/>
          <w:szCs w:val="28"/>
        </w:rPr>
        <w:t xml:space="preserve">Щодо зайнятості населення. </w:t>
      </w:r>
      <w:r w:rsidRPr="00BF4054">
        <w:rPr>
          <w:rFonts w:eastAsia="Tahoma"/>
          <w:color w:val="auto"/>
          <w:kern w:val="24"/>
          <w:sz w:val="28"/>
          <w:szCs w:val="28"/>
        </w:rPr>
        <w:t>За даними Державної служби статистики України, у</w:t>
      </w:r>
      <w:r w:rsidRPr="00BF4054">
        <w:rPr>
          <w:color w:val="auto"/>
          <w:sz w:val="28"/>
          <w:szCs w:val="28"/>
        </w:rPr>
        <w:t xml:space="preserve"> Львівській області, за результатами обстежень </w:t>
      </w:r>
      <w:r w:rsidR="002A1EC3">
        <w:rPr>
          <w:color w:val="auto"/>
          <w:sz w:val="28"/>
          <w:szCs w:val="28"/>
        </w:rPr>
        <w:t>робочої сили, упродовж 2020 року</w:t>
      </w:r>
      <w:r w:rsidR="001A5E4A">
        <w:rPr>
          <w:color w:val="auto"/>
          <w:sz w:val="28"/>
          <w:szCs w:val="28"/>
        </w:rPr>
        <w:t>,</w:t>
      </w:r>
      <w:r w:rsidR="002A1EC3">
        <w:rPr>
          <w:color w:val="auto"/>
          <w:sz w:val="28"/>
          <w:szCs w:val="28"/>
        </w:rPr>
        <w:t xml:space="preserve"> порівняно з 2019 роком</w:t>
      </w:r>
      <w:r w:rsidR="001A5E4A">
        <w:rPr>
          <w:color w:val="auto"/>
          <w:sz w:val="28"/>
          <w:szCs w:val="28"/>
        </w:rPr>
        <w:t>,</w:t>
      </w:r>
      <w:r w:rsidRPr="00BF4054">
        <w:rPr>
          <w:color w:val="auto"/>
          <w:sz w:val="28"/>
          <w:szCs w:val="28"/>
        </w:rPr>
        <w:t xml:space="preserve"> чисельність зайнятого населення у віці 15-70 років зменшилася з 1075,2 тис. до 1038,9 тис. осіб. Рівень зайнятості населення зменшився </w:t>
      </w:r>
      <w:r w:rsidRPr="00BF4054">
        <w:rPr>
          <w:bCs/>
          <w:color w:val="auto"/>
          <w:sz w:val="28"/>
          <w:szCs w:val="28"/>
        </w:rPr>
        <w:t xml:space="preserve">з 57,8% до 56,0%, </w:t>
      </w:r>
      <w:r w:rsidRPr="00BF4054">
        <w:rPr>
          <w:color w:val="auto"/>
          <w:sz w:val="28"/>
          <w:szCs w:val="28"/>
        </w:rPr>
        <w:t xml:space="preserve">в Україні </w:t>
      </w:r>
      <w:r w:rsidR="002A1EC3">
        <w:rPr>
          <w:color w:val="auto"/>
          <w:sz w:val="28"/>
          <w:szCs w:val="28"/>
        </w:rPr>
        <w:t xml:space="preserve">– </w:t>
      </w:r>
      <w:r w:rsidRPr="00BF4054">
        <w:rPr>
          <w:color w:val="auto"/>
          <w:sz w:val="28"/>
          <w:szCs w:val="28"/>
        </w:rPr>
        <w:t>з 58,2% до 56,2%.</w:t>
      </w:r>
    </w:p>
    <w:p w:rsidR="00E66E1C" w:rsidRPr="00BF4054" w:rsidRDefault="00E66E1C" w:rsidP="00122FBB">
      <w:pPr>
        <w:pStyle w:val="Default"/>
        <w:spacing w:before="120" w:after="120"/>
        <w:ind w:left="-567"/>
        <w:jc w:val="both"/>
        <w:rPr>
          <w:color w:val="auto"/>
          <w:sz w:val="26"/>
          <w:szCs w:val="26"/>
        </w:rPr>
      </w:pPr>
      <w:r w:rsidRPr="00BF4054">
        <w:rPr>
          <w:noProof/>
          <w:color w:val="FF0000"/>
        </w:rPr>
        <w:drawing>
          <wp:inline distT="0" distB="0" distL="0" distR="0">
            <wp:extent cx="6485255" cy="3724275"/>
            <wp:effectExtent l="0" t="0" r="0" b="9525"/>
            <wp:docPr id="10" name="Рисунок 10" descr="Презентація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Презентація2"/>
                    <pic:cNvPicPr>
                      <a:picLocks noChangeAspect="1"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497678" cy="3731409"/>
                    </a:xfrm>
                    <a:prstGeom prst="rect">
                      <a:avLst/>
                    </a:prstGeom>
                    <a:noFill/>
                    <a:ln>
                      <a:noFill/>
                    </a:ln>
                  </pic:spPr>
                </pic:pic>
              </a:graphicData>
            </a:graphic>
          </wp:inline>
        </w:drawing>
      </w:r>
    </w:p>
    <w:p w:rsidR="00E66E1C" w:rsidRPr="00BF4054" w:rsidRDefault="00E66E1C" w:rsidP="00122FBB">
      <w:pPr>
        <w:pStyle w:val="Default"/>
        <w:spacing w:before="120" w:after="120"/>
        <w:ind w:left="-567"/>
        <w:jc w:val="both"/>
        <w:rPr>
          <w:color w:val="auto"/>
          <w:sz w:val="26"/>
          <w:szCs w:val="26"/>
        </w:rPr>
      </w:pPr>
    </w:p>
    <w:p w:rsidR="001A5E4A" w:rsidRDefault="00E66E1C" w:rsidP="001A5E4A">
      <w:pPr>
        <w:pStyle w:val="Default"/>
        <w:spacing w:before="120" w:after="120"/>
        <w:ind w:firstLine="567"/>
        <w:jc w:val="both"/>
        <w:rPr>
          <w:rFonts w:eastAsia="Tahoma"/>
          <w:bCs/>
          <w:color w:val="auto"/>
          <w:kern w:val="24"/>
          <w:sz w:val="28"/>
          <w:szCs w:val="28"/>
        </w:rPr>
      </w:pPr>
      <w:r w:rsidRPr="00BF4054">
        <w:rPr>
          <w:rFonts w:eastAsia="Tahoma"/>
          <w:kern w:val="24"/>
          <w:sz w:val="28"/>
          <w:szCs w:val="28"/>
        </w:rPr>
        <w:t xml:space="preserve">Львівщина за цим показником посіла 16 місце. Рівень </w:t>
      </w:r>
      <w:r w:rsidR="001A5E4A">
        <w:rPr>
          <w:rFonts w:eastAsia="Tahoma"/>
          <w:kern w:val="24"/>
          <w:sz w:val="28"/>
          <w:szCs w:val="28"/>
        </w:rPr>
        <w:t>зайнятості скоротився в усіх рег</w:t>
      </w:r>
      <w:r w:rsidRPr="00BF4054">
        <w:rPr>
          <w:rFonts w:eastAsia="Tahoma"/>
          <w:kern w:val="24"/>
          <w:sz w:val="28"/>
          <w:szCs w:val="28"/>
        </w:rPr>
        <w:t>іонах. Найвищий рі</w:t>
      </w:r>
      <w:r w:rsidR="0033001B" w:rsidRPr="00BF4054">
        <w:rPr>
          <w:rFonts w:eastAsia="Tahoma"/>
          <w:kern w:val="24"/>
          <w:sz w:val="28"/>
          <w:szCs w:val="28"/>
        </w:rPr>
        <w:t xml:space="preserve">вень зайнятості спостерігався у </w:t>
      </w:r>
      <w:r w:rsidR="001A5E4A">
        <w:rPr>
          <w:rFonts w:eastAsia="Tahoma"/>
          <w:kern w:val="24"/>
          <w:sz w:val="28"/>
          <w:szCs w:val="28"/>
        </w:rPr>
        <w:t>м. </w:t>
      </w:r>
      <w:r w:rsidRPr="00BF4054">
        <w:rPr>
          <w:rFonts w:eastAsia="Tahoma"/>
          <w:kern w:val="24"/>
          <w:sz w:val="28"/>
          <w:szCs w:val="28"/>
        </w:rPr>
        <w:t>Києві (61,7%), Харківській (59,9%), Дніпропетровській (58,0%) та Київськ</w:t>
      </w:r>
      <w:r w:rsidR="001A5E4A">
        <w:rPr>
          <w:rFonts w:eastAsia="Tahoma"/>
          <w:kern w:val="24"/>
          <w:sz w:val="28"/>
          <w:szCs w:val="28"/>
        </w:rPr>
        <w:t>ій (57,8%) областях, найнижчий –</w:t>
      </w:r>
      <w:r w:rsidRPr="00BF4054">
        <w:rPr>
          <w:rFonts w:eastAsia="Tahoma"/>
          <w:kern w:val="24"/>
          <w:sz w:val="28"/>
          <w:szCs w:val="28"/>
        </w:rPr>
        <w:t xml:space="preserve"> у Волинській (48,9%) та Донецькій (49,2%) областях.</w:t>
      </w:r>
    </w:p>
    <w:p w:rsidR="00E66E1C" w:rsidRPr="001A5E4A" w:rsidRDefault="00E66E1C" w:rsidP="001A5E4A">
      <w:pPr>
        <w:pStyle w:val="Default"/>
        <w:spacing w:before="120" w:after="120"/>
        <w:ind w:firstLine="567"/>
        <w:jc w:val="both"/>
        <w:rPr>
          <w:rFonts w:eastAsia="Tahoma"/>
          <w:bCs/>
          <w:color w:val="auto"/>
          <w:kern w:val="24"/>
          <w:sz w:val="28"/>
          <w:szCs w:val="28"/>
        </w:rPr>
      </w:pPr>
      <w:r w:rsidRPr="00BF4054">
        <w:rPr>
          <w:rFonts w:eastAsia="Tahoma"/>
          <w:i/>
          <w:noProof/>
          <w:kern w:val="24"/>
          <w:sz w:val="28"/>
          <w:szCs w:val="28"/>
        </w:rPr>
        <w:lastRenderedPageBreak/>
        <w:drawing>
          <wp:anchor distT="0" distB="0" distL="114300" distR="114300" simplePos="0" relativeHeight="251656704" behindDoc="0" locked="0" layoutInCell="1" allowOverlap="1">
            <wp:simplePos x="0" y="0"/>
            <wp:positionH relativeFrom="column">
              <wp:posOffset>-146685</wp:posOffset>
            </wp:positionH>
            <wp:positionV relativeFrom="paragraph">
              <wp:posOffset>1218565</wp:posOffset>
            </wp:positionV>
            <wp:extent cx="6341110" cy="4303395"/>
            <wp:effectExtent l="0" t="0" r="2540" b="1905"/>
            <wp:wrapSquare wrapText="bothSides"/>
            <wp:docPr id="12" name="Рисунок 12" descr="Презентація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Презентація1"/>
                    <pic:cNvPicPr>
                      <a:picLocks noChangeAspect="1" noChangeArrowheads="1"/>
                    </pic:cNvPicPr>
                  </pic:nvPicPr>
                  <pic:blipFill>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341110" cy="4303395"/>
                    </a:xfrm>
                    <a:prstGeom prst="rect">
                      <a:avLst/>
                    </a:prstGeom>
                    <a:noFill/>
                    <a:ln>
                      <a:noFill/>
                    </a:ln>
                  </pic:spPr>
                </pic:pic>
              </a:graphicData>
            </a:graphic>
          </wp:anchor>
        </w:drawing>
      </w:r>
      <w:r w:rsidRPr="00BF4054">
        <w:rPr>
          <w:rFonts w:eastAsia="Tahoma"/>
          <w:bCs/>
          <w:color w:val="auto"/>
          <w:kern w:val="24"/>
          <w:sz w:val="28"/>
          <w:szCs w:val="28"/>
        </w:rPr>
        <w:t xml:space="preserve">Щодо обсягів безробіття (за методологією МОП). Чисельність безробітного населення (за методологією МОП) </w:t>
      </w:r>
      <w:r w:rsidR="001A5E4A">
        <w:rPr>
          <w:rFonts w:eastAsia="Tahoma"/>
          <w:bCs/>
          <w:color w:val="auto"/>
          <w:kern w:val="24"/>
          <w:sz w:val="28"/>
          <w:szCs w:val="28"/>
        </w:rPr>
        <w:t>у віці 15-70 років за 2020 рік,</w:t>
      </w:r>
      <w:r w:rsidRPr="00BF4054">
        <w:rPr>
          <w:rFonts w:eastAsia="Tahoma"/>
          <w:bCs/>
          <w:color w:val="auto"/>
          <w:kern w:val="24"/>
          <w:sz w:val="28"/>
          <w:szCs w:val="28"/>
        </w:rPr>
        <w:t xml:space="preserve"> у порівнянні з </w:t>
      </w:r>
      <w:r w:rsidRPr="00BF4054">
        <w:rPr>
          <w:color w:val="auto"/>
          <w:sz w:val="28"/>
          <w:szCs w:val="28"/>
        </w:rPr>
        <w:t>2019 роком,</w:t>
      </w:r>
      <w:r w:rsidRPr="00BF4054">
        <w:rPr>
          <w:rFonts w:eastAsia="Tahoma"/>
          <w:bCs/>
          <w:color w:val="auto"/>
          <w:kern w:val="24"/>
          <w:sz w:val="28"/>
          <w:szCs w:val="28"/>
        </w:rPr>
        <w:t xml:space="preserve"> збільшилася з </w:t>
      </w:r>
      <w:r w:rsidRPr="00BF4054">
        <w:rPr>
          <w:color w:val="auto"/>
          <w:sz w:val="28"/>
          <w:szCs w:val="28"/>
        </w:rPr>
        <w:t>75,1 тис. осіб до 84,9 тис. осіб</w:t>
      </w:r>
      <w:r w:rsidRPr="00BF4054">
        <w:rPr>
          <w:rFonts w:eastAsia="Tahoma"/>
          <w:bCs/>
          <w:color w:val="auto"/>
          <w:kern w:val="24"/>
          <w:sz w:val="28"/>
          <w:szCs w:val="28"/>
        </w:rPr>
        <w:t xml:space="preserve">. Рівень безробіття населення (за методологією МОП) збільшився з </w:t>
      </w:r>
      <w:r w:rsidRPr="00BF4054">
        <w:rPr>
          <w:color w:val="auto"/>
          <w:sz w:val="28"/>
          <w:szCs w:val="28"/>
        </w:rPr>
        <w:t>6,5% до 7,6%</w:t>
      </w:r>
      <w:r w:rsidRPr="00BF4054">
        <w:rPr>
          <w:rFonts w:eastAsia="Tahoma"/>
          <w:bCs/>
          <w:color w:val="auto"/>
          <w:kern w:val="24"/>
          <w:sz w:val="28"/>
          <w:szCs w:val="28"/>
        </w:rPr>
        <w:t xml:space="preserve">, в Україні </w:t>
      </w:r>
      <w:r w:rsidR="001A5E4A">
        <w:rPr>
          <w:rFonts w:eastAsia="Tahoma"/>
          <w:kern w:val="24"/>
          <w:sz w:val="28"/>
          <w:szCs w:val="28"/>
        </w:rPr>
        <w:t>–</w:t>
      </w:r>
      <w:r w:rsidRPr="00BF4054">
        <w:rPr>
          <w:rFonts w:eastAsia="Tahoma"/>
          <w:bCs/>
          <w:color w:val="auto"/>
          <w:kern w:val="24"/>
          <w:sz w:val="28"/>
          <w:szCs w:val="28"/>
        </w:rPr>
        <w:t xml:space="preserve"> </w:t>
      </w:r>
      <w:r w:rsidRPr="00BF4054">
        <w:rPr>
          <w:color w:val="auto"/>
          <w:sz w:val="28"/>
          <w:szCs w:val="28"/>
        </w:rPr>
        <w:t>з</w:t>
      </w:r>
      <w:r w:rsidR="001A5E4A">
        <w:rPr>
          <w:color w:val="auto"/>
          <w:sz w:val="28"/>
          <w:szCs w:val="28"/>
        </w:rPr>
        <w:t xml:space="preserve"> </w:t>
      </w:r>
      <w:r w:rsidRPr="00BF4054">
        <w:rPr>
          <w:color w:val="auto"/>
          <w:sz w:val="28"/>
          <w:szCs w:val="28"/>
        </w:rPr>
        <w:t>8,2% до 9,5%</w:t>
      </w:r>
      <w:r w:rsidRPr="00BF4054">
        <w:rPr>
          <w:rFonts w:eastAsia="Tahoma"/>
          <w:bCs/>
          <w:color w:val="auto"/>
          <w:kern w:val="24"/>
          <w:sz w:val="26"/>
          <w:szCs w:val="26"/>
        </w:rPr>
        <w:t>.</w:t>
      </w:r>
    </w:p>
    <w:p w:rsidR="00E66E1C" w:rsidRPr="00BF4054" w:rsidRDefault="00E66E1C" w:rsidP="00122FBB">
      <w:pPr>
        <w:pStyle w:val="Default"/>
        <w:spacing w:before="120" w:after="120"/>
        <w:jc w:val="both"/>
        <w:rPr>
          <w:color w:val="auto"/>
          <w:sz w:val="28"/>
          <w:szCs w:val="28"/>
        </w:rPr>
      </w:pPr>
    </w:p>
    <w:p w:rsidR="00E66E1C" w:rsidRPr="00BF4054" w:rsidRDefault="00E66E1C" w:rsidP="00122FBB">
      <w:pPr>
        <w:pStyle w:val="Default"/>
        <w:spacing w:before="120" w:after="120"/>
        <w:jc w:val="both"/>
        <w:rPr>
          <w:rFonts w:eastAsia="Tahoma"/>
          <w:bCs/>
          <w:color w:val="auto"/>
          <w:kern w:val="24"/>
          <w:sz w:val="26"/>
          <w:szCs w:val="26"/>
        </w:rPr>
      </w:pPr>
    </w:p>
    <w:p w:rsidR="00E66E1C" w:rsidRPr="00BF4054" w:rsidRDefault="00E66E1C" w:rsidP="00122FBB">
      <w:pPr>
        <w:pStyle w:val="Default"/>
        <w:ind w:left="1647"/>
        <w:jc w:val="both"/>
        <w:rPr>
          <w:rFonts w:eastAsia="Tahoma"/>
          <w:bCs/>
          <w:color w:val="auto"/>
          <w:kern w:val="24"/>
          <w:sz w:val="26"/>
          <w:szCs w:val="26"/>
        </w:rPr>
      </w:pPr>
    </w:p>
    <w:p w:rsidR="00E66E1C" w:rsidRPr="00BF4054" w:rsidRDefault="00E66E1C" w:rsidP="00122FBB">
      <w:pPr>
        <w:pStyle w:val="Default"/>
        <w:ind w:firstLine="567"/>
        <w:jc w:val="both"/>
        <w:rPr>
          <w:rFonts w:eastAsia="Tahoma"/>
          <w:bCs/>
          <w:color w:val="auto"/>
          <w:kern w:val="24"/>
          <w:sz w:val="28"/>
          <w:szCs w:val="28"/>
        </w:rPr>
      </w:pPr>
      <w:r w:rsidRPr="00BF4054">
        <w:rPr>
          <w:rFonts w:eastAsia="Tahoma"/>
          <w:kern w:val="24"/>
          <w:sz w:val="28"/>
          <w:szCs w:val="28"/>
        </w:rPr>
        <w:t>Львівщина за цим показником посіла 5 місце.</w:t>
      </w:r>
      <w:r w:rsidR="001A5E4A">
        <w:rPr>
          <w:rFonts w:eastAsia="Tahoma"/>
          <w:kern w:val="24"/>
          <w:sz w:val="28"/>
          <w:szCs w:val="28"/>
        </w:rPr>
        <w:t xml:space="preserve"> </w:t>
      </w:r>
      <w:r w:rsidRPr="00BF4054">
        <w:rPr>
          <w:rFonts w:eastAsia="Tahoma"/>
          <w:kern w:val="24"/>
          <w:sz w:val="28"/>
          <w:szCs w:val="28"/>
        </w:rPr>
        <w:t>Зростання цьог</w:t>
      </w:r>
      <w:r w:rsidR="001A5E4A">
        <w:rPr>
          <w:rFonts w:eastAsia="Tahoma"/>
          <w:kern w:val="24"/>
          <w:sz w:val="28"/>
          <w:szCs w:val="28"/>
        </w:rPr>
        <w:t>о показника відбулося в усіх рег</w:t>
      </w:r>
      <w:r w:rsidRPr="00BF4054">
        <w:rPr>
          <w:rFonts w:eastAsia="Tahoma"/>
          <w:kern w:val="24"/>
          <w:sz w:val="28"/>
          <w:szCs w:val="28"/>
        </w:rPr>
        <w:t xml:space="preserve">іонах. </w:t>
      </w:r>
      <w:r w:rsidRPr="00BF4054">
        <w:rPr>
          <w:sz w:val="28"/>
          <w:szCs w:val="28"/>
        </w:rPr>
        <w:t xml:space="preserve">Найвищий рівень безробіття зареєстрований в Луганській (15,4% від загальної кількості населення працездатного віку), Донецькій (14,9%) і Кіровоградській (12,7%) областях. Найнижчий рівень безробіття за </w:t>
      </w:r>
      <w:r w:rsidR="001A5E4A">
        <w:rPr>
          <w:sz w:val="28"/>
          <w:szCs w:val="28"/>
        </w:rPr>
        <w:t>минулий рік зафіксовано у</w:t>
      </w:r>
      <w:r w:rsidRPr="00BF4054">
        <w:rPr>
          <w:sz w:val="28"/>
          <w:szCs w:val="28"/>
        </w:rPr>
        <w:t xml:space="preserve"> Харківській (6,2%), Київській (6,9%) областях і в </w:t>
      </w:r>
      <w:r w:rsidR="001A5E4A">
        <w:rPr>
          <w:sz w:val="28"/>
          <w:szCs w:val="28"/>
        </w:rPr>
        <w:t>м. </w:t>
      </w:r>
      <w:r w:rsidRPr="00BF4054">
        <w:rPr>
          <w:sz w:val="28"/>
          <w:szCs w:val="28"/>
        </w:rPr>
        <w:t>Києві (6,8%).</w:t>
      </w:r>
    </w:p>
    <w:p w:rsidR="00E66E1C" w:rsidRPr="00BF4054" w:rsidRDefault="00E66E1C" w:rsidP="00122FBB">
      <w:pPr>
        <w:pStyle w:val="af"/>
        <w:spacing w:after="0" w:line="240" w:lineRule="auto"/>
        <w:ind w:left="0" w:firstLine="567"/>
        <w:jc w:val="both"/>
        <w:rPr>
          <w:rFonts w:ascii="Times New Roman" w:hAnsi="Times New Roman" w:cs="Times New Roman"/>
          <w:sz w:val="28"/>
          <w:szCs w:val="28"/>
          <w:lang w:val="uk-UA"/>
        </w:rPr>
      </w:pPr>
      <w:r w:rsidRPr="00BF4054">
        <w:rPr>
          <w:rFonts w:ascii="Times New Roman" w:eastAsia="Tahoma" w:hAnsi="Times New Roman" w:cs="Times New Roman"/>
          <w:bCs/>
          <w:color w:val="000000"/>
          <w:kern w:val="24"/>
          <w:sz w:val="28"/>
          <w:szCs w:val="28"/>
          <w:lang w:val="uk-UA" w:eastAsia="uk-UA"/>
        </w:rPr>
        <w:t xml:space="preserve">Щодо запланованого масового вивільнення працівників. </w:t>
      </w:r>
      <w:r w:rsidR="001A5E4A">
        <w:rPr>
          <w:rFonts w:ascii="Times New Roman" w:hAnsi="Times New Roman" w:cs="Times New Roman"/>
          <w:sz w:val="28"/>
          <w:szCs w:val="28"/>
          <w:lang w:val="uk-UA"/>
        </w:rPr>
        <w:t>Упродовж 2020  року роботодавці поінформували обласний центр</w:t>
      </w:r>
      <w:r w:rsidRPr="00BF4054">
        <w:rPr>
          <w:rFonts w:ascii="Times New Roman" w:hAnsi="Times New Roman" w:cs="Times New Roman"/>
          <w:sz w:val="28"/>
          <w:szCs w:val="28"/>
          <w:lang w:val="uk-UA"/>
        </w:rPr>
        <w:t xml:space="preserve"> зайнятості про заплановане масове вивільнення 21,6 тис. працівників, що</w:t>
      </w:r>
      <w:r w:rsidR="00A11A85" w:rsidRPr="00BF4054">
        <w:rPr>
          <w:rFonts w:ascii="Times New Roman" w:hAnsi="Times New Roman" w:cs="Times New Roman"/>
          <w:sz w:val="28"/>
          <w:szCs w:val="28"/>
          <w:lang w:val="uk-UA"/>
        </w:rPr>
        <w:t xml:space="preserve"> втричі переважав показник 2019 </w:t>
      </w:r>
      <w:r w:rsidRPr="00BF4054">
        <w:rPr>
          <w:rFonts w:ascii="Times New Roman" w:hAnsi="Times New Roman" w:cs="Times New Roman"/>
          <w:sz w:val="28"/>
          <w:szCs w:val="28"/>
          <w:lang w:val="uk-UA"/>
        </w:rPr>
        <w:t xml:space="preserve">року (7,5 тис. осіб). </w:t>
      </w:r>
    </w:p>
    <w:p w:rsidR="007E6576" w:rsidRPr="00BF4054" w:rsidRDefault="007E6576" w:rsidP="00122FBB">
      <w:pPr>
        <w:pStyle w:val="af1"/>
        <w:spacing w:line="240" w:lineRule="auto"/>
        <w:ind w:left="34" w:right="-2" w:firstLine="533"/>
        <w:rPr>
          <w:b/>
          <w:sz w:val="26"/>
          <w:szCs w:val="26"/>
          <w:lang w:val="uk-UA"/>
        </w:rPr>
      </w:pPr>
    </w:p>
    <w:p w:rsidR="00463EAD" w:rsidRPr="00BF4054" w:rsidRDefault="00463EAD" w:rsidP="00122FBB">
      <w:pPr>
        <w:pStyle w:val="af1"/>
        <w:spacing w:line="240" w:lineRule="auto"/>
        <w:ind w:left="0" w:right="-2"/>
        <w:rPr>
          <w:b/>
          <w:sz w:val="26"/>
          <w:szCs w:val="26"/>
          <w:lang w:val="uk-UA"/>
        </w:rPr>
      </w:pPr>
    </w:p>
    <w:p w:rsidR="00A11A85" w:rsidRPr="00BF4054" w:rsidRDefault="00A11A85" w:rsidP="00122FBB">
      <w:pPr>
        <w:pStyle w:val="af1"/>
        <w:spacing w:line="240" w:lineRule="auto"/>
        <w:ind w:left="0" w:right="-2"/>
        <w:rPr>
          <w:b/>
          <w:sz w:val="26"/>
          <w:szCs w:val="26"/>
          <w:lang w:val="uk-UA"/>
        </w:rPr>
      </w:pPr>
    </w:p>
    <w:p w:rsidR="0002524A" w:rsidRPr="00BF4054" w:rsidRDefault="00BB754D" w:rsidP="00122FBB">
      <w:pPr>
        <w:pStyle w:val="af1"/>
        <w:spacing w:after="0" w:line="240" w:lineRule="auto"/>
        <w:ind w:left="34" w:firstLine="533"/>
        <w:jc w:val="center"/>
        <w:rPr>
          <w:rFonts w:ascii="Times New Roman" w:hAnsi="Times New Roman" w:cs="Times New Roman"/>
          <w:b/>
          <w:sz w:val="28"/>
          <w:szCs w:val="28"/>
          <w:lang w:val="uk-UA"/>
        </w:rPr>
      </w:pPr>
      <w:r w:rsidRPr="00BF4054">
        <w:rPr>
          <w:rFonts w:ascii="Times New Roman" w:hAnsi="Times New Roman" w:cs="Times New Roman"/>
          <w:b/>
          <w:sz w:val="28"/>
          <w:szCs w:val="28"/>
          <w:lang w:val="uk-UA"/>
        </w:rPr>
        <w:lastRenderedPageBreak/>
        <w:t xml:space="preserve">Надання послуг </w:t>
      </w:r>
      <w:r w:rsidR="007E6576" w:rsidRPr="00BF4054">
        <w:rPr>
          <w:rFonts w:ascii="Times New Roman" w:hAnsi="Times New Roman" w:cs="Times New Roman"/>
          <w:b/>
          <w:sz w:val="28"/>
          <w:szCs w:val="28"/>
          <w:lang w:val="uk-UA"/>
        </w:rPr>
        <w:t xml:space="preserve">Львівським обласним центром зайнятості </w:t>
      </w:r>
    </w:p>
    <w:p w:rsidR="001A5E4A" w:rsidRDefault="007E6576" w:rsidP="00970334">
      <w:pPr>
        <w:pStyle w:val="af1"/>
        <w:spacing w:after="0" w:line="240" w:lineRule="auto"/>
        <w:ind w:left="34" w:firstLine="533"/>
        <w:jc w:val="center"/>
        <w:rPr>
          <w:rFonts w:ascii="Times New Roman" w:hAnsi="Times New Roman" w:cs="Times New Roman"/>
          <w:b/>
          <w:sz w:val="28"/>
          <w:szCs w:val="28"/>
          <w:lang w:val="uk-UA"/>
        </w:rPr>
      </w:pPr>
      <w:r w:rsidRPr="00BF4054">
        <w:rPr>
          <w:rFonts w:ascii="Times New Roman" w:hAnsi="Times New Roman" w:cs="Times New Roman"/>
          <w:b/>
          <w:sz w:val="28"/>
          <w:szCs w:val="28"/>
          <w:lang w:val="uk-UA"/>
        </w:rPr>
        <w:t>упродовж 2020 року</w:t>
      </w:r>
    </w:p>
    <w:p w:rsidR="00AC3609" w:rsidRPr="00BF4054" w:rsidRDefault="00AC3609" w:rsidP="00970334">
      <w:pPr>
        <w:pStyle w:val="af1"/>
        <w:spacing w:after="0" w:line="240" w:lineRule="auto"/>
        <w:ind w:left="34" w:firstLine="533"/>
        <w:jc w:val="center"/>
        <w:rPr>
          <w:rFonts w:ascii="Times New Roman" w:hAnsi="Times New Roman" w:cs="Times New Roman"/>
          <w:b/>
          <w:sz w:val="28"/>
          <w:szCs w:val="28"/>
          <w:lang w:val="uk-UA"/>
        </w:rPr>
      </w:pPr>
    </w:p>
    <w:p w:rsidR="00BB754D" w:rsidRPr="00BF4054" w:rsidRDefault="00BB754D" w:rsidP="00122FBB">
      <w:pPr>
        <w:pStyle w:val="af1"/>
        <w:spacing w:after="0" w:line="240" w:lineRule="auto"/>
        <w:ind w:left="34" w:right="-2" w:firstLine="533"/>
        <w:jc w:val="both"/>
        <w:rPr>
          <w:rFonts w:ascii="Times New Roman" w:hAnsi="Times New Roman" w:cs="Times New Roman"/>
          <w:sz w:val="28"/>
          <w:szCs w:val="28"/>
          <w:lang w:val="uk-UA"/>
        </w:rPr>
      </w:pPr>
      <w:r w:rsidRPr="00BF4054">
        <w:rPr>
          <w:rFonts w:ascii="Times New Roman" w:hAnsi="Times New Roman" w:cs="Times New Roman"/>
          <w:sz w:val="28"/>
          <w:szCs w:val="28"/>
          <w:lang w:val="uk-UA"/>
        </w:rPr>
        <w:t xml:space="preserve">Починаючи з </w:t>
      </w:r>
      <w:r w:rsidR="0002524A" w:rsidRPr="00BF4054">
        <w:rPr>
          <w:rFonts w:ascii="Times New Roman" w:hAnsi="Times New Roman" w:cs="Times New Roman"/>
          <w:sz w:val="28"/>
          <w:szCs w:val="28"/>
          <w:lang w:val="uk-UA"/>
        </w:rPr>
        <w:t>12.03.2020</w:t>
      </w:r>
      <w:r w:rsidRPr="00BF4054">
        <w:rPr>
          <w:rFonts w:ascii="Times New Roman" w:hAnsi="Times New Roman" w:cs="Times New Roman"/>
          <w:sz w:val="28"/>
          <w:szCs w:val="28"/>
          <w:lang w:val="uk-UA"/>
        </w:rPr>
        <w:t xml:space="preserve"> п</w:t>
      </w:r>
      <w:r w:rsidRPr="00BF4054">
        <w:rPr>
          <w:rFonts w:ascii="Times New Roman" w:hAnsi="Times New Roman" w:cs="Times New Roman"/>
          <w:bCs/>
          <w:sz w:val="28"/>
          <w:szCs w:val="28"/>
          <w:lang w:val="uk-UA"/>
        </w:rPr>
        <w:t>андемія стала серйозним викликом для сфери зайнятості населення, зокрема й для фіксованого ринку праці. П</w:t>
      </w:r>
      <w:r w:rsidRPr="00BF4054">
        <w:rPr>
          <w:rFonts w:ascii="Times New Roman" w:hAnsi="Times New Roman" w:cs="Times New Roman"/>
          <w:sz w:val="28"/>
          <w:szCs w:val="28"/>
          <w:lang w:val="uk-UA"/>
        </w:rPr>
        <w:t xml:space="preserve">ід впливом </w:t>
      </w:r>
      <w:r w:rsidR="001A5E4A">
        <w:rPr>
          <w:rFonts w:ascii="Times New Roman" w:hAnsi="Times New Roman" w:cs="Times New Roman"/>
          <w:sz w:val="28"/>
          <w:szCs w:val="28"/>
          <w:lang w:val="uk-UA"/>
        </w:rPr>
        <w:t>вимушених обмежувальних заходів</w:t>
      </w:r>
      <w:r w:rsidRPr="00BF4054">
        <w:rPr>
          <w:rFonts w:ascii="Times New Roman" w:hAnsi="Times New Roman" w:cs="Times New Roman"/>
          <w:sz w:val="28"/>
          <w:szCs w:val="28"/>
          <w:lang w:val="uk-UA"/>
        </w:rPr>
        <w:t xml:space="preserve"> з метою захисту здоров</w:t>
      </w:r>
      <w:r w:rsidR="00891F1F">
        <w:rPr>
          <w:rFonts w:ascii="Times New Roman" w:hAnsi="Times New Roman" w:cs="Times New Roman"/>
          <w:sz w:val="28"/>
          <w:szCs w:val="28"/>
          <w:lang w:val="uk-UA"/>
        </w:rPr>
        <w:t>’</w:t>
      </w:r>
      <w:r w:rsidRPr="00BF4054">
        <w:rPr>
          <w:rFonts w:ascii="Times New Roman" w:hAnsi="Times New Roman" w:cs="Times New Roman"/>
          <w:sz w:val="28"/>
          <w:szCs w:val="28"/>
          <w:lang w:val="uk-UA"/>
        </w:rPr>
        <w:t xml:space="preserve">я громадян </w:t>
      </w:r>
      <w:r w:rsidR="001A5E4A">
        <w:rPr>
          <w:rFonts w:ascii="Times New Roman" w:hAnsi="Times New Roman" w:cs="Times New Roman"/>
          <w:sz w:val="28"/>
          <w:szCs w:val="28"/>
          <w:lang w:val="uk-UA"/>
        </w:rPr>
        <w:t>у період поширення коронавірусу</w:t>
      </w:r>
      <w:r w:rsidRPr="00BF4054">
        <w:rPr>
          <w:rFonts w:ascii="Times New Roman" w:hAnsi="Times New Roman" w:cs="Times New Roman"/>
          <w:bCs/>
          <w:sz w:val="28"/>
          <w:szCs w:val="28"/>
          <w:lang w:val="uk-UA"/>
        </w:rPr>
        <w:t xml:space="preserve"> суттєво змінився формат ринку праці порівняно з попередніми роками</w:t>
      </w:r>
      <w:r w:rsidRPr="00BF4054">
        <w:rPr>
          <w:rFonts w:ascii="Times New Roman" w:hAnsi="Times New Roman" w:cs="Times New Roman"/>
          <w:sz w:val="28"/>
          <w:szCs w:val="28"/>
          <w:lang w:val="uk-UA"/>
        </w:rPr>
        <w:t xml:space="preserve">. На Львівщині, як і в Україні загалом, відчутно зменшилася кількість вакансій з одночасним зростанням чисельності безробітних. </w:t>
      </w:r>
    </w:p>
    <w:p w:rsidR="00BB754D" w:rsidRPr="00BF4054" w:rsidRDefault="001A5E4A" w:rsidP="00122FBB">
      <w:pPr>
        <w:spacing w:after="0" w:line="240" w:lineRule="auto"/>
        <w:ind w:left="34" w:firstLine="533"/>
        <w:jc w:val="both"/>
        <w:rPr>
          <w:rFonts w:ascii="Times New Roman" w:hAnsi="Times New Roman" w:cs="Times New Roman"/>
          <w:sz w:val="28"/>
          <w:szCs w:val="28"/>
          <w:lang w:val="uk-UA"/>
        </w:rPr>
      </w:pPr>
      <w:r>
        <w:rPr>
          <w:rFonts w:ascii="Times New Roman" w:hAnsi="Times New Roman" w:cs="Times New Roman"/>
          <w:sz w:val="28"/>
          <w:szCs w:val="28"/>
          <w:lang w:val="uk-UA"/>
        </w:rPr>
        <w:t>Відчутні зміни відбулися в</w:t>
      </w:r>
      <w:r w:rsidR="00BB754D" w:rsidRPr="00BF4054">
        <w:rPr>
          <w:rFonts w:ascii="Times New Roman" w:hAnsi="Times New Roman" w:cs="Times New Roman"/>
          <w:sz w:val="28"/>
          <w:szCs w:val="28"/>
          <w:lang w:val="uk-UA"/>
        </w:rPr>
        <w:t xml:space="preserve"> структурі пропозиції робочої сили за причинами незайнято</w:t>
      </w:r>
      <w:r w:rsidR="00A11A85" w:rsidRPr="00BF4054">
        <w:rPr>
          <w:rFonts w:ascii="Times New Roman" w:hAnsi="Times New Roman" w:cs="Times New Roman"/>
          <w:sz w:val="28"/>
          <w:szCs w:val="28"/>
          <w:lang w:val="uk-UA"/>
        </w:rPr>
        <w:t xml:space="preserve">сті та категоріями безробітних. </w:t>
      </w:r>
      <w:r w:rsidR="00BB754D" w:rsidRPr="00BF4054">
        <w:rPr>
          <w:rFonts w:ascii="Times New Roman" w:hAnsi="Times New Roman" w:cs="Times New Roman"/>
          <w:sz w:val="28"/>
          <w:szCs w:val="28"/>
          <w:lang w:val="uk-UA"/>
        </w:rPr>
        <w:t>Посилився професійно-кваліфікаційний дисбаланс між попитом та пропозицією робочої сили. Зменшення потреби роботодавців у робочій силі обмежило можливості підбору прийнятної роботи та працевлаштуван</w:t>
      </w:r>
      <w:r w:rsidR="00A11A85" w:rsidRPr="00BF4054">
        <w:rPr>
          <w:rFonts w:ascii="Times New Roman" w:hAnsi="Times New Roman" w:cs="Times New Roman"/>
          <w:sz w:val="28"/>
          <w:szCs w:val="28"/>
          <w:lang w:val="uk-UA"/>
        </w:rPr>
        <w:t xml:space="preserve">ня громадян, </w:t>
      </w:r>
      <w:r w:rsidR="00BB754D" w:rsidRPr="00BF4054">
        <w:rPr>
          <w:rFonts w:ascii="Times New Roman" w:hAnsi="Times New Roman" w:cs="Times New Roman"/>
          <w:sz w:val="28"/>
          <w:szCs w:val="28"/>
          <w:lang w:val="uk-UA"/>
        </w:rPr>
        <w:t>що спричинило зростанн</w:t>
      </w:r>
      <w:r w:rsidR="00020615">
        <w:rPr>
          <w:rFonts w:ascii="Times New Roman" w:hAnsi="Times New Roman" w:cs="Times New Roman"/>
          <w:sz w:val="28"/>
          <w:szCs w:val="28"/>
          <w:lang w:val="uk-UA"/>
        </w:rPr>
        <w:t>я обсягів отримувачів допомоги по безробіттю</w:t>
      </w:r>
      <w:r w:rsidR="00BB754D" w:rsidRPr="00BF4054">
        <w:rPr>
          <w:rFonts w:ascii="Times New Roman" w:hAnsi="Times New Roman" w:cs="Times New Roman"/>
          <w:sz w:val="28"/>
          <w:szCs w:val="28"/>
          <w:lang w:val="uk-UA"/>
        </w:rPr>
        <w:t>. Кількість претендентів на одну вакансію зро</w:t>
      </w:r>
      <w:r w:rsidR="00250A89">
        <w:rPr>
          <w:rFonts w:ascii="Times New Roman" w:hAnsi="Times New Roman" w:cs="Times New Roman"/>
          <w:sz w:val="28"/>
          <w:szCs w:val="28"/>
          <w:lang w:val="uk-UA"/>
        </w:rPr>
        <w:t>сла втричі –</w:t>
      </w:r>
      <w:r w:rsidR="00BB754D" w:rsidRPr="00BF4054">
        <w:rPr>
          <w:rFonts w:ascii="Times New Roman" w:hAnsi="Times New Roman" w:cs="Times New Roman"/>
          <w:sz w:val="28"/>
          <w:szCs w:val="28"/>
          <w:lang w:val="uk-UA"/>
        </w:rPr>
        <w:t xml:space="preserve"> з 3 до 9 осіб.</w:t>
      </w:r>
    </w:p>
    <w:p w:rsidR="00BB754D" w:rsidRPr="00BF4054" w:rsidRDefault="00BB754D" w:rsidP="00122FBB">
      <w:pPr>
        <w:spacing w:after="0" w:line="240" w:lineRule="auto"/>
        <w:ind w:left="34" w:firstLine="533"/>
        <w:jc w:val="both"/>
        <w:rPr>
          <w:rFonts w:ascii="Times New Roman" w:hAnsi="Times New Roman" w:cs="Times New Roman"/>
          <w:sz w:val="28"/>
          <w:szCs w:val="28"/>
          <w:lang w:val="uk-UA"/>
        </w:rPr>
      </w:pPr>
      <w:r w:rsidRPr="00BF4054">
        <w:rPr>
          <w:rFonts w:ascii="Times New Roman" w:hAnsi="Times New Roman" w:cs="Times New Roman"/>
          <w:sz w:val="28"/>
          <w:szCs w:val="28"/>
          <w:lang w:val="uk-UA"/>
        </w:rPr>
        <w:t>Під впливом таких факторів у 2020 році на фіксованого ринку праці, порівняно з 2019 роком</w:t>
      </w:r>
      <w:r w:rsidR="00250A89">
        <w:rPr>
          <w:rFonts w:ascii="Times New Roman" w:hAnsi="Times New Roman" w:cs="Times New Roman"/>
          <w:sz w:val="28"/>
          <w:szCs w:val="28"/>
          <w:lang w:val="uk-UA"/>
        </w:rPr>
        <w:t>,</w:t>
      </w:r>
      <w:r w:rsidRPr="00BF4054">
        <w:rPr>
          <w:rFonts w:ascii="Times New Roman" w:hAnsi="Times New Roman" w:cs="Times New Roman"/>
          <w:sz w:val="28"/>
          <w:szCs w:val="28"/>
          <w:lang w:val="uk-UA"/>
        </w:rPr>
        <w:t xml:space="preserve"> зафіксовані такі основні тенденції:</w:t>
      </w:r>
    </w:p>
    <w:p w:rsidR="00BB754D" w:rsidRPr="00BF4054" w:rsidRDefault="00BB754D" w:rsidP="00122FBB">
      <w:pPr>
        <w:numPr>
          <w:ilvl w:val="0"/>
          <w:numId w:val="13"/>
        </w:numPr>
        <w:tabs>
          <w:tab w:val="left" w:pos="993"/>
        </w:tabs>
        <w:spacing w:after="0" w:line="240" w:lineRule="auto"/>
        <w:ind w:left="34" w:firstLine="533"/>
        <w:jc w:val="both"/>
        <w:rPr>
          <w:rFonts w:ascii="Times New Roman" w:hAnsi="Times New Roman" w:cs="Times New Roman"/>
          <w:sz w:val="28"/>
          <w:szCs w:val="28"/>
          <w:lang w:val="uk-UA"/>
        </w:rPr>
      </w:pPr>
      <w:r w:rsidRPr="00BF4054">
        <w:rPr>
          <w:rFonts w:ascii="Times New Roman" w:hAnsi="Times New Roman" w:cs="Times New Roman"/>
          <w:sz w:val="28"/>
          <w:szCs w:val="28"/>
          <w:lang w:val="uk-UA"/>
        </w:rPr>
        <w:t>зменшенн</w:t>
      </w:r>
      <w:r w:rsidR="00250A89">
        <w:rPr>
          <w:rFonts w:ascii="Times New Roman" w:hAnsi="Times New Roman" w:cs="Times New Roman"/>
          <w:sz w:val="28"/>
          <w:szCs w:val="28"/>
          <w:lang w:val="uk-UA"/>
        </w:rPr>
        <w:t>я кількості роботодавців, які п</w:t>
      </w:r>
      <w:r w:rsidRPr="00BF4054">
        <w:rPr>
          <w:rFonts w:ascii="Times New Roman" w:hAnsi="Times New Roman" w:cs="Times New Roman"/>
          <w:sz w:val="28"/>
          <w:szCs w:val="28"/>
          <w:lang w:val="uk-UA"/>
        </w:rPr>
        <w:t>оінформували центри зайнятості про потребу у робочій силі</w:t>
      </w:r>
      <w:r w:rsidR="00250A89">
        <w:rPr>
          <w:rFonts w:ascii="Times New Roman" w:hAnsi="Times New Roman" w:cs="Times New Roman"/>
          <w:sz w:val="28"/>
          <w:szCs w:val="28"/>
          <w:lang w:val="uk-UA"/>
        </w:rPr>
        <w:t>,</w:t>
      </w:r>
      <w:r w:rsidRPr="00BF4054">
        <w:rPr>
          <w:rFonts w:ascii="Times New Roman" w:hAnsi="Times New Roman" w:cs="Times New Roman"/>
          <w:sz w:val="28"/>
          <w:szCs w:val="28"/>
          <w:lang w:val="uk-UA"/>
        </w:rPr>
        <w:t xml:space="preserve"> на 24</w:t>
      </w:r>
      <w:r w:rsidR="00250A89">
        <w:rPr>
          <w:rFonts w:ascii="Times New Roman" w:hAnsi="Times New Roman" w:cs="Times New Roman"/>
          <w:sz w:val="28"/>
          <w:szCs w:val="28"/>
          <w:lang w:val="uk-UA"/>
        </w:rPr>
        <w:t xml:space="preserve">,1% </w:t>
      </w:r>
      <w:r w:rsidR="00250A89" w:rsidRPr="00BF4054">
        <w:rPr>
          <w:rFonts w:ascii="Times New Roman" w:hAnsi="Times New Roman" w:cs="Times New Roman"/>
          <w:sz w:val="28"/>
          <w:szCs w:val="28"/>
          <w:lang w:val="uk-UA"/>
        </w:rPr>
        <w:t>–</w:t>
      </w:r>
      <w:r w:rsidR="00250A89">
        <w:rPr>
          <w:rFonts w:ascii="Times New Roman" w:hAnsi="Times New Roman" w:cs="Times New Roman"/>
          <w:sz w:val="28"/>
          <w:szCs w:val="28"/>
          <w:lang w:val="uk-UA"/>
        </w:rPr>
        <w:t xml:space="preserve"> </w:t>
      </w:r>
      <w:r w:rsidRPr="00BF4054">
        <w:rPr>
          <w:rFonts w:ascii="Times New Roman" w:hAnsi="Times New Roman" w:cs="Times New Roman"/>
          <w:sz w:val="28"/>
          <w:szCs w:val="28"/>
          <w:lang w:val="uk-UA"/>
        </w:rPr>
        <w:t>з 12,9 тис.</w:t>
      </w:r>
      <w:r w:rsidR="00250A89">
        <w:rPr>
          <w:rFonts w:ascii="Times New Roman" w:hAnsi="Times New Roman" w:cs="Times New Roman"/>
          <w:sz w:val="28"/>
          <w:szCs w:val="28"/>
          <w:lang w:val="uk-UA"/>
        </w:rPr>
        <w:t> одиниць</w:t>
      </w:r>
      <w:r w:rsidRPr="00BF4054">
        <w:rPr>
          <w:rFonts w:ascii="Times New Roman" w:hAnsi="Times New Roman" w:cs="Times New Roman"/>
          <w:sz w:val="28"/>
          <w:szCs w:val="28"/>
          <w:lang w:val="uk-UA"/>
        </w:rPr>
        <w:t xml:space="preserve"> до 9,8</w:t>
      </w:r>
      <w:r w:rsidR="00250A89">
        <w:rPr>
          <w:rFonts w:ascii="Times New Roman" w:hAnsi="Times New Roman" w:cs="Times New Roman"/>
          <w:sz w:val="28"/>
          <w:szCs w:val="28"/>
          <w:lang w:val="uk-UA"/>
        </w:rPr>
        <w:t> </w:t>
      </w:r>
      <w:r w:rsidRPr="00BF4054">
        <w:rPr>
          <w:rFonts w:ascii="Times New Roman" w:hAnsi="Times New Roman" w:cs="Times New Roman"/>
          <w:sz w:val="28"/>
          <w:szCs w:val="28"/>
          <w:lang w:val="uk-UA"/>
        </w:rPr>
        <w:t>тис.</w:t>
      </w:r>
      <w:r w:rsidR="00250A89">
        <w:rPr>
          <w:rFonts w:ascii="Times New Roman" w:hAnsi="Times New Roman" w:cs="Times New Roman"/>
          <w:sz w:val="28"/>
          <w:szCs w:val="28"/>
          <w:lang w:val="uk-UA"/>
        </w:rPr>
        <w:t xml:space="preserve"> </w:t>
      </w:r>
      <w:r w:rsidRPr="00BF4054">
        <w:rPr>
          <w:rFonts w:ascii="Times New Roman" w:hAnsi="Times New Roman" w:cs="Times New Roman"/>
          <w:sz w:val="28"/>
          <w:szCs w:val="28"/>
          <w:lang w:val="uk-UA"/>
        </w:rPr>
        <w:t>одиниць, в Україні – зменшення на 17,7%;</w:t>
      </w:r>
    </w:p>
    <w:p w:rsidR="00BB754D" w:rsidRPr="00BF4054" w:rsidRDefault="00BB754D" w:rsidP="00122FBB">
      <w:pPr>
        <w:numPr>
          <w:ilvl w:val="0"/>
          <w:numId w:val="13"/>
        </w:numPr>
        <w:tabs>
          <w:tab w:val="left" w:pos="993"/>
        </w:tabs>
        <w:spacing w:after="0" w:line="240" w:lineRule="auto"/>
        <w:ind w:left="34" w:firstLine="533"/>
        <w:jc w:val="both"/>
        <w:rPr>
          <w:rFonts w:ascii="Times New Roman" w:hAnsi="Times New Roman" w:cs="Times New Roman"/>
          <w:sz w:val="28"/>
          <w:szCs w:val="28"/>
          <w:lang w:val="uk-UA"/>
        </w:rPr>
      </w:pPr>
      <w:r w:rsidRPr="00BF4054">
        <w:rPr>
          <w:rFonts w:ascii="Times New Roman" w:hAnsi="Times New Roman" w:cs="Times New Roman"/>
          <w:sz w:val="28"/>
          <w:szCs w:val="28"/>
          <w:lang w:val="uk-UA"/>
        </w:rPr>
        <w:t>зменшення кількості наявних вакансій</w:t>
      </w:r>
      <w:r w:rsidR="00250A89">
        <w:rPr>
          <w:rFonts w:ascii="Times New Roman" w:hAnsi="Times New Roman" w:cs="Times New Roman"/>
          <w:sz w:val="28"/>
          <w:szCs w:val="28"/>
          <w:lang w:val="uk-UA"/>
        </w:rPr>
        <w:t>,</w:t>
      </w:r>
      <w:r w:rsidRPr="00BF4054">
        <w:rPr>
          <w:rFonts w:ascii="Times New Roman" w:hAnsi="Times New Roman" w:cs="Times New Roman"/>
          <w:sz w:val="28"/>
          <w:szCs w:val="28"/>
          <w:lang w:val="uk-UA"/>
        </w:rPr>
        <w:t xml:space="preserve"> з</w:t>
      </w:r>
      <w:r w:rsidR="00250A89">
        <w:rPr>
          <w:rFonts w:ascii="Times New Roman" w:hAnsi="Times New Roman" w:cs="Times New Roman"/>
          <w:sz w:val="28"/>
          <w:szCs w:val="28"/>
          <w:lang w:val="uk-UA"/>
        </w:rPr>
        <w:t>аявлених роботодавцями до центрів</w:t>
      </w:r>
      <w:r w:rsidRPr="00BF4054">
        <w:rPr>
          <w:rFonts w:ascii="Times New Roman" w:hAnsi="Times New Roman" w:cs="Times New Roman"/>
          <w:sz w:val="28"/>
          <w:szCs w:val="28"/>
          <w:lang w:val="uk-UA"/>
        </w:rPr>
        <w:t xml:space="preserve"> зайнятості</w:t>
      </w:r>
      <w:r w:rsidR="00250A89">
        <w:rPr>
          <w:rFonts w:ascii="Times New Roman" w:hAnsi="Times New Roman" w:cs="Times New Roman"/>
          <w:sz w:val="28"/>
          <w:szCs w:val="28"/>
          <w:lang w:val="uk-UA"/>
        </w:rPr>
        <w:t>,</w:t>
      </w:r>
      <w:r w:rsidRPr="00BF4054">
        <w:rPr>
          <w:rFonts w:ascii="Times New Roman" w:hAnsi="Times New Roman" w:cs="Times New Roman"/>
          <w:sz w:val="28"/>
          <w:szCs w:val="28"/>
          <w:lang w:val="uk-UA"/>
        </w:rPr>
        <w:t xml:space="preserve"> на 34,2% </w:t>
      </w:r>
      <w:r w:rsidR="00250A89" w:rsidRPr="00BF4054">
        <w:rPr>
          <w:rFonts w:ascii="Times New Roman" w:hAnsi="Times New Roman" w:cs="Times New Roman"/>
          <w:sz w:val="28"/>
          <w:szCs w:val="28"/>
          <w:lang w:val="uk-UA"/>
        </w:rPr>
        <w:t>–</w:t>
      </w:r>
      <w:r w:rsidRPr="00BF4054">
        <w:rPr>
          <w:rFonts w:ascii="Times New Roman" w:hAnsi="Times New Roman" w:cs="Times New Roman"/>
          <w:sz w:val="28"/>
          <w:szCs w:val="28"/>
          <w:lang w:val="uk-UA"/>
        </w:rPr>
        <w:t xml:space="preserve"> з 71,9 тис.</w:t>
      </w:r>
      <w:r w:rsidR="00250A89">
        <w:rPr>
          <w:rFonts w:ascii="Times New Roman" w:hAnsi="Times New Roman" w:cs="Times New Roman"/>
          <w:sz w:val="28"/>
          <w:szCs w:val="28"/>
          <w:lang w:val="uk-UA"/>
        </w:rPr>
        <w:t xml:space="preserve"> одиниць</w:t>
      </w:r>
      <w:r w:rsidRPr="00BF4054">
        <w:rPr>
          <w:rFonts w:ascii="Times New Roman" w:hAnsi="Times New Roman" w:cs="Times New Roman"/>
          <w:sz w:val="28"/>
          <w:szCs w:val="28"/>
          <w:lang w:val="uk-UA"/>
        </w:rPr>
        <w:t xml:space="preserve"> до 47,3 тис.</w:t>
      </w:r>
      <w:r w:rsidR="00250A89">
        <w:rPr>
          <w:rFonts w:ascii="Times New Roman" w:hAnsi="Times New Roman" w:cs="Times New Roman"/>
          <w:sz w:val="28"/>
          <w:szCs w:val="28"/>
          <w:lang w:val="uk-UA"/>
        </w:rPr>
        <w:t xml:space="preserve"> </w:t>
      </w:r>
      <w:r w:rsidRPr="00BF4054">
        <w:rPr>
          <w:rFonts w:ascii="Times New Roman" w:hAnsi="Times New Roman" w:cs="Times New Roman"/>
          <w:sz w:val="28"/>
          <w:szCs w:val="28"/>
          <w:lang w:val="uk-UA"/>
        </w:rPr>
        <w:t xml:space="preserve">одиниць, в Україні – зменшення на 28,1%; збільшення навантаження </w:t>
      </w:r>
      <w:r w:rsidR="00250A89">
        <w:rPr>
          <w:rFonts w:ascii="Times New Roman" w:hAnsi="Times New Roman" w:cs="Times New Roman"/>
          <w:sz w:val="28"/>
          <w:szCs w:val="28"/>
          <w:lang w:val="uk-UA"/>
        </w:rPr>
        <w:t>на одну вакансію з 3 до 9 осіб;</w:t>
      </w:r>
    </w:p>
    <w:tbl>
      <w:tblPr>
        <w:tblW w:w="0" w:type="auto"/>
        <w:tblBorders>
          <w:insideH w:val="single" w:sz="4" w:space="0" w:color="auto"/>
        </w:tblBorders>
        <w:tblLook w:val="04A0"/>
      </w:tblPr>
      <w:tblGrid>
        <w:gridCol w:w="5923"/>
        <w:gridCol w:w="3931"/>
      </w:tblGrid>
      <w:tr w:rsidR="00BB754D" w:rsidRPr="00BF4054" w:rsidTr="00EB1D71">
        <w:tc>
          <w:tcPr>
            <w:tcW w:w="5235" w:type="dxa"/>
            <w:shd w:val="clear" w:color="auto" w:fill="auto"/>
          </w:tcPr>
          <w:p w:rsidR="00BB754D" w:rsidRPr="00BF4054" w:rsidRDefault="007E6576" w:rsidP="00122FBB">
            <w:pPr>
              <w:spacing w:before="120" w:after="120" w:line="240" w:lineRule="auto"/>
              <w:jc w:val="both"/>
              <w:rPr>
                <w:sz w:val="28"/>
                <w:szCs w:val="28"/>
                <w:lang w:val="uk-UA"/>
              </w:rPr>
            </w:pPr>
            <w:r w:rsidRPr="00BF4054">
              <w:rPr>
                <w:highlight w:val="yellow"/>
                <w:lang w:val="uk-UA"/>
              </w:rPr>
              <w:object w:dxaOrig="6900" w:dyaOrig="400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0.25pt;height:225pt" o:ole="">
                  <v:imagedata r:id="rId10" o:title=""/>
                </v:shape>
                <o:OLEObject Type="Embed" ProgID="PBrush" ShapeID="_x0000_i1025" DrawAspect="Content" ObjectID="_1689499745" r:id="rId11"/>
              </w:object>
            </w:r>
          </w:p>
        </w:tc>
        <w:tc>
          <w:tcPr>
            <w:tcW w:w="5236" w:type="dxa"/>
            <w:shd w:val="clear" w:color="auto" w:fill="auto"/>
          </w:tcPr>
          <w:p w:rsidR="00BB754D" w:rsidRPr="00BF4054" w:rsidRDefault="00BB754D" w:rsidP="00122FBB">
            <w:pPr>
              <w:spacing w:before="120" w:after="120" w:line="240" w:lineRule="auto"/>
              <w:jc w:val="center"/>
              <w:rPr>
                <w:b/>
                <w:i/>
                <w:sz w:val="16"/>
                <w:szCs w:val="16"/>
                <w:lang w:val="uk-UA"/>
              </w:rPr>
            </w:pPr>
            <w:r w:rsidRPr="00BF4054">
              <w:rPr>
                <w:b/>
                <w:i/>
                <w:sz w:val="16"/>
                <w:szCs w:val="16"/>
                <w:lang w:val="uk-UA"/>
              </w:rPr>
              <w:t>За розміром заробітної платні, станом на 01.01.2021</w:t>
            </w:r>
          </w:p>
          <w:p w:rsidR="00BB754D" w:rsidRPr="00BF4054" w:rsidRDefault="00BB754D" w:rsidP="00122FBB">
            <w:pPr>
              <w:spacing w:before="120" w:after="120" w:line="240" w:lineRule="auto"/>
              <w:ind w:right="-93"/>
              <w:rPr>
                <w:sz w:val="28"/>
                <w:szCs w:val="28"/>
                <w:lang w:val="uk-UA"/>
              </w:rPr>
            </w:pPr>
            <w:r w:rsidRPr="00BF4054">
              <w:rPr>
                <w:lang w:val="uk-UA"/>
              </w:rPr>
              <w:object w:dxaOrig="3540" w:dyaOrig="3552">
                <v:shape id="_x0000_i1026" type="#_x0000_t75" style="width:193.5pt;height:176.25pt" o:ole="">
                  <v:imagedata r:id="rId12" o:title=""/>
                </v:shape>
                <o:OLEObject Type="Embed" ProgID="PBrush" ShapeID="_x0000_i1026" DrawAspect="Content" ObjectID="_1689499746" r:id="rId13"/>
              </w:object>
            </w:r>
          </w:p>
        </w:tc>
      </w:tr>
    </w:tbl>
    <w:p w:rsidR="00BB754D" w:rsidRPr="00BF4054" w:rsidRDefault="00BB754D" w:rsidP="00122FBB">
      <w:pPr>
        <w:numPr>
          <w:ilvl w:val="0"/>
          <w:numId w:val="13"/>
        </w:numPr>
        <w:tabs>
          <w:tab w:val="left" w:pos="993"/>
        </w:tabs>
        <w:spacing w:after="0" w:line="240" w:lineRule="auto"/>
        <w:ind w:left="0" w:firstLine="567"/>
        <w:jc w:val="both"/>
        <w:rPr>
          <w:rFonts w:ascii="Times New Roman" w:hAnsi="Times New Roman" w:cs="Times New Roman"/>
          <w:sz w:val="28"/>
          <w:szCs w:val="28"/>
          <w:lang w:val="uk-UA"/>
        </w:rPr>
      </w:pPr>
      <w:r w:rsidRPr="00BF4054">
        <w:rPr>
          <w:rFonts w:ascii="Times New Roman" w:hAnsi="Times New Roman" w:cs="Times New Roman"/>
          <w:sz w:val="28"/>
          <w:szCs w:val="28"/>
          <w:lang w:val="uk-UA"/>
        </w:rPr>
        <w:t>збільшення обсягів зареєстрованих безробітних, к</w:t>
      </w:r>
      <w:r w:rsidR="00250A89">
        <w:rPr>
          <w:rFonts w:ascii="Times New Roman" w:hAnsi="Times New Roman" w:cs="Times New Roman"/>
          <w:sz w:val="28"/>
          <w:szCs w:val="28"/>
          <w:lang w:val="uk-UA"/>
        </w:rPr>
        <w:t>отрі отримували послуги обласного центру</w:t>
      </w:r>
      <w:r w:rsidRPr="00BF4054">
        <w:rPr>
          <w:rFonts w:ascii="Times New Roman" w:hAnsi="Times New Roman" w:cs="Times New Roman"/>
          <w:sz w:val="28"/>
          <w:szCs w:val="28"/>
          <w:lang w:val="uk-UA"/>
        </w:rPr>
        <w:t xml:space="preserve"> зайнятості, на 53,5% </w:t>
      </w:r>
      <w:r w:rsidR="00250A89" w:rsidRPr="00BF4054">
        <w:rPr>
          <w:rFonts w:ascii="Times New Roman" w:hAnsi="Times New Roman" w:cs="Times New Roman"/>
          <w:sz w:val="28"/>
          <w:szCs w:val="28"/>
          <w:lang w:val="uk-UA"/>
        </w:rPr>
        <w:t>–</w:t>
      </w:r>
      <w:r w:rsidRPr="00BF4054">
        <w:rPr>
          <w:rFonts w:ascii="Times New Roman" w:hAnsi="Times New Roman" w:cs="Times New Roman"/>
          <w:sz w:val="28"/>
          <w:szCs w:val="28"/>
          <w:lang w:val="uk-UA"/>
        </w:rPr>
        <w:t xml:space="preserve"> з 44,8 тис. </w:t>
      </w:r>
      <w:r w:rsidR="00250A89">
        <w:rPr>
          <w:rFonts w:ascii="Times New Roman" w:hAnsi="Times New Roman" w:cs="Times New Roman"/>
          <w:sz w:val="28"/>
          <w:szCs w:val="28"/>
          <w:lang w:val="uk-UA"/>
        </w:rPr>
        <w:t xml:space="preserve">осіб </w:t>
      </w:r>
      <w:r w:rsidRPr="00BF4054">
        <w:rPr>
          <w:rFonts w:ascii="Times New Roman" w:hAnsi="Times New Roman" w:cs="Times New Roman"/>
          <w:sz w:val="28"/>
          <w:szCs w:val="28"/>
          <w:lang w:val="uk-UA"/>
        </w:rPr>
        <w:t>до 68,7 тис.</w:t>
      </w:r>
      <w:r w:rsidR="00250A89">
        <w:rPr>
          <w:rFonts w:ascii="Times New Roman" w:hAnsi="Times New Roman" w:cs="Times New Roman"/>
          <w:sz w:val="28"/>
          <w:szCs w:val="28"/>
          <w:lang w:val="uk-UA"/>
        </w:rPr>
        <w:t xml:space="preserve"> </w:t>
      </w:r>
      <w:r w:rsidRPr="00BF4054">
        <w:rPr>
          <w:rFonts w:ascii="Times New Roman" w:hAnsi="Times New Roman" w:cs="Times New Roman"/>
          <w:sz w:val="28"/>
          <w:szCs w:val="28"/>
          <w:lang w:val="uk-UA"/>
        </w:rPr>
        <w:t>осіб, в Україні – збільшення на 21,7%;</w:t>
      </w:r>
    </w:p>
    <w:p w:rsidR="00BB754D" w:rsidRPr="00BF4054" w:rsidRDefault="00BB754D" w:rsidP="00122FBB">
      <w:pPr>
        <w:numPr>
          <w:ilvl w:val="0"/>
          <w:numId w:val="13"/>
        </w:numPr>
        <w:tabs>
          <w:tab w:val="left" w:pos="993"/>
        </w:tabs>
        <w:spacing w:after="0" w:line="240" w:lineRule="auto"/>
        <w:ind w:left="0" w:firstLine="567"/>
        <w:jc w:val="both"/>
        <w:rPr>
          <w:rFonts w:ascii="Times New Roman" w:hAnsi="Times New Roman" w:cs="Times New Roman"/>
          <w:b/>
          <w:sz w:val="28"/>
          <w:szCs w:val="28"/>
          <w:lang w:val="uk-UA"/>
        </w:rPr>
      </w:pPr>
      <w:r w:rsidRPr="00BF4054">
        <w:rPr>
          <w:rFonts w:ascii="Times New Roman" w:hAnsi="Times New Roman" w:cs="Times New Roman"/>
          <w:sz w:val="28"/>
          <w:szCs w:val="28"/>
          <w:lang w:val="uk-UA"/>
        </w:rPr>
        <w:lastRenderedPageBreak/>
        <w:t xml:space="preserve">збільшення чисельності отримувачів </w:t>
      </w:r>
      <w:r w:rsidR="00020615">
        <w:rPr>
          <w:rFonts w:ascii="Times New Roman" w:hAnsi="Times New Roman" w:cs="Times New Roman"/>
          <w:sz w:val="28"/>
          <w:szCs w:val="28"/>
          <w:lang w:val="uk-UA"/>
        </w:rPr>
        <w:t>допомоги по</w:t>
      </w:r>
      <w:r w:rsidR="00187591">
        <w:rPr>
          <w:rFonts w:ascii="Times New Roman" w:hAnsi="Times New Roman" w:cs="Times New Roman"/>
          <w:sz w:val="28"/>
          <w:szCs w:val="28"/>
          <w:lang w:val="uk-UA"/>
        </w:rPr>
        <w:t xml:space="preserve"> бе</w:t>
      </w:r>
      <w:r w:rsidR="00020615">
        <w:rPr>
          <w:rFonts w:ascii="Times New Roman" w:hAnsi="Times New Roman" w:cs="Times New Roman"/>
          <w:sz w:val="28"/>
          <w:szCs w:val="28"/>
          <w:lang w:val="uk-UA"/>
        </w:rPr>
        <w:t>зробіттю</w:t>
      </w:r>
      <w:r w:rsidR="00187591">
        <w:rPr>
          <w:rFonts w:ascii="Times New Roman" w:hAnsi="Times New Roman" w:cs="Times New Roman"/>
          <w:sz w:val="28"/>
          <w:szCs w:val="28"/>
          <w:lang w:val="uk-UA"/>
        </w:rPr>
        <w:t xml:space="preserve"> на 68,0% </w:t>
      </w:r>
      <w:r w:rsidR="00187591" w:rsidRPr="00BF4054">
        <w:rPr>
          <w:rFonts w:ascii="Times New Roman" w:hAnsi="Times New Roman" w:cs="Times New Roman"/>
          <w:sz w:val="28"/>
          <w:szCs w:val="28"/>
          <w:lang w:val="uk-UA"/>
        </w:rPr>
        <w:t>–</w:t>
      </w:r>
      <w:r w:rsidRPr="00BF4054">
        <w:rPr>
          <w:rFonts w:ascii="Times New Roman" w:hAnsi="Times New Roman" w:cs="Times New Roman"/>
          <w:sz w:val="28"/>
          <w:szCs w:val="28"/>
          <w:lang w:val="uk-UA"/>
        </w:rPr>
        <w:t xml:space="preserve"> з 37,3 тис. </w:t>
      </w:r>
      <w:r w:rsidR="00187591">
        <w:rPr>
          <w:rFonts w:ascii="Times New Roman" w:hAnsi="Times New Roman" w:cs="Times New Roman"/>
          <w:sz w:val="28"/>
          <w:szCs w:val="28"/>
          <w:lang w:val="uk-UA"/>
        </w:rPr>
        <w:t xml:space="preserve">осіб </w:t>
      </w:r>
      <w:r w:rsidRPr="00BF4054">
        <w:rPr>
          <w:rFonts w:ascii="Times New Roman" w:hAnsi="Times New Roman" w:cs="Times New Roman"/>
          <w:sz w:val="28"/>
          <w:szCs w:val="28"/>
          <w:lang w:val="uk-UA"/>
        </w:rPr>
        <w:t>до 62,6</w:t>
      </w:r>
      <w:r w:rsidR="00187591">
        <w:rPr>
          <w:rFonts w:ascii="Times New Roman" w:hAnsi="Times New Roman" w:cs="Times New Roman"/>
          <w:sz w:val="28"/>
          <w:szCs w:val="28"/>
          <w:lang w:val="uk-UA"/>
        </w:rPr>
        <w:t xml:space="preserve"> </w:t>
      </w:r>
      <w:r w:rsidRPr="00BF4054">
        <w:rPr>
          <w:rFonts w:ascii="Times New Roman" w:hAnsi="Times New Roman" w:cs="Times New Roman"/>
          <w:sz w:val="28"/>
          <w:szCs w:val="28"/>
          <w:lang w:val="uk-UA"/>
        </w:rPr>
        <w:t>тис.осіб, в Україні – збільшення на 34,8%.</w:t>
      </w:r>
    </w:p>
    <w:p w:rsidR="006D1FCB" w:rsidRPr="00BF4054" w:rsidRDefault="006D1FCB" w:rsidP="00122FBB">
      <w:pPr>
        <w:tabs>
          <w:tab w:val="left" w:pos="993"/>
        </w:tabs>
        <w:spacing w:after="0" w:line="240" w:lineRule="auto"/>
        <w:jc w:val="both"/>
        <w:rPr>
          <w:rFonts w:ascii="Times New Roman" w:hAnsi="Times New Roman" w:cs="Times New Roman"/>
          <w:b/>
          <w:sz w:val="28"/>
          <w:szCs w:val="28"/>
          <w:lang w:val="uk-UA"/>
        </w:rPr>
      </w:pPr>
    </w:p>
    <w:tbl>
      <w:tblPr>
        <w:tblW w:w="11095" w:type="dxa"/>
        <w:tblInd w:w="34" w:type="dxa"/>
        <w:tblBorders>
          <w:insideH w:val="single" w:sz="4" w:space="0" w:color="auto"/>
        </w:tblBorders>
        <w:tblLook w:val="04A0"/>
      </w:tblPr>
      <w:tblGrid>
        <w:gridCol w:w="5886"/>
        <w:gridCol w:w="5209"/>
      </w:tblGrid>
      <w:tr w:rsidR="00BB754D" w:rsidRPr="00BF4054" w:rsidTr="00EB1D71">
        <w:tc>
          <w:tcPr>
            <w:tcW w:w="5886" w:type="dxa"/>
            <w:shd w:val="clear" w:color="auto" w:fill="auto"/>
          </w:tcPr>
          <w:p w:rsidR="00BB754D" w:rsidRPr="00BF4054" w:rsidRDefault="00BB754D" w:rsidP="00122FBB">
            <w:pPr>
              <w:pStyle w:val="af1"/>
              <w:spacing w:line="240" w:lineRule="auto"/>
              <w:ind w:left="675" w:right="-2"/>
              <w:rPr>
                <w:b/>
                <w:color w:val="000000"/>
                <w:sz w:val="26"/>
                <w:szCs w:val="26"/>
                <w:lang w:val="uk-UA"/>
              </w:rPr>
            </w:pPr>
            <w:r w:rsidRPr="00BF4054">
              <w:rPr>
                <w:lang w:val="uk-UA"/>
              </w:rPr>
              <w:object w:dxaOrig="4512" w:dyaOrig="2784">
                <v:shape id="_x0000_i1027" type="#_x0000_t75" style="width:231.75pt;height:125.25pt" o:ole="">
                  <v:imagedata r:id="rId14" o:title=""/>
                </v:shape>
                <o:OLEObject Type="Embed" ProgID="PBrush" ShapeID="_x0000_i1027" DrawAspect="Content" ObjectID="_1689499747" r:id="rId15"/>
              </w:object>
            </w:r>
          </w:p>
        </w:tc>
        <w:tc>
          <w:tcPr>
            <w:tcW w:w="5209" w:type="dxa"/>
            <w:shd w:val="clear" w:color="auto" w:fill="auto"/>
          </w:tcPr>
          <w:p w:rsidR="00BB754D" w:rsidRPr="00BF4054" w:rsidRDefault="00BB754D" w:rsidP="00122FBB">
            <w:pPr>
              <w:pStyle w:val="af1"/>
              <w:spacing w:line="240" w:lineRule="auto"/>
              <w:ind w:left="-391" w:right="565"/>
              <w:rPr>
                <w:b/>
                <w:color w:val="000000"/>
                <w:sz w:val="26"/>
                <w:szCs w:val="26"/>
                <w:lang w:val="uk-UA"/>
              </w:rPr>
            </w:pPr>
            <w:r w:rsidRPr="00BF4054">
              <w:rPr>
                <w:lang w:val="uk-UA"/>
              </w:rPr>
              <w:object w:dxaOrig="3996" w:dyaOrig="2532">
                <v:shape id="_x0000_i1028" type="#_x0000_t75" style="width:215.25pt;height:120pt" o:ole="">
                  <v:imagedata r:id="rId16" o:title=""/>
                </v:shape>
                <o:OLEObject Type="Embed" ProgID="PBrush" ShapeID="_x0000_i1028" DrawAspect="Content" ObjectID="_1689499748" r:id="rId17"/>
              </w:object>
            </w:r>
          </w:p>
        </w:tc>
      </w:tr>
    </w:tbl>
    <w:p w:rsidR="00BB754D" w:rsidRPr="00BF4054" w:rsidRDefault="00A11A85" w:rsidP="00122FBB">
      <w:pPr>
        <w:pStyle w:val="af1"/>
        <w:tabs>
          <w:tab w:val="left" w:pos="851"/>
        </w:tabs>
        <w:spacing w:after="0" w:line="240" w:lineRule="auto"/>
        <w:ind w:left="0" w:firstLine="567"/>
        <w:jc w:val="both"/>
        <w:rPr>
          <w:rFonts w:ascii="Times New Roman" w:hAnsi="Times New Roman" w:cs="Times New Roman"/>
          <w:sz w:val="28"/>
          <w:szCs w:val="28"/>
          <w:lang w:val="uk-UA"/>
        </w:rPr>
      </w:pPr>
      <w:r w:rsidRPr="00BF4054">
        <w:rPr>
          <w:rFonts w:ascii="Times New Roman" w:hAnsi="Times New Roman" w:cs="Times New Roman"/>
          <w:color w:val="000000"/>
          <w:sz w:val="28"/>
          <w:szCs w:val="28"/>
          <w:lang w:val="uk-UA"/>
        </w:rPr>
        <w:t xml:space="preserve">За таких </w:t>
      </w:r>
      <w:r w:rsidR="00187591">
        <w:rPr>
          <w:rFonts w:ascii="Times New Roman" w:hAnsi="Times New Roman" w:cs="Times New Roman"/>
          <w:color w:val="000000"/>
          <w:sz w:val="28"/>
          <w:szCs w:val="28"/>
          <w:lang w:val="uk-UA"/>
        </w:rPr>
        <w:t>умов діяльність центру</w:t>
      </w:r>
      <w:r w:rsidR="00BB754D" w:rsidRPr="00BF4054">
        <w:rPr>
          <w:rFonts w:ascii="Times New Roman" w:hAnsi="Times New Roman" w:cs="Times New Roman"/>
          <w:color w:val="000000"/>
          <w:sz w:val="28"/>
          <w:szCs w:val="28"/>
          <w:lang w:val="uk-UA"/>
        </w:rPr>
        <w:t xml:space="preserve"> зайнятості була спрямована на реалізацію активної політики зайнятості населення. З метою </w:t>
      </w:r>
      <w:r w:rsidR="00BB754D" w:rsidRPr="00BF4054">
        <w:rPr>
          <w:rFonts w:ascii="Times New Roman" w:hAnsi="Times New Roman" w:cs="Times New Roman"/>
          <w:sz w:val="28"/>
          <w:szCs w:val="28"/>
          <w:lang w:val="uk-UA"/>
        </w:rPr>
        <w:t>раціонального використання кошторисних призначень н</w:t>
      </w:r>
      <w:r w:rsidR="00020615">
        <w:rPr>
          <w:rFonts w:ascii="Times New Roman" w:hAnsi="Times New Roman" w:cs="Times New Roman"/>
          <w:sz w:val="28"/>
          <w:szCs w:val="28"/>
          <w:lang w:val="uk-UA"/>
        </w:rPr>
        <w:t>а виплату допомоги по безробіттю</w:t>
      </w:r>
      <w:r w:rsidR="00BB754D" w:rsidRPr="00BF4054">
        <w:rPr>
          <w:rFonts w:ascii="Times New Roman" w:hAnsi="Times New Roman" w:cs="Times New Roman"/>
          <w:sz w:val="28"/>
          <w:szCs w:val="28"/>
          <w:lang w:val="uk-UA"/>
        </w:rPr>
        <w:t xml:space="preserve"> акценти були спрямовані на оперативне працевлаштування безробітних.</w:t>
      </w:r>
    </w:p>
    <w:p w:rsidR="00BB754D" w:rsidRPr="00BF4054" w:rsidRDefault="00BB754D" w:rsidP="00122FBB">
      <w:pPr>
        <w:pStyle w:val="af1"/>
        <w:tabs>
          <w:tab w:val="left" w:pos="851"/>
        </w:tabs>
        <w:spacing w:after="0" w:line="240" w:lineRule="auto"/>
        <w:ind w:left="0" w:firstLine="567"/>
        <w:jc w:val="both"/>
        <w:rPr>
          <w:rFonts w:ascii="Times New Roman" w:hAnsi="Times New Roman" w:cs="Times New Roman"/>
          <w:i/>
          <w:sz w:val="28"/>
          <w:szCs w:val="28"/>
          <w:lang w:val="uk-UA"/>
        </w:rPr>
      </w:pPr>
      <w:r w:rsidRPr="00BF4054">
        <w:rPr>
          <w:rFonts w:ascii="Times New Roman" w:hAnsi="Times New Roman" w:cs="Times New Roman"/>
          <w:sz w:val="28"/>
          <w:szCs w:val="28"/>
          <w:lang w:val="uk-UA"/>
        </w:rPr>
        <w:t xml:space="preserve">За сприяння </w:t>
      </w:r>
      <w:r w:rsidR="006D1FCB" w:rsidRPr="00BF4054">
        <w:rPr>
          <w:rFonts w:ascii="Times New Roman" w:hAnsi="Times New Roman" w:cs="Times New Roman"/>
          <w:sz w:val="28"/>
          <w:szCs w:val="28"/>
          <w:lang w:val="uk-UA"/>
        </w:rPr>
        <w:t>Львівського обласного центру зайнятості</w:t>
      </w:r>
      <w:r w:rsidR="00CE52A9">
        <w:rPr>
          <w:rFonts w:ascii="Times New Roman" w:hAnsi="Times New Roman" w:cs="Times New Roman"/>
          <w:sz w:val="28"/>
          <w:szCs w:val="28"/>
          <w:lang w:val="uk-UA"/>
        </w:rPr>
        <w:t xml:space="preserve"> роботою забезпечено 30,0 </w:t>
      </w:r>
      <w:r w:rsidRPr="00BF4054">
        <w:rPr>
          <w:rFonts w:ascii="Times New Roman" w:hAnsi="Times New Roman" w:cs="Times New Roman"/>
          <w:sz w:val="28"/>
          <w:szCs w:val="28"/>
          <w:lang w:val="uk-UA"/>
        </w:rPr>
        <w:t>тис. осіб, проти 48,1 тис. у 2019 році. Чисельність працевлаштованих б</w:t>
      </w:r>
      <w:r w:rsidR="00CE52A9">
        <w:rPr>
          <w:rFonts w:ascii="Times New Roman" w:hAnsi="Times New Roman" w:cs="Times New Roman"/>
          <w:sz w:val="28"/>
          <w:szCs w:val="28"/>
          <w:lang w:val="uk-UA"/>
        </w:rPr>
        <w:t xml:space="preserve">езробітних збільшилася на 13,5% </w:t>
      </w:r>
      <w:r w:rsidR="00CE52A9" w:rsidRPr="00BF4054">
        <w:rPr>
          <w:rFonts w:ascii="Times New Roman" w:hAnsi="Times New Roman" w:cs="Times New Roman"/>
          <w:sz w:val="28"/>
          <w:szCs w:val="28"/>
          <w:lang w:val="uk-UA"/>
        </w:rPr>
        <w:t>–</w:t>
      </w:r>
      <w:r w:rsidR="00CE52A9">
        <w:rPr>
          <w:rFonts w:ascii="Times New Roman" w:hAnsi="Times New Roman" w:cs="Times New Roman"/>
          <w:sz w:val="28"/>
          <w:szCs w:val="28"/>
          <w:lang w:val="uk-UA"/>
        </w:rPr>
        <w:t xml:space="preserve"> з 15,7 тис. до 17,8 </w:t>
      </w:r>
      <w:r w:rsidRPr="00BF4054">
        <w:rPr>
          <w:rFonts w:ascii="Times New Roman" w:hAnsi="Times New Roman" w:cs="Times New Roman"/>
          <w:sz w:val="28"/>
          <w:szCs w:val="28"/>
          <w:lang w:val="uk-UA"/>
        </w:rPr>
        <w:t>тис.</w:t>
      </w:r>
      <w:r w:rsidR="00CE52A9">
        <w:rPr>
          <w:rFonts w:ascii="Times New Roman" w:hAnsi="Times New Roman" w:cs="Times New Roman"/>
          <w:sz w:val="28"/>
          <w:szCs w:val="28"/>
          <w:lang w:val="uk-UA"/>
        </w:rPr>
        <w:t> </w:t>
      </w:r>
      <w:r w:rsidRPr="00BF4054">
        <w:rPr>
          <w:rFonts w:ascii="Times New Roman" w:hAnsi="Times New Roman" w:cs="Times New Roman"/>
          <w:sz w:val="28"/>
          <w:szCs w:val="28"/>
          <w:lang w:val="uk-UA"/>
        </w:rPr>
        <w:t>осіб. Рівень працевлаштування зареєстрованих безробітних зменшився з 35,1% до 26,0% (в Україні – зменшення з 37,9% до 30,8%).</w:t>
      </w:r>
    </w:p>
    <w:p w:rsidR="00BB754D" w:rsidRPr="00BF4054" w:rsidRDefault="006D1FCB" w:rsidP="00122FBB">
      <w:pPr>
        <w:tabs>
          <w:tab w:val="left" w:pos="720"/>
          <w:tab w:val="left" w:pos="851"/>
        </w:tabs>
        <w:spacing w:after="0" w:line="240" w:lineRule="auto"/>
        <w:ind w:firstLine="567"/>
        <w:jc w:val="both"/>
        <w:rPr>
          <w:rFonts w:ascii="Times New Roman" w:hAnsi="Times New Roman" w:cs="Times New Roman"/>
          <w:sz w:val="28"/>
          <w:szCs w:val="28"/>
          <w:lang w:val="uk-UA"/>
        </w:rPr>
      </w:pPr>
      <w:r w:rsidRPr="00BF4054">
        <w:rPr>
          <w:rFonts w:ascii="Times New Roman" w:hAnsi="Times New Roman" w:cs="Times New Roman"/>
          <w:sz w:val="28"/>
          <w:szCs w:val="28"/>
          <w:lang w:val="uk-UA"/>
        </w:rPr>
        <w:t>Львівський обласний центр зайнятості</w:t>
      </w:r>
      <w:r w:rsidR="00BB754D" w:rsidRPr="00BF4054">
        <w:rPr>
          <w:rFonts w:ascii="Times New Roman" w:hAnsi="Times New Roman" w:cs="Times New Roman"/>
          <w:sz w:val="28"/>
          <w:szCs w:val="28"/>
          <w:lang w:val="uk-UA"/>
        </w:rPr>
        <w:t xml:space="preserve"> в межах чинного за</w:t>
      </w:r>
      <w:r w:rsidR="00CE52A9">
        <w:rPr>
          <w:rFonts w:ascii="Times New Roman" w:hAnsi="Times New Roman" w:cs="Times New Roman"/>
          <w:sz w:val="28"/>
          <w:szCs w:val="28"/>
          <w:lang w:val="uk-UA"/>
        </w:rPr>
        <w:t>конодавста та своєї компетенції вживає відповідних заходів</w:t>
      </w:r>
      <w:r w:rsidR="00BB754D" w:rsidRPr="00BF4054">
        <w:rPr>
          <w:rFonts w:ascii="Times New Roman" w:hAnsi="Times New Roman" w:cs="Times New Roman"/>
          <w:sz w:val="28"/>
          <w:szCs w:val="28"/>
          <w:lang w:val="uk-UA"/>
        </w:rPr>
        <w:t xml:space="preserve"> для забезпечення ефективної політики зайнятості. </w:t>
      </w:r>
      <w:r w:rsidR="00CE52A9">
        <w:rPr>
          <w:rFonts w:ascii="Times New Roman" w:hAnsi="Times New Roman" w:cs="Times New Roman"/>
          <w:sz w:val="28"/>
          <w:szCs w:val="28"/>
          <w:lang w:val="uk-UA" w:eastAsia="bg-BG"/>
        </w:rPr>
        <w:t>У</w:t>
      </w:r>
      <w:r w:rsidR="00BB754D" w:rsidRPr="00BF4054">
        <w:rPr>
          <w:rFonts w:ascii="Times New Roman" w:hAnsi="Times New Roman" w:cs="Times New Roman"/>
          <w:sz w:val="28"/>
          <w:szCs w:val="28"/>
          <w:lang w:val="uk-UA" w:eastAsia="bg-BG"/>
        </w:rPr>
        <w:t xml:space="preserve"> рамках фінансової спроможності у 2020 році </w:t>
      </w:r>
      <w:r w:rsidRPr="00BF4054">
        <w:rPr>
          <w:rFonts w:ascii="Times New Roman" w:hAnsi="Times New Roman" w:cs="Times New Roman"/>
          <w:sz w:val="28"/>
          <w:szCs w:val="28"/>
          <w:lang w:val="uk-UA" w:eastAsia="bg-BG"/>
        </w:rPr>
        <w:t>Львівський обласний центр зайнятості</w:t>
      </w:r>
      <w:r w:rsidR="00BB754D" w:rsidRPr="00BF4054">
        <w:rPr>
          <w:rFonts w:ascii="Times New Roman" w:hAnsi="Times New Roman" w:cs="Times New Roman"/>
          <w:sz w:val="28"/>
          <w:szCs w:val="28"/>
          <w:lang w:val="uk-UA" w:eastAsia="bg-BG"/>
        </w:rPr>
        <w:t xml:space="preserve"> долуча</w:t>
      </w:r>
      <w:r w:rsidRPr="00BF4054">
        <w:rPr>
          <w:rFonts w:ascii="Times New Roman" w:hAnsi="Times New Roman" w:cs="Times New Roman"/>
          <w:sz w:val="28"/>
          <w:szCs w:val="28"/>
          <w:lang w:val="uk-UA" w:eastAsia="bg-BG"/>
        </w:rPr>
        <w:t>вся</w:t>
      </w:r>
      <w:r w:rsidR="00BB754D" w:rsidRPr="00BF4054">
        <w:rPr>
          <w:rFonts w:ascii="Times New Roman" w:hAnsi="Times New Roman" w:cs="Times New Roman"/>
          <w:sz w:val="28"/>
          <w:szCs w:val="28"/>
          <w:lang w:val="uk-UA" w:eastAsia="bg-BG"/>
        </w:rPr>
        <w:t xml:space="preserve"> до створення </w:t>
      </w:r>
      <w:r w:rsidR="00BB754D" w:rsidRPr="00BF4054">
        <w:rPr>
          <w:rFonts w:ascii="Times New Roman" w:hAnsi="Times New Roman" w:cs="Times New Roman"/>
          <w:sz w:val="28"/>
          <w:szCs w:val="28"/>
          <w:lang w:val="uk-UA"/>
        </w:rPr>
        <w:t>нових ро</w:t>
      </w:r>
      <w:r w:rsidR="00CE52A9">
        <w:rPr>
          <w:rFonts w:ascii="Times New Roman" w:hAnsi="Times New Roman" w:cs="Times New Roman"/>
          <w:sz w:val="28"/>
          <w:szCs w:val="28"/>
          <w:lang w:val="uk-UA"/>
        </w:rPr>
        <w:t>бочих шляхом реалізації активних</w:t>
      </w:r>
      <w:r w:rsidR="00BB754D" w:rsidRPr="00BF4054">
        <w:rPr>
          <w:rFonts w:ascii="Times New Roman" w:hAnsi="Times New Roman" w:cs="Times New Roman"/>
          <w:sz w:val="28"/>
          <w:szCs w:val="28"/>
          <w:lang w:val="uk-UA"/>
        </w:rPr>
        <w:t xml:space="preserve"> програм:</w:t>
      </w:r>
    </w:p>
    <w:p w:rsidR="00BB754D" w:rsidRPr="00BF4054" w:rsidRDefault="00BB754D" w:rsidP="00122FBB">
      <w:pPr>
        <w:pStyle w:val="a3"/>
        <w:numPr>
          <w:ilvl w:val="0"/>
          <w:numId w:val="14"/>
        </w:numPr>
        <w:tabs>
          <w:tab w:val="left" w:pos="851"/>
        </w:tabs>
        <w:ind w:left="0" w:firstLine="567"/>
        <w:rPr>
          <w:sz w:val="28"/>
          <w:szCs w:val="28"/>
        </w:rPr>
      </w:pPr>
      <w:r w:rsidRPr="00BF4054">
        <w:rPr>
          <w:sz w:val="28"/>
          <w:szCs w:val="28"/>
        </w:rPr>
        <w:t>60 безробітних працевлаштовано шляхом одноразової виплати допомоги по безробіттю для започаткування підприємницько</w:t>
      </w:r>
      <w:r w:rsidR="00CE52A9">
        <w:rPr>
          <w:sz w:val="28"/>
          <w:szCs w:val="28"/>
        </w:rPr>
        <w:t>ї діяльності (витрачено 2,2  </w:t>
      </w:r>
      <w:r w:rsidR="006D1FCB" w:rsidRPr="00BF4054">
        <w:rPr>
          <w:sz w:val="28"/>
          <w:szCs w:val="28"/>
        </w:rPr>
        <w:t xml:space="preserve">млн грн </w:t>
      </w:r>
      <w:r w:rsidRPr="00BF4054">
        <w:rPr>
          <w:sz w:val="28"/>
          <w:szCs w:val="28"/>
        </w:rPr>
        <w:t>коштів Фонду</w:t>
      </w:r>
      <w:r w:rsidR="00CE52A9">
        <w:rPr>
          <w:sz w:val="28"/>
          <w:szCs w:val="28"/>
        </w:rPr>
        <w:t xml:space="preserve"> </w:t>
      </w:r>
      <w:r w:rsidR="006D1FCB" w:rsidRPr="00BF4054">
        <w:rPr>
          <w:sz w:val="28"/>
          <w:szCs w:val="28"/>
        </w:rPr>
        <w:t>загальнообовязкового державного соціального страхування на випадок безробіття</w:t>
      </w:r>
      <w:r w:rsidR="00CE52A9">
        <w:rPr>
          <w:sz w:val="28"/>
          <w:szCs w:val="28"/>
        </w:rPr>
        <w:t xml:space="preserve">), у </w:t>
      </w:r>
      <w:r w:rsidRPr="00BF4054">
        <w:rPr>
          <w:sz w:val="28"/>
          <w:szCs w:val="28"/>
        </w:rPr>
        <w:t>2019 році –219</w:t>
      </w:r>
      <w:r w:rsidR="00A11A85" w:rsidRPr="00BF4054">
        <w:rPr>
          <w:sz w:val="28"/>
          <w:szCs w:val="28"/>
        </w:rPr>
        <w:t xml:space="preserve"> осіб і 6,9 </w:t>
      </w:r>
      <w:r w:rsidRPr="00BF4054">
        <w:rPr>
          <w:sz w:val="28"/>
          <w:szCs w:val="28"/>
        </w:rPr>
        <w:t>млн</w:t>
      </w:r>
      <w:r w:rsidR="00A11A85" w:rsidRPr="00BF4054">
        <w:rPr>
          <w:sz w:val="28"/>
          <w:szCs w:val="28"/>
        </w:rPr>
        <w:t> грн</w:t>
      </w:r>
      <w:r w:rsidR="00CE52A9" w:rsidRPr="00CE52A9">
        <w:rPr>
          <w:sz w:val="28"/>
          <w:szCs w:val="28"/>
        </w:rPr>
        <w:t xml:space="preserve"> </w:t>
      </w:r>
      <w:r w:rsidR="00CE52A9" w:rsidRPr="00BF4054">
        <w:rPr>
          <w:sz w:val="28"/>
          <w:szCs w:val="28"/>
        </w:rPr>
        <w:t>відповідно</w:t>
      </w:r>
      <w:r w:rsidR="00CE52A9">
        <w:rPr>
          <w:sz w:val="28"/>
          <w:szCs w:val="28"/>
        </w:rPr>
        <w:t>;</w:t>
      </w:r>
    </w:p>
    <w:p w:rsidR="00BB754D" w:rsidRPr="00BF4054" w:rsidRDefault="00BB754D" w:rsidP="00122FBB">
      <w:pPr>
        <w:pStyle w:val="a3"/>
        <w:numPr>
          <w:ilvl w:val="0"/>
          <w:numId w:val="14"/>
        </w:numPr>
        <w:tabs>
          <w:tab w:val="left" w:pos="851"/>
        </w:tabs>
        <w:ind w:left="0" w:firstLine="567"/>
        <w:rPr>
          <w:sz w:val="28"/>
          <w:szCs w:val="28"/>
        </w:rPr>
      </w:pPr>
      <w:r w:rsidRPr="00BF4054">
        <w:rPr>
          <w:sz w:val="28"/>
          <w:szCs w:val="28"/>
        </w:rPr>
        <w:t>213 безробітних працевлаштовано на нові робочі місця з компенсацією роботодавцю єдиного внеску на загальнообов</w:t>
      </w:r>
      <w:r w:rsidR="00891F1F">
        <w:rPr>
          <w:sz w:val="28"/>
          <w:szCs w:val="28"/>
        </w:rPr>
        <w:t>’</w:t>
      </w:r>
      <w:r w:rsidRPr="00BF4054">
        <w:rPr>
          <w:sz w:val="28"/>
          <w:szCs w:val="28"/>
        </w:rPr>
        <w:t>язкове державне соціальне</w:t>
      </w:r>
      <w:r w:rsidR="00CE52A9">
        <w:rPr>
          <w:sz w:val="28"/>
          <w:szCs w:val="28"/>
        </w:rPr>
        <w:t xml:space="preserve"> страхування (витрачено 3,0 млн грн</w:t>
      </w:r>
      <w:r w:rsidRPr="00BF4054">
        <w:rPr>
          <w:sz w:val="28"/>
          <w:szCs w:val="28"/>
        </w:rPr>
        <w:t xml:space="preserve"> коштів </w:t>
      </w:r>
      <w:r w:rsidR="006D1FCB" w:rsidRPr="00BF4054">
        <w:rPr>
          <w:sz w:val="28"/>
          <w:szCs w:val="28"/>
        </w:rPr>
        <w:t>Фонду загальнообовязкового державного соціального страхування на випадок безробіття</w:t>
      </w:r>
      <w:r w:rsidR="00CE52A9">
        <w:rPr>
          <w:sz w:val="28"/>
          <w:szCs w:val="28"/>
        </w:rPr>
        <w:t>), у</w:t>
      </w:r>
      <w:r w:rsidRPr="00BF4054">
        <w:rPr>
          <w:sz w:val="28"/>
          <w:szCs w:val="28"/>
        </w:rPr>
        <w:t xml:space="preserve"> 2019 році –</w:t>
      </w:r>
      <w:r w:rsidR="00CE52A9">
        <w:rPr>
          <w:sz w:val="28"/>
          <w:szCs w:val="28"/>
        </w:rPr>
        <w:t>534 особи і 8,7 млн грн</w:t>
      </w:r>
      <w:r w:rsidR="00CE52A9" w:rsidRPr="00CE52A9">
        <w:rPr>
          <w:sz w:val="28"/>
          <w:szCs w:val="28"/>
        </w:rPr>
        <w:t xml:space="preserve"> </w:t>
      </w:r>
      <w:r w:rsidR="00CE52A9" w:rsidRPr="00BF4054">
        <w:rPr>
          <w:sz w:val="28"/>
          <w:szCs w:val="28"/>
        </w:rPr>
        <w:t>відповідно</w:t>
      </w:r>
      <w:r w:rsidR="006D1FCB" w:rsidRPr="00BF4054">
        <w:rPr>
          <w:sz w:val="28"/>
          <w:szCs w:val="28"/>
        </w:rPr>
        <w:t>.</w:t>
      </w:r>
    </w:p>
    <w:p w:rsidR="00BB754D" w:rsidRPr="00BF4054" w:rsidRDefault="00BB754D" w:rsidP="00122FBB">
      <w:pPr>
        <w:tabs>
          <w:tab w:val="left" w:pos="851"/>
        </w:tabs>
        <w:spacing w:after="0" w:line="240" w:lineRule="auto"/>
        <w:ind w:firstLine="567"/>
        <w:jc w:val="both"/>
        <w:rPr>
          <w:rFonts w:ascii="Times New Roman" w:hAnsi="Times New Roman" w:cs="Times New Roman"/>
          <w:sz w:val="28"/>
          <w:szCs w:val="28"/>
          <w:lang w:val="uk-UA"/>
        </w:rPr>
      </w:pPr>
      <w:r w:rsidRPr="00BF4054">
        <w:rPr>
          <w:rFonts w:ascii="Times New Roman" w:hAnsi="Times New Roman" w:cs="Times New Roman"/>
          <w:sz w:val="28"/>
          <w:szCs w:val="28"/>
          <w:lang w:val="uk-UA"/>
        </w:rPr>
        <w:t xml:space="preserve">Чисельність безробітних, котрі проходили професійне навчання за скеруванням </w:t>
      </w:r>
      <w:r w:rsidR="006D1FCB" w:rsidRPr="00BF4054">
        <w:rPr>
          <w:rFonts w:ascii="Times New Roman" w:hAnsi="Times New Roman" w:cs="Times New Roman"/>
          <w:sz w:val="28"/>
          <w:szCs w:val="28"/>
          <w:lang w:val="uk-UA"/>
        </w:rPr>
        <w:t>Львівського обласного центру зайнятості</w:t>
      </w:r>
      <w:r w:rsidR="00CE52A9">
        <w:rPr>
          <w:rFonts w:ascii="Times New Roman" w:hAnsi="Times New Roman" w:cs="Times New Roman"/>
          <w:sz w:val="28"/>
          <w:szCs w:val="28"/>
          <w:lang w:val="uk-UA"/>
        </w:rPr>
        <w:t xml:space="preserve">, зменшилася на 30,0% </w:t>
      </w:r>
      <w:r w:rsidR="00CE52A9" w:rsidRPr="00BF4054">
        <w:rPr>
          <w:rFonts w:ascii="Times New Roman" w:hAnsi="Times New Roman" w:cs="Times New Roman"/>
          <w:sz w:val="28"/>
          <w:szCs w:val="28"/>
          <w:lang w:val="uk-UA"/>
        </w:rPr>
        <w:t>–</w:t>
      </w:r>
      <w:r w:rsidR="00CE52A9">
        <w:rPr>
          <w:rFonts w:ascii="Times New Roman" w:hAnsi="Times New Roman" w:cs="Times New Roman"/>
          <w:sz w:val="28"/>
          <w:szCs w:val="28"/>
          <w:lang w:val="uk-UA"/>
        </w:rPr>
        <w:t xml:space="preserve"> </w:t>
      </w:r>
      <w:r w:rsidRPr="00BF4054">
        <w:rPr>
          <w:rFonts w:ascii="Times New Roman" w:hAnsi="Times New Roman" w:cs="Times New Roman"/>
          <w:sz w:val="28"/>
          <w:szCs w:val="28"/>
          <w:lang w:val="uk-UA"/>
        </w:rPr>
        <w:t>з 7,9 тис. до 5,5 тис. осіб, в Україні – зменшення на 32,6%.</w:t>
      </w:r>
      <w:r w:rsidR="00CE52A9">
        <w:rPr>
          <w:rFonts w:ascii="Times New Roman" w:hAnsi="Times New Roman" w:cs="Times New Roman"/>
          <w:sz w:val="28"/>
          <w:szCs w:val="28"/>
          <w:lang w:val="uk-UA"/>
        </w:rPr>
        <w:t xml:space="preserve"> </w:t>
      </w:r>
      <w:r w:rsidRPr="00BF4054">
        <w:rPr>
          <w:rFonts w:ascii="Times New Roman" w:hAnsi="Times New Roman" w:cs="Times New Roman"/>
          <w:sz w:val="28"/>
          <w:szCs w:val="28"/>
          <w:lang w:val="uk-UA"/>
        </w:rPr>
        <w:t>Рівень охоплення профнавчанням безробітних зменшився з 17,6% до 8,0</w:t>
      </w:r>
      <w:r w:rsidRPr="00BF4054">
        <w:rPr>
          <w:rFonts w:ascii="Times New Roman" w:hAnsi="Times New Roman" w:cs="Times New Roman"/>
          <w:i/>
          <w:sz w:val="28"/>
          <w:szCs w:val="28"/>
          <w:lang w:val="uk-UA"/>
        </w:rPr>
        <w:t xml:space="preserve">% </w:t>
      </w:r>
      <w:r w:rsidRPr="00BF4054">
        <w:rPr>
          <w:rFonts w:ascii="Times New Roman" w:hAnsi="Times New Roman" w:cs="Times New Roman"/>
          <w:sz w:val="28"/>
          <w:szCs w:val="28"/>
          <w:lang w:val="uk-UA"/>
        </w:rPr>
        <w:t xml:space="preserve">(в Україні – з 13,5% до 7,5%). </w:t>
      </w:r>
    </w:p>
    <w:p w:rsidR="00BB754D" w:rsidRPr="00BF4054" w:rsidRDefault="00BB754D" w:rsidP="00122FBB">
      <w:pPr>
        <w:tabs>
          <w:tab w:val="left" w:pos="851"/>
        </w:tabs>
        <w:spacing w:after="0" w:line="240" w:lineRule="auto"/>
        <w:ind w:firstLine="567"/>
        <w:jc w:val="both"/>
        <w:rPr>
          <w:rFonts w:ascii="Times New Roman" w:hAnsi="Times New Roman" w:cs="Times New Roman"/>
          <w:sz w:val="28"/>
          <w:szCs w:val="28"/>
          <w:lang w:val="uk-UA"/>
        </w:rPr>
      </w:pPr>
      <w:r w:rsidRPr="00BF4054">
        <w:rPr>
          <w:rFonts w:ascii="Times New Roman" w:hAnsi="Times New Roman" w:cs="Times New Roman"/>
          <w:sz w:val="28"/>
          <w:szCs w:val="28"/>
          <w:lang w:val="uk-UA"/>
        </w:rPr>
        <w:t>Профорієнтаційні послуги отримали 86,1 </w:t>
      </w:r>
      <w:r w:rsidR="00CE52A9">
        <w:rPr>
          <w:rFonts w:ascii="Times New Roman" w:hAnsi="Times New Roman" w:cs="Times New Roman"/>
          <w:sz w:val="28"/>
          <w:szCs w:val="28"/>
          <w:lang w:val="uk-UA"/>
        </w:rPr>
        <w:t> </w:t>
      </w:r>
      <w:r w:rsidR="006D1FCB" w:rsidRPr="00BF4054">
        <w:rPr>
          <w:rFonts w:ascii="Times New Roman" w:hAnsi="Times New Roman" w:cs="Times New Roman"/>
          <w:sz w:val="28"/>
          <w:szCs w:val="28"/>
          <w:lang w:val="uk-UA"/>
        </w:rPr>
        <w:t>тис</w:t>
      </w:r>
      <w:r w:rsidR="00B4371A" w:rsidRPr="00BF4054">
        <w:rPr>
          <w:rFonts w:ascii="Times New Roman" w:hAnsi="Times New Roman" w:cs="Times New Roman"/>
          <w:sz w:val="28"/>
          <w:szCs w:val="28"/>
          <w:lang w:val="uk-UA"/>
        </w:rPr>
        <w:t>.</w:t>
      </w:r>
      <w:r w:rsidRPr="00BF4054">
        <w:rPr>
          <w:rFonts w:ascii="Times New Roman" w:hAnsi="Times New Roman" w:cs="Times New Roman"/>
          <w:sz w:val="28"/>
          <w:szCs w:val="28"/>
          <w:lang w:val="uk-UA"/>
        </w:rPr>
        <w:t xml:space="preserve"> громадян, у тому числі 59,4 тис. осіб з числа зареєстрованих безробітних. Також профорієнтаційними послугами було охоплено 8,0 тис. осіб, що навчаються у навчальних закладах </w:t>
      </w:r>
      <w:r w:rsidRPr="00BF4054">
        <w:rPr>
          <w:rFonts w:ascii="Times New Roman" w:hAnsi="Times New Roman" w:cs="Times New Roman"/>
          <w:sz w:val="28"/>
          <w:szCs w:val="28"/>
          <w:lang w:val="uk-UA"/>
        </w:rPr>
        <w:lastRenderedPageBreak/>
        <w:t>різних типів, з них 7,5</w:t>
      </w:r>
      <w:r w:rsidR="00A11A85" w:rsidRPr="00BF4054">
        <w:rPr>
          <w:rFonts w:ascii="Times New Roman" w:hAnsi="Times New Roman" w:cs="Times New Roman"/>
          <w:sz w:val="28"/>
          <w:szCs w:val="28"/>
          <w:lang w:val="uk-UA"/>
        </w:rPr>
        <w:t xml:space="preserve"> тис. осіб </w:t>
      </w:r>
      <w:r w:rsidRPr="00BF4054">
        <w:rPr>
          <w:rFonts w:ascii="Times New Roman" w:hAnsi="Times New Roman" w:cs="Times New Roman"/>
          <w:sz w:val="28"/>
          <w:szCs w:val="28"/>
          <w:lang w:val="uk-UA"/>
        </w:rPr>
        <w:t xml:space="preserve">становили учні </w:t>
      </w:r>
      <w:r w:rsidR="00CE52A9">
        <w:rPr>
          <w:rFonts w:ascii="Times New Roman" w:hAnsi="Times New Roman" w:cs="Times New Roman"/>
          <w:sz w:val="28"/>
          <w:szCs w:val="28"/>
          <w:lang w:val="uk-UA"/>
        </w:rPr>
        <w:t>закладів загальної середньої освіти</w:t>
      </w:r>
      <w:r w:rsidRPr="00BF4054">
        <w:rPr>
          <w:rFonts w:ascii="Times New Roman" w:hAnsi="Times New Roman" w:cs="Times New Roman"/>
          <w:sz w:val="28"/>
          <w:szCs w:val="28"/>
          <w:lang w:val="uk-UA"/>
        </w:rPr>
        <w:t>.</w:t>
      </w:r>
    </w:p>
    <w:p w:rsidR="00BB754D" w:rsidRPr="00BF4054" w:rsidRDefault="00BB754D" w:rsidP="00122FBB">
      <w:pPr>
        <w:spacing w:after="0" w:line="240" w:lineRule="auto"/>
        <w:ind w:firstLine="567"/>
        <w:jc w:val="both"/>
        <w:rPr>
          <w:rFonts w:ascii="Times New Roman" w:hAnsi="Times New Roman" w:cs="Times New Roman"/>
          <w:sz w:val="28"/>
          <w:szCs w:val="28"/>
          <w:lang w:val="uk-UA"/>
        </w:rPr>
      </w:pPr>
      <w:r w:rsidRPr="00BF4054">
        <w:rPr>
          <w:rFonts w:ascii="Times New Roman" w:hAnsi="Times New Roman" w:cs="Times New Roman"/>
          <w:sz w:val="28"/>
          <w:szCs w:val="28"/>
          <w:lang w:val="uk-UA"/>
        </w:rPr>
        <w:t>Чисельність осіб, залучених до участі у громадських та інших роботах тимчасово</w:t>
      </w:r>
      <w:r w:rsidR="006D1FCB" w:rsidRPr="00BF4054">
        <w:rPr>
          <w:rFonts w:ascii="Times New Roman" w:hAnsi="Times New Roman" w:cs="Times New Roman"/>
          <w:sz w:val="28"/>
          <w:szCs w:val="28"/>
          <w:lang w:val="uk-UA"/>
        </w:rPr>
        <w:t>го характеру</w:t>
      </w:r>
      <w:r w:rsidR="00BD72B1">
        <w:rPr>
          <w:rFonts w:ascii="Times New Roman" w:hAnsi="Times New Roman" w:cs="Times New Roman"/>
          <w:sz w:val="28"/>
          <w:szCs w:val="28"/>
          <w:lang w:val="uk-UA"/>
        </w:rPr>
        <w:t>,</w:t>
      </w:r>
      <w:r w:rsidR="006D1FCB" w:rsidRPr="00BF4054">
        <w:rPr>
          <w:rFonts w:ascii="Times New Roman" w:hAnsi="Times New Roman" w:cs="Times New Roman"/>
          <w:sz w:val="28"/>
          <w:szCs w:val="28"/>
          <w:lang w:val="uk-UA"/>
        </w:rPr>
        <w:t xml:space="preserve"> становила 1,1 тис</w:t>
      </w:r>
      <w:r w:rsidR="00B4371A" w:rsidRPr="00BF4054">
        <w:rPr>
          <w:rFonts w:ascii="Times New Roman" w:hAnsi="Times New Roman" w:cs="Times New Roman"/>
          <w:sz w:val="28"/>
          <w:szCs w:val="28"/>
          <w:lang w:val="uk-UA"/>
        </w:rPr>
        <w:t>.</w:t>
      </w:r>
      <w:r w:rsidR="006D1FCB" w:rsidRPr="00BF4054">
        <w:rPr>
          <w:rFonts w:ascii="Times New Roman" w:hAnsi="Times New Roman" w:cs="Times New Roman"/>
          <w:sz w:val="28"/>
          <w:szCs w:val="28"/>
          <w:lang w:val="uk-UA"/>
        </w:rPr>
        <w:t xml:space="preserve"> о</w:t>
      </w:r>
      <w:r w:rsidR="00BD72B1">
        <w:rPr>
          <w:rFonts w:ascii="Times New Roman" w:hAnsi="Times New Roman" w:cs="Times New Roman"/>
          <w:sz w:val="28"/>
          <w:szCs w:val="28"/>
          <w:lang w:val="uk-UA"/>
        </w:rPr>
        <w:t>сіб, проти 4,4 тис. осіб у 2019 році</w:t>
      </w:r>
      <w:r w:rsidRPr="00BF4054">
        <w:rPr>
          <w:rFonts w:ascii="Times New Roman" w:hAnsi="Times New Roman" w:cs="Times New Roman"/>
          <w:sz w:val="28"/>
          <w:szCs w:val="28"/>
          <w:lang w:val="uk-UA"/>
        </w:rPr>
        <w:t>.</w:t>
      </w:r>
      <w:r w:rsidR="00BD72B1">
        <w:rPr>
          <w:rFonts w:ascii="Times New Roman" w:hAnsi="Times New Roman" w:cs="Times New Roman"/>
          <w:sz w:val="28"/>
          <w:szCs w:val="28"/>
          <w:lang w:val="uk-UA"/>
        </w:rPr>
        <w:t xml:space="preserve"> </w:t>
      </w:r>
      <w:r w:rsidRPr="00BF4054">
        <w:rPr>
          <w:rFonts w:ascii="Times New Roman" w:hAnsi="Times New Roman" w:cs="Times New Roman"/>
          <w:sz w:val="28"/>
          <w:szCs w:val="28"/>
          <w:lang w:val="uk-UA"/>
        </w:rPr>
        <w:t>Рівень залучення безробітних до участі у громадських та інших тимчасових робіт становив 1,6% проти 9,2% (в Україні –</w:t>
      </w:r>
      <w:r w:rsidR="00BD72B1">
        <w:rPr>
          <w:rFonts w:ascii="Times New Roman" w:hAnsi="Times New Roman" w:cs="Times New Roman"/>
          <w:sz w:val="28"/>
          <w:szCs w:val="28"/>
          <w:lang w:val="uk-UA"/>
        </w:rPr>
        <w:t xml:space="preserve"> </w:t>
      </w:r>
      <w:r w:rsidRPr="00BF4054">
        <w:rPr>
          <w:rFonts w:ascii="Times New Roman" w:hAnsi="Times New Roman" w:cs="Times New Roman"/>
          <w:sz w:val="28"/>
          <w:szCs w:val="28"/>
          <w:lang w:val="uk-UA"/>
        </w:rPr>
        <w:t>7</w:t>
      </w:r>
      <w:r w:rsidR="00BD72B1">
        <w:rPr>
          <w:rFonts w:ascii="Times New Roman" w:hAnsi="Times New Roman" w:cs="Times New Roman"/>
          <w:sz w:val="28"/>
          <w:szCs w:val="28"/>
          <w:lang w:val="uk-UA"/>
        </w:rPr>
        <w:t>,8%</w:t>
      </w:r>
      <w:r w:rsidRPr="00BF4054">
        <w:rPr>
          <w:rFonts w:ascii="Times New Roman" w:hAnsi="Times New Roman" w:cs="Times New Roman"/>
          <w:sz w:val="28"/>
          <w:szCs w:val="28"/>
          <w:lang w:val="uk-UA"/>
        </w:rPr>
        <w:t xml:space="preserve"> проти 19,0%). До громадських робіт залучено 218 осіб (проти 1149 осіб).</w:t>
      </w:r>
    </w:p>
    <w:p w:rsidR="00BB754D" w:rsidRPr="00BF4054" w:rsidRDefault="00BB754D" w:rsidP="00122FBB">
      <w:pPr>
        <w:spacing w:after="0" w:line="240" w:lineRule="auto"/>
        <w:ind w:firstLine="567"/>
        <w:jc w:val="both"/>
        <w:rPr>
          <w:rFonts w:ascii="Times New Roman" w:hAnsi="Times New Roman" w:cs="Times New Roman"/>
          <w:sz w:val="28"/>
          <w:szCs w:val="28"/>
          <w:lang w:val="uk-UA"/>
        </w:rPr>
      </w:pPr>
      <w:r w:rsidRPr="00BF4054">
        <w:rPr>
          <w:rFonts w:ascii="Times New Roman" w:hAnsi="Times New Roman" w:cs="Times New Roman"/>
          <w:sz w:val="28"/>
          <w:szCs w:val="28"/>
          <w:lang w:val="uk-UA" w:eastAsia="uk-UA"/>
        </w:rPr>
        <w:t xml:space="preserve">На кінець 2020 року кількість зареєстрованих безробітних становила </w:t>
      </w:r>
      <w:r w:rsidR="00BD72B1">
        <w:rPr>
          <w:rFonts w:ascii="Times New Roman" w:hAnsi="Times New Roman" w:cs="Times New Roman"/>
          <w:sz w:val="28"/>
          <w:szCs w:val="28"/>
          <w:lang w:val="uk-UA" w:eastAsia="uk-UA"/>
        </w:rPr>
        <w:t>28,2 </w:t>
      </w:r>
      <w:r w:rsidR="006D1FCB" w:rsidRPr="00BF4054">
        <w:rPr>
          <w:rFonts w:ascii="Times New Roman" w:hAnsi="Times New Roman" w:cs="Times New Roman"/>
          <w:sz w:val="28"/>
          <w:szCs w:val="28"/>
          <w:lang w:val="uk-UA" w:eastAsia="uk-UA"/>
        </w:rPr>
        <w:t>тис</w:t>
      </w:r>
      <w:r w:rsidR="00BD72B1">
        <w:rPr>
          <w:rFonts w:ascii="Times New Roman" w:hAnsi="Times New Roman" w:cs="Times New Roman"/>
          <w:sz w:val="28"/>
          <w:szCs w:val="28"/>
          <w:lang w:val="uk-UA" w:eastAsia="uk-UA"/>
        </w:rPr>
        <w:t>.</w:t>
      </w:r>
      <w:r w:rsidRPr="00BF4054">
        <w:rPr>
          <w:rFonts w:ascii="Times New Roman" w:hAnsi="Times New Roman" w:cs="Times New Roman"/>
          <w:sz w:val="28"/>
          <w:szCs w:val="28"/>
          <w:lang w:val="uk-UA" w:eastAsia="uk-UA"/>
        </w:rPr>
        <w:t xml:space="preserve"> осіб (на 14,3 тис., або вдвічі більше, ніж на на по</w:t>
      </w:r>
      <w:r w:rsidR="00BD72B1">
        <w:rPr>
          <w:rFonts w:ascii="Times New Roman" w:hAnsi="Times New Roman" w:cs="Times New Roman"/>
          <w:sz w:val="28"/>
          <w:szCs w:val="28"/>
          <w:lang w:val="uk-UA" w:eastAsia="uk-UA"/>
        </w:rPr>
        <w:t xml:space="preserve">чаток року), з яких 61% </w:t>
      </w:r>
      <w:r w:rsidR="00BD72B1" w:rsidRPr="00BF4054">
        <w:rPr>
          <w:sz w:val="28"/>
          <w:szCs w:val="28"/>
          <w:lang w:val="uk-UA"/>
        </w:rPr>
        <w:t>–</w:t>
      </w:r>
      <w:r w:rsidRPr="00BF4054">
        <w:rPr>
          <w:rFonts w:ascii="Times New Roman" w:hAnsi="Times New Roman" w:cs="Times New Roman"/>
          <w:sz w:val="28"/>
          <w:szCs w:val="28"/>
          <w:lang w:val="uk-UA" w:eastAsia="uk-UA"/>
        </w:rPr>
        <w:t xml:space="preserve"> жінки, 36% </w:t>
      </w:r>
      <w:r w:rsidR="00397ED8" w:rsidRPr="00BF4054">
        <w:rPr>
          <w:sz w:val="28"/>
          <w:szCs w:val="28"/>
          <w:lang w:val="uk-UA"/>
        </w:rPr>
        <w:t>–</w:t>
      </w:r>
      <w:r w:rsidRPr="00BF4054">
        <w:rPr>
          <w:rFonts w:ascii="Times New Roman" w:hAnsi="Times New Roman" w:cs="Times New Roman"/>
          <w:sz w:val="28"/>
          <w:szCs w:val="28"/>
          <w:lang w:val="uk-UA" w:eastAsia="uk-UA"/>
        </w:rPr>
        <w:t xml:space="preserve"> молодь у віці до 35 років, 7% </w:t>
      </w:r>
      <w:r w:rsidR="00397ED8" w:rsidRPr="00BF4054">
        <w:rPr>
          <w:sz w:val="28"/>
          <w:szCs w:val="28"/>
          <w:lang w:val="uk-UA"/>
        </w:rPr>
        <w:t>–</w:t>
      </w:r>
      <w:r w:rsidR="00BD72B1">
        <w:rPr>
          <w:sz w:val="28"/>
          <w:szCs w:val="28"/>
          <w:lang w:val="uk-UA"/>
        </w:rPr>
        <w:t xml:space="preserve"> </w:t>
      </w:r>
      <w:r w:rsidRPr="00BF4054">
        <w:rPr>
          <w:rFonts w:ascii="Times New Roman" w:hAnsi="Times New Roman" w:cs="Times New Roman"/>
          <w:sz w:val="28"/>
          <w:szCs w:val="28"/>
          <w:lang w:val="uk-UA" w:eastAsia="uk-UA"/>
        </w:rPr>
        <w:t>вивільнені працівники, 37% належали до осіб вікової категорії 45+, 63% були мешканцями міст.</w:t>
      </w:r>
    </w:p>
    <w:tbl>
      <w:tblPr>
        <w:tblW w:w="0" w:type="auto"/>
        <w:tblInd w:w="-142" w:type="dxa"/>
        <w:tblLook w:val="04A0"/>
      </w:tblPr>
      <w:tblGrid>
        <w:gridCol w:w="9254"/>
      </w:tblGrid>
      <w:tr w:rsidR="00CB0B75" w:rsidRPr="00BF4054" w:rsidTr="00463EAD">
        <w:tc>
          <w:tcPr>
            <w:tcW w:w="9254" w:type="dxa"/>
            <w:shd w:val="clear" w:color="auto" w:fill="auto"/>
          </w:tcPr>
          <w:p w:rsidR="00CB0B75" w:rsidRPr="00BF4054" w:rsidRDefault="00CB0B75" w:rsidP="00122FBB">
            <w:pPr>
              <w:tabs>
                <w:tab w:val="left" w:pos="142"/>
              </w:tabs>
              <w:spacing w:line="240" w:lineRule="auto"/>
              <w:jc w:val="both"/>
              <w:rPr>
                <w:sz w:val="28"/>
                <w:szCs w:val="28"/>
                <w:lang w:val="uk-UA"/>
              </w:rPr>
            </w:pPr>
            <w:r w:rsidRPr="00BF4054">
              <w:rPr>
                <w:sz w:val="28"/>
                <w:szCs w:val="28"/>
                <w:lang w:val="uk-UA"/>
              </w:rPr>
              <w:tab/>
            </w:r>
            <w:r w:rsidRPr="00BF4054">
              <w:rPr>
                <w:b/>
                <w:noProof/>
                <w:sz w:val="24"/>
                <w:szCs w:val="24"/>
                <w:lang w:val="uk-UA" w:eastAsia="uk-UA"/>
              </w:rPr>
              <w:drawing>
                <wp:inline distT="0" distB="0" distL="0" distR="0">
                  <wp:extent cx="5648325" cy="299085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648325" cy="2990850"/>
                          </a:xfrm>
                          <a:prstGeom prst="rect">
                            <a:avLst/>
                          </a:prstGeom>
                          <a:noFill/>
                        </pic:spPr>
                      </pic:pic>
                    </a:graphicData>
                  </a:graphic>
                </wp:inline>
              </w:drawing>
            </w:r>
          </w:p>
        </w:tc>
      </w:tr>
    </w:tbl>
    <w:p w:rsidR="00CB0B75" w:rsidRPr="00BF4054" w:rsidRDefault="00CB0B75" w:rsidP="00122FBB">
      <w:pPr>
        <w:pStyle w:val="a3"/>
        <w:tabs>
          <w:tab w:val="left" w:pos="709"/>
        </w:tabs>
        <w:ind w:firstLine="567"/>
        <w:rPr>
          <w:rFonts w:eastAsia="Calibri"/>
          <w:b/>
          <w:sz w:val="28"/>
          <w:szCs w:val="28"/>
          <w:lang w:eastAsia="en-US"/>
        </w:rPr>
      </w:pPr>
      <w:r w:rsidRPr="00BF4054">
        <w:rPr>
          <w:sz w:val="28"/>
          <w:szCs w:val="28"/>
        </w:rPr>
        <w:t>У порі</w:t>
      </w:r>
      <w:r w:rsidR="00BD72B1">
        <w:rPr>
          <w:sz w:val="28"/>
          <w:szCs w:val="28"/>
        </w:rPr>
        <w:t>внянні з початком 2020 року</w:t>
      </w:r>
      <w:r w:rsidRPr="00BF4054">
        <w:rPr>
          <w:sz w:val="28"/>
          <w:szCs w:val="28"/>
        </w:rPr>
        <w:t>, збільшення обсягів зареєстрованого безробіття відбулося у всіх містах та районах (зокрема у Кам</w:t>
      </w:r>
      <w:r w:rsidR="00BD72B1" w:rsidRPr="00BD72B1">
        <w:rPr>
          <w:sz w:val="28"/>
          <w:szCs w:val="28"/>
          <w:lang w:val="ru-RU"/>
        </w:rPr>
        <w:t>’</w:t>
      </w:r>
      <w:r w:rsidR="00BD72B1">
        <w:rPr>
          <w:sz w:val="28"/>
          <w:szCs w:val="28"/>
        </w:rPr>
        <w:t>янка</w:t>
      </w:r>
      <w:r w:rsidRPr="00BF4054">
        <w:rPr>
          <w:sz w:val="28"/>
          <w:szCs w:val="28"/>
        </w:rPr>
        <w:t xml:space="preserve">-Бузькому районі </w:t>
      </w:r>
      <w:r w:rsidR="00397ED8" w:rsidRPr="00BF4054">
        <w:rPr>
          <w:sz w:val="28"/>
          <w:szCs w:val="28"/>
        </w:rPr>
        <w:t>–</w:t>
      </w:r>
      <w:r w:rsidRPr="00BF4054">
        <w:rPr>
          <w:sz w:val="28"/>
          <w:szCs w:val="28"/>
        </w:rPr>
        <w:t xml:space="preserve"> в 4 рази, у </w:t>
      </w:r>
      <w:r w:rsidR="00BD72B1">
        <w:rPr>
          <w:sz w:val="28"/>
          <w:szCs w:val="28"/>
        </w:rPr>
        <w:t>містах Львові,</w:t>
      </w:r>
      <w:r w:rsidRPr="00BF4054">
        <w:rPr>
          <w:sz w:val="28"/>
          <w:szCs w:val="28"/>
        </w:rPr>
        <w:t xml:space="preserve"> Бор</w:t>
      </w:r>
      <w:r w:rsidR="00BD72B1">
        <w:rPr>
          <w:sz w:val="28"/>
          <w:szCs w:val="28"/>
        </w:rPr>
        <w:t xml:space="preserve">иславі, Стебнику, Трускавці та </w:t>
      </w:r>
      <w:r w:rsidRPr="00BF4054">
        <w:rPr>
          <w:sz w:val="28"/>
          <w:szCs w:val="28"/>
        </w:rPr>
        <w:t>Червонограді</w:t>
      </w:r>
      <w:r w:rsidR="00BD72B1">
        <w:rPr>
          <w:sz w:val="28"/>
          <w:szCs w:val="28"/>
        </w:rPr>
        <w:t xml:space="preserve"> </w:t>
      </w:r>
      <w:r w:rsidR="00397ED8" w:rsidRPr="00BF4054">
        <w:rPr>
          <w:sz w:val="28"/>
          <w:szCs w:val="28"/>
        </w:rPr>
        <w:t>–</w:t>
      </w:r>
      <w:r w:rsidR="00BD72B1">
        <w:rPr>
          <w:sz w:val="28"/>
          <w:szCs w:val="28"/>
        </w:rPr>
        <w:t xml:space="preserve"> у</w:t>
      </w:r>
      <w:r w:rsidRPr="00BF4054">
        <w:rPr>
          <w:sz w:val="28"/>
          <w:szCs w:val="28"/>
        </w:rPr>
        <w:t>тричі).</w:t>
      </w:r>
    </w:p>
    <w:p w:rsidR="00461A49" w:rsidRPr="00BF4054" w:rsidRDefault="00461A49" w:rsidP="00122FBB">
      <w:pPr>
        <w:pStyle w:val="a3"/>
        <w:tabs>
          <w:tab w:val="left" w:pos="709"/>
        </w:tabs>
        <w:jc w:val="center"/>
        <w:rPr>
          <w:rFonts w:eastAsia="Calibri"/>
          <w:b/>
          <w:sz w:val="28"/>
          <w:szCs w:val="28"/>
          <w:lang w:eastAsia="en-US"/>
        </w:rPr>
      </w:pPr>
    </w:p>
    <w:p w:rsidR="006D1FCB" w:rsidRDefault="006D1FCB" w:rsidP="00122FBB">
      <w:pPr>
        <w:pStyle w:val="a3"/>
        <w:tabs>
          <w:tab w:val="left" w:pos="709"/>
        </w:tabs>
        <w:jc w:val="center"/>
        <w:rPr>
          <w:rFonts w:eastAsia="Calibri"/>
          <w:b/>
          <w:sz w:val="28"/>
          <w:szCs w:val="28"/>
          <w:lang w:eastAsia="en-US"/>
        </w:rPr>
      </w:pPr>
      <w:r w:rsidRPr="00BF4054">
        <w:rPr>
          <w:rFonts w:eastAsia="Calibri"/>
          <w:b/>
          <w:sz w:val="28"/>
          <w:szCs w:val="28"/>
          <w:lang w:eastAsia="en-US"/>
        </w:rPr>
        <w:t xml:space="preserve">Структура зареєстрованих безробітних станом на </w:t>
      </w:r>
      <w:r w:rsidR="00BD72B1">
        <w:rPr>
          <w:rFonts w:eastAsia="Calibri"/>
          <w:b/>
          <w:sz w:val="28"/>
          <w:szCs w:val="28"/>
          <w:lang w:eastAsia="en-US"/>
        </w:rPr>
        <w:t>0</w:t>
      </w:r>
      <w:r w:rsidR="005A5ABA">
        <w:rPr>
          <w:rFonts w:eastAsia="Calibri"/>
          <w:b/>
          <w:sz w:val="28"/>
          <w:szCs w:val="28"/>
          <w:lang w:eastAsia="en-US"/>
        </w:rPr>
        <w:t>1.01.</w:t>
      </w:r>
      <w:r w:rsidRPr="00BF4054">
        <w:rPr>
          <w:rFonts w:eastAsia="Calibri"/>
          <w:b/>
          <w:sz w:val="28"/>
          <w:szCs w:val="28"/>
          <w:lang w:eastAsia="en-US"/>
        </w:rPr>
        <w:t>2021</w:t>
      </w:r>
    </w:p>
    <w:p w:rsidR="00AC3609" w:rsidRPr="00BF4054" w:rsidRDefault="00AC3609" w:rsidP="00122FBB">
      <w:pPr>
        <w:pStyle w:val="a3"/>
        <w:tabs>
          <w:tab w:val="left" w:pos="709"/>
        </w:tabs>
        <w:jc w:val="center"/>
        <w:rPr>
          <w:rFonts w:eastAsia="Calibri"/>
          <w:b/>
          <w:sz w:val="28"/>
          <w:szCs w:val="28"/>
          <w:lang w:eastAsia="en-US"/>
        </w:rPr>
      </w:pPr>
    </w:p>
    <w:p w:rsidR="00BB754D" w:rsidRPr="00BF4054" w:rsidRDefault="00BB754D" w:rsidP="00122FBB">
      <w:pPr>
        <w:pStyle w:val="a3"/>
        <w:tabs>
          <w:tab w:val="left" w:pos="709"/>
        </w:tabs>
        <w:ind w:firstLine="567"/>
        <w:rPr>
          <w:rFonts w:eastAsia="Calibri"/>
          <w:bCs/>
          <w:spacing w:val="-1"/>
          <w:sz w:val="28"/>
          <w:szCs w:val="28"/>
          <w:lang w:eastAsia="en-US"/>
        </w:rPr>
      </w:pPr>
      <w:r w:rsidRPr="00BF4054">
        <w:rPr>
          <w:rFonts w:eastAsia="Calibri"/>
          <w:sz w:val="28"/>
          <w:szCs w:val="28"/>
          <w:lang w:eastAsia="en-US"/>
        </w:rPr>
        <w:t>За статтю: у загальній кільк</w:t>
      </w:r>
      <w:r w:rsidR="00970334">
        <w:rPr>
          <w:rFonts w:eastAsia="Calibri"/>
          <w:sz w:val="28"/>
          <w:szCs w:val="28"/>
          <w:lang w:eastAsia="en-US"/>
        </w:rPr>
        <w:t>ості зареєстрованих безробітних</w:t>
      </w:r>
      <w:r w:rsidRPr="00BF4054">
        <w:rPr>
          <w:rFonts w:eastAsia="Calibri"/>
          <w:sz w:val="28"/>
          <w:szCs w:val="28"/>
          <w:lang w:eastAsia="en-US"/>
        </w:rPr>
        <w:t xml:space="preserve"> </w:t>
      </w:r>
      <w:r w:rsidR="00970334">
        <w:rPr>
          <w:rFonts w:eastAsia="Calibri"/>
          <w:bCs/>
          <w:spacing w:val="-1"/>
          <w:sz w:val="28"/>
          <w:szCs w:val="28"/>
          <w:lang w:eastAsia="en-US"/>
        </w:rPr>
        <w:t>чоловіки становили</w:t>
      </w:r>
      <w:r w:rsidRPr="00BF4054">
        <w:rPr>
          <w:rFonts w:eastAsia="Calibri"/>
          <w:bCs/>
          <w:spacing w:val="-1"/>
          <w:sz w:val="28"/>
          <w:szCs w:val="28"/>
          <w:lang w:eastAsia="en-US"/>
        </w:rPr>
        <w:t xml:space="preserve"> 11,1 тис. осіб (або 39%), жінки – 17,1 тис. осіб (або 61%).</w:t>
      </w:r>
    </w:p>
    <w:p w:rsidR="00BB754D" w:rsidRPr="00BF4054" w:rsidRDefault="00BB754D" w:rsidP="00122FBB">
      <w:pPr>
        <w:spacing w:after="0" w:line="240" w:lineRule="auto"/>
        <w:ind w:firstLine="567"/>
        <w:jc w:val="both"/>
        <w:rPr>
          <w:rFonts w:ascii="Times New Roman" w:eastAsia="Calibri" w:hAnsi="Times New Roman" w:cs="Times New Roman"/>
          <w:sz w:val="28"/>
          <w:szCs w:val="28"/>
          <w:lang w:val="uk-UA" w:eastAsia="en-US"/>
        </w:rPr>
      </w:pPr>
      <w:r w:rsidRPr="00BF4054">
        <w:rPr>
          <w:rFonts w:ascii="Times New Roman" w:eastAsia="Calibri" w:hAnsi="Times New Roman" w:cs="Times New Roman"/>
          <w:sz w:val="28"/>
          <w:szCs w:val="28"/>
          <w:lang w:val="uk-UA" w:eastAsia="en-US"/>
        </w:rPr>
        <w:t>За віковими групами: 36% зареєстровани</w:t>
      </w:r>
      <w:r w:rsidR="00970334">
        <w:rPr>
          <w:rFonts w:ascii="Times New Roman" w:eastAsia="Calibri" w:hAnsi="Times New Roman" w:cs="Times New Roman"/>
          <w:sz w:val="28"/>
          <w:szCs w:val="28"/>
          <w:lang w:val="uk-UA" w:eastAsia="en-US"/>
        </w:rPr>
        <w:t>х безробітних були у віці до 35 </w:t>
      </w:r>
      <w:r w:rsidRPr="00BF4054">
        <w:rPr>
          <w:rFonts w:ascii="Times New Roman" w:eastAsia="Calibri" w:hAnsi="Times New Roman" w:cs="Times New Roman"/>
          <w:sz w:val="28"/>
          <w:szCs w:val="28"/>
          <w:lang w:val="uk-UA" w:eastAsia="en-US"/>
        </w:rPr>
        <w:t xml:space="preserve">років; 27% – у віці від 35 до 45 років; 37% – у віці понад 45 років.  </w:t>
      </w:r>
    </w:p>
    <w:p w:rsidR="00BB754D" w:rsidRPr="00BF4054" w:rsidRDefault="00BB754D" w:rsidP="00122FBB">
      <w:pPr>
        <w:pStyle w:val="a3"/>
        <w:tabs>
          <w:tab w:val="left" w:pos="709"/>
        </w:tabs>
        <w:ind w:firstLine="567"/>
        <w:rPr>
          <w:rFonts w:eastAsia="Calibri"/>
          <w:sz w:val="28"/>
          <w:szCs w:val="28"/>
          <w:lang w:eastAsia="en-US"/>
        </w:rPr>
      </w:pPr>
      <w:r w:rsidRPr="00BF4054">
        <w:rPr>
          <w:rFonts w:eastAsia="Calibri"/>
          <w:sz w:val="28"/>
          <w:szCs w:val="28"/>
          <w:lang w:eastAsia="en-US"/>
        </w:rPr>
        <w:t>За освітою: 58% зареєстрованих безробітних мали вищу освіту, 32% – професійно-технічну, 10% – загальну середню освіту.</w:t>
      </w:r>
    </w:p>
    <w:p w:rsidR="00BB754D" w:rsidRPr="00BF4054" w:rsidRDefault="00BB754D" w:rsidP="00122FBB">
      <w:pPr>
        <w:pStyle w:val="a3"/>
        <w:tabs>
          <w:tab w:val="left" w:pos="709"/>
        </w:tabs>
        <w:ind w:firstLine="567"/>
        <w:rPr>
          <w:rFonts w:eastAsia="Calibri"/>
          <w:sz w:val="28"/>
          <w:szCs w:val="28"/>
          <w:lang w:eastAsia="en-US"/>
        </w:rPr>
      </w:pPr>
      <w:r w:rsidRPr="00BF4054">
        <w:rPr>
          <w:rFonts w:eastAsia="Calibri"/>
          <w:sz w:val="28"/>
          <w:szCs w:val="28"/>
          <w:lang w:eastAsia="en-US"/>
        </w:rPr>
        <w:t>За видами економічної діяльності: серед зареєстрованих безробітних 24% раніше були зайняті у</w:t>
      </w:r>
      <w:r w:rsidR="002F3638">
        <w:rPr>
          <w:rFonts w:eastAsia="Calibri"/>
          <w:sz w:val="28"/>
          <w:szCs w:val="28"/>
          <w:lang w:eastAsia="en-US"/>
        </w:rPr>
        <w:t xml:space="preserve"> сфері торгівлі та ремонту; 19% </w:t>
      </w:r>
      <w:r w:rsidR="002F3638" w:rsidRPr="00BF4054">
        <w:rPr>
          <w:rFonts w:eastAsia="Calibri"/>
          <w:bCs/>
          <w:spacing w:val="-1"/>
          <w:sz w:val="28"/>
          <w:szCs w:val="28"/>
          <w:lang w:eastAsia="en-US"/>
        </w:rPr>
        <w:t>–</w:t>
      </w:r>
      <w:r w:rsidRPr="00BF4054">
        <w:rPr>
          <w:rFonts w:eastAsia="Calibri"/>
          <w:sz w:val="28"/>
          <w:szCs w:val="28"/>
          <w:lang w:eastAsia="en-US"/>
        </w:rPr>
        <w:t xml:space="preserve">на підприємствах переробної промисловості; 12% </w:t>
      </w:r>
      <w:r w:rsidR="002F3638" w:rsidRPr="00BF4054">
        <w:rPr>
          <w:rFonts w:eastAsia="Calibri"/>
          <w:bCs/>
          <w:spacing w:val="-1"/>
          <w:sz w:val="28"/>
          <w:szCs w:val="28"/>
          <w:lang w:eastAsia="en-US"/>
        </w:rPr>
        <w:t>–</w:t>
      </w:r>
      <w:r w:rsidR="00970334">
        <w:rPr>
          <w:rFonts w:eastAsia="Calibri"/>
          <w:bCs/>
          <w:spacing w:val="-1"/>
          <w:sz w:val="28"/>
          <w:szCs w:val="28"/>
          <w:lang w:eastAsia="en-US"/>
        </w:rPr>
        <w:t xml:space="preserve"> </w:t>
      </w:r>
      <w:r w:rsidR="00970334">
        <w:rPr>
          <w:rFonts w:eastAsia="Calibri"/>
          <w:sz w:val="28"/>
          <w:szCs w:val="28"/>
          <w:lang w:eastAsia="en-US"/>
        </w:rPr>
        <w:t>у</w:t>
      </w:r>
      <w:r w:rsidRPr="00BF4054">
        <w:rPr>
          <w:rFonts w:eastAsia="Calibri"/>
          <w:sz w:val="28"/>
          <w:szCs w:val="28"/>
          <w:lang w:eastAsia="en-US"/>
        </w:rPr>
        <w:t xml:space="preserve"> державному управлінні, обороні, обов</w:t>
      </w:r>
      <w:r w:rsidR="00891F1F">
        <w:rPr>
          <w:rFonts w:eastAsia="Calibri"/>
          <w:sz w:val="28"/>
          <w:szCs w:val="28"/>
          <w:lang w:eastAsia="en-US"/>
        </w:rPr>
        <w:t>’</w:t>
      </w:r>
      <w:r w:rsidRPr="00BF4054">
        <w:rPr>
          <w:rFonts w:eastAsia="Calibri"/>
          <w:sz w:val="28"/>
          <w:szCs w:val="28"/>
          <w:lang w:eastAsia="en-US"/>
        </w:rPr>
        <w:t>язковому соціальному страхуванні; 7%</w:t>
      </w:r>
      <w:r w:rsidR="00970334" w:rsidRPr="00BF4054">
        <w:rPr>
          <w:rFonts w:eastAsia="Calibri"/>
          <w:bCs/>
          <w:spacing w:val="-1"/>
          <w:sz w:val="28"/>
          <w:szCs w:val="28"/>
          <w:lang w:eastAsia="en-US"/>
        </w:rPr>
        <w:t>–</w:t>
      </w:r>
      <w:r w:rsidR="00970334">
        <w:rPr>
          <w:rFonts w:eastAsia="Calibri"/>
          <w:bCs/>
          <w:spacing w:val="-1"/>
          <w:sz w:val="28"/>
          <w:szCs w:val="28"/>
          <w:lang w:eastAsia="en-US"/>
        </w:rPr>
        <w:t xml:space="preserve"> </w:t>
      </w:r>
      <w:r w:rsidRPr="00BF4054">
        <w:rPr>
          <w:sz w:val="28"/>
          <w:szCs w:val="28"/>
        </w:rPr>
        <w:t xml:space="preserve">у сфері тимчасового розміщення, </w:t>
      </w:r>
      <w:r w:rsidRPr="00BF4054">
        <w:rPr>
          <w:sz w:val="28"/>
          <w:szCs w:val="28"/>
        </w:rPr>
        <w:lastRenderedPageBreak/>
        <w:t xml:space="preserve">організації харчування; 6% </w:t>
      </w:r>
      <w:r w:rsidR="002F3638" w:rsidRPr="00BF4054">
        <w:rPr>
          <w:rFonts w:eastAsia="Calibri"/>
          <w:bCs/>
          <w:spacing w:val="-1"/>
          <w:sz w:val="28"/>
          <w:szCs w:val="28"/>
          <w:lang w:eastAsia="en-US"/>
        </w:rPr>
        <w:t>–</w:t>
      </w:r>
      <w:r w:rsidR="00970334">
        <w:rPr>
          <w:rFonts w:eastAsia="Calibri"/>
          <w:bCs/>
          <w:spacing w:val="-1"/>
          <w:sz w:val="28"/>
          <w:szCs w:val="28"/>
          <w:lang w:eastAsia="en-US"/>
        </w:rPr>
        <w:t xml:space="preserve"> </w:t>
      </w:r>
      <w:r w:rsidRPr="00BF4054">
        <w:rPr>
          <w:sz w:val="28"/>
          <w:szCs w:val="28"/>
        </w:rPr>
        <w:t>в установах охорони здоров</w:t>
      </w:r>
      <w:r w:rsidR="00891F1F">
        <w:rPr>
          <w:sz w:val="28"/>
          <w:szCs w:val="28"/>
        </w:rPr>
        <w:t>’</w:t>
      </w:r>
      <w:r w:rsidRPr="00BF4054">
        <w:rPr>
          <w:sz w:val="28"/>
          <w:szCs w:val="28"/>
        </w:rPr>
        <w:t>я та надання соціальної допомоги.</w:t>
      </w:r>
    </w:p>
    <w:p w:rsidR="00BB754D" w:rsidRPr="00BF4054" w:rsidRDefault="00BB754D" w:rsidP="00122FBB">
      <w:pPr>
        <w:pStyle w:val="a3"/>
        <w:ind w:firstLine="567"/>
        <w:rPr>
          <w:sz w:val="28"/>
          <w:szCs w:val="28"/>
        </w:rPr>
      </w:pPr>
      <w:r w:rsidRPr="00BF4054">
        <w:rPr>
          <w:rFonts w:eastAsia="Calibri"/>
          <w:sz w:val="28"/>
          <w:szCs w:val="28"/>
          <w:lang w:eastAsia="en-US"/>
        </w:rPr>
        <w:t xml:space="preserve">За професійними групами: </w:t>
      </w:r>
      <w:r w:rsidRPr="00BF4054">
        <w:rPr>
          <w:sz w:val="28"/>
          <w:szCs w:val="28"/>
        </w:rPr>
        <w:t>серед зареєстрованих безробітних переважають працівники сфери торгівлі та послуг (20%), службовці та керівники (17%), фахівці (13%), робітники з обслуговування, експлуатації устаткування та машин (12%) та робітники з інструментом (11%).</w:t>
      </w:r>
    </w:p>
    <w:p w:rsidR="00CB0B75" w:rsidRPr="00BF4054" w:rsidRDefault="00CB0B75" w:rsidP="00122FBB">
      <w:pPr>
        <w:pStyle w:val="a3"/>
        <w:ind w:firstLine="567"/>
        <w:rPr>
          <w:sz w:val="26"/>
          <w:szCs w:val="26"/>
        </w:rPr>
      </w:pPr>
    </w:p>
    <w:p w:rsidR="00BB754D" w:rsidRPr="00BF4054" w:rsidRDefault="00CB0B75" w:rsidP="00122FBB">
      <w:pPr>
        <w:pBdr>
          <w:bottom w:val="single" w:sz="4" w:space="10" w:color="auto"/>
        </w:pBdr>
        <w:spacing w:line="240" w:lineRule="auto"/>
        <w:ind w:left="708" w:right="-18"/>
        <w:jc w:val="both"/>
        <w:rPr>
          <w:rFonts w:ascii="Times New Roman" w:hAnsi="Times New Roman" w:cs="Times New Roman"/>
          <w:b/>
          <w:sz w:val="26"/>
          <w:szCs w:val="26"/>
          <w:lang w:val="uk-UA"/>
        </w:rPr>
      </w:pPr>
      <w:r w:rsidRPr="00BF4054">
        <w:rPr>
          <w:rFonts w:eastAsia="Calibri"/>
          <w:noProof/>
          <w:sz w:val="26"/>
          <w:szCs w:val="26"/>
          <w:lang w:val="uk-UA" w:eastAsia="uk-UA"/>
        </w:rPr>
        <w:drawing>
          <wp:anchor distT="0" distB="0" distL="114300" distR="114300" simplePos="0" relativeHeight="251657728" behindDoc="1" locked="0" layoutInCell="1" allowOverlap="1">
            <wp:simplePos x="0" y="0"/>
            <wp:positionH relativeFrom="margin">
              <wp:align>right</wp:align>
            </wp:positionH>
            <wp:positionV relativeFrom="paragraph">
              <wp:posOffset>350520</wp:posOffset>
            </wp:positionV>
            <wp:extent cx="5943600" cy="2419350"/>
            <wp:effectExtent l="0" t="0" r="0" b="0"/>
            <wp:wrapSquare wrapText="bothSides"/>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943600" cy="2419350"/>
                    </a:xfrm>
                    <a:prstGeom prst="rect">
                      <a:avLst/>
                    </a:prstGeom>
                    <a:noFill/>
                  </pic:spPr>
                </pic:pic>
              </a:graphicData>
            </a:graphic>
          </wp:anchor>
        </w:drawing>
      </w:r>
      <w:r w:rsidR="00BB754D" w:rsidRPr="00BF4054">
        <w:rPr>
          <w:rFonts w:ascii="Times New Roman" w:hAnsi="Times New Roman" w:cs="Times New Roman"/>
          <w:b/>
          <w:sz w:val="26"/>
          <w:szCs w:val="26"/>
          <w:lang w:val="uk-UA"/>
        </w:rPr>
        <w:t>ПОПИТ НА РОБОЧУ СИЛУ</w:t>
      </w:r>
    </w:p>
    <w:p w:rsidR="00BB754D" w:rsidRPr="00BF4054" w:rsidRDefault="00BB754D" w:rsidP="00122FBB">
      <w:pPr>
        <w:spacing w:line="240" w:lineRule="auto"/>
        <w:jc w:val="both"/>
        <w:rPr>
          <w:rFonts w:eastAsia="Calibri"/>
          <w:sz w:val="26"/>
          <w:szCs w:val="26"/>
          <w:lang w:val="uk-UA" w:eastAsia="en-US"/>
        </w:rPr>
      </w:pPr>
    </w:p>
    <w:p w:rsidR="00BB754D" w:rsidRPr="00BF4054" w:rsidRDefault="00BB754D" w:rsidP="005A5ABA">
      <w:pPr>
        <w:spacing w:after="0" w:line="240" w:lineRule="auto"/>
        <w:ind w:firstLine="567"/>
        <w:jc w:val="both"/>
        <w:rPr>
          <w:rFonts w:ascii="Times New Roman" w:hAnsi="Times New Roman" w:cs="Times New Roman"/>
          <w:i/>
          <w:sz w:val="28"/>
          <w:szCs w:val="28"/>
          <w:lang w:val="uk-UA"/>
        </w:rPr>
      </w:pPr>
      <w:r w:rsidRPr="00BF4054">
        <w:rPr>
          <w:rFonts w:ascii="Times New Roman" w:eastAsia="Calibri" w:hAnsi="Times New Roman" w:cs="Times New Roman"/>
          <w:sz w:val="28"/>
          <w:szCs w:val="28"/>
          <w:lang w:val="uk-UA" w:eastAsia="en-US"/>
        </w:rPr>
        <w:t xml:space="preserve">Станом на </w:t>
      </w:r>
      <w:r w:rsidR="00122FBB" w:rsidRPr="00BF4054">
        <w:rPr>
          <w:rFonts w:ascii="Times New Roman" w:eastAsia="Calibri" w:hAnsi="Times New Roman" w:cs="Times New Roman"/>
          <w:sz w:val="28"/>
          <w:szCs w:val="28"/>
          <w:lang w:val="uk-UA" w:eastAsia="en-US"/>
        </w:rPr>
        <w:t xml:space="preserve">01.01.2021 </w:t>
      </w:r>
      <w:r w:rsidRPr="00BF4054">
        <w:rPr>
          <w:rFonts w:ascii="Times New Roman" w:eastAsia="Calibri" w:hAnsi="Times New Roman" w:cs="Times New Roman"/>
          <w:sz w:val="28"/>
          <w:szCs w:val="28"/>
          <w:lang w:val="uk-UA" w:eastAsia="en-US"/>
        </w:rPr>
        <w:t xml:space="preserve">кількість вакансій, заявлених роботодавцями до </w:t>
      </w:r>
      <w:r w:rsidR="00CB0B75" w:rsidRPr="00BF4054">
        <w:rPr>
          <w:rFonts w:ascii="Times New Roman" w:eastAsia="Calibri" w:hAnsi="Times New Roman" w:cs="Times New Roman"/>
          <w:sz w:val="28"/>
          <w:szCs w:val="28"/>
          <w:lang w:val="uk-UA" w:eastAsia="en-US"/>
        </w:rPr>
        <w:t>Львівського обласного центру зайнятості</w:t>
      </w:r>
      <w:r w:rsidRPr="00BF4054">
        <w:rPr>
          <w:rFonts w:ascii="Times New Roman" w:eastAsia="Calibri" w:hAnsi="Times New Roman" w:cs="Times New Roman"/>
          <w:sz w:val="28"/>
          <w:szCs w:val="28"/>
          <w:lang w:val="uk-UA" w:eastAsia="en-US"/>
        </w:rPr>
        <w:t>, стано</w:t>
      </w:r>
      <w:r w:rsidR="00F816A4">
        <w:rPr>
          <w:rFonts w:ascii="Times New Roman" w:eastAsia="Calibri" w:hAnsi="Times New Roman" w:cs="Times New Roman"/>
          <w:sz w:val="28"/>
          <w:szCs w:val="28"/>
          <w:lang w:val="uk-UA" w:eastAsia="en-US"/>
        </w:rPr>
        <w:t>вила 3,2 тис. одиниць, що в 1,5 раза</w:t>
      </w:r>
      <w:r w:rsidRPr="00BF4054">
        <w:rPr>
          <w:rFonts w:ascii="Times New Roman" w:eastAsia="Calibri" w:hAnsi="Times New Roman" w:cs="Times New Roman"/>
          <w:sz w:val="28"/>
          <w:szCs w:val="28"/>
          <w:lang w:val="uk-UA" w:eastAsia="en-US"/>
        </w:rPr>
        <w:t xml:space="preserve"> менше, ніж </w:t>
      </w:r>
      <w:r w:rsidR="00F816A4">
        <w:rPr>
          <w:rFonts w:ascii="Times New Roman" w:eastAsia="Calibri" w:hAnsi="Times New Roman" w:cs="Times New Roman"/>
          <w:sz w:val="28"/>
          <w:szCs w:val="28"/>
          <w:lang w:val="uk-UA" w:eastAsia="en-US"/>
        </w:rPr>
        <w:t xml:space="preserve">станом </w:t>
      </w:r>
      <w:r w:rsidRPr="00BF4054">
        <w:rPr>
          <w:rFonts w:ascii="Times New Roman" w:eastAsia="Calibri" w:hAnsi="Times New Roman" w:cs="Times New Roman"/>
          <w:sz w:val="28"/>
          <w:szCs w:val="28"/>
          <w:lang w:val="uk-UA" w:eastAsia="en-US"/>
        </w:rPr>
        <w:t xml:space="preserve">на </w:t>
      </w:r>
      <w:r w:rsidR="00122FBB" w:rsidRPr="00BF4054">
        <w:rPr>
          <w:rFonts w:ascii="Times New Roman" w:eastAsia="Calibri" w:hAnsi="Times New Roman" w:cs="Times New Roman"/>
          <w:sz w:val="28"/>
          <w:szCs w:val="28"/>
          <w:lang w:val="uk-UA" w:eastAsia="en-US"/>
        </w:rPr>
        <w:t>01.01.2020</w:t>
      </w:r>
      <w:r w:rsidRPr="00BF4054">
        <w:rPr>
          <w:rFonts w:ascii="Times New Roman" w:eastAsia="Calibri" w:hAnsi="Times New Roman" w:cs="Times New Roman"/>
          <w:sz w:val="28"/>
          <w:szCs w:val="28"/>
          <w:lang w:val="uk-UA" w:eastAsia="en-US"/>
        </w:rPr>
        <w:t xml:space="preserve">. </w:t>
      </w:r>
      <w:r w:rsidRPr="00BF4054">
        <w:rPr>
          <w:rFonts w:ascii="Times New Roman" w:hAnsi="Times New Roman" w:cs="Times New Roman"/>
          <w:sz w:val="28"/>
          <w:szCs w:val="28"/>
          <w:lang w:val="uk-UA"/>
        </w:rPr>
        <w:t xml:space="preserve">У більшості міст та районів області відбулося збільшення кількості актуальних вакансій на початок року (найсуттєвіше </w:t>
      </w:r>
      <w:r w:rsidR="00122FBB" w:rsidRPr="00BF4054">
        <w:rPr>
          <w:rFonts w:ascii="Times New Roman" w:hAnsi="Times New Roman" w:cs="Times New Roman"/>
          <w:sz w:val="28"/>
          <w:szCs w:val="28"/>
          <w:lang w:val="uk-UA"/>
        </w:rPr>
        <w:t>–</w:t>
      </w:r>
      <w:r w:rsidR="00F816A4">
        <w:rPr>
          <w:rFonts w:ascii="Times New Roman" w:hAnsi="Times New Roman" w:cs="Times New Roman"/>
          <w:sz w:val="28"/>
          <w:szCs w:val="28"/>
          <w:lang w:val="uk-UA"/>
        </w:rPr>
        <w:t xml:space="preserve"> у</w:t>
      </w:r>
      <w:r w:rsidRPr="00BF4054">
        <w:rPr>
          <w:rFonts w:ascii="Times New Roman" w:hAnsi="Times New Roman" w:cs="Times New Roman"/>
          <w:sz w:val="28"/>
          <w:szCs w:val="28"/>
          <w:lang w:val="uk-UA"/>
        </w:rPr>
        <w:t xml:space="preserve"> Стрийському, Турківському, Радехівському районах </w:t>
      </w:r>
      <w:r w:rsidR="00122FBB" w:rsidRPr="00BF4054">
        <w:rPr>
          <w:rFonts w:ascii="Times New Roman" w:hAnsi="Times New Roman" w:cs="Times New Roman"/>
          <w:sz w:val="28"/>
          <w:szCs w:val="28"/>
          <w:lang w:val="uk-UA"/>
        </w:rPr>
        <w:t>–</w:t>
      </w:r>
      <w:r w:rsidR="00F816A4">
        <w:rPr>
          <w:rFonts w:ascii="Times New Roman" w:hAnsi="Times New Roman" w:cs="Times New Roman"/>
          <w:sz w:val="28"/>
          <w:szCs w:val="28"/>
          <w:lang w:val="uk-UA"/>
        </w:rPr>
        <w:t>у</w:t>
      </w:r>
      <w:r w:rsidRPr="00BF4054">
        <w:rPr>
          <w:rFonts w:ascii="Times New Roman" w:hAnsi="Times New Roman" w:cs="Times New Roman"/>
          <w:sz w:val="28"/>
          <w:szCs w:val="28"/>
          <w:lang w:val="uk-UA"/>
        </w:rPr>
        <w:t>тричі)</w:t>
      </w:r>
      <w:r w:rsidRPr="00BF4054">
        <w:rPr>
          <w:rFonts w:ascii="Times New Roman" w:hAnsi="Times New Roman" w:cs="Times New Roman"/>
          <w:i/>
          <w:sz w:val="28"/>
          <w:szCs w:val="28"/>
          <w:lang w:val="uk-UA"/>
        </w:rPr>
        <w:t>.</w:t>
      </w:r>
    </w:p>
    <w:p w:rsidR="00F816A4" w:rsidRDefault="00BB754D" w:rsidP="00F816A4">
      <w:pPr>
        <w:spacing w:after="0" w:line="240" w:lineRule="auto"/>
        <w:ind w:firstLine="567"/>
        <w:jc w:val="both"/>
        <w:rPr>
          <w:rFonts w:ascii="Times New Roman" w:eastAsia="Calibri" w:hAnsi="Times New Roman" w:cs="Times New Roman"/>
          <w:sz w:val="28"/>
          <w:szCs w:val="28"/>
          <w:lang w:val="uk-UA" w:eastAsia="en-US"/>
        </w:rPr>
      </w:pPr>
      <w:r w:rsidRPr="00BF4054">
        <w:rPr>
          <w:rFonts w:ascii="Times New Roman" w:eastAsia="Calibri" w:hAnsi="Times New Roman" w:cs="Times New Roman"/>
          <w:sz w:val="28"/>
          <w:szCs w:val="28"/>
          <w:lang w:val="uk-UA" w:eastAsia="en-US"/>
        </w:rPr>
        <w:t>Найбільший попит роботодавців спостерігався на:</w:t>
      </w:r>
    </w:p>
    <w:p w:rsidR="00F816A4" w:rsidRDefault="00F816A4" w:rsidP="00F816A4">
      <w:pPr>
        <w:spacing w:after="0" w:line="240" w:lineRule="auto"/>
        <w:ind w:firstLine="567"/>
        <w:jc w:val="both"/>
        <w:rPr>
          <w:rFonts w:ascii="Times New Roman" w:eastAsia="Calibri" w:hAnsi="Times New Roman" w:cs="Times New Roman"/>
          <w:sz w:val="28"/>
          <w:szCs w:val="28"/>
          <w:lang w:val="uk-UA" w:eastAsia="en-US"/>
        </w:rPr>
      </w:pPr>
      <w:r>
        <w:rPr>
          <w:rFonts w:ascii="Times New Roman" w:eastAsia="Calibri" w:hAnsi="Times New Roman" w:cs="Times New Roman"/>
          <w:sz w:val="28"/>
          <w:szCs w:val="28"/>
          <w:lang w:val="uk-UA" w:eastAsia="en-US"/>
        </w:rPr>
        <w:t xml:space="preserve">- </w:t>
      </w:r>
      <w:r w:rsidR="00BB754D" w:rsidRPr="00BF4054">
        <w:rPr>
          <w:rFonts w:ascii="Times New Roman" w:eastAsia="Calibri" w:hAnsi="Times New Roman" w:cs="Times New Roman"/>
          <w:sz w:val="28"/>
          <w:szCs w:val="28"/>
          <w:lang w:val="uk-UA" w:eastAsia="en-US"/>
        </w:rPr>
        <w:t xml:space="preserve">кваліфікованих робітників з інструментом </w:t>
      </w:r>
      <w:r w:rsidR="00BB754D" w:rsidRPr="00BF4054">
        <w:rPr>
          <w:rFonts w:ascii="Times New Roman" w:hAnsi="Times New Roman" w:cs="Times New Roman"/>
          <w:sz w:val="28"/>
          <w:szCs w:val="28"/>
          <w:lang w:val="uk-UA"/>
        </w:rPr>
        <w:t>(37,6% від загальної кількості актуальних вакансій):</w:t>
      </w:r>
      <w:r w:rsidR="00BB754D" w:rsidRPr="00BF4054">
        <w:rPr>
          <w:rFonts w:ascii="Times New Roman" w:eastAsia="Calibri" w:hAnsi="Times New Roman" w:cs="Times New Roman"/>
          <w:sz w:val="28"/>
          <w:szCs w:val="28"/>
          <w:lang w:val="uk-UA" w:eastAsia="en-US"/>
        </w:rPr>
        <w:t xml:space="preserve"> швачка, слюсар з експлуатації та ремонту підземних газопроводів, монтер кабельного виробництва, електромонтер з експлуатації розподільних мереж, електромонтер з ремонту та обслуговування електроустаткування,  слюсар-сантехнік;</w:t>
      </w:r>
    </w:p>
    <w:p w:rsidR="00F816A4" w:rsidRDefault="00F816A4" w:rsidP="00F816A4">
      <w:pPr>
        <w:spacing w:after="0" w:line="240" w:lineRule="auto"/>
        <w:ind w:firstLine="567"/>
        <w:jc w:val="both"/>
        <w:rPr>
          <w:rFonts w:ascii="Times New Roman" w:eastAsia="Calibri" w:hAnsi="Times New Roman" w:cs="Times New Roman"/>
          <w:sz w:val="28"/>
          <w:szCs w:val="28"/>
          <w:lang w:val="uk-UA" w:eastAsia="en-US"/>
        </w:rPr>
      </w:pPr>
      <w:r>
        <w:rPr>
          <w:rFonts w:ascii="Times New Roman" w:eastAsia="Calibri" w:hAnsi="Times New Roman" w:cs="Times New Roman"/>
          <w:sz w:val="28"/>
          <w:szCs w:val="28"/>
          <w:lang w:val="uk-UA" w:eastAsia="en-US"/>
        </w:rPr>
        <w:t xml:space="preserve">- </w:t>
      </w:r>
      <w:r w:rsidR="00BB754D" w:rsidRPr="00BF4054">
        <w:rPr>
          <w:rFonts w:ascii="Times New Roman" w:eastAsia="Calibri" w:hAnsi="Times New Roman" w:cs="Times New Roman"/>
          <w:sz w:val="28"/>
          <w:szCs w:val="28"/>
          <w:lang w:val="uk-UA" w:eastAsia="en-US"/>
        </w:rPr>
        <w:t>робітників з обслуговування, експлуатації устаткування та машин (</w:t>
      </w:r>
      <w:r w:rsidR="00BB754D" w:rsidRPr="00BF4054">
        <w:rPr>
          <w:rFonts w:ascii="Times New Roman" w:hAnsi="Times New Roman" w:cs="Times New Roman"/>
          <w:sz w:val="28"/>
          <w:szCs w:val="28"/>
          <w:lang w:val="uk-UA"/>
        </w:rPr>
        <w:t xml:space="preserve">15,4%): </w:t>
      </w:r>
      <w:r w:rsidR="00BB754D" w:rsidRPr="00BF4054">
        <w:rPr>
          <w:rFonts w:ascii="Times New Roman" w:eastAsia="Calibri" w:hAnsi="Times New Roman" w:cs="Times New Roman"/>
          <w:sz w:val="28"/>
          <w:szCs w:val="28"/>
          <w:lang w:val="uk-UA" w:eastAsia="en-US"/>
        </w:rPr>
        <w:t>водій автотранспортних засобів, оператор автоматичних та напівавтоматичних ліній верстатів та установок, водій трамвая, водій тролейбуса;</w:t>
      </w:r>
    </w:p>
    <w:p w:rsidR="00F816A4" w:rsidRDefault="00F816A4" w:rsidP="00F816A4">
      <w:pPr>
        <w:spacing w:after="0" w:line="240" w:lineRule="auto"/>
        <w:ind w:firstLine="567"/>
        <w:jc w:val="both"/>
        <w:rPr>
          <w:rFonts w:ascii="Times New Roman" w:eastAsia="Calibri" w:hAnsi="Times New Roman" w:cs="Times New Roman"/>
          <w:sz w:val="28"/>
          <w:szCs w:val="28"/>
          <w:lang w:val="uk-UA" w:eastAsia="en-US"/>
        </w:rPr>
      </w:pPr>
      <w:r>
        <w:rPr>
          <w:rFonts w:ascii="Times New Roman" w:eastAsia="Calibri" w:hAnsi="Times New Roman" w:cs="Times New Roman"/>
          <w:sz w:val="28"/>
          <w:szCs w:val="28"/>
          <w:lang w:val="uk-UA" w:eastAsia="en-US"/>
        </w:rPr>
        <w:t xml:space="preserve">- робітників </w:t>
      </w:r>
      <w:r w:rsidR="00BB754D" w:rsidRPr="00BF4054">
        <w:rPr>
          <w:rFonts w:ascii="Times New Roman" w:eastAsia="Calibri" w:hAnsi="Times New Roman" w:cs="Times New Roman"/>
          <w:sz w:val="28"/>
          <w:szCs w:val="28"/>
          <w:lang w:val="uk-UA" w:eastAsia="en-US"/>
        </w:rPr>
        <w:t>сфери торгівлі та послуг (</w:t>
      </w:r>
      <w:r w:rsidR="00BB754D" w:rsidRPr="00BF4054">
        <w:rPr>
          <w:rFonts w:ascii="Times New Roman" w:hAnsi="Times New Roman" w:cs="Times New Roman"/>
          <w:sz w:val="28"/>
          <w:szCs w:val="28"/>
          <w:lang w:val="uk-UA"/>
        </w:rPr>
        <w:t xml:space="preserve">14,4%): </w:t>
      </w:r>
      <w:r w:rsidR="00BB754D" w:rsidRPr="00BF4054">
        <w:rPr>
          <w:rFonts w:ascii="Times New Roman" w:eastAsia="Calibri" w:hAnsi="Times New Roman" w:cs="Times New Roman"/>
          <w:sz w:val="28"/>
          <w:szCs w:val="28"/>
          <w:lang w:val="uk-UA" w:eastAsia="en-US"/>
        </w:rPr>
        <w:t>поліцейський (за спеціалізаціями), кухар, продавець продовольчих та непродовольчих товарів, продавець-консультант, молодша медична сестра (молодший медичний брат);</w:t>
      </w:r>
    </w:p>
    <w:p w:rsidR="00BB754D" w:rsidRPr="00F816A4" w:rsidRDefault="00F816A4" w:rsidP="00F816A4">
      <w:pPr>
        <w:spacing w:after="0" w:line="240" w:lineRule="auto"/>
        <w:ind w:firstLine="567"/>
        <w:jc w:val="both"/>
        <w:rPr>
          <w:rFonts w:ascii="Times New Roman" w:eastAsia="Calibri" w:hAnsi="Times New Roman" w:cs="Times New Roman"/>
          <w:sz w:val="28"/>
          <w:szCs w:val="28"/>
          <w:lang w:val="uk-UA" w:eastAsia="en-US"/>
        </w:rPr>
      </w:pPr>
      <w:r>
        <w:rPr>
          <w:rFonts w:ascii="Times New Roman" w:eastAsia="Calibri" w:hAnsi="Times New Roman" w:cs="Times New Roman"/>
          <w:sz w:val="28"/>
          <w:szCs w:val="28"/>
          <w:lang w:val="uk-UA" w:eastAsia="en-US"/>
        </w:rPr>
        <w:t xml:space="preserve">- </w:t>
      </w:r>
      <w:r w:rsidR="00BB754D" w:rsidRPr="00BF4054">
        <w:rPr>
          <w:rFonts w:ascii="Times New Roman" w:eastAsia="Calibri" w:hAnsi="Times New Roman" w:cs="Times New Roman"/>
          <w:sz w:val="28"/>
          <w:szCs w:val="28"/>
          <w:lang w:val="uk-UA" w:eastAsia="en-US"/>
        </w:rPr>
        <w:t>професіоналів (</w:t>
      </w:r>
      <w:r w:rsidR="00BB754D" w:rsidRPr="00BF4054">
        <w:rPr>
          <w:rFonts w:ascii="Times New Roman" w:hAnsi="Times New Roman" w:cs="Times New Roman"/>
          <w:sz w:val="28"/>
          <w:szCs w:val="28"/>
          <w:lang w:val="uk-UA"/>
        </w:rPr>
        <w:t>11,0%):</w:t>
      </w:r>
      <w:r w:rsidR="00BB754D" w:rsidRPr="00BF4054">
        <w:rPr>
          <w:rFonts w:ascii="Times New Roman" w:eastAsia="Calibri" w:hAnsi="Times New Roman" w:cs="Times New Roman"/>
          <w:sz w:val="28"/>
          <w:szCs w:val="28"/>
          <w:lang w:val="uk-UA" w:eastAsia="en-US"/>
        </w:rPr>
        <w:t xml:space="preserve"> інспектор, спеціаліст державної служби (місцевого самоврядування).</w:t>
      </w:r>
    </w:p>
    <w:p w:rsidR="00BB754D" w:rsidRPr="00BF4054" w:rsidRDefault="00BB754D" w:rsidP="00122FBB">
      <w:pPr>
        <w:tabs>
          <w:tab w:val="left" w:pos="720"/>
        </w:tabs>
        <w:spacing w:after="0" w:line="240" w:lineRule="auto"/>
        <w:ind w:firstLine="567"/>
        <w:jc w:val="both"/>
        <w:rPr>
          <w:rFonts w:ascii="Times New Roman" w:hAnsi="Times New Roman" w:cs="Times New Roman"/>
          <w:sz w:val="28"/>
          <w:szCs w:val="28"/>
          <w:lang w:val="uk-UA"/>
        </w:rPr>
      </w:pPr>
      <w:r w:rsidRPr="00BF4054">
        <w:rPr>
          <w:rFonts w:ascii="Times New Roman" w:hAnsi="Times New Roman" w:cs="Times New Roman"/>
          <w:sz w:val="28"/>
          <w:szCs w:val="28"/>
          <w:lang w:val="uk-UA"/>
        </w:rPr>
        <w:lastRenderedPageBreak/>
        <w:t>З метою збереження робочи</w:t>
      </w:r>
      <w:r w:rsidR="00D93F83">
        <w:rPr>
          <w:rFonts w:ascii="Times New Roman" w:hAnsi="Times New Roman" w:cs="Times New Roman"/>
          <w:sz w:val="28"/>
          <w:szCs w:val="28"/>
          <w:lang w:val="uk-UA"/>
        </w:rPr>
        <w:t>х місць та запобігання зростанню безробіття</w:t>
      </w:r>
      <w:r w:rsidRPr="00BF4054">
        <w:rPr>
          <w:rFonts w:ascii="Times New Roman" w:hAnsi="Times New Roman" w:cs="Times New Roman"/>
          <w:sz w:val="28"/>
          <w:szCs w:val="28"/>
          <w:lang w:val="uk-UA"/>
        </w:rPr>
        <w:t xml:space="preserve"> у 2020 році запроваджено механізм підтримки працівників на період карантину. Відповідно до статті 47-1 Закону України «Про зайнятість населення» та Порядку надання та повернення коштів, спрямованих на фінансування допомоги по частковому безробіттю на період карантину, встановленого Кабінетом Міністрів України, з метою запобігання поширенню на території України гострої респіраторної хвороби COVID-19, спричиненої коронавірусом SARS-CoV-2, затвердженого постановою Кабінету Міністрів Укра</w:t>
      </w:r>
      <w:r w:rsidR="00D93F83">
        <w:rPr>
          <w:rFonts w:ascii="Times New Roman" w:hAnsi="Times New Roman" w:cs="Times New Roman"/>
          <w:sz w:val="28"/>
          <w:szCs w:val="28"/>
          <w:lang w:val="uk-UA"/>
        </w:rPr>
        <w:t>їни від </w:t>
      </w:r>
      <w:r w:rsidR="00122FBB" w:rsidRPr="00BF4054">
        <w:rPr>
          <w:rFonts w:ascii="Times New Roman" w:hAnsi="Times New Roman" w:cs="Times New Roman"/>
          <w:sz w:val="28"/>
          <w:szCs w:val="28"/>
          <w:lang w:val="uk-UA"/>
        </w:rPr>
        <w:t>22.04.2020 № 306 (</w:t>
      </w:r>
      <w:r w:rsidRPr="00BF4054">
        <w:rPr>
          <w:rFonts w:ascii="Times New Roman" w:hAnsi="Times New Roman" w:cs="Times New Roman"/>
          <w:sz w:val="28"/>
          <w:szCs w:val="28"/>
          <w:lang w:val="uk-UA"/>
        </w:rPr>
        <w:t>далі – Порядок), роботодавцям із числа суб</w:t>
      </w:r>
      <w:r w:rsidR="00891F1F">
        <w:rPr>
          <w:rFonts w:ascii="Times New Roman" w:hAnsi="Times New Roman" w:cs="Times New Roman"/>
          <w:sz w:val="28"/>
          <w:szCs w:val="28"/>
          <w:lang w:val="uk-UA"/>
        </w:rPr>
        <w:t>’</w:t>
      </w:r>
      <w:r w:rsidRPr="00BF4054">
        <w:rPr>
          <w:rFonts w:ascii="Times New Roman" w:hAnsi="Times New Roman" w:cs="Times New Roman"/>
          <w:sz w:val="28"/>
          <w:szCs w:val="28"/>
          <w:lang w:val="uk-UA"/>
        </w:rPr>
        <w:t>єктів малого та середнього підприємництва, які зупинили чи скоротили свою діяльність у зв</w:t>
      </w:r>
      <w:r w:rsidR="00891F1F">
        <w:rPr>
          <w:rFonts w:ascii="Times New Roman" w:hAnsi="Times New Roman" w:cs="Times New Roman"/>
          <w:sz w:val="28"/>
          <w:szCs w:val="28"/>
          <w:lang w:val="uk-UA"/>
        </w:rPr>
        <w:t>’</w:t>
      </w:r>
      <w:r w:rsidRPr="00BF4054">
        <w:rPr>
          <w:rFonts w:ascii="Times New Roman" w:hAnsi="Times New Roman" w:cs="Times New Roman"/>
          <w:sz w:val="28"/>
          <w:szCs w:val="28"/>
          <w:lang w:val="uk-UA"/>
        </w:rPr>
        <w:t>язку з карантином, надавалася допомога по частковому безробіттю.</w:t>
      </w:r>
    </w:p>
    <w:p w:rsidR="00BB754D" w:rsidRPr="00BF4054" w:rsidRDefault="00BB754D" w:rsidP="00122FBB">
      <w:pPr>
        <w:shd w:val="clear" w:color="auto" w:fill="FFFFFF"/>
        <w:spacing w:after="0" w:line="240" w:lineRule="auto"/>
        <w:ind w:firstLine="567"/>
        <w:jc w:val="both"/>
        <w:textAlignment w:val="baseline"/>
        <w:rPr>
          <w:rFonts w:ascii="Times New Roman" w:hAnsi="Times New Roman" w:cs="Times New Roman"/>
          <w:sz w:val="28"/>
          <w:szCs w:val="28"/>
          <w:lang w:val="uk-UA"/>
        </w:rPr>
      </w:pPr>
      <w:r w:rsidRPr="00BF4054">
        <w:rPr>
          <w:rFonts w:ascii="Times New Roman" w:hAnsi="Times New Roman" w:cs="Times New Roman"/>
          <w:sz w:val="28"/>
          <w:szCs w:val="28"/>
          <w:lang w:val="uk-UA"/>
        </w:rPr>
        <w:t xml:space="preserve">На Львівщині державні преференції у вигляді допомоги з часткового безробіття були призначені близько </w:t>
      </w:r>
      <w:r w:rsidRPr="00BF4054">
        <w:rPr>
          <w:rFonts w:ascii="Times New Roman" w:hAnsi="Times New Roman" w:cs="Times New Roman"/>
          <w:bCs/>
          <w:sz w:val="28"/>
          <w:szCs w:val="28"/>
          <w:lang w:val="uk-UA"/>
        </w:rPr>
        <w:t>16,5</w:t>
      </w:r>
      <w:r w:rsidR="00D93F83">
        <w:rPr>
          <w:rFonts w:ascii="Times New Roman" w:hAnsi="Times New Roman" w:cs="Times New Roman"/>
          <w:sz w:val="28"/>
          <w:szCs w:val="28"/>
          <w:lang w:val="uk-UA"/>
        </w:rPr>
        <w:t xml:space="preserve"> тис.</w:t>
      </w:r>
      <w:r w:rsidRPr="00BF4054">
        <w:rPr>
          <w:rFonts w:ascii="Times New Roman" w:hAnsi="Times New Roman" w:cs="Times New Roman"/>
          <w:sz w:val="28"/>
          <w:szCs w:val="28"/>
          <w:lang w:val="uk-UA"/>
        </w:rPr>
        <w:t xml:space="preserve"> ро</w:t>
      </w:r>
      <w:r w:rsidR="00D93F83">
        <w:rPr>
          <w:rFonts w:ascii="Times New Roman" w:hAnsi="Times New Roman" w:cs="Times New Roman"/>
          <w:sz w:val="28"/>
          <w:szCs w:val="28"/>
          <w:lang w:val="uk-UA"/>
        </w:rPr>
        <w:t>ботодавців та фізичним особам-</w:t>
      </w:r>
      <w:r w:rsidRPr="00BF4054">
        <w:rPr>
          <w:rFonts w:ascii="Times New Roman" w:hAnsi="Times New Roman" w:cs="Times New Roman"/>
          <w:sz w:val="28"/>
          <w:szCs w:val="28"/>
          <w:lang w:val="uk-UA"/>
        </w:rPr>
        <w:t xml:space="preserve">підприємцям, які здійснюють свою діяльність одноосібно (з них ФОПів – одноосібників – понад 14 тисяч). Компенсаційні кошти для допомоги з часткового безробіття були призначені понад </w:t>
      </w:r>
      <w:r w:rsidRPr="00BF4054">
        <w:rPr>
          <w:rFonts w:ascii="Times New Roman" w:hAnsi="Times New Roman" w:cs="Times New Roman"/>
          <w:bCs/>
          <w:sz w:val="28"/>
          <w:szCs w:val="28"/>
          <w:lang w:val="uk-UA"/>
        </w:rPr>
        <w:t>40,6 тис. особам,</w:t>
      </w:r>
      <w:r w:rsidRPr="00BF4054">
        <w:rPr>
          <w:rFonts w:ascii="Times New Roman" w:hAnsi="Times New Roman" w:cs="Times New Roman"/>
          <w:sz w:val="28"/>
          <w:szCs w:val="28"/>
          <w:lang w:val="uk-UA"/>
        </w:rPr>
        <w:t xml:space="preserve"> з них </w:t>
      </w:r>
      <w:r w:rsidRPr="00BF4054">
        <w:rPr>
          <w:rFonts w:ascii="Times New Roman" w:hAnsi="Times New Roman" w:cs="Times New Roman"/>
          <w:bCs/>
          <w:sz w:val="28"/>
          <w:szCs w:val="28"/>
          <w:lang w:val="uk-UA"/>
        </w:rPr>
        <w:t>26,5 тис. найманим працівникам</w:t>
      </w:r>
      <w:r w:rsidRPr="00BF4054">
        <w:rPr>
          <w:rFonts w:ascii="Times New Roman" w:hAnsi="Times New Roman" w:cs="Times New Roman"/>
          <w:sz w:val="28"/>
          <w:szCs w:val="28"/>
          <w:lang w:val="uk-UA"/>
        </w:rPr>
        <w:t>, котрі зайняті у таких сферах економіки</w:t>
      </w:r>
      <w:r w:rsidR="00D93F83">
        <w:rPr>
          <w:rFonts w:ascii="Times New Roman" w:hAnsi="Times New Roman" w:cs="Times New Roman"/>
          <w:sz w:val="28"/>
          <w:szCs w:val="28"/>
          <w:lang w:val="uk-UA"/>
        </w:rPr>
        <w:t>,</w:t>
      </w:r>
      <w:r w:rsidRPr="00BF4054">
        <w:rPr>
          <w:rFonts w:ascii="Times New Roman" w:hAnsi="Times New Roman" w:cs="Times New Roman"/>
          <w:sz w:val="28"/>
          <w:szCs w:val="28"/>
          <w:lang w:val="uk-UA"/>
        </w:rPr>
        <w:t xml:space="preserve"> як санаторно-курортне лікування, туризм і готельна справа, роздрібна торгівля, охорона здоров</w:t>
      </w:r>
      <w:r w:rsidR="00891F1F">
        <w:rPr>
          <w:rFonts w:ascii="Times New Roman" w:hAnsi="Times New Roman" w:cs="Times New Roman"/>
          <w:sz w:val="28"/>
          <w:szCs w:val="28"/>
          <w:lang w:val="uk-UA"/>
        </w:rPr>
        <w:t>’</w:t>
      </w:r>
      <w:r w:rsidRPr="00BF4054">
        <w:rPr>
          <w:rFonts w:ascii="Times New Roman" w:hAnsi="Times New Roman" w:cs="Times New Roman"/>
          <w:sz w:val="28"/>
          <w:szCs w:val="28"/>
          <w:lang w:val="uk-UA"/>
        </w:rPr>
        <w:t>я, будівництво, автотранспортні перевезення, виробництво електричного та електронного устаткування для автотранспортних засобів, побутові послуги тощо.</w:t>
      </w:r>
    </w:p>
    <w:p w:rsidR="00BB754D" w:rsidRPr="00BF4054" w:rsidRDefault="00BB754D" w:rsidP="00122FBB">
      <w:pPr>
        <w:spacing w:after="0" w:line="240" w:lineRule="auto"/>
        <w:ind w:firstLine="567"/>
        <w:jc w:val="both"/>
        <w:rPr>
          <w:rFonts w:ascii="Times New Roman" w:hAnsi="Times New Roman" w:cs="Times New Roman"/>
          <w:sz w:val="28"/>
          <w:szCs w:val="28"/>
          <w:lang w:val="uk-UA"/>
        </w:rPr>
      </w:pPr>
      <w:r w:rsidRPr="00BF4054">
        <w:rPr>
          <w:rFonts w:ascii="Times New Roman" w:hAnsi="Times New Roman" w:cs="Times New Roman"/>
          <w:sz w:val="28"/>
          <w:szCs w:val="28"/>
          <w:lang w:val="uk-UA"/>
        </w:rPr>
        <w:t xml:space="preserve">Допомога по частковому безробіттю на період карантину за рахунок фінансової допомоги, яка виділена із фонду боротьби з </w:t>
      </w:r>
      <w:r w:rsidR="00122FBB" w:rsidRPr="00BF4054">
        <w:rPr>
          <w:rFonts w:ascii="Times New Roman" w:hAnsi="Times New Roman" w:cs="Times New Roman"/>
          <w:sz w:val="28"/>
          <w:szCs w:val="28"/>
          <w:lang w:val="uk-UA"/>
        </w:rPr>
        <w:t xml:space="preserve">гострою респіраторною хворобою </w:t>
      </w:r>
      <w:r w:rsidRPr="00BF4054">
        <w:rPr>
          <w:rFonts w:ascii="Times New Roman" w:hAnsi="Times New Roman" w:cs="Times New Roman"/>
          <w:sz w:val="28"/>
          <w:szCs w:val="28"/>
          <w:lang w:val="uk-UA"/>
        </w:rPr>
        <w:t>COVID-19, спричиненою коронавірусом SARS-CoV-2, та її</w:t>
      </w:r>
      <w:r w:rsidR="00122FBB" w:rsidRPr="00BF4054">
        <w:rPr>
          <w:rFonts w:ascii="Times New Roman" w:hAnsi="Times New Roman" w:cs="Times New Roman"/>
          <w:sz w:val="28"/>
          <w:szCs w:val="28"/>
          <w:lang w:val="uk-UA"/>
        </w:rPr>
        <w:t xml:space="preserve"> наслідками</w:t>
      </w:r>
      <w:r w:rsidR="00D93F83">
        <w:rPr>
          <w:rFonts w:ascii="Times New Roman" w:hAnsi="Times New Roman" w:cs="Times New Roman"/>
          <w:sz w:val="28"/>
          <w:szCs w:val="28"/>
          <w:lang w:val="uk-UA"/>
        </w:rPr>
        <w:t>,</w:t>
      </w:r>
      <w:r w:rsidR="00122FBB" w:rsidRPr="00BF4054">
        <w:rPr>
          <w:rFonts w:ascii="Times New Roman" w:hAnsi="Times New Roman" w:cs="Times New Roman"/>
          <w:sz w:val="28"/>
          <w:szCs w:val="28"/>
          <w:lang w:val="uk-UA"/>
        </w:rPr>
        <w:t xml:space="preserve"> становила 375,3 млн гривень.</w:t>
      </w:r>
    </w:p>
    <w:p w:rsidR="00EB1D71" w:rsidRPr="00BF4054" w:rsidRDefault="00A04299" w:rsidP="00122FBB">
      <w:pPr>
        <w:spacing w:after="0" w:line="24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Постановою</w:t>
      </w:r>
      <w:r w:rsidR="00D93F83">
        <w:rPr>
          <w:rFonts w:ascii="Times New Roman" w:hAnsi="Times New Roman" w:cs="Times New Roman"/>
          <w:sz w:val="28"/>
          <w:szCs w:val="28"/>
          <w:lang w:val="uk-UA"/>
        </w:rPr>
        <w:t xml:space="preserve"> </w:t>
      </w:r>
      <w:r w:rsidR="00122FBB" w:rsidRPr="00BF4054">
        <w:rPr>
          <w:rFonts w:ascii="Times New Roman" w:hAnsi="Times New Roman" w:cs="Times New Roman"/>
          <w:sz w:val="28"/>
          <w:szCs w:val="28"/>
          <w:lang w:val="uk-UA"/>
        </w:rPr>
        <w:t>Кабінету Міністрів України</w:t>
      </w:r>
      <w:r>
        <w:rPr>
          <w:rFonts w:ascii="Times New Roman" w:hAnsi="Times New Roman" w:cs="Times New Roman"/>
          <w:sz w:val="28"/>
          <w:szCs w:val="28"/>
          <w:lang w:val="uk-UA"/>
        </w:rPr>
        <w:t xml:space="preserve"> від</w:t>
      </w:r>
      <w:r w:rsidR="00D93F83">
        <w:rPr>
          <w:rFonts w:ascii="Times New Roman" w:hAnsi="Times New Roman" w:cs="Times New Roman"/>
          <w:sz w:val="28"/>
          <w:szCs w:val="28"/>
          <w:lang w:val="uk-UA"/>
        </w:rPr>
        <w:t xml:space="preserve"> </w:t>
      </w:r>
      <w:r w:rsidRPr="00BF4054">
        <w:rPr>
          <w:rFonts w:ascii="Times New Roman" w:hAnsi="Times New Roman" w:cs="Times New Roman"/>
          <w:sz w:val="28"/>
          <w:szCs w:val="28"/>
          <w:lang w:val="uk-UA"/>
        </w:rPr>
        <w:t>09.12.20</w:t>
      </w:r>
      <w:r>
        <w:rPr>
          <w:rFonts w:ascii="Times New Roman" w:hAnsi="Times New Roman" w:cs="Times New Roman"/>
          <w:sz w:val="28"/>
          <w:szCs w:val="28"/>
          <w:lang w:val="uk-UA"/>
        </w:rPr>
        <w:t xml:space="preserve">20 </w:t>
      </w:r>
      <w:r w:rsidR="00D93F83">
        <w:rPr>
          <w:rFonts w:ascii="Times New Roman" w:hAnsi="Times New Roman" w:cs="Times New Roman"/>
          <w:sz w:val="28"/>
          <w:szCs w:val="28"/>
          <w:lang w:val="uk-UA"/>
        </w:rPr>
        <w:t>№ 1231</w:t>
      </w:r>
      <w:r w:rsidR="00EB1D71" w:rsidRPr="00BF4054">
        <w:rPr>
          <w:rFonts w:ascii="Times New Roman" w:hAnsi="Times New Roman" w:cs="Times New Roman"/>
          <w:sz w:val="28"/>
          <w:szCs w:val="28"/>
          <w:lang w:val="uk-UA"/>
        </w:rPr>
        <w:t xml:space="preserve"> </w:t>
      </w:r>
      <w:r>
        <w:rPr>
          <w:rFonts w:ascii="Times New Roman" w:hAnsi="Times New Roman" w:cs="Times New Roman"/>
          <w:sz w:val="28"/>
          <w:szCs w:val="28"/>
          <w:lang w:val="uk-UA"/>
        </w:rPr>
        <w:t>«</w:t>
      </w:r>
      <w:r w:rsidRPr="00A04299">
        <w:rPr>
          <w:rFonts w:ascii="Times New Roman" w:hAnsi="Times New Roman" w:cs="Times New Roman"/>
          <w:sz w:val="28"/>
          <w:szCs w:val="28"/>
          <w:lang w:val="uk-UA"/>
        </w:rPr>
        <w:t>Деякі питання реалізації статті 3 Закону України “Про соціальну підтримку застрахованих осіб та суб</w:t>
      </w:r>
      <w:r w:rsidR="00891F1F">
        <w:rPr>
          <w:rFonts w:ascii="Times New Roman" w:hAnsi="Times New Roman" w:cs="Times New Roman"/>
          <w:sz w:val="28"/>
          <w:szCs w:val="28"/>
          <w:lang w:val="uk-UA"/>
        </w:rPr>
        <w:t>’</w:t>
      </w:r>
      <w:r w:rsidRPr="00A04299">
        <w:rPr>
          <w:rFonts w:ascii="Times New Roman" w:hAnsi="Times New Roman" w:cs="Times New Roman"/>
          <w:sz w:val="28"/>
          <w:szCs w:val="28"/>
          <w:lang w:val="uk-UA"/>
        </w:rPr>
        <w:t>єктів господарювання на період здійснення обмежувальних протиепідемічних заходів, запроваджених з метою запобігання поширенню на території України гострої респіраторної хвороби COVID-19, спричиненої коронавірусом SARS-CoV-2”</w:t>
      </w:r>
      <w:r w:rsidR="00D93F83">
        <w:rPr>
          <w:rFonts w:ascii="Times New Roman" w:hAnsi="Times New Roman" w:cs="Times New Roman"/>
          <w:sz w:val="28"/>
          <w:szCs w:val="28"/>
          <w:lang w:val="uk-UA"/>
        </w:rPr>
        <w:t>» визначено</w:t>
      </w:r>
      <w:r>
        <w:rPr>
          <w:rFonts w:ascii="Times New Roman" w:hAnsi="Times New Roman" w:cs="Times New Roman"/>
          <w:sz w:val="28"/>
          <w:szCs w:val="28"/>
          <w:lang w:val="uk-UA"/>
        </w:rPr>
        <w:t xml:space="preserve">, що </w:t>
      </w:r>
      <w:r w:rsidR="00EB1D71" w:rsidRPr="00BF4054">
        <w:rPr>
          <w:rFonts w:ascii="Times New Roman" w:hAnsi="Times New Roman" w:cs="Times New Roman"/>
          <w:sz w:val="28"/>
          <w:szCs w:val="28"/>
          <w:lang w:val="uk-UA"/>
        </w:rPr>
        <w:t>юридичні особи (працедавці), що використовують працю найманих праці</w:t>
      </w:r>
      <w:r w:rsidR="00D93F83">
        <w:rPr>
          <w:rFonts w:ascii="Times New Roman" w:hAnsi="Times New Roman" w:cs="Times New Roman"/>
          <w:sz w:val="28"/>
          <w:szCs w:val="28"/>
          <w:lang w:val="uk-UA"/>
        </w:rPr>
        <w:t>вників</w:t>
      </w:r>
      <w:r w:rsidR="00EB1D71" w:rsidRPr="00BF4054">
        <w:rPr>
          <w:rFonts w:ascii="Times New Roman" w:hAnsi="Times New Roman" w:cs="Times New Roman"/>
          <w:sz w:val="28"/>
          <w:szCs w:val="28"/>
          <w:lang w:val="uk-UA"/>
        </w:rPr>
        <w:t xml:space="preserve"> і які через посилення карантинних обмежень змушені будуть скоротити або призупинити виробничу діяльність, одержали право на отримання одноразової матеріальної допомоги. У грудні 2020 року понад 320 субєктів господарювання Львівщини отримали кошти для виплати одноразової м</w:t>
      </w:r>
      <w:r w:rsidR="00D93F83">
        <w:rPr>
          <w:rFonts w:ascii="Times New Roman" w:hAnsi="Times New Roman" w:cs="Times New Roman"/>
          <w:sz w:val="28"/>
          <w:szCs w:val="28"/>
          <w:lang w:val="uk-UA"/>
        </w:rPr>
        <w:t>атеріальної допомого майже 5300 </w:t>
      </w:r>
      <w:r w:rsidR="00EB1D71" w:rsidRPr="00BF4054">
        <w:rPr>
          <w:rFonts w:ascii="Times New Roman" w:hAnsi="Times New Roman" w:cs="Times New Roman"/>
          <w:sz w:val="28"/>
          <w:szCs w:val="28"/>
          <w:lang w:val="uk-UA"/>
        </w:rPr>
        <w:t>найманим працівникам на період посилення карантинних обмежень. У рамках реалізації урядової ініціативи Львівський обласний центр зайнятості перечислив на рахунки працедавців 23676,9 тис</w:t>
      </w:r>
      <w:r w:rsidR="00122FBB" w:rsidRPr="00BF4054">
        <w:rPr>
          <w:rFonts w:ascii="Times New Roman" w:hAnsi="Times New Roman" w:cs="Times New Roman"/>
          <w:sz w:val="28"/>
          <w:szCs w:val="28"/>
          <w:lang w:val="uk-UA"/>
        </w:rPr>
        <w:t>.</w:t>
      </w:r>
      <w:r w:rsidR="00EB1D71" w:rsidRPr="00BF4054">
        <w:rPr>
          <w:rFonts w:ascii="Times New Roman" w:hAnsi="Times New Roman" w:cs="Times New Roman"/>
          <w:sz w:val="28"/>
          <w:szCs w:val="28"/>
          <w:lang w:val="uk-UA"/>
        </w:rPr>
        <w:t xml:space="preserve"> гривень. Таки</w:t>
      </w:r>
      <w:r w:rsidR="00D93F83">
        <w:rPr>
          <w:rFonts w:ascii="Times New Roman" w:hAnsi="Times New Roman" w:cs="Times New Roman"/>
          <w:sz w:val="28"/>
          <w:szCs w:val="28"/>
          <w:lang w:val="uk-UA"/>
        </w:rPr>
        <w:t>м чином у</w:t>
      </w:r>
      <w:r w:rsidR="00EB1D71" w:rsidRPr="00BF4054">
        <w:rPr>
          <w:rFonts w:ascii="Times New Roman" w:hAnsi="Times New Roman" w:cs="Times New Roman"/>
          <w:sz w:val="28"/>
          <w:szCs w:val="28"/>
          <w:lang w:val="uk-UA"/>
        </w:rPr>
        <w:t xml:space="preserve"> регіон</w:t>
      </w:r>
      <w:r w:rsidR="00D93F83">
        <w:rPr>
          <w:rFonts w:ascii="Times New Roman" w:hAnsi="Times New Roman" w:cs="Times New Roman"/>
          <w:sz w:val="28"/>
          <w:szCs w:val="28"/>
          <w:lang w:val="uk-UA"/>
        </w:rPr>
        <w:t>і вдалося зберегти понад 5 тис.</w:t>
      </w:r>
      <w:r w:rsidR="00EB1D71" w:rsidRPr="00BF4054">
        <w:rPr>
          <w:rFonts w:ascii="Times New Roman" w:hAnsi="Times New Roman" w:cs="Times New Roman"/>
          <w:sz w:val="28"/>
          <w:szCs w:val="28"/>
          <w:lang w:val="uk-UA"/>
        </w:rPr>
        <w:t xml:space="preserve"> робочих місць.</w:t>
      </w:r>
    </w:p>
    <w:p w:rsidR="00BB754D" w:rsidRPr="00BF4054" w:rsidRDefault="00BB754D" w:rsidP="00122FBB">
      <w:pPr>
        <w:pStyle w:val="af"/>
        <w:spacing w:after="0" w:line="240" w:lineRule="auto"/>
        <w:ind w:left="0" w:firstLine="567"/>
        <w:jc w:val="both"/>
        <w:rPr>
          <w:rFonts w:ascii="Times New Roman" w:hAnsi="Times New Roman" w:cs="Times New Roman"/>
          <w:sz w:val="28"/>
          <w:szCs w:val="28"/>
          <w:lang w:val="uk-UA"/>
        </w:rPr>
      </w:pPr>
    </w:p>
    <w:p w:rsidR="00F71C85" w:rsidRDefault="00122FBB" w:rsidP="00F71C85">
      <w:pPr>
        <w:pStyle w:val="af4"/>
        <w:jc w:val="center"/>
        <w:rPr>
          <w:rFonts w:ascii="Times New Roman" w:eastAsia="Calibri" w:hAnsi="Times New Roman" w:cs="Times New Roman"/>
          <w:sz w:val="28"/>
          <w:szCs w:val="28"/>
          <w:lang w:val="uk-UA" w:eastAsia="uk-UA"/>
        </w:rPr>
      </w:pPr>
      <w:r w:rsidRPr="00BF4054">
        <w:rPr>
          <w:rFonts w:ascii="Times New Roman" w:eastAsia="Calibri" w:hAnsi="Times New Roman" w:cs="Times New Roman"/>
          <w:b/>
          <w:color w:val="000000"/>
          <w:sz w:val="28"/>
          <w:szCs w:val="28"/>
          <w:lang w:val="uk-UA" w:eastAsia="uk-UA"/>
        </w:rPr>
        <w:t xml:space="preserve">3. </w:t>
      </w:r>
      <w:r w:rsidR="00461A49" w:rsidRPr="00BF4054">
        <w:rPr>
          <w:rFonts w:ascii="Times New Roman" w:eastAsia="Calibri" w:hAnsi="Times New Roman" w:cs="Times New Roman"/>
          <w:b/>
          <w:color w:val="000000"/>
          <w:sz w:val="28"/>
          <w:szCs w:val="28"/>
          <w:lang w:val="uk-UA" w:eastAsia="uk-UA"/>
        </w:rPr>
        <w:t>Н</w:t>
      </w:r>
      <w:r w:rsidR="004F2152" w:rsidRPr="00BF4054">
        <w:rPr>
          <w:rFonts w:ascii="Times New Roman" w:eastAsia="Calibri" w:hAnsi="Times New Roman" w:cs="Times New Roman"/>
          <w:b/>
          <w:color w:val="000000"/>
          <w:sz w:val="28"/>
          <w:szCs w:val="28"/>
          <w:lang w:val="uk-UA" w:eastAsia="uk-UA"/>
        </w:rPr>
        <w:t xml:space="preserve">адання послуг безробітним з числа </w:t>
      </w:r>
      <w:r w:rsidR="004F2152" w:rsidRPr="00BF4054">
        <w:rPr>
          <w:rFonts w:ascii="Times New Roman" w:hAnsi="Times New Roman" w:cs="Times New Roman"/>
          <w:b/>
          <w:color w:val="000000"/>
          <w:sz w:val="28"/>
          <w:szCs w:val="28"/>
          <w:lang w:val="uk-UA" w:eastAsia="uk-UA"/>
        </w:rPr>
        <w:t>в</w:t>
      </w:r>
      <w:r w:rsidR="004F2152" w:rsidRPr="00BF4054">
        <w:rPr>
          <w:rFonts w:ascii="Times New Roman" w:eastAsia="Calibri" w:hAnsi="Times New Roman" w:cs="Times New Roman"/>
          <w:b/>
          <w:sz w:val="28"/>
          <w:szCs w:val="28"/>
          <w:lang w:val="uk-UA" w:eastAsia="uk-UA"/>
        </w:rPr>
        <w:t>ійськовослужбовців,</w:t>
      </w:r>
    </w:p>
    <w:p w:rsidR="004F2152" w:rsidRPr="00BF4054" w:rsidRDefault="004F2152" w:rsidP="00F71C85">
      <w:pPr>
        <w:pStyle w:val="af4"/>
        <w:jc w:val="center"/>
        <w:rPr>
          <w:rFonts w:ascii="Times New Roman" w:eastAsia="Calibri" w:hAnsi="Times New Roman" w:cs="Times New Roman"/>
          <w:sz w:val="28"/>
          <w:szCs w:val="28"/>
          <w:lang w:val="uk-UA" w:eastAsia="uk-UA"/>
        </w:rPr>
      </w:pPr>
      <w:r w:rsidRPr="00BF4054">
        <w:rPr>
          <w:rFonts w:ascii="Times New Roman" w:eastAsia="Calibri" w:hAnsi="Times New Roman" w:cs="Times New Roman"/>
          <w:b/>
          <w:sz w:val="28"/>
          <w:szCs w:val="28"/>
          <w:lang w:val="uk-UA" w:eastAsia="uk-UA"/>
        </w:rPr>
        <w:t>які брали участь в АТО</w:t>
      </w:r>
      <w:r w:rsidR="00AC3609">
        <w:rPr>
          <w:rFonts w:ascii="Times New Roman" w:eastAsia="Calibri" w:hAnsi="Times New Roman" w:cs="Times New Roman"/>
          <w:b/>
          <w:sz w:val="28"/>
          <w:szCs w:val="28"/>
          <w:lang w:val="uk-UA" w:eastAsia="uk-UA"/>
        </w:rPr>
        <w:t xml:space="preserve"> </w:t>
      </w:r>
      <w:r w:rsidR="00FA16C6">
        <w:rPr>
          <w:rFonts w:ascii="Times New Roman" w:eastAsia="Calibri" w:hAnsi="Times New Roman" w:cs="Times New Roman"/>
          <w:b/>
          <w:sz w:val="28"/>
          <w:szCs w:val="28"/>
          <w:lang w:val="uk-UA" w:eastAsia="uk-UA"/>
        </w:rPr>
        <w:t>(ОО</w:t>
      </w:r>
      <w:r w:rsidR="00461A49" w:rsidRPr="00BF4054">
        <w:rPr>
          <w:rFonts w:ascii="Times New Roman" w:eastAsia="Calibri" w:hAnsi="Times New Roman" w:cs="Times New Roman"/>
          <w:b/>
          <w:sz w:val="28"/>
          <w:szCs w:val="28"/>
          <w:lang w:val="uk-UA" w:eastAsia="uk-UA"/>
        </w:rPr>
        <w:t>С)</w:t>
      </w:r>
    </w:p>
    <w:p w:rsidR="00EB1D71" w:rsidRPr="00BF4054" w:rsidRDefault="00EB1D71" w:rsidP="00122FBB">
      <w:pPr>
        <w:pStyle w:val="af"/>
        <w:spacing w:before="240" w:line="240" w:lineRule="auto"/>
        <w:ind w:left="0" w:firstLine="567"/>
        <w:jc w:val="both"/>
        <w:rPr>
          <w:rFonts w:ascii="Times New Roman" w:hAnsi="Times New Roman" w:cs="Times New Roman"/>
          <w:sz w:val="28"/>
          <w:szCs w:val="28"/>
          <w:lang w:val="uk-UA"/>
        </w:rPr>
      </w:pPr>
      <w:r w:rsidRPr="00BF4054">
        <w:rPr>
          <w:rFonts w:ascii="Times New Roman" w:hAnsi="Times New Roman" w:cs="Times New Roman"/>
          <w:sz w:val="28"/>
          <w:szCs w:val="28"/>
          <w:lang w:val="uk-UA"/>
        </w:rPr>
        <w:lastRenderedPageBreak/>
        <w:t xml:space="preserve">У 2020 році послугами </w:t>
      </w:r>
      <w:r w:rsidR="00176D90" w:rsidRPr="00BF4054">
        <w:rPr>
          <w:rFonts w:ascii="Times New Roman" w:hAnsi="Times New Roman" w:cs="Times New Roman"/>
          <w:sz w:val="28"/>
          <w:szCs w:val="28"/>
          <w:lang w:val="uk-UA"/>
        </w:rPr>
        <w:t>Львівського обласного центру зайнятості</w:t>
      </w:r>
      <w:r w:rsidRPr="00BF4054">
        <w:rPr>
          <w:rFonts w:ascii="Times New Roman" w:hAnsi="Times New Roman" w:cs="Times New Roman"/>
          <w:sz w:val="28"/>
          <w:szCs w:val="28"/>
          <w:lang w:val="uk-UA"/>
        </w:rPr>
        <w:t xml:space="preserve"> скористалось 1 695 безробітних з числа військовослужбовців, які брали участь в </w:t>
      </w:r>
      <w:r w:rsidR="00417D05">
        <w:rPr>
          <w:rFonts w:ascii="Times New Roman" w:hAnsi="Times New Roman" w:cs="Times New Roman"/>
          <w:sz w:val="28"/>
          <w:szCs w:val="28"/>
          <w:lang w:val="uk-UA"/>
        </w:rPr>
        <w:t>АТО (ООС</w:t>
      </w:r>
      <w:r w:rsidRPr="00BF4054">
        <w:rPr>
          <w:rFonts w:ascii="Times New Roman" w:hAnsi="Times New Roman" w:cs="Times New Roman"/>
          <w:sz w:val="28"/>
          <w:szCs w:val="28"/>
          <w:lang w:val="uk-UA"/>
        </w:rPr>
        <w:t xml:space="preserve">), з них 242 </w:t>
      </w:r>
      <w:r w:rsidR="00020615">
        <w:rPr>
          <w:rFonts w:ascii="Times New Roman" w:hAnsi="Times New Roman" w:cs="Times New Roman"/>
          <w:sz w:val="28"/>
          <w:szCs w:val="28"/>
          <w:lang w:val="uk-UA"/>
        </w:rPr>
        <w:t>особи з інвалідністю. Допомогу по безробіттю</w:t>
      </w:r>
      <w:r w:rsidRPr="00BF4054">
        <w:rPr>
          <w:rFonts w:ascii="Times New Roman" w:hAnsi="Times New Roman" w:cs="Times New Roman"/>
          <w:sz w:val="28"/>
          <w:szCs w:val="28"/>
          <w:lang w:val="uk-UA"/>
        </w:rPr>
        <w:t xml:space="preserve"> отримували 1620 учасників АТО (ООС).</w:t>
      </w:r>
    </w:p>
    <w:p w:rsidR="00EB1D71" w:rsidRPr="00BF4054" w:rsidRDefault="00122FBB" w:rsidP="00122FBB">
      <w:pPr>
        <w:pStyle w:val="af"/>
        <w:spacing w:line="240" w:lineRule="auto"/>
        <w:ind w:left="0" w:firstLine="567"/>
        <w:jc w:val="both"/>
        <w:rPr>
          <w:rFonts w:ascii="Times New Roman" w:hAnsi="Times New Roman" w:cs="Times New Roman"/>
          <w:sz w:val="28"/>
          <w:szCs w:val="28"/>
          <w:lang w:val="uk-UA"/>
        </w:rPr>
      </w:pPr>
      <w:r w:rsidRPr="00BF4054">
        <w:rPr>
          <w:rFonts w:ascii="Times New Roman" w:hAnsi="Times New Roman" w:cs="Times New Roman"/>
          <w:sz w:val="28"/>
          <w:szCs w:val="28"/>
          <w:lang w:val="uk-UA"/>
        </w:rPr>
        <w:t>Серед</w:t>
      </w:r>
      <w:r w:rsidR="00EB1D71" w:rsidRPr="00BF4054">
        <w:rPr>
          <w:rFonts w:ascii="Times New Roman" w:hAnsi="Times New Roman" w:cs="Times New Roman"/>
          <w:sz w:val="28"/>
          <w:szCs w:val="28"/>
          <w:lang w:val="uk-UA"/>
        </w:rPr>
        <w:t xml:space="preserve"> безробітних учасників АТО (ООС), зареєстрованих у Львівськ</w:t>
      </w:r>
      <w:r w:rsidR="00176D90" w:rsidRPr="00BF4054">
        <w:rPr>
          <w:rFonts w:ascii="Times New Roman" w:hAnsi="Times New Roman" w:cs="Times New Roman"/>
          <w:sz w:val="28"/>
          <w:szCs w:val="28"/>
          <w:lang w:val="uk-UA"/>
        </w:rPr>
        <w:t xml:space="preserve">ому </w:t>
      </w:r>
      <w:r w:rsidR="00EB1D71" w:rsidRPr="00BF4054">
        <w:rPr>
          <w:rFonts w:ascii="Times New Roman" w:hAnsi="Times New Roman" w:cs="Times New Roman"/>
          <w:sz w:val="28"/>
          <w:szCs w:val="28"/>
          <w:lang w:val="uk-UA"/>
        </w:rPr>
        <w:t>обласн</w:t>
      </w:r>
      <w:r w:rsidR="00176D90" w:rsidRPr="00BF4054">
        <w:rPr>
          <w:rFonts w:ascii="Times New Roman" w:hAnsi="Times New Roman" w:cs="Times New Roman"/>
          <w:sz w:val="28"/>
          <w:szCs w:val="28"/>
          <w:lang w:val="uk-UA"/>
        </w:rPr>
        <w:t>ому</w:t>
      </w:r>
      <w:r w:rsidR="00417D05">
        <w:rPr>
          <w:rFonts w:ascii="Times New Roman" w:hAnsi="Times New Roman" w:cs="Times New Roman"/>
          <w:sz w:val="28"/>
          <w:szCs w:val="28"/>
          <w:lang w:val="uk-UA"/>
        </w:rPr>
        <w:t xml:space="preserve"> центрі</w:t>
      </w:r>
      <w:r w:rsidR="00EB1D71" w:rsidRPr="00BF4054">
        <w:rPr>
          <w:rFonts w:ascii="Times New Roman" w:hAnsi="Times New Roman" w:cs="Times New Roman"/>
          <w:sz w:val="28"/>
          <w:szCs w:val="28"/>
          <w:lang w:val="uk-UA"/>
        </w:rPr>
        <w:t xml:space="preserve"> зайн</w:t>
      </w:r>
      <w:r w:rsidR="0089194F">
        <w:rPr>
          <w:rFonts w:ascii="Times New Roman" w:hAnsi="Times New Roman" w:cs="Times New Roman"/>
          <w:sz w:val="28"/>
          <w:szCs w:val="28"/>
          <w:lang w:val="uk-UA"/>
        </w:rPr>
        <w:t>ятості станом на 01.01.2021</w:t>
      </w:r>
      <w:r w:rsidR="00417D05">
        <w:rPr>
          <w:rFonts w:ascii="Times New Roman" w:hAnsi="Times New Roman" w:cs="Times New Roman"/>
          <w:sz w:val="28"/>
          <w:szCs w:val="28"/>
          <w:lang w:val="uk-UA"/>
        </w:rPr>
        <w:t xml:space="preserve">, 50,2% – особи віком до 35 років, 31,1% – </w:t>
      </w:r>
      <w:r w:rsidR="00EB1D71" w:rsidRPr="00BF4054">
        <w:rPr>
          <w:rFonts w:ascii="Times New Roman" w:hAnsi="Times New Roman" w:cs="Times New Roman"/>
          <w:sz w:val="28"/>
          <w:szCs w:val="28"/>
          <w:lang w:val="uk-UA"/>
        </w:rPr>
        <w:t>о</w:t>
      </w:r>
      <w:r w:rsidR="00417D05">
        <w:rPr>
          <w:rFonts w:ascii="Times New Roman" w:hAnsi="Times New Roman" w:cs="Times New Roman"/>
          <w:sz w:val="28"/>
          <w:szCs w:val="28"/>
          <w:lang w:val="uk-UA"/>
        </w:rPr>
        <w:t xml:space="preserve">соби від 35 до 45 років, 18,7% – </w:t>
      </w:r>
      <w:r w:rsidR="00EB1D71" w:rsidRPr="00BF4054">
        <w:rPr>
          <w:rFonts w:ascii="Times New Roman" w:hAnsi="Times New Roman" w:cs="Times New Roman"/>
          <w:sz w:val="28"/>
          <w:szCs w:val="28"/>
          <w:lang w:val="uk-UA"/>
        </w:rPr>
        <w:t>старші 45 років.</w:t>
      </w:r>
    </w:p>
    <w:p w:rsidR="00EB1D71" w:rsidRPr="00BF4054" w:rsidRDefault="00EB1D71" w:rsidP="00122FBB">
      <w:pPr>
        <w:pStyle w:val="af"/>
        <w:spacing w:line="240" w:lineRule="auto"/>
        <w:ind w:left="0" w:firstLine="567"/>
        <w:jc w:val="both"/>
        <w:rPr>
          <w:rFonts w:ascii="Times New Roman" w:hAnsi="Times New Roman" w:cs="Times New Roman"/>
          <w:sz w:val="28"/>
          <w:szCs w:val="28"/>
          <w:lang w:val="uk-UA"/>
        </w:rPr>
      </w:pPr>
      <w:r w:rsidRPr="00BF4054">
        <w:rPr>
          <w:rFonts w:ascii="Times New Roman" w:hAnsi="Times New Roman" w:cs="Times New Roman"/>
          <w:sz w:val="28"/>
          <w:szCs w:val="28"/>
          <w:lang w:val="uk-UA"/>
        </w:rPr>
        <w:t>Розподіл за освітою безробітних з числа військовослужбовців, як</w:t>
      </w:r>
      <w:r w:rsidR="002F3638">
        <w:rPr>
          <w:rFonts w:ascii="Times New Roman" w:hAnsi="Times New Roman" w:cs="Times New Roman"/>
          <w:sz w:val="28"/>
          <w:szCs w:val="28"/>
          <w:lang w:val="uk-UA"/>
        </w:rPr>
        <w:t>і брали участь в АТО (ООС), є таким</w:t>
      </w:r>
      <w:r w:rsidRPr="00BF4054">
        <w:rPr>
          <w:rFonts w:ascii="Times New Roman" w:hAnsi="Times New Roman" w:cs="Times New Roman"/>
          <w:sz w:val="28"/>
          <w:szCs w:val="28"/>
          <w:lang w:val="uk-UA"/>
        </w:rPr>
        <w:t>:</w:t>
      </w:r>
      <w:r w:rsidR="00122FBB" w:rsidRPr="00BF4054">
        <w:rPr>
          <w:rFonts w:ascii="Times New Roman" w:hAnsi="Times New Roman" w:cs="Times New Roman"/>
          <w:sz w:val="28"/>
          <w:szCs w:val="28"/>
          <w:lang w:val="uk-UA"/>
        </w:rPr>
        <w:t xml:space="preserve"> станом на початок січня </w:t>
      </w:r>
      <w:r w:rsidR="00176D90" w:rsidRPr="00BF4054">
        <w:rPr>
          <w:rFonts w:ascii="Times New Roman" w:hAnsi="Times New Roman" w:cs="Times New Roman"/>
          <w:sz w:val="28"/>
          <w:szCs w:val="28"/>
          <w:lang w:val="uk-UA"/>
        </w:rPr>
        <w:t>2021 року</w:t>
      </w:r>
      <w:r w:rsidRPr="00BF4054">
        <w:rPr>
          <w:rFonts w:ascii="Times New Roman" w:hAnsi="Times New Roman" w:cs="Times New Roman"/>
          <w:sz w:val="28"/>
          <w:szCs w:val="28"/>
          <w:lang w:val="uk-UA"/>
        </w:rPr>
        <w:t xml:space="preserve"> особи з вищою освітою становлять</w:t>
      </w:r>
      <w:r w:rsidR="00122FBB" w:rsidRPr="00BF4054">
        <w:rPr>
          <w:rFonts w:ascii="Times New Roman" w:hAnsi="Times New Roman" w:cs="Times New Roman"/>
          <w:sz w:val="28"/>
          <w:szCs w:val="28"/>
          <w:lang w:val="uk-UA"/>
        </w:rPr>
        <w:t xml:space="preserve"> 50,6%, з професійно-технічною </w:t>
      </w:r>
      <w:r w:rsidRPr="00BF4054">
        <w:rPr>
          <w:rFonts w:ascii="Times New Roman" w:hAnsi="Times New Roman" w:cs="Times New Roman"/>
          <w:sz w:val="28"/>
          <w:szCs w:val="28"/>
          <w:lang w:val="uk-UA"/>
        </w:rPr>
        <w:t>– 33,4%, з п</w:t>
      </w:r>
      <w:r w:rsidR="00417D05">
        <w:rPr>
          <w:rFonts w:ascii="Times New Roman" w:hAnsi="Times New Roman" w:cs="Times New Roman"/>
          <w:sz w:val="28"/>
          <w:szCs w:val="28"/>
          <w:lang w:val="uk-UA"/>
        </w:rPr>
        <w:t>очатковою та середньою – 16%.</w:t>
      </w:r>
    </w:p>
    <w:p w:rsidR="00EB1D71" w:rsidRPr="00BF4054" w:rsidRDefault="00EB1D71" w:rsidP="00122FBB">
      <w:pPr>
        <w:pStyle w:val="af"/>
        <w:shd w:val="clear" w:color="auto" w:fill="FFFFFF"/>
        <w:spacing w:line="240" w:lineRule="auto"/>
        <w:ind w:left="0" w:right="-34" w:firstLine="567"/>
        <w:jc w:val="both"/>
        <w:rPr>
          <w:rFonts w:ascii="Times New Roman" w:hAnsi="Times New Roman" w:cs="Times New Roman"/>
          <w:sz w:val="28"/>
          <w:szCs w:val="28"/>
          <w:lang w:val="uk-UA"/>
        </w:rPr>
      </w:pPr>
      <w:r w:rsidRPr="00BF4054">
        <w:rPr>
          <w:rFonts w:ascii="Times New Roman" w:hAnsi="Times New Roman" w:cs="Times New Roman"/>
          <w:sz w:val="28"/>
          <w:szCs w:val="28"/>
          <w:lang w:val="uk-UA"/>
        </w:rPr>
        <w:t>За сприяння Львівсько</w:t>
      </w:r>
      <w:r w:rsidR="00176D90" w:rsidRPr="00BF4054">
        <w:rPr>
          <w:rFonts w:ascii="Times New Roman" w:hAnsi="Times New Roman" w:cs="Times New Roman"/>
          <w:sz w:val="28"/>
          <w:szCs w:val="28"/>
          <w:lang w:val="uk-UA"/>
        </w:rPr>
        <w:t>го</w:t>
      </w:r>
      <w:r w:rsidRPr="00BF4054">
        <w:rPr>
          <w:rFonts w:ascii="Times New Roman" w:hAnsi="Times New Roman" w:cs="Times New Roman"/>
          <w:sz w:val="28"/>
          <w:szCs w:val="28"/>
          <w:lang w:val="uk-UA"/>
        </w:rPr>
        <w:t xml:space="preserve"> обласно</w:t>
      </w:r>
      <w:r w:rsidR="00176D90" w:rsidRPr="00BF4054">
        <w:rPr>
          <w:rFonts w:ascii="Times New Roman" w:hAnsi="Times New Roman" w:cs="Times New Roman"/>
          <w:sz w:val="28"/>
          <w:szCs w:val="28"/>
          <w:lang w:val="uk-UA"/>
        </w:rPr>
        <w:t>го</w:t>
      </w:r>
      <w:r w:rsidR="00417D05">
        <w:rPr>
          <w:rFonts w:ascii="Times New Roman" w:hAnsi="Times New Roman" w:cs="Times New Roman"/>
          <w:sz w:val="28"/>
          <w:szCs w:val="28"/>
          <w:lang w:val="uk-UA"/>
        </w:rPr>
        <w:t xml:space="preserve"> </w:t>
      </w:r>
      <w:r w:rsidR="00176D90" w:rsidRPr="00BF4054">
        <w:rPr>
          <w:rFonts w:ascii="Times New Roman" w:hAnsi="Times New Roman" w:cs="Times New Roman"/>
          <w:sz w:val="28"/>
          <w:szCs w:val="28"/>
          <w:lang w:val="uk-UA"/>
        </w:rPr>
        <w:t>центру</w:t>
      </w:r>
      <w:r w:rsidRPr="00BF4054">
        <w:rPr>
          <w:rFonts w:ascii="Times New Roman" w:hAnsi="Times New Roman" w:cs="Times New Roman"/>
          <w:sz w:val="28"/>
          <w:szCs w:val="28"/>
          <w:lang w:val="uk-UA"/>
        </w:rPr>
        <w:t xml:space="preserve"> зайнятості у 2020 році отримали роботу 329 учасників АТО (ООС), з них 30 безробітних з інвалідністю. </w:t>
      </w:r>
      <w:r w:rsidR="00417D05" w:rsidRPr="00BF4054">
        <w:rPr>
          <w:rFonts w:ascii="Times New Roman" w:hAnsi="Times New Roman" w:cs="Times New Roman"/>
          <w:sz w:val="28"/>
          <w:szCs w:val="28"/>
          <w:lang w:val="uk-UA"/>
        </w:rPr>
        <w:t xml:space="preserve">9 осіб </w:t>
      </w:r>
      <w:r w:rsidR="00417D05">
        <w:rPr>
          <w:rFonts w:ascii="Times New Roman" w:hAnsi="Times New Roman" w:cs="Times New Roman"/>
          <w:sz w:val="28"/>
          <w:szCs w:val="28"/>
          <w:lang w:val="uk-UA"/>
        </w:rPr>
        <w:t>о</w:t>
      </w:r>
      <w:r w:rsidRPr="00BF4054">
        <w:rPr>
          <w:rFonts w:ascii="Times New Roman" w:hAnsi="Times New Roman" w:cs="Times New Roman"/>
          <w:sz w:val="28"/>
          <w:szCs w:val="28"/>
          <w:lang w:val="uk-UA"/>
        </w:rPr>
        <w:t>трима</w:t>
      </w:r>
      <w:r w:rsidR="00020615">
        <w:rPr>
          <w:rFonts w:ascii="Times New Roman" w:hAnsi="Times New Roman" w:cs="Times New Roman"/>
          <w:sz w:val="28"/>
          <w:szCs w:val="28"/>
          <w:lang w:val="uk-UA"/>
        </w:rPr>
        <w:t>ли одноразову виплату допомоги по безробіттю</w:t>
      </w:r>
      <w:r w:rsidRPr="00BF4054">
        <w:rPr>
          <w:rFonts w:ascii="Times New Roman" w:hAnsi="Times New Roman" w:cs="Times New Roman"/>
          <w:sz w:val="28"/>
          <w:szCs w:val="28"/>
          <w:lang w:val="uk-UA"/>
        </w:rPr>
        <w:t xml:space="preserve"> для</w:t>
      </w:r>
      <w:r w:rsidR="00122FBB" w:rsidRPr="00BF4054">
        <w:rPr>
          <w:rFonts w:ascii="Times New Roman" w:hAnsi="Times New Roman" w:cs="Times New Roman"/>
          <w:sz w:val="28"/>
          <w:szCs w:val="28"/>
          <w:lang w:val="uk-UA"/>
        </w:rPr>
        <w:t xml:space="preserve"> започаткування власної справи</w:t>
      </w:r>
      <w:r w:rsidRPr="00BF4054">
        <w:rPr>
          <w:rFonts w:ascii="Times New Roman" w:hAnsi="Times New Roman" w:cs="Times New Roman"/>
          <w:sz w:val="28"/>
          <w:szCs w:val="28"/>
          <w:lang w:val="uk-UA"/>
        </w:rPr>
        <w:t>.</w:t>
      </w:r>
    </w:p>
    <w:p w:rsidR="00EB1D71" w:rsidRPr="00BF4054" w:rsidRDefault="00122FBB" w:rsidP="00122FBB">
      <w:pPr>
        <w:pStyle w:val="af"/>
        <w:spacing w:line="240" w:lineRule="auto"/>
        <w:ind w:left="0" w:firstLine="567"/>
        <w:jc w:val="both"/>
        <w:rPr>
          <w:rFonts w:ascii="Times New Roman" w:hAnsi="Times New Roman" w:cs="Times New Roman"/>
          <w:sz w:val="28"/>
          <w:szCs w:val="28"/>
          <w:lang w:val="uk-UA"/>
        </w:rPr>
      </w:pPr>
      <w:r w:rsidRPr="00BF4054">
        <w:rPr>
          <w:rFonts w:ascii="Times New Roman" w:hAnsi="Times New Roman" w:cs="Times New Roman"/>
          <w:sz w:val="28"/>
          <w:szCs w:val="28"/>
          <w:lang w:val="uk-UA"/>
        </w:rPr>
        <w:t xml:space="preserve">Структура </w:t>
      </w:r>
      <w:r w:rsidR="00EB1D71" w:rsidRPr="00BF4054">
        <w:rPr>
          <w:rFonts w:ascii="Times New Roman" w:hAnsi="Times New Roman" w:cs="Times New Roman"/>
          <w:sz w:val="28"/>
          <w:szCs w:val="28"/>
          <w:lang w:val="uk-UA"/>
        </w:rPr>
        <w:t>робочих місць, на які були працевла</w:t>
      </w:r>
      <w:r w:rsidR="00417D05">
        <w:rPr>
          <w:rFonts w:ascii="Times New Roman" w:hAnsi="Times New Roman" w:cs="Times New Roman"/>
          <w:sz w:val="28"/>
          <w:szCs w:val="28"/>
          <w:lang w:val="uk-UA"/>
        </w:rPr>
        <w:t>штовані учасники АТО (ООС),</w:t>
      </w:r>
      <w:r w:rsidR="00EB1D71" w:rsidRPr="00BF4054">
        <w:rPr>
          <w:rFonts w:ascii="Times New Roman" w:hAnsi="Times New Roman" w:cs="Times New Roman"/>
          <w:sz w:val="28"/>
          <w:szCs w:val="28"/>
          <w:lang w:val="uk-UA"/>
        </w:rPr>
        <w:t xml:space="preserve"> за розділами</w:t>
      </w:r>
      <w:r w:rsidR="00A04299">
        <w:rPr>
          <w:rFonts w:ascii="Times New Roman" w:hAnsi="Times New Roman" w:cs="Times New Roman"/>
          <w:sz w:val="28"/>
          <w:szCs w:val="28"/>
          <w:lang w:val="uk-UA"/>
        </w:rPr>
        <w:t xml:space="preserve"> класифікації професій</w:t>
      </w:r>
      <w:r w:rsidR="00417D05">
        <w:rPr>
          <w:rFonts w:ascii="Times New Roman" w:hAnsi="Times New Roman" w:cs="Times New Roman"/>
          <w:sz w:val="28"/>
          <w:szCs w:val="28"/>
          <w:lang w:val="uk-UA"/>
        </w:rPr>
        <w:t xml:space="preserve"> така</w:t>
      </w:r>
      <w:r w:rsidR="00A04299">
        <w:rPr>
          <w:rFonts w:ascii="Times New Roman" w:hAnsi="Times New Roman" w:cs="Times New Roman"/>
          <w:sz w:val="28"/>
          <w:szCs w:val="28"/>
          <w:lang w:val="uk-UA"/>
        </w:rPr>
        <w:t xml:space="preserve">: 31,1% </w:t>
      </w:r>
      <w:r w:rsidR="00A04299" w:rsidRPr="00BF4054">
        <w:rPr>
          <w:rFonts w:ascii="Times New Roman" w:hAnsi="Times New Roman" w:cs="Times New Roman"/>
          <w:sz w:val="28"/>
          <w:szCs w:val="28"/>
          <w:lang w:val="uk-UA"/>
        </w:rPr>
        <w:t>–</w:t>
      </w:r>
      <w:r w:rsidR="00417D05">
        <w:rPr>
          <w:rFonts w:ascii="Times New Roman" w:hAnsi="Times New Roman" w:cs="Times New Roman"/>
          <w:sz w:val="28"/>
          <w:szCs w:val="28"/>
          <w:lang w:val="uk-UA"/>
        </w:rPr>
        <w:t xml:space="preserve"> </w:t>
      </w:r>
      <w:r w:rsidR="00EB1D71" w:rsidRPr="00BF4054">
        <w:rPr>
          <w:rFonts w:ascii="Times New Roman" w:hAnsi="Times New Roman" w:cs="Times New Roman"/>
          <w:sz w:val="28"/>
          <w:szCs w:val="28"/>
          <w:lang w:val="uk-UA"/>
        </w:rPr>
        <w:t xml:space="preserve">на місця робітників з обслуговування, експлуатації, складання устаткування та машин; 26,5% </w:t>
      </w:r>
      <w:r w:rsidR="00A04299" w:rsidRPr="00BF4054">
        <w:rPr>
          <w:rFonts w:ascii="Times New Roman" w:hAnsi="Times New Roman" w:cs="Times New Roman"/>
          <w:sz w:val="28"/>
          <w:szCs w:val="28"/>
          <w:lang w:val="uk-UA"/>
        </w:rPr>
        <w:t>–</w:t>
      </w:r>
      <w:r w:rsidR="00EB1D71" w:rsidRPr="00BF4054">
        <w:rPr>
          <w:rFonts w:ascii="Times New Roman" w:hAnsi="Times New Roman" w:cs="Times New Roman"/>
          <w:sz w:val="28"/>
          <w:szCs w:val="28"/>
          <w:lang w:val="uk-UA"/>
        </w:rPr>
        <w:t xml:space="preserve"> на місця кваліфікованих робітників з інструментом; 14,6%</w:t>
      </w:r>
      <w:r w:rsidR="00417D05">
        <w:rPr>
          <w:rFonts w:ascii="Times New Roman" w:hAnsi="Times New Roman" w:cs="Times New Roman"/>
          <w:sz w:val="28"/>
          <w:szCs w:val="28"/>
          <w:lang w:val="uk-UA"/>
        </w:rPr>
        <w:t xml:space="preserve"> </w:t>
      </w:r>
      <w:r w:rsidR="00A04299" w:rsidRPr="00BF4054">
        <w:rPr>
          <w:rFonts w:ascii="Times New Roman" w:hAnsi="Times New Roman" w:cs="Times New Roman"/>
          <w:sz w:val="28"/>
          <w:szCs w:val="28"/>
          <w:lang w:val="uk-UA"/>
        </w:rPr>
        <w:t>–</w:t>
      </w:r>
      <w:r w:rsidR="00417D05">
        <w:rPr>
          <w:rFonts w:ascii="Times New Roman" w:hAnsi="Times New Roman" w:cs="Times New Roman"/>
          <w:sz w:val="28"/>
          <w:szCs w:val="28"/>
          <w:lang w:val="uk-UA"/>
        </w:rPr>
        <w:t xml:space="preserve"> </w:t>
      </w:r>
      <w:r w:rsidR="00EB1D71" w:rsidRPr="00BF4054">
        <w:rPr>
          <w:rFonts w:ascii="Times New Roman" w:hAnsi="Times New Roman" w:cs="Times New Roman"/>
          <w:sz w:val="28"/>
          <w:szCs w:val="28"/>
          <w:lang w:val="uk-UA"/>
        </w:rPr>
        <w:t xml:space="preserve">на місця, що не потребують спеціальної підготовки; 10,6% </w:t>
      </w:r>
      <w:r w:rsidR="00A04299" w:rsidRPr="00BF4054">
        <w:rPr>
          <w:rFonts w:ascii="Times New Roman" w:hAnsi="Times New Roman" w:cs="Times New Roman"/>
          <w:sz w:val="28"/>
          <w:szCs w:val="28"/>
          <w:lang w:val="uk-UA"/>
        </w:rPr>
        <w:t>–</w:t>
      </w:r>
      <w:r w:rsidR="00417D05">
        <w:rPr>
          <w:rFonts w:ascii="Times New Roman" w:hAnsi="Times New Roman" w:cs="Times New Roman"/>
          <w:sz w:val="28"/>
          <w:szCs w:val="28"/>
          <w:lang w:val="uk-UA"/>
        </w:rPr>
        <w:t xml:space="preserve"> </w:t>
      </w:r>
      <w:r w:rsidR="00EB1D71" w:rsidRPr="00BF4054">
        <w:rPr>
          <w:rFonts w:ascii="Times New Roman" w:hAnsi="Times New Roman" w:cs="Times New Roman"/>
          <w:sz w:val="28"/>
          <w:szCs w:val="28"/>
          <w:lang w:val="uk-UA"/>
        </w:rPr>
        <w:t xml:space="preserve">на </w:t>
      </w:r>
      <w:r w:rsidRPr="00BF4054">
        <w:rPr>
          <w:rFonts w:ascii="Times New Roman" w:hAnsi="Times New Roman" w:cs="Times New Roman"/>
          <w:sz w:val="28"/>
          <w:szCs w:val="28"/>
          <w:lang w:val="uk-UA"/>
        </w:rPr>
        <w:t xml:space="preserve">місця керівників (менеджерів); </w:t>
      </w:r>
      <w:r w:rsidR="00EB1D71" w:rsidRPr="00BF4054">
        <w:rPr>
          <w:rFonts w:ascii="Times New Roman" w:hAnsi="Times New Roman" w:cs="Times New Roman"/>
          <w:sz w:val="28"/>
          <w:szCs w:val="28"/>
          <w:lang w:val="uk-UA"/>
        </w:rPr>
        <w:t xml:space="preserve">7,3% </w:t>
      </w:r>
      <w:r w:rsidR="00A04299" w:rsidRPr="00BF4054">
        <w:rPr>
          <w:rFonts w:ascii="Times New Roman" w:hAnsi="Times New Roman" w:cs="Times New Roman"/>
          <w:sz w:val="28"/>
          <w:szCs w:val="28"/>
          <w:lang w:val="uk-UA"/>
        </w:rPr>
        <w:t>–</w:t>
      </w:r>
      <w:r w:rsidR="00EB1D71" w:rsidRPr="00BF4054">
        <w:rPr>
          <w:rFonts w:ascii="Times New Roman" w:hAnsi="Times New Roman" w:cs="Times New Roman"/>
          <w:sz w:val="28"/>
          <w:szCs w:val="28"/>
          <w:lang w:val="uk-UA"/>
        </w:rPr>
        <w:t xml:space="preserve"> на місця працівн</w:t>
      </w:r>
      <w:r w:rsidR="00417D05">
        <w:rPr>
          <w:rFonts w:ascii="Times New Roman" w:hAnsi="Times New Roman" w:cs="Times New Roman"/>
          <w:sz w:val="28"/>
          <w:szCs w:val="28"/>
          <w:lang w:val="uk-UA"/>
        </w:rPr>
        <w:t xml:space="preserve">иків сфери торгівлі та послуг. </w:t>
      </w:r>
    </w:p>
    <w:p w:rsidR="00EB1D71" w:rsidRPr="00BF4054" w:rsidRDefault="00EB1D71" w:rsidP="00122FBB">
      <w:pPr>
        <w:pStyle w:val="af"/>
        <w:spacing w:line="240" w:lineRule="auto"/>
        <w:ind w:left="0"/>
        <w:jc w:val="both"/>
        <w:rPr>
          <w:sz w:val="24"/>
          <w:szCs w:val="24"/>
          <w:highlight w:val="yellow"/>
          <w:lang w:val="uk-UA"/>
        </w:rPr>
      </w:pPr>
      <w:r w:rsidRPr="00BF4054">
        <w:rPr>
          <w:noProof/>
          <w:lang w:val="uk-UA" w:eastAsia="uk-UA"/>
        </w:rPr>
        <w:drawing>
          <wp:inline distT="0" distB="0" distL="0" distR="0">
            <wp:extent cx="5724525" cy="4524375"/>
            <wp:effectExtent l="38100" t="0" r="28575" b="0"/>
            <wp:docPr id="3" name="Діаграма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122FBB" w:rsidRPr="00BF4054" w:rsidRDefault="00122FBB" w:rsidP="00122FBB">
      <w:pPr>
        <w:pStyle w:val="af"/>
        <w:spacing w:line="240" w:lineRule="auto"/>
        <w:ind w:left="0" w:firstLine="567"/>
        <w:jc w:val="both"/>
        <w:rPr>
          <w:rFonts w:ascii="Times New Roman" w:hAnsi="Times New Roman" w:cs="Times New Roman"/>
          <w:sz w:val="28"/>
          <w:szCs w:val="28"/>
          <w:lang w:val="uk-UA"/>
        </w:rPr>
      </w:pPr>
    </w:p>
    <w:p w:rsidR="00EB1D71" w:rsidRPr="00BF4054" w:rsidRDefault="00EB1D71" w:rsidP="00122FBB">
      <w:pPr>
        <w:pStyle w:val="af"/>
        <w:spacing w:line="240" w:lineRule="auto"/>
        <w:ind w:left="0" w:firstLine="567"/>
        <w:jc w:val="both"/>
        <w:rPr>
          <w:rFonts w:ascii="Times New Roman" w:hAnsi="Times New Roman" w:cs="Times New Roman"/>
          <w:sz w:val="28"/>
          <w:szCs w:val="28"/>
          <w:lang w:val="uk-UA"/>
        </w:rPr>
      </w:pPr>
      <w:r w:rsidRPr="00BF4054">
        <w:rPr>
          <w:rFonts w:ascii="Times New Roman" w:hAnsi="Times New Roman" w:cs="Times New Roman"/>
          <w:sz w:val="28"/>
          <w:szCs w:val="28"/>
          <w:lang w:val="uk-UA"/>
        </w:rPr>
        <w:lastRenderedPageBreak/>
        <w:t xml:space="preserve">За видами економічної діяльності: 30,5% безробітних працевлаштовано у переробній промисловості; 18,5% </w:t>
      </w:r>
      <w:r w:rsidR="004E1B4D" w:rsidRPr="00BF4054">
        <w:rPr>
          <w:rFonts w:ascii="Times New Roman" w:hAnsi="Times New Roman" w:cs="Times New Roman"/>
          <w:sz w:val="28"/>
          <w:szCs w:val="28"/>
          <w:lang w:val="uk-UA"/>
        </w:rPr>
        <w:t>–</w:t>
      </w:r>
      <w:r w:rsidR="00417D05">
        <w:rPr>
          <w:rFonts w:ascii="Times New Roman" w:hAnsi="Times New Roman" w:cs="Times New Roman"/>
          <w:sz w:val="28"/>
          <w:szCs w:val="28"/>
          <w:lang w:val="uk-UA"/>
        </w:rPr>
        <w:t xml:space="preserve"> в оптовій і</w:t>
      </w:r>
      <w:r w:rsidRPr="00BF4054">
        <w:rPr>
          <w:rFonts w:ascii="Times New Roman" w:hAnsi="Times New Roman" w:cs="Times New Roman"/>
          <w:sz w:val="28"/>
          <w:szCs w:val="28"/>
          <w:lang w:val="uk-UA"/>
        </w:rPr>
        <w:t xml:space="preserve"> роздрібній торгівлі та ремонті </w:t>
      </w:r>
      <w:r w:rsidR="00417D05">
        <w:rPr>
          <w:rFonts w:ascii="Times New Roman" w:hAnsi="Times New Roman" w:cs="Times New Roman"/>
          <w:sz w:val="28"/>
          <w:szCs w:val="28"/>
          <w:lang w:val="uk-UA"/>
        </w:rPr>
        <w:t xml:space="preserve">автотранспортних засобів; </w:t>
      </w:r>
      <w:r w:rsidRPr="00BF4054">
        <w:rPr>
          <w:rFonts w:ascii="Times New Roman" w:hAnsi="Times New Roman" w:cs="Times New Roman"/>
          <w:sz w:val="28"/>
          <w:szCs w:val="28"/>
          <w:lang w:val="uk-UA"/>
        </w:rPr>
        <w:t xml:space="preserve">10,6% </w:t>
      </w:r>
      <w:r w:rsidR="004E1B4D" w:rsidRPr="00BF4054">
        <w:rPr>
          <w:rFonts w:ascii="Times New Roman" w:hAnsi="Times New Roman" w:cs="Times New Roman"/>
          <w:sz w:val="28"/>
          <w:szCs w:val="28"/>
          <w:lang w:val="uk-UA"/>
        </w:rPr>
        <w:t>–</w:t>
      </w:r>
      <w:r w:rsidRPr="00BF4054">
        <w:rPr>
          <w:rFonts w:ascii="Times New Roman" w:hAnsi="Times New Roman" w:cs="Times New Roman"/>
          <w:sz w:val="28"/>
          <w:szCs w:val="28"/>
          <w:lang w:val="uk-UA"/>
        </w:rPr>
        <w:t xml:space="preserve"> у будівництві; 5,9% </w:t>
      </w:r>
      <w:r w:rsidR="004E1B4D" w:rsidRPr="00BF4054">
        <w:rPr>
          <w:rFonts w:ascii="Times New Roman" w:hAnsi="Times New Roman" w:cs="Times New Roman"/>
          <w:sz w:val="28"/>
          <w:szCs w:val="28"/>
          <w:lang w:val="uk-UA"/>
        </w:rPr>
        <w:t>–</w:t>
      </w:r>
      <w:r w:rsidRPr="00BF4054">
        <w:rPr>
          <w:rFonts w:ascii="Times New Roman" w:hAnsi="Times New Roman" w:cs="Times New Roman"/>
          <w:sz w:val="28"/>
          <w:szCs w:val="28"/>
          <w:lang w:val="uk-UA"/>
        </w:rPr>
        <w:t xml:space="preserve"> у сільському, лісовому та рибному господарстві; 5,3% </w:t>
      </w:r>
      <w:r w:rsidR="004E1B4D" w:rsidRPr="00BF4054">
        <w:rPr>
          <w:rFonts w:ascii="Times New Roman" w:hAnsi="Times New Roman" w:cs="Times New Roman"/>
          <w:sz w:val="28"/>
          <w:szCs w:val="28"/>
          <w:lang w:val="uk-UA"/>
        </w:rPr>
        <w:t>–</w:t>
      </w:r>
      <w:r w:rsidRPr="00BF4054">
        <w:rPr>
          <w:rFonts w:ascii="Times New Roman" w:hAnsi="Times New Roman" w:cs="Times New Roman"/>
          <w:sz w:val="28"/>
          <w:szCs w:val="28"/>
          <w:lang w:val="uk-UA"/>
        </w:rPr>
        <w:t xml:space="preserve"> у державному управлінні й обороні, </w:t>
      </w:r>
      <w:r w:rsidR="00EA70FE">
        <w:rPr>
          <w:rFonts w:ascii="Times New Roman" w:hAnsi="Times New Roman" w:cs="Times New Roman"/>
          <w:sz w:val="28"/>
          <w:szCs w:val="28"/>
          <w:lang w:val="uk-UA"/>
        </w:rPr>
        <w:t xml:space="preserve">сфері </w:t>
      </w:r>
      <w:r w:rsidRPr="00BF4054">
        <w:rPr>
          <w:rFonts w:ascii="Times New Roman" w:hAnsi="Times New Roman" w:cs="Times New Roman"/>
          <w:sz w:val="28"/>
          <w:szCs w:val="28"/>
          <w:lang w:val="uk-UA"/>
        </w:rPr>
        <w:t>обов</w:t>
      </w:r>
      <w:r w:rsidR="00891F1F">
        <w:rPr>
          <w:rFonts w:ascii="Times New Roman" w:hAnsi="Times New Roman" w:cs="Times New Roman"/>
          <w:sz w:val="28"/>
          <w:szCs w:val="28"/>
          <w:lang w:val="uk-UA"/>
        </w:rPr>
        <w:t>’</w:t>
      </w:r>
      <w:r w:rsidR="00EA70FE">
        <w:rPr>
          <w:rFonts w:ascii="Times New Roman" w:hAnsi="Times New Roman" w:cs="Times New Roman"/>
          <w:sz w:val="28"/>
          <w:szCs w:val="28"/>
          <w:lang w:val="uk-UA"/>
        </w:rPr>
        <w:t>язкового соціального страхування</w:t>
      </w:r>
      <w:r w:rsidRPr="00BF4054">
        <w:rPr>
          <w:rFonts w:ascii="Times New Roman" w:hAnsi="Times New Roman" w:cs="Times New Roman"/>
          <w:sz w:val="28"/>
          <w:szCs w:val="28"/>
          <w:lang w:val="uk-UA"/>
        </w:rPr>
        <w:t>.</w:t>
      </w:r>
    </w:p>
    <w:p w:rsidR="00EB1D71" w:rsidRPr="00BF4054" w:rsidRDefault="00EB1D71" w:rsidP="00122FBB">
      <w:pPr>
        <w:pStyle w:val="af"/>
        <w:spacing w:line="240" w:lineRule="auto"/>
        <w:ind w:left="1647"/>
        <w:jc w:val="both"/>
        <w:rPr>
          <w:sz w:val="24"/>
          <w:szCs w:val="24"/>
          <w:highlight w:val="yellow"/>
          <w:lang w:val="uk-UA"/>
        </w:rPr>
      </w:pPr>
    </w:p>
    <w:p w:rsidR="00EB1D71" w:rsidRPr="00BF4054" w:rsidRDefault="00EB1D71" w:rsidP="00122FBB">
      <w:pPr>
        <w:pStyle w:val="af"/>
        <w:spacing w:line="240" w:lineRule="auto"/>
        <w:ind w:left="0"/>
        <w:rPr>
          <w:noProof/>
          <w:highlight w:val="yellow"/>
          <w:lang w:val="uk-UA" w:eastAsia="uk-UA"/>
        </w:rPr>
      </w:pPr>
      <w:r w:rsidRPr="00BF4054">
        <w:rPr>
          <w:noProof/>
          <w:lang w:val="uk-UA" w:eastAsia="uk-UA"/>
        </w:rPr>
        <w:drawing>
          <wp:inline distT="0" distB="0" distL="0" distR="0">
            <wp:extent cx="6332855" cy="2987675"/>
            <wp:effectExtent l="0" t="0" r="0" b="22225"/>
            <wp:docPr id="2" name="Діаграма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EB1D71" w:rsidRPr="00BF4054" w:rsidRDefault="00EB1D71" w:rsidP="00122FBB">
      <w:pPr>
        <w:pStyle w:val="af"/>
        <w:spacing w:line="240" w:lineRule="auto"/>
        <w:ind w:left="0" w:firstLine="567"/>
        <w:jc w:val="both"/>
        <w:rPr>
          <w:rFonts w:ascii="Times New Roman" w:hAnsi="Times New Roman" w:cs="Times New Roman"/>
          <w:sz w:val="28"/>
          <w:szCs w:val="28"/>
          <w:lang w:val="uk-UA"/>
        </w:rPr>
      </w:pPr>
      <w:r w:rsidRPr="00BF4054">
        <w:rPr>
          <w:rFonts w:ascii="Times New Roman" w:hAnsi="Times New Roman" w:cs="Times New Roman"/>
          <w:sz w:val="28"/>
          <w:szCs w:val="28"/>
          <w:lang w:val="uk-UA"/>
        </w:rPr>
        <w:t xml:space="preserve">Упродовж 2020 року до громадських робіт та робіт тимчасового характеру було залучено 14 осіб з числа </w:t>
      </w:r>
      <w:r w:rsidRPr="00BF4054">
        <w:rPr>
          <w:rFonts w:ascii="Times New Roman" w:hAnsi="Times New Roman" w:cs="Times New Roman"/>
          <w:bCs/>
          <w:sz w:val="28"/>
          <w:szCs w:val="28"/>
          <w:lang w:val="uk-UA"/>
        </w:rPr>
        <w:t>учасників АТО (ООС)</w:t>
      </w:r>
      <w:r w:rsidRPr="00BF4054">
        <w:rPr>
          <w:rFonts w:ascii="Times New Roman" w:hAnsi="Times New Roman" w:cs="Times New Roman"/>
          <w:sz w:val="28"/>
          <w:szCs w:val="28"/>
          <w:lang w:val="uk-UA"/>
        </w:rPr>
        <w:t>.</w:t>
      </w:r>
    </w:p>
    <w:p w:rsidR="00EB1D71" w:rsidRPr="00BF4054" w:rsidRDefault="00EB1D71" w:rsidP="00122FBB">
      <w:pPr>
        <w:pStyle w:val="af"/>
        <w:spacing w:line="240" w:lineRule="auto"/>
        <w:ind w:left="0" w:firstLine="567"/>
        <w:jc w:val="both"/>
        <w:rPr>
          <w:rFonts w:ascii="Times New Roman" w:hAnsi="Times New Roman" w:cs="Times New Roman"/>
          <w:sz w:val="28"/>
          <w:szCs w:val="28"/>
          <w:highlight w:val="yellow"/>
          <w:lang w:val="uk-UA"/>
        </w:rPr>
      </w:pPr>
      <w:r w:rsidRPr="00BF4054">
        <w:rPr>
          <w:rFonts w:ascii="Times New Roman" w:hAnsi="Times New Roman" w:cs="Times New Roman"/>
          <w:sz w:val="28"/>
          <w:szCs w:val="28"/>
          <w:lang w:val="uk-UA"/>
        </w:rPr>
        <w:t>Для забезпечення відповідності професійно-кваліфікаційного рівня вимогам роботодавців професійне нав</w:t>
      </w:r>
      <w:r w:rsidR="00EA70FE">
        <w:rPr>
          <w:rFonts w:ascii="Times New Roman" w:hAnsi="Times New Roman" w:cs="Times New Roman"/>
          <w:sz w:val="28"/>
          <w:szCs w:val="28"/>
          <w:lang w:val="uk-UA"/>
        </w:rPr>
        <w:t>чання за направленням Львівського обласного центру</w:t>
      </w:r>
      <w:r w:rsidRPr="00BF4054">
        <w:rPr>
          <w:rFonts w:ascii="Times New Roman" w:hAnsi="Times New Roman" w:cs="Times New Roman"/>
          <w:sz w:val="28"/>
          <w:szCs w:val="28"/>
          <w:lang w:val="uk-UA"/>
        </w:rPr>
        <w:t xml:space="preserve"> зайнятості проходили 62 учасники АТО (ООС)</w:t>
      </w:r>
      <w:r w:rsidR="00122FBB" w:rsidRPr="00BF4054">
        <w:rPr>
          <w:rFonts w:ascii="Times New Roman" w:hAnsi="Times New Roman" w:cs="Times New Roman"/>
          <w:sz w:val="28"/>
          <w:szCs w:val="28"/>
          <w:lang w:val="uk-UA"/>
        </w:rPr>
        <w:t>, в тому числі</w:t>
      </w:r>
      <w:r w:rsidR="00EA70FE">
        <w:rPr>
          <w:rFonts w:ascii="Times New Roman" w:hAnsi="Times New Roman" w:cs="Times New Roman"/>
          <w:sz w:val="28"/>
          <w:szCs w:val="28"/>
          <w:lang w:val="uk-UA"/>
        </w:rPr>
        <w:t xml:space="preserve"> 9 </w:t>
      </w:r>
      <w:r w:rsidRPr="00BF4054">
        <w:rPr>
          <w:rFonts w:ascii="Times New Roman" w:hAnsi="Times New Roman" w:cs="Times New Roman"/>
          <w:sz w:val="28"/>
          <w:szCs w:val="28"/>
          <w:lang w:val="uk-UA"/>
        </w:rPr>
        <w:t>осіб з інвалідністю.</w:t>
      </w:r>
    </w:p>
    <w:p w:rsidR="00EB1D71" w:rsidRPr="00BF4054" w:rsidRDefault="00122FBB" w:rsidP="00020615">
      <w:pPr>
        <w:pStyle w:val="af"/>
        <w:spacing w:after="0" w:line="240" w:lineRule="auto"/>
        <w:ind w:left="0" w:firstLine="567"/>
        <w:jc w:val="both"/>
        <w:rPr>
          <w:rFonts w:ascii="Times New Roman" w:hAnsi="Times New Roman" w:cs="Times New Roman"/>
          <w:sz w:val="28"/>
          <w:szCs w:val="28"/>
          <w:lang w:val="uk-UA"/>
        </w:rPr>
      </w:pPr>
      <w:r w:rsidRPr="00BF4054">
        <w:rPr>
          <w:rFonts w:ascii="Times New Roman" w:hAnsi="Times New Roman" w:cs="Times New Roman"/>
          <w:sz w:val="28"/>
          <w:szCs w:val="28"/>
          <w:lang w:val="uk-UA"/>
        </w:rPr>
        <w:t xml:space="preserve">Станом </w:t>
      </w:r>
      <w:r w:rsidR="00EB1D71" w:rsidRPr="00BF4054">
        <w:rPr>
          <w:rFonts w:ascii="Times New Roman" w:hAnsi="Times New Roman" w:cs="Times New Roman"/>
          <w:sz w:val="28"/>
          <w:szCs w:val="28"/>
          <w:lang w:val="uk-UA"/>
        </w:rPr>
        <w:t xml:space="preserve">на </w:t>
      </w:r>
      <w:r w:rsidR="0002524A" w:rsidRPr="00BF4054">
        <w:rPr>
          <w:rFonts w:ascii="Times New Roman" w:hAnsi="Times New Roman" w:cs="Times New Roman"/>
          <w:sz w:val="28"/>
          <w:szCs w:val="28"/>
          <w:lang w:val="uk-UA"/>
        </w:rPr>
        <w:t>01.01.2021</w:t>
      </w:r>
      <w:r w:rsidRPr="00BF4054">
        <w:rPr>
          <w:rFonts w:ascii="Times New Roman" w:hAnsi="Times New Roman" w:cs="Times New Roman"/>
          <w:sz w:val="28"/>
          <w:szCs w:val="28"/>
          <w:lang w:val="uk-UA"/>
        </w:rPr>
        <w:t xml:space="preserve"> статус безробітного мали </w:t>
      </w:r>
      <w:r w:rsidR="00EB1D71" w:rsidRPr="00BF4054">
        <w:rPr>
          <w:rFonts w:ascii="Times New Roman" w:hAnsi="Times New Roman" w:cs="Times New Roman"/>
          <w:sz w:val="28"/>
          <w:szCs w:val="28"/>
          <w:lang w:val="uk-UA"/>
        </w:rPr>
        <w:t>626 учасників АТО (ООС)</w:t>
      </w:r>
      <w:r w:rsidRPr="00BF4054">
        <w:rPr>
          <w:rFonts w:ascii="Times New Roman" w:hAnsi="Times New Roman" w:cs="Times New Roman"/>
          <w:sz w:val="28"/>
          <w:szCs w:val="28"/>
          <w:lang w:val="uk-UA"/>
        </w:rPr>
        <w:t xml:space="preserve">, з </w:t>
      </w:r>
      <w:r w:rsidR="00EB1D71" w:rsidRPr="00BF4054">
        <w:rPr>
          <w:rFonts w:ascii="Times New Roman" w:hAnsi="Times New Roman" w:cs="Times New Roman"/>
          <w:sz w:val="28"/>
          <w:szCs w:val="28"/>
          <w:lang w:val="uk-UA"/>
        </w:rPr>
        <w:t>ни</w:t>
      </w:r>
      <w:r w:rsidR="00020615">
        <w:rPr>
          <w:rFonts w:ascii="Times New Roman" w:hAnsi="Times New Roman" w:cs="Times New Roman"/>
          <w:sz w:val="28"/>
          <w:szCs w:val="28"/>
          <w:lang w:val="uk-UA"/>
        </w:rPr>
        <w:t>х 578 осіб отримували допомогу по безробіттю</w:t>
      </w:r>
      <w:r w:rsidR="00EB1D71" w:rsidRPr="00BF4054">
        <w:rPr>
          <w:rFonts w:ascii="Times New Roman" w:hAnsi="Times New Roman" w:cs="Times New Roman"/>
          <w:sz w:val="28"/>
          <w:szCs w:val="28"/>
          <w:lang w:val="uk-UA"/>
        </w:rPr>
        <w:t xml:space="preserve">. Середній </w:t>
      </w:r>
      <w:r w:rsidRPr="00BF4054">
        <w:rPr>
          <w:rFonts w:ascii="Times New Roman" w:hAnsi="Times New Roman" w:cs="Times New Roman"/>
          <w:sz w:val="28"/>
          <w:szCs w:val="28"/>
          <w:lang w:val="uk-UA"/>
        </w:rPr>
        <w:t>розмір</w:t>
      </w:r>
      <w:r w:rsidR="00EA70FE">
        <w:rPr>
          <w:rFonts w:ascii="Times New Roman" w:hAnsi="Times New Roman" w:cs="Times New Roman"/>
          <w:sz w:val="28"/>
          <w:szCs w:val="28"/>
          <w:lang w:val="uk-UA"/>
        </w:rPr>
        <w:t xml:space="preserve"> </w:t>
      </w:r>
      <w:r w:rsidRPr="00BF4054">
        <w:rPr>
          <w:rFonts w:ascii="Times New Roman" w:hAnsi="Times New Roman" w:cs="Times New Roman"/>
          <w:sz w:val="28"/>
          <w:szCs w:val="28"/>
          <w:lang w:val="uk-UA"/>
        </w:rPr>
        <w:t>допомоги</w:t>
      </w:r>
      <w:r w:rsidR="00EA70FE">
        <w:rPr>
          <w:rFonts w:ascii="Times New Roman" w:hAnsi="Times New Roman" w:cs="Times New Roman"/>
          <w:sz w:val="28"/>
          <w:szCs w:val="28"/>
          <w:lang w:val="uk-UA"/>
        </w:rPr>
        <w:t xml:space="preserve"> </w:t>
      </w:r>
      <w:r w:rsidRPr="00BF4054">
        <w:rPr>
          <w:rFonts w:ascii="Times New Roman" w:hAnsi="Times New Roman" w:cs="Times New Roman"/>
          <w:sz w:val="28"/>
          <w:szCs w:val="28"/>
          <w:lang w:val="uk-UA"/>
        </w:rPr>
        <w:t>з</w:t>
      </w:r>
      <w:r w:rsidR="00EB1D71" w:rsidRPr="00BF4054">
        <w:rPr>
          <w:rFonts w:ascii="Times New Roman" w:hAnsi="Times New Roman" w:cs="Times New Roman"/>
          <w:sz w:val="28"/>
          <w:szCs w:val="28"/>
          <w:lang w:val="uk-UA"/>
        </w:rPr>
        <w:t xml:space="preserve"> безробіття становив </w:t>
      </w:r>
      <w:r w:rsidRPr="00BF4054">
        <w:rPr>
          <w:rFonts w:ascii="Times New Roman" w:hAnsi="Times New Roman" w:cs="Times New Roman"/>
          <w:sz w:val="28"/>
          <w:szCs w:val="28"/>
          <w:lang w:val="uk-UA"/>
        </w:rPr>
        <w:t>6 531 грн</w:t>
      </w:r>
      <w:r w:rsidR="00EB1D71" w:rsidRPr="00BF4054">
        <w:rPr>
          <w:rFonts w:ascii="Times New Roman" w:hAnsi="Times New Roman" w:cs="Times New Roman"/>
          <w:sz w:val="28"/>
          <w:szCs w:val="28"/>
          <w:lang w:val="uk-UA"/>
        </w:rPr>
        <w:t>, що на 4,2%</w:t>
      </w:r>
      <w:r w:rsidR="00EA70FE">
        <w:rPr>
          <w:rFonts w:ascii="Times New Roman" w:hAnsi="Times New Roman" w:cs="Times New Roman"/>
          <w:sz w:val="28"/>
          <w:szCs w:val="28"/>
          <w:lang w:val="uk-UA"/>
        </w:rPr>
        <w:t xml:space="preserve"> </w:t>
      </w:r>
      <w:r w:rsidR="00EB1D71" w:rsidRPr="00BF4054">
        <w:rPr>
          <w:rFonts w:ascii="Times New Roman" w:hAnsi="Times New Roman" w:cs="Times New Roman"/>
          <w:sz w:val="28"/>
          <w:szCs w:val="28"/>
          <w:lang w:val="uk-UA"/>
        </w:rPr>
        <w:t xml:space="preserve">більше, ніж станом на </w:t>
      </w:r>
      <w:r w:rsidR="0002524A" w:rsidRPr="00BF4054">
        <w:rPr>
          <w:rFonts w:ascii="Times New Roman" w:hAnsi="Times New Roman" w:cs="Times New Roman"/>
          <w:sz w:val="28"/>
          <w:szCs w:val="28"/>
          <w:lang w:val="uk-UA"/>
        </w:rPr>
        <w:t>01.01.2020.</w:t>
      </w:r>
    </w:p>
    <w:p w:rsidR="008B735B" w:rsidRPr="00BF4054" w:rsidRDefault="008B735B" w:rsidP="00EA70FE">
      <w:pPr>
        <w:pStyle w:val="af4"/>
        <w:rPr>
          <w:rFonts w:ascii="Times New Roman" w:eastAsia="Calibri" w:hAnsi="Times New Roman" w:cs="Times New Roman"/>
          <w:sz w:val="28"/>
          <w:szCs w:val="28"/>
          <w:highlight w:val="yellow"/>
          <w:lang w:val="uk-UA" w:eastAsia="uk-UA"/>
        </w:rPr>
      </w:pPr>
    </w:p>
    <w:p w:rsidR="006E45ED" w:rsidRDefault="00122FBB" w:rsidP="00F71C85">
      <w:pPr>
        <w:autoSpaceDE w:val="0"/>
        <w:autoSpaceDN w:val="0"/>
        <w:adjustRightInd w:val="0"/>
        <w:spacing w:after="0" w:line="240" w:lineRule="auto"/>
        <w:jc w:val="center"/>
        <w:rPr>
          <w:rFonts w:ascii="Times New Roman" w:hAnsi="Times New Roman"/>
          <w:b/>
          <w:color w:val="000000"/>
          <w:sz w:val="28"/>
          <w:szCs w:val="28"/>
          <w:lang w:val="uk-UA" w:eastAsia="uk-UA"/>
        </w:rPr>
      </w:pPr>
      <w:r w:rsidRPr="00BF4054">
        <w:rPr>
          <w:rFonts w:ascii="Times New Roman" w:hAnsi="Times New Roman"/>
          <w:b/>
          <w:color w:val="000000"/>
          <w:sz w:val="28"/>
          <w:szCs w:val="28"/>
          <w:lang w:val="uk-UA" w:eastAsia="uk-UA"/>
        </w:rPr>
        <w:t xml:space="preserve">4. </w:t>
      </w:r>
      <w:r w:rsidR="006E45ED" w:rsidRPr="00BF4054">
        <w:rPr>
          <w:rFonts w:ascii="Times New Roman" w:hAnsi="Times New Roman"/>
          <w:b/>
          <w:color w:val="000000"/>
          <w:sz w:val="28"/>
          <w:szCs w:val="28"/>
          <w:lang w:val="uk-UA" w:eastAsia="uk-UA"/>
        </w:rPr>
        <w:t>Залучення до роботи внутрішньо переміщених осіб</w:t>
      </w:r>
    </w:p>
    <w:p w:rsidR="00EF5F28" w:rsidRPr="00BF4054" w:rsidRDefault="00EF5F28" w:rsidP="00EF5F28">
      <w:pPr>
        <w:autoSpaceDE w:val="0"/>
        <w:autoSpaceDN w:val="0"/>
        <w:adjustRightInd w:val="0"/>
        <w:spacing w:after="0" w:line="240" w:lineRule="auto"/>
        <w:ind w:left="1287"/>
        <w:jc w:val="center"/>
        <w:rPr>
          <w:rFonts w:ascii="Times New Roman" w:hAnsi="Times New Roman"/>
          <w:b/>
          <w:color w:val="000000"/>
          <w:sz w:val="28"/>
          <w:szCs w:val="28"/>
          <w:lang w:val="uk-UA" w:eastAsia="uk-UA"/>
        </w:rPr>
      </w:pPr>
    </w:p>
    <w:p w:rsidR="00176D90" w:rsidRPr="00BF4054" w:rsidRDefault="00176D90" w:rsidP="00EF5F28">
      <w:pPr>
        <w:spacing w:after="0" w:line="240" w:lineRule="auto"/>
        <w:ind w:firstLine="567"/>
        <w:jc w:val="both"/>
        <w:rPr>
          <w:rFonts w:ascii="Times New Roman" w:hAnsi="Times New Roman" w:cs="Times New Roman"/>
          <w:color w:val="000000"/>
          <w:sz w:val="28"/>
          <w:szCs w:val="28"/>
          <w:lang w:val="uk-UA"/>
        </w:rPr>
      </w:pPr>
      <w:r w:rsidRPr="00BF4054">
        <w:rPr>
          <w:rFonts w:ascii="Times New Roman" w:hAnsi="Times New Roman" w:cs="Times New Roman"/>
          <w:color w:val="000000"/>
          <w:sz w:val="28"/>
          <w:szCs w:val="28"/>
          <w:lang w:val="uk-UA"/>
        </w:rPr>
        <w:t>Упродовж 2020 року Львівським обласним центром зайнятості надавалися соціальні послуги 415 особам з числа внутрішньо переміщених осіб</w:t>
      </w:r>
      <w:r w:rsidR="002C2F2F">
        <w:rPr>
          <w:rFonts w:ascii="Times New Roman" w:hAnsi="Times New Roman" w:cs="Times New Roman"/>
          <w:color w:val="000000"/>
          <w:sz w:val="28"/>
          <w:szCs w:val="28"/>
          <w:lang w:val="uk-UA"/>
        </w:rPr>
        <w:t xml:space="preserve"> (ВПО)</w:t>
      </w:r>
      <w:r w:rsidRPr="00BF4054">
        <w:rPr>
          <w:rFonts w:ascii="Times New Roman" w:hAnsi="Times New Roman" w:cs="Times New Roman"/>
          <w:color w:val="000000"/>
          <w:sz w:val="28"/>
          <w:szCs w:val="28"/>
          <w:lang w:val="uk-UA"/>
        </w:rPr>
        <w:t>, які отримали довідку відповідно до постанови</w:t>
      </w:r>
      <w:r w:rsidR="00F805EA">
        <w:rPr>
          <w:rFonts w:ascii="Times New Roman" w:hAnsi="Times New Roman" w:cs="Times New Roman"/>
          <w:color w:val="000000"/>
          <w:sz w:val="28"/>
          <w:szCs w:val="28"/>
          <w:lang w:val="uk-UA"/>
        </w:rPr>
        <w:t xml:space="preserve"> Кабінету Міністрів України від </w:t>
      </w:r>
      <w:r w:rsidRPr="00BF4054">
        <w:rPr>
          <w:rFonts w:ascii="Times New Roman" w:hAnsi="Times New Roman" w:cs="Times New Roman"/>
          <w:color w:val="000000"/>
          <w:sz w:val="28"/>
          <w:szCs w:val="28"/>
          <w:lang w:val="uk-UA"/>
        </w:rPr>
        <w:t>01.10.2014 № 509 «Про облік внутрішн</w:t>
      </w:r>
      <w:r w:rsidR="002C2F2F">
        <w:rPr>
          <w:rFonts w:ascii="Times New Roman" w:hAnsi="Times New Roman" w:cs="Times New Roman"/>
          <w:color w:val="000000"/>
          <w:sz w:val="28"/>
          <w:szCs w:val="28"/>
          <w:lang w:val="uk-UA"/>
        </w:rPr>
        <w:t>ьо переміщених осіб», з них 244 </w:t>
      </w:r>
      <w:r w:rsidRPr="00BF4054">
        <w:rPr>
          <w:rFonts w:ascii="Times New Roman" w:hAnsi="Times New Roman" w:cs="Times New Roman"/>
          <w:color w:val="000000"/>
          <w:sz w:val="28"/>
          <w:szCs w:val="28"/>
          <w:lang w:val="uk-UA"/>
        </w:rPr>
        <w:t>особи мали статус безробітного.</w:t>
      </w:r>
    </w:p>
    <w:p w:rsidR="00176D90" w:rsidRPr="00BF4054" w:rsidRDefault="00F805EA" w:rsidP="00122FBB">
      <w:pPr>
        <w:spacing w:after="0" w:line="240" w:lineRule="auto"/>
        <w:ind w:firstLine="567"/>
        <w:jc w:val="both"/>
        <w:rPr>
          <w:rFonts w:ascii="Times New Roman" w:hAnsi="Times New Roman" w:cs="Times New Roman"/>
          <w:color w:val="000000"/>
          <w:sz w:val="28"/>
          <w:szCs w:val="28"/>
          <w:lang w:val="uk-UA"/>
        </w:rPr>
      </w:pPr>
      <w:r>
        <w:rPr>
          <w:rFonts w:ascii="Times New Roman" w:hAnsi="Times New Roman" w:cs="Times New Roman"/>
          <w:color w:val="000000"/>
          <w:sz w:val="28"/>
          <w:szCs w:val="28"/>
          <w:lang w:val="uk-UA"/>
        </w:rPr>
        <w:t>Всього отримали роботу (у тому числі</w:t>
      </w:r>
      <w:r w:rsidR="00176D90" w:rsidRPr="00BF4054">
        <w:rPr>
          <w:rFonts w:ascii="Times New Roman" w:hAnsi="Times New Roman" w:cs="Times New Roman"/>
          <w:color w:val="000000"/>
          <w:sz w:val="28"/>
          <w:szCs w:val="28"/>
          <w:lang w:val="uk-UA"/>
        </w:rPr>
        <w:t xml:space="preserve"> до н</w:t>
      </w:r>
      <w:r w:rsidR="002C2F2F">
        <w:rPr>
          <w:rFonts w:ascii="Times New Roman" w:hAnsi="Times New Roman" w:cs="Times New Roman"/>
          <w:color w:val="000000"/>
          <w:sz w:val="28"/>
          <w:szCs w:val="28"/>
          <w:lang w:val="uk-UA"/>
        </w:rPr>
        <w:t>адання статусу безробітного) 63 ВПО</w:t>
      </w:r>
      <w:r w:rsidR="00176D90" w:rsidRPr="00BF4054">
        <w:rPr>
          <w:rFonts w:ascii="Times New Roman" w:hAnsi="Times New Roman" w:cs="Times New Roman"/>
          <w:color w:val="000000"/>
          <w:sz w:val="28"/>
          <w:szCs w:val="28"/>
          <w:lang w:val="uk-UA"/>
        </w:rPr>
        <w:t xml:space="preserve">, з них 58 осіб </w:t>
      </w:r>
      <w:r>
        <w:rPr>
          <w:rFonts w:ascii="Times New Roman" w:hAnsi="Times New Roman" w:cs="Times New Roman"/>
          <w:color w:val="000000"/>
          <w:sz w:val="28"/>
          <w:szCs w:val="28"/>
          <w:lang w:val="uk-UA"/>
        </w:rPr>
        <w:t>з</w:t>
      </w:r>
      <w:r w:rsidR="002C2F2F">
        <w:rPr>
          <w:rFonts w:ascii="Times New Roman" w:hAnsi="Times New Roman" w:cs="Times New Roman"/>
          <w:color w:val="000000"/>
          <w:sz w:val="28"/>
          <w:szCs w:val="28"/>
          <w:lang w:val="uk-UA"/>
        </w:rPr>
        <w:t>і</w:t>
      </w:r>
      <w:r>
        <w:rPr>
          <w:rFonts w:ascii="Times New Roman" w:hAnsi="Times New Roman" w:cs="Times New Roman"/>
          <w:color w:val="000000"/>
          <w:sz w:val="28"/>
          <w:szCs w:val="28"/>
          <w:lang w:val="uk-UA"/>
        </w:rPr>
        <w:t xml:space="preserve"> статусом безробітного. Рівень </w:t>
      </w:r>
      <w:r w:rsidR="00176D90" w:rsidRPr="00BF4054">
        <w:rPr>
          <w:rFonts w:ascii="Times New Roman" w:hAnsi="Times New Roman" w:cs="Times New Roman"/>
          <w:color w:val="000000"/>
          <w:sz w:val="28"/>
          <w:szCs w:val="28"/>
          <w:lang w:val="uk-UA"/>
        </w:rPr>
        <w:t>працевлаштування безробітних з числа ВПО склав 23,8%. Профор</w:t>
      </w:r>
      <w:r w:rsidR="002C2F2F">
        <w:rPr>
          <w:rFonts w:ascii="Times New Roman" w:hAnsi="Times New Roman" w:cs="Times New Roman"/>
          <w:color w:val="000000"/>
          <w:sz w:val="28"/>
          <w:szCs w:val="28"/>
          <w:lang w:val="uk-UA"/>
        </w:rPr>
        <w:t>ієнтаційні послуги отримали 213 </w:t>
      </w:r>
      <w:r w:rsidR="00176D90" w:rsidRPr="00BF4054">
        <w:rPr>
          <w:rFonts w:ascii="Times New Roman" w:hAnsi="Times New Roman" w:cs="Times New Roman"/>
          <w:color w:val="000000"/>
          <w:sz w:val="28"/>
          <w:szCs w:val="28"/>
          <w:lang w:val="uk-UA"/>
        </w:rPr>
        <w:t xml:space="preserve">безробітних осіб (87,3 %). </w:t>
      </w:r>
    </w:p>
    <w:p w:rsidR="00176D90" w:rsidRPr="00BF4054" w:rsidRDefault="002C2F2F" w:rsidP="00122FBB">
      <w:pPr>
        <w:spacing w:after="0" w:line="240" w:lineRule="auto"/>
        <w:ind w:firstLine="567"/>
        <w:jc w:val="both"/>
        <w:rPr>
          <w:rFonts w:ascii="Times New Roman" w:hAnsi="Times New Roman" w:cs="Times New Roman"/>
          <w:color w:val="000000"/>
          <w:sz w:val="28"/>
          <w:szCs w:val="28"/>
          <w:lang w:val="uk-UA"/>
        </w:rPr>
      </w:pPr>
      <w:r>
        <w:rPr>
          <w:rFonts w:ascii="Times New Roman" w:hAnsi="Times New Roman" w:cs="Times New Roman"/>
          <w:color w:val="000000"/>
          <w:sz w:val="28"/>
          <w:szCs w:val="28"/>
          <w:lang w:val="uk-UA"/>
        </w:rPr>
        <w:t>За скерування центру</w:t>
      </w:r>
      <w:r w:rsidR="00176D90" w:rsidRPr="00BF4054">
        <w:rPr>
          <w:rFonts w:ascii="Times New Roman" w:hAnsi="Times New Roman" w:cs="Times New Roman"/>
          <w:color w:val="000000"/>
          <w:sz w:val="28"/>
          <w:szCs w:val="28"/>
          <w:lang w:val="uk-UA"/>
        </w:rPr>
        <w:t xml:space="preserve"> зайнятості </w:t>
      </w:r>
      <w:r>
        <w:rPr>
          <w:rFonts w:ascii="Times New Roman" w:hAnsi="Times New Roman" w:cs="Times New Roman"/>
          <w:color w:val="000000"/>
          <w:sz w:val="28"/>
          <w:szCs w:val="28"/>
          <w:lang w:val="uk-UA"/>
        </w:rPr>
        <w:t>професійне навчання проходили 8 </w:t>
      </w:r>
      <w:r w:rsidR="00176D90" w:rsidRPr="00BF4054">
        <w:rPr>
          <w:rFonts w:ascii="Times New Roman" w:hAnsi="Times New Roman" w:cs="Times New Roman"/>
          <w:color w:val="000000"/>
          <w:sz w:val="28"/>
          <w:szCs w:val="28"/>
          <w:lang w:val="uk-UA"/>
        </w:rPr>
        <w:t>безробітних осіб з числа ВПО (3,3%).</w:t>
      </w:r>
    </w:p>
    <w:p w:rsidR="00176D90" w:rsidRPr="00BF4054" w:rsidRDefault="00176D90" w:rsidP="00122FBB">
      <w:pPr>
        <w:spacing w:after="0" w:line="240" w:lineRule="auto"/>
        <w:ind w:firstLine="567"/>
        <w:jc w:val="both"/>
        <w:rPr>
          <w:rFonts w:ascii="Times New Roman" w:hAnsi="Times New Roman" w:cs="Times New Roman"/>
          <w:color w:val="000000"/>
          <w:sz w:val="28"/>
          <w:szCs w:val="28"/>
          <w:lang w:val="uk-UA"/>
        </w:rPr>
      </w:pPr>
      <w:r w:rsidRPr="00BF4054">
        <w:rPr>
          <w:rFonts w:ascii="Times New Roman" w:hAnsi="Times New Roman" w:cs="Times New Roman"/>
          <w:color w:val="000000"/>
          <w:sz w:val="28"/>
          <w:szCs w:val="28"/>
          <w:lang w:val="uk-UA"/>
        </w:rPr>
        <w:lastRenderedPageBreak/>
        <w:t>До участі у громадських та інших роботах т</w:t>
      </w:r>
      <w:r w:rsidR="002C2F2F">
        <w:rPr>
          <w:rFonts w:ascii="Times New Roman" w:hAnsi="Times New Roman" w:cs="Times New Roman"/>
          <w:color w:val="000000"/>
          <w:sz w:val="28"/>
          <w:szCs w:val="28"/>
          <w:lang w:val="uk-UA"/>
        </w:rPr>
        <w:t>имчасового характеру залучено 2 </w:t>
      </w:r>
      <w:r w:rsidRPr="00BF4054">
        <w:rPr>
          <w:rFonts w:ascii="Times New Roman" w:hAnsi="Times New Roman" w:cs="Times New Roman"/>
          <w:color w:val="000000"/>
          <w:sz w:val="28"/>
          <w:szCs w:val="28"/>
          <w:lang w:val="uk-UA"/>
        </w:rPr>
        <w:t>особи.</w:t>
      </w:r>
    </w:p>
    <w:p w:rsidR="00176D90" w:rsidRPr="00BF4054" w:rsidRDefault="00176D90" w:rsidP="00122FBB">
      <w:pPr>
        <w:spacing w:after="0" w:line="240" w:lineRule="auto"/>
        <w:ind w:firstLine="567"/>
        <w:jc w:val="both"/>
        <w:rPr>
          <w:rFonts w:ascii="Times New Roman" w:hAnsi="Times New Roman" w:cs="Times New Roman"/>
          <w:color w:val="000000"/>
          <w:sz w:val="28"/>
          <w:szCs w:val="28"/>
          <w:lang w:val="uk-UA"/>
        </w:rPr>
      </w:pPr>
      <w:r w:rsidRPr="00BF4054">
        <w:rPr>
          <w:rFonts w:ascii="Times New Roman" w:hAnsi="Times New Roman" w:cs="Times New Roman"/>
          <w:color w:val="000000"/>
          <w:sz w:val="28"/>
          <w:szCs w:val="28"/>
          <w:lang w:val="uk-UA"/>
        </w:rPr>
        <w:t>Станом на 01.01.2021 статус безробітного отримали 93 особи з числ</w:t>
      </w:r>
      <w:r w:rsidR="002C2F2F">
        <w:rPr>
          <w:rFonts w:ascii="Times New Roman" w:hAnsi="Times New Roman" w:cs="Times New Roman"/>
          <w:color w:val="000000"/>
          <w:sz w:val="28"/>
          <w:szCs w:val="28"/>
          <w:lang w:val="uk-UA"/>
        </w:rPr>
        <w:t>а ВПО, з них 81 особа отримувала</w:t>
      </w:r>
      <w:r w:rsidR="00020615">
        <w:rPr>
          <w:rFonts w:ascii="Times New Roman" w:hAnsi="Times New Roman" w:cs="Times New Roman"/>
          <w:color w:val="000000"/>
          <w:sz w:val="28"/>
          <w:szCs w:val="28"/>
          <w:lang w:val="uk-UA"/>
        </w:rPr>
        <w:t xml:space="preserve"> допомогу по безробіттю</w:t>
      </w:r>
      <w:r w:rsidRPr="00BF4054">
        <w:rPr>
          <w:rFonts w:ascii="Times New Roman" w:hAnsi="Times New Roman" w:cs="Times New Roman"/>
          <w:color w:val="000000"/>
          <w:sz w:val="28"/>
          <w:szCs w:val="28"/>
          <w:lang w:val="uk-UA"/>
        </w:rPr>
        <w:t>. Середній розмір допомоги</w:t>
      </w:r>
      <w:r w:rsidR="00020615">
        <w:rPr>
          <w:rFonts w:ascii="Times New Roman" w:hAnsi="Times New Roman" w:cs="Times New Roman"/>
          <w:color w:val="000000"/>
          <w:sz w:val="28"/>
          <w:szCs w:val="28"/>
          <w:lang w:val="uk-UA"/>
        </w:rPr>
        <w:t xml:space="preserve"> по безробіттю</w:t>
      </w:r>
      <w:r w:rsidR="004E1B4D">
        <w:rPr>
          <w:rFonts w:ascii="Times New Roman" w:hAnsi="Times New Roman" w:cs="Times New Roman"/>
          <w:color w:val="000000"/>
          <w:sz w:val="28"/>
          <w:szCs w:val="28"/>
          <w:lang w:val="uk-UA"/>
        </w:rPr>
        <w:t xml:space="preserve"> становив 2837 гривень.</w:t>
      </w:r>
    </w:p>
    <w:p w:rsidR="00176D90" w:rsidRPr="00BF4054" w:rsidRDefault="00C75B99" w:rsidP="00122FBB">
      <w:pPr>
        <w:spacing w:after="0" w:line="240" w:lineRule="auto"/>
        <w:ind w:firstLine="567"/>
        <w:jc w:val="both"/>
        <w:rPr>
          <w:rFonts w:ascii="Times New Roman" w:hAnsi="Times New Roman" w:cs="Times New Roman"/>
          <w:color w:val="000000"/>
          <w:sz w:val="28"/>
          <w:szCs w:val="28"/>
          <w:lang w:val="uk-UA"/>
        </w:rPr>
      </w:pPr>
      <w:r>
        <w:rPr>
          <w:rFonts w:ascii="Times New Roman" w:hAnsi="Times New Roman" w:cs="Times New Roman"/>
          <w:color w:val="000000"/>
          <w:sz w:val="28"/>
          <w:szCs w:val="28"/>
          <w:lang w:val="uk-UA"/>
        </w:rPr>
        <w:t>Здебільшого</w:t>
      </w:r>
      <w:r w:rsidR="00176D90" w:rsidRPr="00BF4054">
        <w:rPr>
          <w:rFonts w:ascii="Times New Roman" w:hAnsi="Times New Roman" w:cs="Times New Roman"/>
          <w:color w:val="000000"/>
          <w:sz w:val="28"/>
          <w:szCs w:val="28"/>
          <w:lang w:val="uk-UA"/>
        </w:rPr>
        <w:t xml:space="preserve"> безробітними з числа переселенців є представники жіночої статі (65,6%). </w:t>
      </w:r>
    </w:p>
    <w:p w:rsidR="00176D90" w:rsidRPr="00BF4054" w:rsidRDefault="00176D90" w:rsidP="00122FBB">
      <w:pPr>
        <w:spacing w:after="0" w:line="240" w:lineRule="auto"/>
        <w:ind w:firstLine="567"/>
        <w:jc w:val="both"/>
        <w:rPr>
          <w:rFonts w:ascii="Times New Roman" w:hAnsi="Times New Roman" w:cs="Times New Roman"/>
          <w:color w:val="000000"/>
          <w:sz w:val="28"/>
          <w:szCs w:val="28"/>
          <w:lang w:val="uk-UA"/>
        </w:rPr>
      </w:pPr>
      <w:r w:rsidRPr="00BF4054">
        <w:rPr>
          <w:rFonts w:ascii="Times New Roman" w:hAnsi="Times New Roman" w:cs="Times New Roman"/>
          <w:color w:val="000000"/>
          <w:sz w:val="28"/>
          <w:szCs w:val="28"/>
          <w:lang w:val="uk-UA"/>
        </w:rPr>
        <w:t xml:space="preserve">Вікова структура безробітних з числа </w:t>
      </w:r>
      <w:r w:rsidR="00C75B99">
        <w:rPr>
          <w:rFonts w:ascii="Times New Roman" w:hAnsi="Times New Roman" w:cs="Times New Roman"/>
          <w:color w:val="000000"/>
          <w:sz w:val="28"/>
          <w:szCs w:val="28"/>
          <w:lang w:val="uk-UA"/>
        </w:rPr>
        <w:t xml:space="preserve">ВПО: частка молоді у віці до 35 років </w:t>
      </w:r>
      <w:r w:rsidR="00C75B99" w:rsidRPr="00BF4054">
        <w:rPr>
          <w:rFonts w:ascii="Times New Roman" w:hAnsi="Times New Roman" w:cs="Times New Roman"/>
          <w:sz w:val="28"/>
          <w:szCs w:val="28"/>
          <w:lang w:val="uk-UA"/>
        </w:rPr>
        <w:t>–</w:t>
      </w:r>
      <w:r w:rsidR="00C75B99">
        <w:rPr>
          <w:rFonts w:ascii="Times New Roman" w:hAnsi="Times New Roman" w:cs="Times New Roman"/>
          <w:sz w:val="28"/>
          <w:szCs w:val="28"/>
          <w:lang w:val="uk-UA"/>
        </w:rPr>
        <w:t xml:space="preserve"> </w:t>
      </w:r>
      <w:r w:rsidRPr="00BF4054">
        <w:rPr>
          <w:rFonts w:ascii="Times New Roman" w:hAnsi="Times New Roman" w:cs="Times New Roman"/>
          <w:color w:val="000000"/>
          <w:sz w:val="28"/>
          <w:szCs w:val="28"/>
          <w:lang w:val="uk-UA"/>
        </w:rPr>
        <w:t>34,4%, осіб віком від 35 до 45 років серед переселенці</w:t>
      </w:r>
      <w:r w:rsidR="00C75B99">
        <w:rPr>
          <w:rFonts w:ascii="Times New Roman" w:hAnsi="Times New Roman" w:cs="Times New Roman"/>
          <w:color w:val="000000"/>
          <w:sz w:val="28"/>
          <w:szCs w:val="28"/>
          <w:lang w:val="uk-UA"/>
        </w:rPr>
        <w:t>в становить</w:t>
      </w:r>
      <w:r w:rsidR="00122FBB" w:rsidRPr="00BF4054">
        <w:rPr>
          <w:rFonts w:ascii="Times New Roman" w:hAnsi="Times New Roman" w:cs="Times New Roman"/>
          <w:color w:val="000000"/>
          <w:sz w:val="28"/>
          <w:szCs w:val="28"/>
          <w:lang w:val="uk-UA"/>
        </w:rPr>
        <w:t xml:space="preserve">23,7%, </w:t>
      </w:r>
      <w:r w:rsidRPr="00BF4054">
        <w:rPr>
          <w:rFonts w:ascii="Times New Roman" w:hAnsi="Times New Roman" w:cs="Times New Roman"/>
          <w:color w:val="000000"/>
          <w:sz w:val="28"/>
          <w:szCs w:val="28"/>
          <w:lang w:val="uk-UA"/>
        </w:rPr>
        <w:t>старше 45 років – 41,9%.</w:t>
      </w:r>
    </w:p>
    <w:p w:rsidR="00176D90" w:rsidRPr="00BF4054" w:rsidRDefault="00176D90" w:rsidP="00122FBB">
      <w:pPr>
        <w:spacing w:line="240" w:lineRule="auto"/>
        <w:ind w:firstLine="709"/>
        <w:jc w:val="both"/>
        <w:rPr>
          <w:color w:val="000000"/>
          <w:sz w:val="26"/>
          <w:szCs w:val="26"/>
          <w:lang w:val="uk-UA"/>
        </w:rPr>
      </w:pPr>
    </w:p>
    <w:p w:rsidR="00176D90" w:rsidRPr="00BF4054" w:rsidRDefault="00176D90" w:rsidP="00122FBB">
      <w:pPr>
        <w:spacing w:line="240" w:lineRule="auto"/>
        <w:ind w:firstLine="567"/>
        <w:jc w:val="both"/>
        <w:rPr>
          <w:color w:val="000000"/>
          <w:sz w:val="26"/>
          <w:szCs w:val="26"/>
          <w:lang w:val="uk-UA"/>
        </w:rPr>
      </w:pPr>
      <w:r w:rsidRPr="00BF4054">
        <w:rPr>
          <w:noProof/>
          <w:color w:val="FF0000"/>
          <w:sz w:val="26"/>
          <w:szCs w:val="26"/>
          <w:lang w:val="uk-UA" w:eastAsia="uk-UA"/>
        </w:rPr>
        <w:drawing>
          <wp:inline distT="0" distB="0" distL="0" distR="0">
            <wp:extent cx="4829175" cy="2590800"/>
            <wp:effectExtent l="0" t="0" r="952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29175" cy="2590800"/>
                    </a:xfrm>
                    <a:prstGeom prst="rect">
                      <a:avLst/>
                    </a:prstGeom>
                    <a:noFill/>
                    <a:ln>
                      <a:noFill/>
                    </a:ln>
                  </pic:spPr>
                </pic:pic>
              </a:graphicData>
            </a:graphic>
          </wp:inline>
        </w:drawing>
      </w:r>
    </w:p>
    <w:p w:rsidR="00176D90" w:rsidRPr="00BF4054" w:rsidRDefault="00176D90" w:rsidP="00122FBB">
      <w:pPr>
        <w:spacing w:line="240" w:lineRule="auto"/>
        <w:ind w:firstLine="709"/>
        <w:jc w:val="both"/>
        <w:rPr>
          <w:color w:val="000000"/>
          <w:sz w:val="26"/>
          <w:szCs w:val="26"/>
          <w:lang w:val="uk-UA"/>
        </w:rPr>
      </w:pPr>
    </w:p>
    <w:p w:rsidR="00176D90" w:rsidRPr="00BF4054" w:rsidRDefault="00176D90" w:rsidP="00122FBB">
      <w:pPr>
        <w:spacing w:line="240" w:lineRule="auto"/>
        <w:ind w:firstLine="567"/>
        <w:jc w:val="both"/>
        <w:rPr>
          <w:rFonts w:ascii="Times New Roman" w:hAnsi="Times New Roman" w:cs="Times New Roman"/>
          <w:color w:val="000000"/>
          <w:sz w:val="28"/>
          <w:szCs w:val="28"/>
          <w:lang w:val="uk-UA"/>
        </w:rPr>
      </w:pPr>
      <w:r w:rsidRPr="00BF4054">
        <w:rPr>
          <w:rFonts w:ascii="Times New Roman" w:hAnsi="Times New Roman" w:cs="Times New Roman"/>
          <w:color w:val="000000"/>
          <w:sz w:val="28"/>
          <w:szCs w:val="28"/>
          <w:lang w:val="uk-UA"/>
        </w:rPr>
        <w:t>Розподіл ВПО за освітою: ос</w:t>
      </w:r>
      <w:r w:rsidR="00C75B99">
        <w:rPr>
          <w:rFonts w:ascii="Times New Roman" w:hAnsi="Times New Roman" w:cs="Times New Roman"/>
          <w:color w:val="000000"/>
          <w:sz w:val="28"/>
          <w:szCs w:val="28"/>
          <w:lang w:val="uk-UA"/>
        </w:rPr>
        <w:t xml:space="preserve">оби з вищою освітою становлять </w:t>
      </w:r>
      <w:r w:rsidR="00C75B99" w:rsidRPr="00BF4054">
        <w:rPr>
          <w:rFonts w:ascii="Times New Roman" w:hAnsi="Times New Roman" w:cs="Times New Roman"/>
          <w:sz w:val="28"/>
          <w:szCs w:val="28"/>
          <w:lang w:val="uk-UA"/>
        </w:rPr>
        <w:t>–</w:t>
      </w:r>
      <w:r w:rsidRPr="00BF4054">
        <w:rPr>
          <w:rFonts w:ascii="Times New Roman" w:hAnsi="Times New Roman" w:cs="Times New Roman"/>
          <w:color w:val="000000"/>
          <w:sz w:val="28"/>
          <w:szCs w:val="28"/>
          <w:lang w:val="uk-UA"/>
        </w:rPr>
        <w:t xml:space="preserve"> 78,5%, з професійно-технічною – 14,0%, </w:t>
      </w:r>
      <w:r w:rsidR="00C75B99">
        <w:rPr>
          <w:rFonts w:ascii="Times New Roman" w:hAnsi="Times New Roman" w:cs="Times New Roman"/>
          <w:color w:val="000000"/>
          <w:sz w:val="28"/>
          <w:szCs w:val="28"/>
          <w:lang w:val="uk-UA"/>
        </w:rPr>
        <w:t>і</w:t>
      </w:r>
      <w:r w:rsidRPr="00BF4054">
        <w:rPr>
          <w:rFonts w:ascii="Times New Roman" w:hAnsi="Times New Roman" w:cs="Times New Roman"/>
          <w:color w:val="000000"/>
          <w:sz w:val="28"/>
          <w:szCs w:val="28"/>
          <w:lang w:val="uk-UA"/>
        </w:rPr>
        <w:t>з загальною середньою – 7,5%.</w:t>
      </w:r>
    </w:p>
    <w:p w:rsidR="00176D90" w:rsidRPr="00BF4054" w:rsidRDefault="00176D90" w:rsidP="00122FBB">
      <w:pPr>
        <w:spacing w:line="240" w:lineRule="auto"/>
        <w:jc w:val="both"/>
        <w:rPr>
          <w:color w:val="000000"/>
          <w:sz w:val="26"/>
          <w:szCs w:val="26"/>
          <w:lang w:val="uk-UA"/>
        </w:rPr>
      </w:pPr>
      <w:r w:rsidRPr="00BF4054">
        <w:rPr>
          <w:noProof/>
          <w:color w:val="FF0000"/>
          <w:sz w:val="26"/>
          <w:szCs w:val="26"/>
          <w:lang w:val="uk-UA" w:eastAsia="uk-UA"/>
        </w:rPr>
        <w:drawing>
          <wp:inline distT="0" distB="0" distL="0" distR="0">
            <wp:extent cx="4743450" cy="2390775"/>
            <wp:effectExtent l="0" t="0" r="0"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743450" cy="2390775"/>
                    </a:xfrm>
                    <a:prstGeom prst="rect">
                      <a:avLst/>
                    </a:prstGeom>
                    <a:noFill/>
                    <a:ln>
                      <a:noFill/>
                    </a:ln>
                  </pic:spPr>
                </pic:pic>
              </a:graphicData>
            </a:graphic>
          </wp:inline>
        </w:drawing>
      </w:r>
    </w:p>
    <w:p w:rsidR="00F86574" w:rsidRPr="00C75B99" w:rsidRDefault="00176D90" w:rsidP="00C75B99">
      <w:pPr>
        <w:spacing w:line="240" w:lineRule="auto"/>
        <w:ind w:firstLine="567"/>
        <w:jc w:val="both"/>
        <w:rPr>
          <w:rFonts w:ascii="Times New Roman" w:hAnsi="Times New Roman" w:cs="Times New Roman"/>
          <w:color w:val="000000"/>
          <w:sz w:val="28"/>
          <w:szCs w:val="28"/>
          <w:lang w:val="uk-UA"/>
        </w:rPr>
      </w:pPr>
      <w:r w:rsidRPr="00BF4054">
        <w:rPr>
          <w:rFonts w:ascii="Times New Roman" w:hAnsi="Times New Roman" w:cs="Times New Roman"/>
          <w:color w:val="000000"/>
          <w:sz w:val="28"/>
          <w:szCs w:val="28"/>
          <w:lang w:val="uk-UA"/>
        </w:rPr>
        <w:t xml:space="preserve">За професійними групами структура безробітних з числа ВПО: 64,5% становлять законодавці, фахівці, професіонали та технічні службовці, 33,3% – </w:t>
      </w:r>
      <w:r w:rsidRPr="00BF4054">
        <w:rPr>
          <w:rFonts w:ascii="Times New Roman" w:hAnsi="Times New Roman" w:cs="Times New Roman"/>
          <w:color w:val="000000"/>
          <w:sz w:val="28"/>
          <w:szCs w:val="28"/>
          <w:lang w:val="uk-UA"/>
        </w:rPr>
        <w:lastRenderedPageBreak/>
        <w:t>особи з робітничими професіями та 2,2% – особи з найпростішими професіями та без професії.</w:t>
      </w:r>
    </w:p>
    <w:p w:rsidR="00FE6373" w:rsidRPr="00BF4054" w:rsidRDefault="00463EAD" w:rsidP="00122FBB">
      <w:pPr>
        <w:pStyle w:val="af4"/>
        <w:ind w:firstLine="567"/>
        <w:jc w:val="both"/>
        <w:rPr>
          <w:rFonts w:ascii="Times New Roman" w:hAnsi="Times New Roman" w:cs="Times New Roman"/>
          <w:b/>
          <w:sz w:val="28"/>
          <w:szCs w:val="28"/>
          <w:lang w:val="uk-UA"/>
        </w:rPr>
      </w:pPr>
      <w:r w:rsidRPr="00BF4054">
        <w:rPr>
          <w:noProof/>
          <w:color w:val="FF0000"/>
          <w:sz w:val="26"/>
          <w:szCs w:val="26"/>
          <w:lang w:val="uk-UA" w:eastAsia="uk-UA"/>
        </w:rPr>
        <w:drawing>
          <wp:inline distT="0" distB="0" distL="0" distR="0">
            <wp:extent cx="5938862" cy="4019550"/>
            <wp:effectExtent l="0" t="0" r="508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942868" cy="4022262"/>
                    </a:xfrm>
                    <a:prstGeom prst="rect">
                      <a:avLst/>
                    </a:prstGeom>
                    <a:noFill/>
                    <a:ln>
                      <a:noFill/>
                    </a:ln>
                  </pic:spPr>
                </pic:pic>
              </a:graphicData>
            </a:graphic>
          </wp:inline>
        </w:drawing>
      </w:r>
    </w:p>
    <w:p w:rsidR="00463EAD" w:rsidRPr="00BF4054" w:rsidRDefault="00463EAD" w:rsidP="00122FBB">
      <w:pPr>
        <w:pStyle w:val="af4"/>
        <w:ind w:firstLine="567"/>
        <w:jc w:val="both"/>
        <w:rPr>
          <w:rFonts w:ascii="Times New Roman" w:hAnsi="Times New Roman" w:cs="Times New Roman"/>
          <w:b/>
          <w:sz w:val="28"/>
          <w:szCs w:val="28"/>
          <w:lang w:val="uk-UA"/>
        </w:rPr>
      </w:pPr>
    </w:p>
    <w:p w:rsidR="00463EAD" w:rsidRPr="00BF4054" w:rsidRDefault="00463EAD" w:rsidP="00122FBB">
      <w:pPr>
        <w:pStyle w:val="af4"/>
        <w:jc w:val="both"/>
        <w:rPr>
          <w:rFonts w:ascii="Times New Roman" w:hAnsi="Times New Roman" w:cs="Times New Roman"/>
          <w:b/>
          <w:sz w:val="28"/>
          <w:szCs w:val="28"/>
          <w:lang w:val="uk-UA"/>
        </w:rPr>
      </w:pPr>
    </w:p>
    <w:p w:rsidR="00B77F8D" w:rsidRDefault="00122FBB" w:rsidP="00122FBB">
      <w:pPr>
        <w:pStyle w:val="af4"/>
        <w:jc w:val="center"/>
        <w:rPr>
          <w:rFonts w:ascii="Times New Roman" w:hAnsi="Times New Roman" w:cs="Times New Roman"/>
          <w:b/>
          <w:sz w:val="28"/>
          <w:szCs w:val="28"/>
          <w:lang w:val="uk-UA"/>
        </w:rPr>
      </w:pPr>
      <w:r w:rsidRPr="00BF4054">
        <w:rPr>
          <w:rFonts w:ascii="Times New Roman" w:hAnsi="Times New Roman" w:cs="Times New Roman"/>
          <w:b/>
          <w:sz w:val="28"/>
          <w:szCs w:val="28"/>
          <w:lang w:val="uk-UA"/>
        </w:rPr>
        <w:t xml:space="preserve">5. </w:t>
      </w:r>
      <w:r w:rsidR="00E94FD2" w:rsidRPr="00BF4054">
        <w:rPr>
          <w:rFonts w:ascii="Times New Roman" w:hAnsi="Times New Roman" w:cs="Times New Roman"/>
          <w:b/>
          <w:sz w:val="28"/>
          <w:szCs w:val="28"/>
          <w:lang w:val="uk-UA"/>
        </w:rPr>
        <w:t>Актуальні питання у сфері зайнятості населення</w:t>
      </w:r>
      <w:r w:rsidR="00C75B99">
        <w:rPr>
          <w:rFonts w:ascii="Times New Roman" w:hAnsi="Times New Roman" w:cs="Times New Roman"/>
          <w:b/>
          <w:sz w:val="28"/>
          <w:szCs w:val="28"/>
          <w:lang w:val="uk-UA"/>
        </w:rPr>
        <w:t>:</w:t>
      </w:r>
    </w:p>
    <w:p w:rsidR="00EF5F28" w:rsidRPr="00BF4054" w:rsidRDefault="00EF5F28" w:rsidP="00122FBB">
      <w:pPr>
        <w:pStyle w:val="af4"/>
        <w:jc w:val="center"/>
        <w:rPr>
          <w:rFonts w:ascii="Times New Roman" w:hAnsi="Times New Roman" w:cs="Times New Roman"/>
          <w:b/>
          <w:sz w:val="28"/>
          <w:szCs w:val="28"/>
          <w:lang w:val="uk-UA"/>
        </w:rPr>
      </w:pPr>
    </w:p>
    <w:p w:rsidR="00E94FD2" w:rsidRPr="00BF4054" w:rsidRDefault="00E94FD2" w:rsidP="00397ED8">
      <w:pPr>
        <w:pStyle w:val="af1"/>
        <w:numPr>
          <w:ilvl w:val="0"/>
          <w:numId w:val="1"/>
        </w:numPr>
        <w:tabs>
          <w:tab w:val="left" w:pos="142"/>
          <w:tab w:val="left" w:pos="284"/>
          <w:tab w:val="left" w:pos="851"/>
        </w:tabs>
        <w:spacing w:after="0" w:line="240" w:lineRule="auto"/>
        <w:ind w:left="0" w:firstLine="567"/>
        <w:jc w:val="both"/>
        <w:rPr>
          <w:rFonts w:ascii="Times New Roman" w:hAnsi="Times New Roman" w:cs="Times New Roman"/>
          <w:sz w:val="28"/>
          <w:szCs w:val="28"/>
          <w:lang w:val="uk-UA"/>
        </w:rPr>
      </w:pPr>
      <w:r w:rsidRPr="00BF4054">
        <w:rPr>
          <w:rFonts w:ascii="Times New Roman" w:hAnsi="Times New Roman" w:cs="Times New Roman"/>
          <w:sz w:val="28"/>
          <w:szCs w:val="28"/>
          <w:lang w:val="uk-UA"/>
        </w:rPr>
        <w:t xml:space="preserve">збереження трудового потенціалу області, підвищення якості </w:t>
      </w:r>
      <w:r w:rsidR="00CB6AF5">
        <w:rPr>
          <w:rFonts w:ascii="Times New Roman" w:hAnsi="Times New Roman" w:cs="Times New Roman"/>
          <w:sz w:val="28"/>
          <w:szCs w:val="28"/>
          <w:lang w:val="uk-UA"/>
        </w:rPr>
        <w:t xml:space="preserve">та </w:t>
      </w:r>
      <w:r w:rsidRPr="00BF4054">
        <w:rPr>
          <w:rFonts w:ascii="Times New Roman" w:hAnsi="Times New Roman" w:cs="Times New Roman"/>
          <w:sz w:val="28"/>
          <w:szCs w:val="28"/>
          <w:lang w:val="uk-UA"/>
        </w:rPr>
        <w:t>конкурентоспроможності робочої сили;</w:t>
      </w:r>
    </w:p>
    <w:p w:rsidR="00E94FD2" w:rsidRPr="00BF4054" w:rsidRDefault="00E94FD2" w:rsidP="00397ED8">
      <w:pPr>
        <w:pStyle w:val="af1"/>
        <w:numPr>
          <w:ilvl w:val="0"/>
          <w:numId w:val="1"/>
        </w:numPr>
        <w:tabs>
          <w:tab w:val="left" w:pos="142"/>
          <w:tab w:val="left" w:pos="284"/>
          <w:tab w:val="left" w:pos="851"/>
        </w:tabs>
        <w:spacing w:after="0" w:line="240" w:lineRule="auto"/>
        <w:ind w:left="0" w:firstLine="567"/>
        <w:jc w:val="both"/>
        <w:rPr>
          <w:rFonts w:ascii="Times New Roman" w:hAnsi="Times New Roman" w:cs="Times New Roman"/>
          <w:sz w:val="28"/>
          <w:szCs w:val="28"/>
          <w:lang w:val="uk-UA"/>
        </w:rPr>
      </w:pPr>
      <w:r w:rsidRPr="00BF4054">
        <w:rPr>
          <w:rFonts w:ascii="Times New Roman" w:hAnsi="Times New Roman" w:cs="Times New Roman"/>
          <w:sz w:val="28"/>
          <w:szCs w:val="28"/>
          <w:lang w:val="uk-UA" w:eastAsia="uk-UA"/>
        </w:rPr>
        <w:t xml:space="preserve">стимулювання зацікавленості роботодавців у створенні нових робочих місць, </w:t>
      </w:r>
      <w:r w:rsidRPr="00BF4054">
        <w:rPr>
          <w:rFonts w:ascii="Times New Roman" w:hAnsi="Times New Roman" w:cs="Times New Roman"/>
          <w:sz w:val="28"/>
          <w:szCs w:val="28"/>
          <w:lang w:val="uk-UA"/>
        </w:rPr>
        <w:t xml:space="preserve">створення сучасних, високотехнологічних робочих місць шляхом реалізації інвестиційних </w:t>
      </w:r>
      <w:r w:rsidR="0033001B" w:rsidRPr="00BF4054">
        <w:rPr>
          <w:rFonts w:ascii="Times New Roman" w:hAnsi="Times New Roman" w:cs="Times New Roman"/>
          <w:sz w:val="28"/>
          <w:szCs w:val="28"/>
          <w:lang w:val="uk-UA"/>
        </w:rPr>
        <w:t>проєкт</w:t>
      </w:r>
      <w:r w:rsidRPr="00BF4054">
        <w:rPr>
          <w:rFonts w:ascii="Times New Roman" w:hAnsi="Times New Roman" w:cs="Times New Roman"/>
          <w:sz w:val="28"/>
          <w:szCs w:val="28"/>
          <w:lang w:val="uk-UA"/>
        </w:rPr>
        <w:t>ів у перспективних секторах економіки області та розширення виробництв на промислових підприємствах;</w:t>
      </w:r>
    </w:p>
    <w:p w:rsidR="00E94FD2" w:rsidRPr="00BF4054" w:rsidRDefault="00E94FD2" w:rsidP="00397ED8">
      <w:pPr>
        <w:pStyle w:val="af1"/>
        <w:numPr>
          <w:ilvl w:val="0"/>
          <w:numId w:val="1"/>
        </w:numPr>
        <w:tabs>
          <w:tab w:val="left" w:pos="142"/>
          <w:tab w:val="left" w:pos="284"/>
          <w:tab w:val="left" w:pos="851"/>
        </w:tabs>
        <w:spacing w:after="0" w:line="240" w:lineRule="auto"/>
        <w:ind w:left="0" w:firstLine="567"/>
        <w:jc w:val="both"/>
        <w:rPr>
          <w:rFonts w:ascii="Times New Roman" w:hAnsi="Times New Roman" w:cs="Times New Roman"/>
          <w:sz w:val="28"/>
          <w:szCs w:val="28"/>
          <w:lang w:val="uk-UA"/>
        </w:rPr>
      </w:pPr>
      <w:r w:rsidRPr="00BF4054">
        <w:rPr>
          <w:rFonts w:ascii="Times New Roman" w:hAnsi="Times New Roman" w:cs="Times New Roman"/>
          <w:sz w:val="28"/>
          <w:szCs w:val="28"/>
          <w:lang w:val="uk-UA"/>
        </w:rPr>
        <w:t>запровадження інноваційних технологій, забезпечення підвищення продуктивності праці та підвищення рівня доходів населення;</w:t>
      </w:r>
    </w:p>
    <w:p w:rsidR="00E94FD2" w:rsidRPr="00BF4054" w:rsidRDefault="00E94FD2" w:rsidP="00397ED8">
      <w:pPr>
        <w:pStyle w:val="24"/>
        <w:widowControl w:val="0"/>
        <w:numPr>
          <w:ilvl w:val="0"/>
          <w:numId w:val="1"/>
        </w:numPr>
        <w:tabs>
          <w:tab w:val="left" w:pos="142"/>
          <w:tab w:val="left" w:pos="284"/>
          <w:tab w:val="left" w:pos="851"/>
        </w:tabs>
        <w:spacing w:after="0" w:line="240" w:lineRule="auto"/>
        <w:ind w:left="0" w:firstLine="567"/>
        <w:rPr>
          <w:sz w:val="28"/>
          <w:szCs w:val="28"/>
        </w:rPr>
      </w:pPr>
      <w:r w:rsidRPr="00BF4054">
        <w:rPr>
          <w:sz w:val="28"/>
          <w:szCs w:val="28"/>
        </w:rPr>
        <w:t>реалізація трудових прав громадян і запобігання проявам неофіційної зайнятості та «тінізації» бізнесу, посилення мотивації до легальної продуктивної зайнятості;</w:t>
      </w:r>
    </w:p>
    <w:p w:rsidR="00E94FD2" w:rsidRPr="00BF4054" w:rsidRDefault="00E94FD2" w:rsidP="00397ED8">
      <w:pPr>
        <w:numPr>
          <w:ilvl w:val="0"/>
          <w:numId w:val="1"/>
        </w:numPr>
        <w:shd w:val="clear" w:color="auto" w:fill="FFFFFF"/>
        <w:tabs>
          <w:tab w:val="left" w:pos="142"/>
          <w:tab w:val="left" w:pos="284"/>
          <w:tab w:val="left" w:pos="851"/>
        </w:tabs>
        <w:spacing w:after="0" w:line="240" w:lineRule="auto"/>
        <w:ind w:left="0" w:firstLine="567"/>
        <w:jc w:val="both"/>
        <w:rPr>
          <w:rFonts w:ascii="Times New Roman" w:hAnsi="Times New Roman" w:cs="Times New Roman"/>
          <w:sz w:val="28"/>
          <w:szCs w:val="28"/>
          <w:lang w:val="uk-UA"/>
        </w:rPr>
      </w:pPr>
      <w:r w:rsidRPr="00BF4054">
        <w:rPr>
          <w:rFonts w:ascii="Times New Roman" w:hAnsi="Times New Roman" w:cs="Times New Roman"/>
          <w:sz w:val="28"/>
          <w:szCs w:val="28"/>
          <w:lang w:val="uk-UA"/>
        </w:rPr>
        <w:t xml:space="preserve">створення стимулів для швидкого повернення до легальної </w:t>
      </w:r>
      <w:r w:rsidRPr="00BF4054">
        <w:rPr>
          <w:rFonts w:ascii="Times New Roman" w:hAnsi="Times New Roman" w:cs="Times New Roman"/>
          <w:sz w:val="28"/>
          <w:szCs w:val="28"/>
          <w:shd w:val="clear" w:color="auto" w:fill="FFFFFF"/>
          <w:lang w:val="uk-UA"/>
        </w:rPr>
        <w:t xml:space="preserve">продуктивної </w:t>
      </w:r>
      <w:r w:rsidRPr="00BF4054">
        <w:rPr>
          <w:rFonts w:ascii="Times New Roman" w:hAnsi="Times New Roman" w:cs="Times New Roman"/>
          <w:sz w:val="28"/>
          <w:szCs w:val="28"/>
          <w:lang w:val="uk-UA"/>
        </w:rPr>
        <w:t>зайнятості громадян замість спонукання їх до соціального утриманства шляхом підвищення рівня оплати праці;</w:t>
      </w:r>
    </w:p>
    <w:p w:rsidR="00E94FD2" w:rsidRPr="00BF4054" w:rsidRDefault="00E94FD2" w:rsidP="00397ED8">
      <w:pPr>
        <w:pStyle w:val="af1"/>
        <w:numPr>
          <w:ilvl w:val="0"/>
          <w:numId w:val="1"/>
        </w:numPr>
        <w:tabs>
          <w:tab w:val="left" w:pos="142"/>
          <w:tab w:val="left" w:pos="284"/>
          <w:tab w:val="left" w:pos="851"/>
        </w:tabs>
        <w:spacing w:after="0" w:line="240" w:lineRule="auto"/>
        <w:ind w:left="0" w:firstLine="567"/>
        <w:jc w:val="both"/>
        <w:rPr>
          <w:rFonts w:ascii="Times New Roman" w:hAnsi="Times New Roman" w:cs="Times New Roman"/>
          <w:sz w:val="28"/>
          <w:szCs w:val="28"/>
          <w:lang w:val="uk-UA"/>
        </w:rPr>
      </w:pPr>
      <w:r w:rsidRPr="00BF4054">
        <w:rPr>
          <w:rFonts w:ascii="Times New Roman" w:hAnsi="Times New Roman" w:cs="Times New Roman"/>
          <w:sz w:val="28"/>
          <w:szCs w:val="28"/>
          <w:lang w:val="uk-UA"/>
        </w:rPr>
        <w:t xml:space="preserve">сприяння зайнятості громадян, що не здатні </w:t>
      </w:r>
      <w:r w:rsidR="001D25B9" w:rsidRPr="00BF4054">
        <w:rPr>
          <w:rFonts w:ascii="Times New Roman" w:hAnsi="Times New Roman" w:cs="Times New Roman"/>
          <w:sz w:val="28"/>
          <w:szCs w:val="28"/>
          <w:lang w:val="uk-UA"/>
        </w:rPr>
        <w:t xml:space="preserve">на рівних умовах конкурувати на </w:t>
      </w:r>
      <w:r w:rsidRPr="00BF4054">
        <w:rPr>
          <w:rFonts w:ascii="Times New Roman" w:hAnsi="Times New Roman" w:cs="Times New Roman"/>
          <w:sz w:val="28"/>
          <w:szCs w:val="28"/>
          <w:lang w:val="uk-UA"/>
        </w:rPr>
        <w:t>ринку праці, у тому числі демобілізованих учасників бойових дій, внутрішньо переміщених осіб, випускників навчальних закладів, осіб з інвалідністю;</w:t>
      </w:r>
    </w:p>
    <w:p w:rsidR="00F83F6B" w:rsidRDefault="001D25B9" w:rsidP="00CB6AF5">
      <w:pPr>
        <w:pStyle w:val="af1"/>
        <w:numPr>
          <w:ilvl w:val="0"/>
          <w:numId w:val="1"/>
        </w:numPr>
        <w:tabs>
          <w:tab w:val="left" w:pos="142"/>
          <w:tab w:val="left" w:pos="284"/>
          <w:tab w:val="left" w:pos="426"/>
          <w:tab w:val="left" w:pos="851"/>
        </w:tabs>
        <w:spacing w:after="0" w:line="240" w:lineRule="auto"/>
        <w:ind w:left="0" w:firstLine="567"/>
        <w:jc w:val="both"/>
        <w:rPr>
          <w:rFonts w:ascii="Times New Roman" w:hAnsi="Times New Roman" w:cs="Times New Roman"/>
          <w:sz w:val="28"/>
          <w:szCs w:val="28"/>
          <w:lang w:val="uk-UA"/>
        </w:rPr>
      </w:pPr>
      <w:r w:rsidRPr="00BF4054">
        <w:rPr>
          <w:rFonts w:ascii="Times New Roman" w:hAnsi="Times New Roman" w:cs="Times New Roman"/>
          <w:sz w:val="28"/>
          <w:szCs w:val="28"/>
          <w:lang w:val="uk-UA"/>
        </w:rPr>
        <w:lastRenderedPageBreak/>
        <w:t xml:space="preserve">створення умов </w:t>
      </w:r>
      <w:r w:rsidR="00E94FD2" w:rsidRPr="00BF4054">
        <w:rPr>
          <w:rFonts w:ascii="Times New Roman" w:hAnsi="Times New Roman" w:cs="Times New Roman"/>
          <w:sz w:val="28"/>
          <w:szCs w:val="28"/>
          <w:lang w:val="uk-UA"/>
        </w:rPr>
        <w:t>для підвищення рівня зайнятості населення та зменшення рівня безробіття (за методикою МОП).</w:t>
      </w:r>
    </w:p>
    <w:p w:rsidR="00F71C85" w:rsidRPr="00EF5F28" w:rsidRDefault="00F71C85" w:rsidP="00F71C85">
      <w:pPr>
        <w:pStyle w:val="af1"/>
        <w:tabs>
          <w:tab w:val="left" w:pos="142"/>
          <w:tab w:val="left" w:pos="284"/>
          <w:tab w:val="left" w:pos="426"/>
          <w:tab w:val="left" w:pos="851"/>
        </w:tabs>
        <w:spacing w:after="0" w:line="240" w:lineRule="auto"/>
        <w:ind w:left="0"/>
        <w:jc w:val="both"/>
        <w:rPr>
          <w:rFonts w:ascii="Times New Roman" w:hAnsi="Times New Roman" w:cs="Times New Roman"/>
          <w:sz w:val="28"/>
          <w:szCs w:val="28"/>
          <w:lang w:val="uk-UA"/>
        </w:rPr>
      </w:pPr>
    </w:p>
    <w:p w:rsidR="00AF6C7F" w:rsidRPr="00BF4054" w:rsidRDefault="00477AE5" w:rsidP="00122FBB">
      <w:pPr>
        <w:spacing w:after="0" w:line="240" w:lineRule="auto"/>
        <w:ind w:firstLine="709"/>
        <w:jc w:val="center"/>
        <w:rPr>
          <w:rFonts w:ascii="Times New Roman" w:eastAsia="Times New Roman" w:hAnsi="Times New Roman" w:cs="Times New Roman"/>
          <w:b/>
          <w:sz w:val="28"/>
          <w:szCs w:val="28"/>
          <w:lang w:val="uk-UA"/>
        </w:rPr>
      </w:pPr>
      <w:r w:rsidRPr="00BF4054">
        <w:rPr>
          <w:rFonts w:ascii="Times New Roman" w:eastAsia="Times New Roman" w:hAnsi="Times New Roman" w:cs="Times New Roman"/>
          <w:b/>
          <w:sz w:val="28"/>
          <w:szCs w:val="28"/>
          <w:lang w:val="uk-UA"/>
        </w:rPr>
        <w:t>І</w:t>
      </w:r>
      <w:r w:rsidR="00AF6C7F" w:rsidRPr="00BF4054">
        <w:rPr>
          <w:rFonts w:ascii="Times New Roman" w:eastAsia="Times New Roman" w:hAnsi="Times New Roman" w:cs="Times New Roman"/>
          <w:b/>
          <w:sz w:val="28"/>
          <w:szCs w:val="28"/>
          <w:lang w:val="uk-UA"/>
        </w:rPr>
        <w:t xml:space="preserve">І. </w:t>
      </w:r>
      <w:r w:rsidR="0035351C" w:rsidRPr="00BF4054">
        <w:rPr>
          <w:rFonts w:ascii="Times New Roman" w:eastAsia="Times New Roman" w:hAnsi="Times New Roman" w:cs="Times New Roman"/>
          <w:b/>
          <w:sz w:val="28"/>
          <w:szCs w:val="28"/>
          <w:lang w:val="uk-UA"/>
        </w:rPr>
        <w:t>Основні пріоритети</w:t>
      </w:r>
      <w:r w:rsidR="00AF6C7F" w:rsidRPr="00BF4054">
        <w:rPr>
          <w:rFonts w:ascii="Times New Roman" w:eastAsia="Times New Roman" w:hAnsi="Times New Roman" w:cs="Times New Roman"/>
          <w:b/>
          <w:sz w:val="28"/>
          <w:szCs w:val="28"/>
          <w:lang w:val="uk-UA"/>
        </w:rPr>
        <w:t xml:space="preserve"> соціально-економічного </w:t>
      </w:r>
      <w:r w:rsidR="0035351C" w:rsidRPr="00BF4054">
        <w:rPr>
          <w:rFonts w:ascii="Times New Roman" w:eastAsia="Times New Roman" w:hAnsi="Times New Roman" w:cs="Times New Roman"/>
          <w:b/>
          <w:sz w:val="28"/>
          <w:szCs w:val="28"/>
          <w:lang w:val="uk-UA"/>
        </w:rPr>
        <w:t xml:space="preserve">та культурного </w:t>
      </w:r>
      <w:r w:rsidR="00AF6C7F" w:rsidRPr="00BF4054">
        <w:rPr>
          <w:rFonts w:ascii="Times New Roman" w:eastAsia="Times New Roman" w:hAnsi="Times New Roman" w:cs="Times New Roman"/>
          <w:b/>
          <w:sz w:val="28"/>
          <w:szCs w:val="28"/>
          <w:lang w:val="uk-UA"/>
        </w:rPr>
        <w:t>розвитку області на період до 202</w:t>
      </w:r>
      <w:r w:rsidR="005232B4" w:rsidRPr="00BF4054">
        <w:rPr>
          <w:rFonts w:ascii="Times New Roman" w:eastAsia="Times New Roman" w:hAnsi="Times New Roman" w:cs="Times New Roman"/>
          <w:b/>
          <w:sz w:val="28"/>
          <w:szCs w:val="28"/>
          <w:lang w:val="uk-UA"/>
        </w:rPr>
        <w:t>3</w:t>
      </w:r>
      <w:r w:rsidR="00AF6C7F" w:rsidRPr="00BF4054">
        <w:rPr>
          <w:rFonts w:ascii="Times New Roman" w:eastAsia="Times New Roman" w:hAnsi="Times New Roman" w:cs="Times New Roman"/>
          <w:b/>
          <w:sz w:val="28"/>
          <w:szCs w:val="28"/>
          <w:lang w:val="uk-UA"/>
        </w:rPr>
        <w:t xml:space="preserve"> року</w:t>
      </w:r>
    </w:p>
    <w:p w:rsidR="0035351C" w:rsidRPr="00BF4054" w:rsidRDefault="0035351C" w:rsidP="00122FBB">
      <w:pPr>
        <w:spacing w:after="0" w:line="240" w:lineRule="auto"/>
        <w:ind w:firstLine="709"/>
        <w:jc w:val="center"/>
        <w:rPr>
          <w:rFonts w:ascii="Times New Roman" w:eastAsia="Times New Roman" w:hAnsi="Times New Roman" w:cs="Times New Roman"/>
          <w:b/>
          <w:sz w:val="28"/>
          <w:szCs w:val="28"/>
          <w:lang w:val="uk-UA"/>
        </w:rPr>
      </w:pPr>
    </w:p>
    <w:p w:rsidR="0035351C" w:rsidRPr="00BF4054" w:rsidRDefault="0035351C" w:rsidP="001D25B9">
      <w:pPr>
        <w:pStyle w:val="a3"/>
        <w:tabs>
          <w:tab w:val="left" w:pos="993"/>
        </w:tabs>
        <w:ind w:right="190" w:firstLine="567"/>
        <w:rPr>
          <w:color w:val="000000" w:themeColor="text1"/>
          <w:sz w:val="28"/>
          <w:szCs w:val="28"/>
        </w:rPr>
      </w:pPr>
      <w:r w:rsidRPr="00BF4054">
        <w:rPr>
          <w:color w:val="000000" w:themeColor="text1"/>
          <w:sz w:val="28"/>
          <w:szCs w:val="28"/>
        </w:rPr>
        <w:t xml:space="preserve">В економічній сфері області у 2021-2023 роках очікується зростання валового внутрішнього продукту не менше як на 2% щорічно за рахунок галузей реального сектору, зокрема промисловості. </w:t>
      </w:r>
    </w:p>
    <w:p w:rsidR="0035351C" w:rsidRPr="00BF4054" w:rsidRDefault="0035351C" w:rsidP="001D25B9">
      <w:pPr>
        <w:pStyle w:val="a3"/>
        <w:tabs>
          <w:tab w:val="left" w:pos="993"/>
        </w:tabs>
        <w:ind w:right="190" w:firstLine="567"/>
        <w:rPr>
          <w:color w:val="000000" w:themeColor="text1"/>
          <w:sz w:val="28"/>
          <w:szCs w:val="28"/>
        </w:rPr>
      </w:pPr>
      <w:r w:rsidRPr="00BF4054">
        <w:rPr>
          <w:color w:val="000000" w:themeColor="text1"/>
          <w:sz w:val="28"/>
          <w:szCs w:val="28"/>
        </w:rPr>
        <w:t>Актуальними у 2021-2023 роках завданнями залишаються:</w:t>
      </w:r>
    </w:p>
    <w:p w:rsidR="0035351C" w:rsidRPr="00BF4054" w:rsidRDefault="0035351C" w:rsidP="001D25B9">
      <w:pPr>
        <w:pStyle w:val="a3"/>
        <w:widowControl w:val="0"/>
        <w:numPr>
          <w:ilvl w:val="0"/>
          <w:numId w:val="16"/>
        </w:numPr>
        <w:tabs>
          <w:tab w:val="left" w:pos="993"/>
        </w:tabs>
        <w:ind w:left="0" w:right="118" w:firstLine="567"/>
        <w:rPr>
          <w:color w:val="000000" w:themeColor="text1"/>
          <w:sz w:val="28"/>
          <w:szCs w:val="28"/>
        </w:rPr>
      </w:pPr>
      <w:r w:rsidRPr="00BF4054">
        <w:rPr>
          <w:color w:val="000000" w:themeColor="text1"/>
          <w:sz w:val="28"/>
          <w:szCs w:val="28"/>
        </w:rPr>
        <w:t>супровід існуючих та залучення нових інвесторів для розвитку економіки області, створення нових робочих місць, робота з проблемними територіями для активізації процесів залучення інвестицій;</w:t>
      </w:r>
    </w:p>
    <w:p w:rsidR="0035351C" w:rsidRPr="00BF4054" w:rsidRDefault="0035351C" w:rsidP="001D25B9">
      <w:pPr>
        <w:pStyle w:val="a3"/>
        <w:widowControl w:val="0"/>
        <w:numPr>
          <w:ilvl w:val="0"/>
          <w:numId w:val="16"/>
        </w:numPr>
        <w:tabs>
          <w:tab w:val="left" w:pos="993"/>
        </w:tabs>
        <w:ind w:left="0" w:right="118" w:firstLine="567"/>
        <w:rPr>
          <w:color w:val="000000" w:themeColor="text1"/>
          <w:sz w:val="28"/>
          <w:szCs w:val="28"/>
        </w:rPr>
      </w:pPr>
      <w:r w:rsidRPr="00BF4054">
        <w:rPr>
          <w:color w:val="000000" w:themeColor="text1"/>
          <w:sz w:val="28"/>
          <w:szCs w:val="28"/>
        </w:rPr>
        <w:t>інтенсивний розвиток гірських та інших проблемних територій області;</w:t>
      </w:r>
    </w:p>
    <w:p w:rsidR="0035351C" w:rsidRPr="00BF4054" w:rsidRDefault="0035351C" w:rsidP="001D25B9">
      <w:pPr>
        <w:pStyle w:val="a3"/>
        <w:widowControl w:val="0"/>
        <w:numPr>
          <w:ilvl w:val="0"/>
          <w:numId w:val="16"/>
        </w:numPr>
        <w:tabs>
          <w:tab w:val="left" w:pos="993"/>
        </w:tabs>
        <w:ind w:left="0" w:right="118" w:firstLine="567"/>
        <w:rPr>
          <w:color w:val="000000" w:themeColor="text1"/>
          <w:sz w:val="28"/>
          <w:szCs w:val="28"/>
        </w:rPr>
      </w:pPr>
      <w:r w:rsidRPr="00BF4054">
        <w:rPr>
          <w:color w:val="000000" w:themeColor="text1"/>
          <w:sz w:val="28"/>
          <w:szCs w:val="28"/>
        </w:rPr>
        <w:t>пільгове кредитування малого бізнесу та спрощення умов ведення бізнесу;</w:t>
      </w:r>
    </w:p>
    <w:p w:rsidR="0035351C" w:rsidRPr="00BF4054" w:rsidRDefault="0035351C" w:rsidP="001D25B9">
      <w:pPr>
        <w:pStyle w:val="a3"/>
        <w:widowControl w:val="0"/>
        <w:numPr>
          <w:ilvl w:val="0"/>
          <w:numId w:val="16"/>
        </w:numPr>
        <w:tabs>
          <w:tab w:val="left" w:pos="993"/>
        </w:tabs>
        <w:ind w:left="0" w:right="118" w:firstLine="567"/>
        <w:rPr>
          <w:color w:val="000000" w:themeColor="text1"/>
          <w:sz w:val="28"/>
          <w:szCs w:val="28"/>
        </w:rPr>
      </w:pPr>
      <w:r w:rsidRPr="00BF4054">
        <w:rPr>
          <w:color w:val="000000" w:themeColor="text1"/>
          <w:sz w:val="28"/>
          <w:szCs w:val="28"/>
        </w:rPr>
        <w:t>виготовлення продукції з високою доданою вартістю;</w:t>
      </w:r>
    </w:p>
    <w:p w:rsidR="0035351C" w:rsidRPr="00BF4054" w:rsidRDefault="0035351C" w:rsidP="001D25B9">
      <w:pPr>
        <w:pStyle w:val="a3"/>
        <w:widowControl w:val="0"/>
        <w:numPr>
          <w:ilvl w:val="0"/>
          <w:numId w:val="16"/>
        </w:numPr>
        <w:tabs>
          <w:tab w:val="left" w:pos="993"/>
        </w:tabs>
        <w:ind w:left="0" w:right="118" w:firstLine="567"/>
        <w:rPr>
          <w:color w:val="000000" w:themeColor="text1"/>
          <w:sz w:val="28"/>
          <w:szCs w:val="28"/>
        </w:rPr>
      </w:pPr>
      <w:r w:rsidRPr="00BF4054">
        <w:rPr>
          <w:color w:val="000000" w:themeColor="text1"/>
          <w:sz w:val="28"/>
          <w:szCs w:val="28"/>
        </w:rPr>
        <w:t>підтримка видів економічної діяльності з високим економічним та інноваційним потенціалом, що визначенні пріоритетами смарт-спеціалізації Львівської області й сприятимуть трансформації регіональної економіки;</w:t>
      </w:r>
    </w:p>
    <w:p w:rsidR="0035351C" w:rsidRPr="00BF4054" w:rsidRDefault="0035351C" w:rsidP="001D25B9">
      <w:pPr>
        <w:pStyle w:val="a3"/>
        <w:widowControl w:val="0"/>
        <w:numPr>
          <w:ilvl w:val="0"/>
          <w:numId w:val="16"/>
        </w:numPr>
        <w:tabs>
          <w:tab w:val="left" w:pos="993"/>
        </w:tabs>
        <w:ind w:left="0" w:right="118" w:firstLine="567"/>
        <w:rPr>
          <w:color w:val="000000" w:themeColor="text1"/>
          <w:sz w:val="28"/>
          <w:szCs w:val="28"/>
        </w:rPr>
      </w:pPr>
      <w:r w:rsidRPr="00BF4054">
        <w:rPr>
          <w:color w:val="000000" w:themeColor="text1"/>
          <w:sz w:val="28"/>
          <w:szCs w:val="28"/>
        </w:rPr>
        <w:t>підтримка підприємницької ініціативи учасників АТО</w:t>
      </w:r>
      <w:r w:rsidR="000034D9">
        <w:rPr>
          <w:color w:val="000000" w:themeColor="text1"/>
          <w:sz w:val="28"/>
          <w:szCs w:val="28"/>
        </w:rPr>
        <w:t xml:space="preserve"> (ООС)</w:t>
      </w:r>
      <w:r w:rsidRPr="00BF4054">
        <w:rPr>
          <w:color w:val="000000" w:themeColor="text1"/>
          <w:sz w:val="28"/>
          <w:szCs w:val="28"/>
        </w:rPr>
        <w:t>;</w:t>
      </w:r>
    </w:p>
    <w:p w:rsidR="0035351C" w:rsidRPr="00BF4054" w:rsidRDefault="0035351C" w:rsidP="001D25B9">
      <w:pPr>
        <w:pStyle w:val="a3"/>
        <w:widowControl w:val="0"/>
        <w:numPr>
          <w:ilvl w:val="0"/>
          <w:numId w:val="16"/>
        </w:numPr>
        <w:tabs>
          <w:tab w:val="left" w:pos="993"/>
        </w:tabs>
        <w:ind w:left="0" w:right="118" w:firstLine="567"/>
        <w:rPr>
          <w:color w:val="000000" w:themeColor="text1"/>
          <w:sz w:val="28"/>
          <w:szCs w:val="28"/>
        </w:rPr>
      </w:pPr>
      <w:r w:rsidRPr="00BF4054">
        <w:rPr>
          <w:color w:val="000000" w:themeColor="text1"/>
          <w:sz w:val="28"/>
          <w:szCs w:val="28"/>
        </w:rPr>
        <w:t xml:space="preserve">підвищення ефективності діяльності комунальних підприємств області; </w:t>
      </w:r>
    </w:p>
    <w:p w:rsidR="0035351C" w:rsidRPr="00BF4054" w:rsidRDefault="0035351C" w:rsidP="001D25B9">
      <w:pPr>
        <w:pStyle w:val="a3"/>
        <w:widowControl w:val="0"/>
        <w:numPr>
          <w:ilvl w:val="0"/>
          <w:numId w:val="16"/>
        </w:numPr>
        <w:tabs>
          <w:tab w:val="left" w:pos="993"/>
        </w:tabs>
        <w:ind w:left="0" w:right="118" w:firstLine="567"/>
        <w:rPr>
          <w:color w:val="000000" w:themeColor="text1"/>
          <w:sz w:val="28"/>
          <w:szCs w:val="28"/>
        </w:rPr>
      </w:pPr>
      <w:r w:rsidRPr="00BF4054">
        <w:rPr>
          <w:color w:val="000000" w:themeColor="text1"/>
          <w:sz w:val="28"/>
          <w:szCs w:val="28"/>
        </w:rPr>
        <w:t>розширення експортних можливостей та популяризації товаровиробників Львівщини;</w:t>
      </w:r>
    </w:p>
    <w:p w:rsidR="0035351C" w:rsidRPr="00BF4054" w:rsidRDefault="0035351C" w:rsidP="001D25B9">
      <w:pPr>
        <w:pStyle w:val="a3"/>
        <w:widowControl w:val="0"/>
        <w:numPr>
          <w:ilvl w:val="0"/>
          <w:numId w:val="16"/>
        </w:numPr>
        <w:tabs>
          <w:tab w:val="left" w:pos="993"/>
        </w:tabs>
        <w:ind w:left="0" w:right="118" w:firstLine="567"/>
        <w:rPr>
          <w:color w:val="000000" w:themeColor="text1"/>
          <w:sz w:val="28"/>
          <w:szCs w:val="28"/>
        </w:rPr>
      </w:pPr>
      <w:r w:rsidRPr="00BF4054">
        <w:rPr>
          <w:color w:val="000000" w:themeColor="text1"/>
          <w:sz w:val="28"/>
          <w:szCs w:val="28"/>
        </w:rPr>
        <w:t>розвиток органічного виробництва;</w:t>
      </w:r>
    </w:p>
    <w:p w:rsidR="0035351C" w:rsidRPr="00BF4054" w:rsidRDefault="000034D9" w:rsidP="001D25B9">
      <w:pPr>
        <w:pStyle w:val="a3"/>
        <w:widowControl w:val="0"/>
        <w:numPr>
          <w:ilvl w:val="0"/>
          <w:numId w:val="16"/>
        </w:numPr>
        <w:tabs>
          <w:tab w:val="left" w:pos="993"/>
        </w:tabs>
        <w:ind w:left="0" w:right="118" w:firstLine="567"/>
        <w:rPr>
          <w:color w:val="000000" w:themeColor="text1"/>
          <w:sz w:val="28"/>
          <w:szCs w:val="28"/>
        </w:rPr>
      </w:pPr>
      <w:r>
        <w:rPr>
          <w:color w:val="000000" w:themeColor="text1"/>
          <w:sz w:val="28"/>
          <w:szCs w:val="28"/>
        </w:rPr>
        <w:t>трансформація осбистих селянських господарств</w:t>
      </w:r>
      <w:r w:rsidR="0035351C" w:rsidRPr="00BF4054">
        <w:rPr>
          <w:color w:val="000000" w:themeColor="text1"/>
          <w:sz w:val="28"/>
          <w:szCs w:val="28"/>
        </w:rPr>
        <w:t xml:space="preserve"> у сімейні фермерські господарства, розвиток кооперації</w:t>
      </w:r>
      <w:r w:rsidR="005160EB">
        <w:rPr>
          <w:color w:val="000000" w:themeColor="text1"/>
          <w:sz w:val="28"/>
          <w:szCs w:val="28"/>
        </w:rPr>
        <w:t>.</w:t>
      </w:r>
    </w:p>
    <w:p w:rsidR="0035351C" w:rsidRPr="00BF4054" w:rsidRDefault="0035351C" w:rsidP="001D25B9">
      <w:pPr>
        <w:pStyle w:val="a3"/>
        <w:tabs>
          <w:tab w:val="left" w:pos="993"/>
        </w:tabs>
        <w:ind w:right="190" w:firstLine="567"/>
        <w:rPr>
          <w:color w:val="000000" w:themeColor="text1"/>
          <w:sz w:val="28"/>
          <w:szCs w:val="28"/>
        </w:rPr>
      </w:pPr>
    </w:p>
    <w:p w:rsidR="0035351C" w:rsidRPr="00BF4054" w:rsidRDefault="0035351C" w:rsidP="001D25B9">
      <w:pPr>
        <w:pStyle w:val="a3"/>
        <w:tabs>
          <w:tab w:val="left" w:pos="993"/>
        </w:tabs>
        <w:ind w:right="190" w:firstLine="567"/>
        <w:rPr>
          <w:color w:val="000000" w:themeColor="text1"/>
          <w:sz w:val="28"/>
          <w:szCs w:val="28"/>
        </w:rPr>
      </w:pPr>
      <w:r w:rsidRPr="00BF4054">
        <w:rPr>
          <w:color w:val="000000" w:themeColor="text1"/>
          <w:sz w:val="28"/>
          <w:szCs w:val="28"/>
        </w:rPr>
        <w:t>У сфері розвитку інфраструктури заплановано продовжити роботу над розбудовою дорожньої та соціальної інфраструктури:</w:t>
      </w:r>
    </w:p>
    <w:p w:rsidR="0035351C" w:rsidRPr="00BF4054" w:rsidRDefault="0035351C" w:rsidP="001D25B9">
      <w:pPr>
        <w:pStyle w:val="a3"/>
        <w:widowControl w:val="0"/>
        <w:numPr>
          <w:ilvl w:val="0"/>
          <w:numId w:val="16"/>
        </w:numPr>
        <w:tabs>
          <w:tab w:val="left" w:pos="993"/>
        </w:tabs>
        <w:ind w:left="0" w:right="118" w:firstLine="567"/>
        <w:rPr>
          <w:rStyle w:val="aff0"/>
          <w:i w:val="0"/>
          <w:iCs w:val="0"/>
          <w:color w:val="000000" w:themeColor="text1"/>
          <w:sz w:val="28"/>
          <w:szCs w:val="28"/>
        </w:rPr>
      </w:pPr>
      <w:r w:rsidRPr="00BF4054">
        <w:rPr>
          <w:rStyle w:val="aff0"/>
          <w:rFonts w:eastAsiaTheme="majorEastAsia"/>
          <w:i w:val="0"/>
          <w:color w:val="000000" w:themeColor="text1"/>
          <w:sz w:val="28"/>
          <w:szCs w:val="28"/>
        </w:rPr>
        <w:t>відкриття нових пунктів пропуску, збільшення пропускної спроможності та розбудова мережі дорожньої інфраструктури на під</w:t>
      </w:r>
      <w:r w:rsidR="00891F1F">
        <w:rPr>
          <w:rStyle w:val="aff0"/>
          <w:rFonts w:eastAsiaTheme="majorEastAsia"/>
          <w:i w:val="0"/>
          <w:color w:val="000000" w:themeColor="text1"/>
          <w:sz w:val="28"/>
          <w:szCs w:val="28"/>
        </w:rPr>
        <w:t>’</w:t>
      </w:r>
      <w:r w:rsidRPr="00BF4054">
        <w:rPr>
          <w:rStyle w:val="aff0"/>
          <w:rFonts w:eastAsiaTheme="majorEastAsia"/>
          <w:i w:val="0"/>
          <w:color w:val="000000" w:themeColor="text1"/>
          <w:sz w:val="28"/>
          <w:szCs w:val="28"/>
        </w:rPr>
        <w:t>їздах до існуючих пропускних пунктів, створення системи інформування громадян про завантаженість пунктів пропуску, а також облаштування сервісних зон;</w:t>
      </w:r>
    </w:p>
    <w:p w:rsidR="0035351C" w:rsidRPr="00BF4054" w:rsidRDefault="009C0C72" w:rsidP="001D25B9">
      <w:pPr>
        <w:pStyle w:val="a3"/>
        <w:widowControl w:val="0"/>
        <w:numPr>
          <w:ilvl w:val="0"/>
          <w:numId w:val="16"/>
        </w:numPr>
        <w:tabs>
          <w:tab w:val="left" w:pos="993"/>
        </w:tabs>
        <w:ind w:left="0" w:right="118" w:firstLine="567"/>
        <w:rPr>
          <w:rStyle w:val="aff0"/>
          <w:rFonts w:eastAsiaTheme="majorEastAsia"/>
          <w:i w:val="0"/>
          <w:color w:val="000000" w:themeColor="text1"/>
          <w:sz w:val="28"/>
          <w:szCs w:val="28"/>
        </w:rPr>
      </w:pPr>
      <w:r w:rsidRPr="00BF4054">
        <w:rPr>
          <w:rStyle w:val="aff0"/>
          <w:rFonts w:eastAsiaTheme="majorEastAsia"/>
          <w:i w:val="0"/>
          <w:color w:val="000000" w:themeColor="text1"/>
          <w:sz w:val="28"/>
          <w:szCs w:val="28"/>
        </w:rPr>
        <w:t>п</w:t>
      </w:r>
      <w:r w:rsidR="000034D9">
        <w:rPr>
          <w:rStyle w:val="aff0"/>
          <w:rFonts w:eastAsiaTheme="majorEastAsia"/>
          <w:i w:val="0"/>
          <w:color w:val="000000" w:themeColor="text1"/>
          <w:sz w:val="28"/>
          <w:szCs w:val="28"/>
        </w:rPr>
        <w:t>окращення</w:t>
      </w:r>
      <w:r w:rsidR="0035351C" w:rsidRPr="00BF4054">
        <w:rPr>
          <w:rStyle w:val="aff0"/>
          <w:rFonts w:eastAsiaTheme="majorEastAsia"/>
          <w:i w:val="0"/>
          <w:color w:val="000000" w:themeColor="text1"/>
          <w:sz w:val="28"/>
          <w:szCs w:val="28"/>
        </w:rPr>
        <w:t xml:space="preserve"> стану дорожньої мережі та транспортного сполучення населених пунктів з адміністративними центрами громади, субрегіону та регіону;</w:t>
      </w:r>
    </w:p>
    <w:p w:rsidR="0035351C" w:rsidRPr="00BF4054" w:rsidRDefault="009C0C72" w:rsidP="001D25B9">
      <w:pPr>
        <w:pStyle w:val="a3"/>
        <w:widowControl w:val="0"/>
        <w:numPr>
          <w:ilvl w:val="0"/>
          <w:numId w:val="16"/>
        </w:numPr>
        <w:tabs>
          <w:tab w:val="left" w:pos="993"/>
        </w:tabs>
        <w:ind w:left="0" w:right="118" w:firstLine="567"/>
        <w:rPr>
          <w:rStyle w:val="aff0"/>
          <w:rFonts w:eastAsiaTheme="majorEastAsia"/>
          <w:i w:val="0"/>
          <w:color w:val="000000" w:themeColor="text1"/>
          <w:sz w:val="28"/>
          <w:szCs w:val="28"/>
        </w:rPr>
      </w:pPr>
      <w:r w:rsidRPr="00BF4054">
        <w:rPr>
          <w:rStyle w:val="aff0"/>
          <w:rFonts w:eastAsiaTheme="majorEastAsia"/>
          <w:i w:val="0"/>
          <w:color w:val="000000" w:themeColor="text1"/>
          <w:sz w:val="28"/>
          <w:szCs w:val="28"/>
        </w:rPr>
        <w:t>р</w:t>
      </w:r>
      <w:r w:rsidR="0035351C" w:rsidRPr="00BF4054">
        <w:rPr>
          <w:rStyle w:val="aff0"/>
          <w:rFonts w:eastAsiaTheme="majorEastAsia"/>
          <w:i w:val="0"/>
          <w:color w:val="000000" w:themeColor="text1"/>
          <w:sz w:val="28"/>
          <w:szCs w:val="28"/>
        </w:rPr>
        <w:t>озвиток інформаційно-комунікаційної інфраструктури громад;</w:t>
      </w:r>
    </w:p>
    <w:p w:rsidR="0035351C" w:rsidRPr="00BF4054" w:rsidRDefault="009C0C72" w:rsidP="001D25B9">
      <w:pPr>
        <w:pStyle w:val="a3"/>
        <w:widowControl w:val="0"/>
        <w:numPr>
          <w:ilvl w:val="0"/>
          <w:numId w:val="16"/>
        </w:numPr>
        <w:tabs>
          <w:tab w:val="left" w:pos="993"/>
        </w:tabs>
        <w:ind w:left="0" w:right="118" w:firstLine="567"/>
        <w:rPr>
          <w:color w:val="000000" w:themeColor="text1"/>
          <w:sz w:val="28"/>
          <w:szCs w:val="28"/>
        </w:rPr>
      </w:pPr>
      <w:r w:rsidRPr="00BF4054">
        <w:rPr>
          <w:color w:val="000000" w:themeColor="text1"/>
          <w:sz w:val="28"/>
          <w:szCs w:val="28"/>
        </w:rPr>
        <w:t>у</w:t>
      </w:r>
      <w:r w:rsidR="0035351C" w:rsidRPr="00BF4054">
        <w:rPr>
          <w:color w:val="000000" w:themeColor="text1"/>
          <w:sz w:val="28"/>
          <w:szCs w:val="28"/>
        </w:rPr>
        <w:t xml:space="preserve"> рамках модернізації соціальної інфраструктури в розвит</w:t>
      </w:r>
      <w:r w:rsidR="000034D9">
        <w:rPr>
          <w:color w:val="000000" w:themeColor="text1"/>
          <w:sz w:val="28"/>
          <w:szCs w:val="28"/>
        </w:rPr>
        <w:t>ок області буде залучено кошти Державного дорожнього фонду, д</w:t>
      </w:r>
      <w:r w:rsidR="0035351C" w:rsidRPr="00BF4054">
        <w:rPr>
          <w:color w:val="000000" w:themeColor="text1"/>
          <w:sz w:val="28"/>
          <w:szCs w:val="28"/>
        </w:rPr>
        <w:t>ержавного фонду регіонального розвитку, субвенції з державного бюджету, обласних цільових програм, бюджету розвитку обласного бюджету та інші джерела.</w:t>
      </w:r>
    </w:p>
    <w:p w:rsidR="0035351C" w:rsidRPr="00BF4054" w:rsidRDefault="0035351C" w:rsidP="001D25B9">
      <w:pPr>
        <w:pStyle w:val="a3"/>
        <w:tabs>
          <w:tab w:val="left" w:pos="993"/>
        </w:tabs>
        <w:ind w:right="100" w:firstLine="567"/>
        <w:rPr>
          <w:color w:val="000000" w:themeColor="text1"/>
          <w:sz w:val="28"/>
          <w:szCs w:val="28"/>
        </w:rPr>
      </w:pPr>
    </w:p>
    <w:p w:rsidR="0035351C" w:rsidRPr="00BF4054" w:rsidRDefault="0035351C" w:rsidP="001D25B9">
      <w:pPr>
        <w:pStyle w:val="a3"/>
        <w:tabs>
          <w:tab w:val="left" w:pos="993"/>
        </w:tabs>
        <w:ind w:right="100" w:firstLine="567"/>
        <w:rPr>
          <w:color w:val="000000" w:themeColor="text1"/>
          <w:sz w:val="28"/>
          <w:szCs w:val="28"/>
        </w:rPr>
      </w:pPr>
      <w:r w:rsidRPr="00BF4054">
        <w:rPr>
          <w:color w:val="000000" w:themeColor="text1"/>
          <w:sz w:val="28"/>
          <w:szCs w:val="28"/>
        </w:rPr>
        <w:t>У соціальній сфері ключовими цілями є:</w:t>
      </w:r>
    </w:p>
    <w:p w:rsidR="0035351C" w:rsidRPr="00BF4054" w:rsidRDefault="0035351C" w:rsidP="001D25B9">
      <w:pPr>
        <w:pStyle w:val="a3"/>
        <w:widowControl w:val="0"/>
        <w:numPr>
          <w:ilvl w:val="0"/>
          <w:numId w:val="16"/>
        </w:numPr>
        <w:tabs>
          <w:tab w:val="left" w:pos="993"/>
        </w:tabs>
        <w:ind w:left="0" w:right="118" w:firstLine="567"/>
        <w:rPr>
          <w:rFonts w:eastAsiaTheme="minorHAnsi"/>
          <w:color w:val="000000" w:themeColor="text1"/>
          <w:sz w:val="28"/>
          <w:szCs w:val="28"/>
        </w:rPr>
      </w:pPr>
      <w:r w:rsidRPr="00BF4054">
        <w:rPr>
          <w:rFonts w:eastAsiaTheme="minorHAnsi"/>
          <w:color w:val="000000" w:themeColor="text1"/>
          <w:sz w:val="28"/>
          <w:szCs w:val="28"/>
        </w:rPr>
        <w:t>розширення та розвиток спеціалізованих та високоспеціалізованих медичних послуг, покращення якості їх надання;</w:t>
      </w:r>
    </w:p>
    <w:p w:rsidR="0035351C" w:rsidRPr="00BF4054" w:rsidRDefault="0035351C" w:rsidP="00891F1F">
      <w:pPr>
        <w:pStyle w:val="a3"/>
        <w:widowControl w:val="0"/>
        <w:numPr>
          <w:ilvl w:val="0"/>
          <w:numId w:val="16"/>
        </w:numPr>
        <w:tabs>
          <w:tab w:val="left" w:pos="993"/>
        </w:tabs>
        <w:ind w:left="0" w:right="118" w:firstLine="567"/>
        <w:rPr>
          <w:rFonts w:eastAsiaTheme="minorHAnsi"/>
          <w:color w:val="000000" w:themeColor="text1"/>
          <w:sz w:val="28"/>
          <w:szCs w:val="28"/>
        </w:rPr>
      </w:pPr>
      <w:r w:rsidRPr="00BF4054">
        <w:rPr>
          <w:rFonts w:eastAsiaTheme="minorHAnsi"/>
          <w:color w:val="000000" w:themeColor="text1"/>
          <w:sz w:val="28"/>
          <w:szCs w:val="28"/>
        </w:rPr>
        <w:t>оптимізація та модернізація з</w:t>
      </w:r>
      <w:r w:rsidR="001D25B9" w:rsidRPr="00BF4054">
        <w:rPr>
          <w:rFonts w:eastAsiaTheme="minorHAnsi"/>
          <w:color w:val="000000" w:themeColor="text1"/>
          <w:sz w:val="28"/>
          <w:szCs w:val="28"/>
        </w:rPr>
        <w:t>акладів охорони здоров</w:t>
      </w:r>
      <w:r w:rsidR="00891F1F">
        <w:rPr>
          <w:rFonts w:eastAsiaTheme="minorHAnsi"/>
          <w:color w:val="000000" w:themeColor="text1"/>
          <w:sz w:val="28"/>
          <w:szCs w:val="28"/>
        </w:rPr>
        <w:t>’</w:t>
      </w:r>
      <w:r w:rsidR="001D25B9" w:rsidRPr="00BF4054">
        <w:rPr>
          <w:rFonts w:eastAsiaTheme="minorHAnsi"/>
          <w:color w:val="000000" w:themeColor="text1"/>
          <w:sz w:val="28"/>
          <w:szCs w:val="28"/>
        </w:rPr>
        <w:t>я (у тому числі</w:t>
      </w:r>
      <w:r w:rsidRPr="00BF4054">
        <w:rPr>
          <w:rFonts w:eastAsiaTheme="minorHAnsi"/>
          <w:color w:val="000000" w:themeColor="text1"/>
          <w:sz w:val="28"/>
          <w:szCs w:val="28"/>
        </w:rPr>
        <w:t xml:space="preserve"> матеріально-технічне забезпечення, впровадження електронних та телемедичних сервісів, оптимізація покриття мережею Інтернет тощо);</w:t>
      </w:r>
    </w:p>
    <w:p w:rsidR="0035351C" w:rsidRPr="00BF4054" w:rsidRDefault="0035351C" w:rsidP="001D25B9">
      <w:pPr>
        <w:pStyle w:val="a3"/>
        <w:widowControl w:val="0"/>
        <w:numPr>
          <w:ilvl w:val="0"/>
          <w:numId w:val="16"/>
        </w:numPr>
        <w:tabs>
          <w:tab w:val="left" w:pos="851"/>
        </w:tabs>
        <w:ind w:left="0" w:right="118" w:firstLine="567"/>
        <w:rPr>
          <w:rFonts w:eastAsiaTheme="minorHAnsi"/>
          <w:color w:val="000000" w:themeColor="text1"/>
          <w:sz w:val="28"/>
          <w:szCs w:val="28"/>
        </w:rPr>
      </w:pPr>
      <w:r w:rsidRPr="00BF4054">
        <w:rPr>
          <w:rFonts w:eastAsiaTheme="minorHAnsi"/>
          <w:color w:val="000000" w:themeColor="text1"/>
          <w:sz w:val="28"/>
          <w:szCs w:val="28"/>
        </w:rPr>
        <w:t>завершення процесу автономізації закладів охорони здоров</w:t>
      </w:r>
      <w:r w:rsidR="00891F1F">
        <w:rPr>
          <w:rFonts w:eastAsiaTheme="minorHAnsi"/>
          <w:color w:val="000000" w:themeColor="text1"/>
          <w:sz w:val="28"/>
          <w:szCs w:val="28"/>
        </w:rPr>
        <w:t>’</w:t>
      </w:r>
      <w:r w:rsidRPr="00BF4054">
        <w:rPr>
          <w:rFonts w:eastAsiaTheme="minorHAnsi"/>
          <w:color w:val="000000" w:themeColor="text1"/>
          <w:sz w:val="28"/>
          <w:szCs w:val="28"/>
        </w:rPr>
        <w:t>я області шляхом перетворення з бюджетних установ у комунальні некомерційні підприємства (КНП);</w:t>
      </w:r>
    </w:p>
    <w:p w:rsidR="0035351C" w:rsidRPr="00BF4054" w:rsidRDefault="0035351C" w:rsidP="001D25B9">
      <w:pPr>
        <w:pStyle w:val="a3"/>
        <w:widowControl w:val="0"/>
        <w:numPr>
          <w:ilvl w:val="0"/>
          <w:numId w:val="16"/>
        </w:numPr>
        <w:tabs>
          <w:tab w:val="left" w:pos="851"/>
        </w:tabs>
        <w:ind w:left="0" w:right="118" w:firstLine="567"/>
        <w:rPr>
          <w:rFonts w:eastAsiaTheme="minorHAnsi"/>
          <w:color w:val="000000" w:themeColor="text1"/>
          <w:sz w:val="28"/>
          <w:szCs w:val="28"/>
        </w:rPr>
      </w:pPr>
      <w:r w:rsidRPr="00BF4054">
        <w:rPr>
          <w:rFonts w:eastAsiaTheme="minorHAnsi"/>
          <w:color w:val="000000" w:themeColor="text1"/>
          <w:sz w:val="28"/>
          <w:szCs w:val="28"/>
        </w:rPr>
        <w:t>розвиток закладів охорони материнства і дитинства, збереження та зміцнення репродуктивного здоров</w:t>
      </w:r>
      <w:r w:rsidR="00891F1F">
        <w:rPr>
          <w:rFonts w:eastAsiaTheme="minorHAnsi"/>
          <w:color w:val="000000" w:themeColor="text1"/>
          <w:sz w:val="28"/>
          <w:szCs w:val="28"/>
        </w:rPr>
        <w:t>’</w:t>
      </w:r>
      <w:r w:rsidRPr="00BF4054">
        <w:rPr>
          <w:rFonts w:eastAsiaTheme="minorHAnsi"/>
          <w:color w:val="000000" w:themeColor="text1"/>
          <w:sz w:val="28"/>
          <w:szCs w:val="28"/>
        </w:rPr>
        <w:t>я, регіоналізація перинатальної допомоги з подальшим активним впровадженням ефективних перинатальних технологій;</w:t>
      </w:r>
    </w:p>
    <w:p w:rsidR="0035351C" w:rsidRPr="00BF4054" w:rsidRDefault="0035351C" w:rsidP="001D25B9">
      <w:pPr>
        <w:pStyle w:val="a3"/>
        <w:widowControl w:val="0"/>
        <w:numPr>
          <w:ilvl w:val="0"/>
          <w:numId w:val="16"/>
        </w:numPr>
        <w:tabs>
          <w:tab w:val="left" w:pos="851"/>
        </w:tabs>
        <w:ind w:left="0" w:right="118" w:firstLine="567"/>
        <w:rPr>
          <w:rFonts w:eastAsiaTheme="minorHAnsi"/>
          <w:color w:val="000000" w:themeColor="text1"/>
          <w:sz w:val="28"/>
          <w:szCs w:val="28"/>
        </w:rPr>
      </w:pPr>
      <w:r w:rsidRPr="00BF4054">
        <w:rPr>
          <w:rFonts w:eastAsiaTheme="minorHAnsi"/>
          <w:color w:val="000000" w:themeColor="text1"/>
          <w:sz w:val="28"/>
          <w:szCs w:val="28"/>
        </w:rPr>
        <w:t>соціальна інклюзія та інтеграція осіб з інвалідністю;</w:t>
      </w:r>
    </w:p>
    <w:p w:rsidR="0035351C" w:rsidRPr="00BF4054" w:rsidRDefault="0035351C" w:rsidP="001D25B9">
      <w:pPr>
        <w:pStyle w:val="a3"/>
        <w:widowControl w:val="0"/>
        <w:numPr>
          <w:ilvl w:val="0"/>
          <w:numId w:val="16"/>
        </w:numPr>
        <w:tabs>
          <w:tab w:val="left" w:pos="851"/>
        </w:tabs>
        <w:ind w:left="0" w:right="118" w:firstLine="567"/>
        <w:rPr>
          <w:rFonts w:eastAsiaTheme="minorHAnsi"/>
          <w:color w:val="000000" w:themeColor="text1"/>
          <w:sz w:val="28"/>
          <w:szCs w:val="28"/>
        </w:rPr>
      </w:pPr>
      <w:r w:rsidRPr="00BF4054">
        <w:rPr>
          <w:rFonts w:eastAsiaTheme="minorHAnsi"/>
          <w:color w:val="000000" w:themeColor="text1"/>
          <w:sz w:val="28"/>
          <w:szCs w:val="28"/>
        </w:rPr>
        <w:t>популяризація фізичної культури та масового спорту серед населення;</w:t>
      </w:r>
    </w:p>
    <w:p w:rsidR="0035351C" w:rsidRPr="00BF4054" w:rsidRDefault="0035351C" w:rsidP="001D25B9">
      <w:pPr>
        <w:pStyle w:val="a3"/>
        <w:widowControl w:val="0"/>
        <w:numPr>
          <w:ilvl w:val="0"/>
          <w:numId w:val="16"/>
        </w:numPr>
        <w:tabs>
          <w:tab w:val="left" w:pos="851"/>
        </w:tabs>
        <w:ind w:left="0" w:right="118" w:firstLine="567"/>
        <w:rPr>
          <w:color w:val="000000" w:themeColor="text1"/>
          <w:sz w:val="28"/>
          <w:szCs w:val="28"/>
        </w:rPr>
      </w:pPr>
      <w:r w:rsidRPr="00BF4054">
        <w:rPr>
          <w:color w:val="000000" w:themeColor="text1"/>
          <w:sz w:val="28"/>
          <w:szCs w:val="28"/>
        </w:rPr>
        <w:t>зниження рівня бідності для соціально вразливих категорій населення;</w:t>
      </w:r>
    </w:p>
    <w:p w:rsidR="0035351C" w:rsidRPr="00BF4054" w:rsidRDefault="0035351C" w:rsidP="001D25B9">
      <w:pPr>
        <w:pStyle w:val="a3"/>
        <w:widowControl w:val="0"/>
        <w:numPr>
          <w:ilvl w:val="0"/>
          <w:numId w:val="16"/>
        </w:numPr>
        <w:tabs>
          <w:tab w:val="left" w:pos="851"/>
        </w:tabs>
        <w:ind w:left="0" w:right="118" w:firstLine="567"/>
        <w:rPr>
          <w:color w:val="000000" w:themeColor="text1"/>
          <w:sz w:val="28"/>
          <w:szCs w:val="28"/>
        </w:rPr>
      </w:pPr>
      <w:r w:rsidRPr="00BF4054">
        <w:rPr>
          <w:color w:val="000000" w:themeColor="text1"/>
          <w:sz w:val="28"/>
          <w:szCs w:val="28"/>
        </w:rPr>
        <w:t>покращення матеріального стану родин учасників АТО (ООС);</w:t>
      </w:r>
    </w:p>
    <w:p w:rsidR="0035351C" w:rsidRPr="00BF4054" w:rsidRDefault="0035351C" w:rsidP="001D25B9">
      <w:pPr>
        <w:pStyle w:val="a3"/>
        <w:widowControl w:val="0"/>
        <w:numPr>
          <w:ilvl w:val="0"/>
          <w:numId w:val="16"/>
        </w:numPr>
        <w:tabs>
          <w:tab w:val="left" w:pos="851"/>
        </w:tabs>
        <w:ind w:left="0" w:right="118" w:firstLine="567"/>
        <w:rPr>
          <w:color w:val="000000" w:themeColor="text1"/>
          <w:sz w:val="28"/>
          <w:szCs w:val="28"/>
        </w:rPr>
      </w:pPr>
      <w:r w:rsidRPr="00BF4054">
        <w:rPr>
          <w:color w:val="000000" w:themeColor="text1"/>
          <w:sz w:val="28"/>
          <w:szCs w:val="28"/>
        </w:rPr>
        <w:t>підвищення рівня оплати праці, її легалізація;</w:t>
      </w:r>
    </w:p>
    <w:p w:rsidR="0035351C" w:rsidRPr="00BF4054" w:rsidRDefault="0035351C" w:rsidP="001D25B9">
      <w:pPr>
        <w:pStyle w:val="a3"/>
        <w:widowControl w:val="0"/>
        <w:numPr>
          <w:ilvl w:val="0"/>
          <w:numId w:val="16"/>
        </w:numPr>
        <w:tabs>
          <w:tab w:val="left" w:pos="851"/>
        </w:tabs>
        <w:ind w:left="0" w:right="118" w:firstLine="567"/>
        <w:rPr>
          <w:color w:val="000000" w:themeColor="text1"/>
          <w:sz w:val="28"/>
          <w:szCs w:val="28"/>
        </w:rPr>
      </w:pPr>
      <w:r w:rsidRPr="00BF4054">
        <w:rPr>
          <w:color w:val="000000" w:themeColor="text1"/>
          <w:sz w:val="28"/>
          <w:szCs w:val="28"/>
        </w:rPr>
        <w:t>підвищення конкурентоспроможності громадян на ринку праці.</w:t>
      </w:r>
    </w:p>
    <w:p w:rsidR="0035351C" w:rsidRPr="00BF4054" w:rsidRDefault="0035351C" w:rsidP="001D25B9">
      <w:pPr>
        <w:pStyle w:val="a3"/>
        <w:tabs>
          <w:tab w:val="left" w:pos="851"/>
        </w:tabs>
        <w:ind w:right="118" w:firstLine="567"/>
        <w:rPr>
          <w:color w:val="000000" w:themeColor="text1"/>
          <w:sz w:val="28"/>
          <w:szCs w:val="28"/>
        </w:rPr>
      </w:pPr>
    </w:p>
    <w:p w:rsidR="0035351C" w:rsidRPr="00BF4054" w:rsidRDefault="0035351C" w:rsidP="001D25B9">
      <w:pPr>
        <w:pStyle w:val="a3"/>
        <w:tabs>
          <w:tab w:val="left" w:pos="851"/>
        </w:tabs>
        <w:ind w:right="118" w:firstLine="567"/>
        <w:rPr>
          <w:color w:val="000000" w:themeColor="text1"/>
          <w:sz w:val="28"/>
          <w:szCs w:val="28"/>
        </w:rPr>
      </w:pPr>
      <w:r w:rsidRPr="00BF4054">
        <w:rPr>
          <w:color w:val="000000" w:themeColor="text1"/>
          <w:sz w:val="28"/>
          <w:szCs w:val="28"/>
        </w:rPr>
        <w:t>Ключовими інструментами регіонального розвитку у 2021-2023 роках році виступатимуть:</w:t>
      </w:r>
    </w:p>
    <w:p w:rsidR="0035351C" w:rsidRPr="00BF4054" w:rsidRDefault="0035351C" w:rsidP="001D25B9">
      <w:pPr>
        <w:pStyle w:val="a3"/>
        <w:numPr>
          <w:ilvl w:val="0"/>
          <w:numId w:val="30"/>
        </w:numPr>
        <w:tabs>
          <w:tab w:val="left" w:pos="567"/>
          <w:tab w:val="left" w:pos="851"/>
        </w:tabs>
        <w:ind w:left="0" w:right="118" w:firstLine="567"/>
        <w:rPr>
          <w:color w:val="000000" w:themeColor="text1"/>
          <w:sz w:val="28"/>
          <w:szCs w:val="28"/>
        </w:rPr>
      </w:pPr>
      <w:r w:rsidRPr="00BF4054">
        <w:rPr>
          <w:color w:val="000000" w:themeColor="text1"/>
          <w:sz w:val="28"/>
          <w:szCs w:val="28"/>
        </w:rPr>
        <w:t>програмний ресурс обласного бюджету;</w:t>
      </w:r>
    </w:p>
    <w:p w:rsidR="0035351C" w:rsidRPr="00BF4054" w:rsidRDefault="0035351C" w:rsidP="001D25B9">
      <w:pPr>
        <w:pStyle w:val="af"/>
        <w:numPr>
          <w:ilvl w:val="0"/>
          <w:numId w:val="30"/>
        </w:numPr>
        <w:tabs>
          <w:tab w:val="left" w:pos="567"/>
          <w:tab w:val="left" w:pos="851"/>
        </w:tabs>
        <w:spacing w:after="0" w:line="240" w:lineRule="auto"/>
        <w:ind w:left="0" w:firstLine="567"/>
        <w:jc w:val="both"/>
        <w:rPr>
          <w:rFonts w:ascii="Times New Roman" w:hAnsi="Times New Roman" w:cs="Times New Roman"/>
          <w:color w:val="000000" w:themeColor="text1"/>
          <w:sz w:val="28"/>
          <w:szCs w:val="28"/>
          <w:lang w:val="uk-UA" w:eastAsia="uk-UA"/>
        </w:rPr>
      </w:pPr>
      <w:r w:rsidRPr="00BF4054">
        <w:rPr>
          <w:rFonts w:ascii="Times New Roman" w:hAnsi="Times New Roman" w:cs="Times New Roman"/>
          <w:color w:val="000000" w:themeColor="text1"/>
          <w:sz w:val="28"/>
          <w:szCs w:val="28"/>
          <w:lang w:val="uk-UA"/>
        </w:rPr>
        <w:t>залучення коштів державного бюджету, коштів секторальної підтримки ЄС та міжнародної технічної допомоги</w:t>
      </w:r>
      <w:r w:rsidRPr="00BF4054">
        <w:rPr>
          <w:rFonts w:ascii="Times New Roman" w:hAnsi="Times New Roman" w:cs="Times New Roman"/>
          <w:color w:val="000000" w:themeColor="text1"/>
          <w:sz w:val="28"/>
          <w:szCs w:val="28"/>
          <w:shd w:val="clear" w:color="auto" w:fill="FFFFFF"/>
          <w:lang w:val="uk-UA" w:eastAsia="uk-UA"/>
        </w:rPr>
        <w:t>;</w:t>
      </w:r>
    </w:p>
    <w:p w:rsidR="0035351C" w:rsidRPr="00BF4054" w:rsidRDefault="0035351C" w:rsidP="001D25B9">
      <w:pPr>
        <w:pStyle w:val="a3"/>
        <w:numPr>
          <w:ilvl w:val="0"/>
          <w:numId w:val="30"/>
        </w:numPr>
        <w:tabs>
          <w:tab w:val="left" w:pos="567"/>
          <w:tab w:val="left" w:pos="851"/>
        </w:tabs>
        <w:ind w:left="0" w:right="118" w:firstLine="567"/>
        <w:rPr>
          <w:color w:val="000000" w:themeColor="text1"/>
          <w:sz w:val="28"/>
          <w:szCs w:val="28"/>
        </w:rPr>
      </w:pPr>
      <w:r w:rsidRPr="00BF4054">
        <w:rPr>
          <w:color w:val="000000" w:themeColor="text1"/>
          <w:sz w:val="28"/>
          <w:szCs w:val="28"/>
        </w:rPr>
        <w:t>залучення на умовах співфінансування приватних коштів та ресурсів державного та місцевих бюджетів в обласні ціль</w:t>
      </w:r>
      <w:r w:rsidR="000034D9">
        <w:rPr>
          <w:color w:val="000000" w:themeColor="text1"/>
          <w:sz w:val="28"/>
          <w:szCs w:val="28"/>
        </w:rPr>
        <w:t>ові програми у 2021-2023 </w:t>
      </w:r>
      <w:r w:rsidR="00135163" w:rsidRPr="00BF4054">
        <w:rPr>
          <w:color w:val="000000" w:themeColor="text1"/>
          <w:sz w:val="28"/>
          <w:szCs w:val="28"/>
        </w:rPr>
        <w:t>роках.</w:t>
      </w:r>
    </w:p>
    <w:p w:rsidR="00F533A4" w:rsidRPr="00BF4054" w:rsidRDefault="00F533A4" w:rsidP="00122FBB">
      <w:pPr>
        <w:suppressAutoHyphens/>
        <w:spacing w:after="0" w:line="240" w:lineRule="auto"/>
        <w:ind w:firstLine="709"/>
        <w:jc w:val="both"/>
        <w:rPr>
          <w:rFonts w:ascii="Times New Roman" w:eastAsia="Times New Roman" w:hAnsi="Times New Roman" w:cs="Times New Roman"/>
          <w:sz w:val="28"/>
          <w:szCs w:val="28"/>
          <w:lang w:val="uk-UA" w:eastAsia="zh-CN"/>
        </w:rPr>
      </w:pPr>
    </w:p>
    <w:p w:rsidR="00135163" w:rsidRPr="00BF4054" w:rsidRDefault="008D0D16" w:rsidP="00122FBB">
      <w:pPr>
        <w:tabs>
          <w:tab w:val="left" w:pos="1134"/>
        </w:tabs>
        <w:spacing w:after="0" w:line="240" w:lineRule="auto"/>
        <w:ind w:firstLine="709"/>
        <w:jc w:val="center"/>
        <w:rPr>
          <w:rFonts w:ascii="Times New Roman" w:eastAsia="Times New Roman" w:hAnsi="Times New Roman" w:cs="Times New Roman"/>
          <w:b/>
          <w:sz w:val="28"/>
          <w:szCs w:val="28"/>
          <w:lang w:val="uk-UA"/>
        </w:rPr>
      </w:pPr>
      <w:r w:rsidRPr="00BF4054">
        <w:rPr>
          <w:rFonts w:ascii="Times New Roman" w:eastAsia="Times New Roman" w:hAnsi="Times New Roman" w:cs="Times New Roman"/>
          <w:b/>
          <w:sz w:val="28"/>
          <w:szCs w:val="28"/>
          <w:lang w:val="uk-UA"/>
        </w:rPr>
        <w:t>І</w:t>
      </w:r>
      <w:r w:rsidR="001D25B9" w:rsidRPr="00BF4054">
        <w:rPr>
          <w:rFonts w:ascii="Times New Roman" w:eastAsia="Times New Roman" w:hAnsi="Times New Roman" w:cs="Times New Roman"/>
          <w:b/>
          <w:sz w:val="28"/>
          <w:szCs w:val="28"/>
          <w:lang w:val="uk-UA"/>
        </w:rPr>
        <w:t>ІІ</w:t>
      </w:r>
      <w:r w:rsidRPr="00BF4054">
        <w:rPr>
          <w:rFonts w:ascii="Times New Roman" w:eastAsia="Times New Roman" w:hAnsi="Times New Roman" w:cs="Times New Roman"/>
          <w:b/>
          <w:sz w:val="28"/>
          <w:szCs w:val="28"/>
          <w:lang w:val="uk-UA"/>
        </w:rPr>
        <w:t xml:space="preserve">. </w:t>
      </w:r>
      <w:r w:rsidR="00607524" w:rsidRPr="00BF4054">
        <w:rPr>
          <w:rFonts w:ascii="Times New Roman" w:eastAsia="Times New Roman" w:hAnsi="Times New Roman" w:cs="Times New Roman"/>
          <w:b/>
          <w:sz w:val="28"/>
          <w:szCs w:val="28"/>
          <w:lang w:val="uk-UA"/>
        </w:rPr>
        <w:t>Основні напрями</w:t>
      </w:r>
      <w:r w:rsidR="00AF6C7F" w:rsidRPr="00BF4054">
        <w:rPr>
          <w:rFonts w:ascii="Times New Roman" w:eastAsia="Times New Roman" w:hAnsi="Times New Roman" w:cs="Times New Roman"/>
          <w:b/>
          <w:sz w:val="28"/>
          <w:szCs w:val="28"/>
          <w:lang w:val="uk-UA"/>
        </w:rPr>
        <w:t xml:space="preserve"> щодо по</w:t>
      </w:r>
      <w:r w:rsidR="007174E3" w:rsidRPr="00BF4054">
        <w:rPr>
          <w:rFonts w:ascii="Times New Roman" w:eastAsia="Times New Roman" w:hAnsi="Times New Roman" w:cs="Times New Roman"/>
          <w:b/>
          <w:sz w:val="28"/>
          <w:szCs w:val="28"/>
          <w:lang w:val="uk-UA"/>
        </w:rPr>
        <w:t>кращення</w:t>
      </w:r>
      <w:r w:rsidR="00AF6C7F" w:rsidRPr="00BF4054">
        <w:rPr>
          <w:rFonts w:ascii="Times New Roman" w:eastAsia="Times New Roman" w:hAnsi="Times New Roman" w:cs="Times New Roman"/>
          <w:b/>
          <w:sz w:val="28"/>
          <w:szCs w:val="28"/>
          <w:lang w:val="uk-UA"/>
        </w:rPr>
        <w:t xml:space="preserve"> ситуації у сфері </w:t>
      </w:r>
    </w:p>
    <w:p w:rsidR="00AF6C7F" w:rsidRPr="00BF4054" w:rsidRDefault="00AF6C7F" w:rsidP="00122FBB">
      <w:pPr>
        <w:tabs>
          <w:tab w:val="left" w:pos="1134"/>
        </w:tabs>
        <w:spacing w:after="0" w:line="240" w:lineRule="auto"/>
        <w:ind w:firstLine="709"/>
        <w:jc w:val="center"/>
        <w:rPr>
          <w:rFonts w:ascii="Times New Roman" w:eastAsia="Times New Roman" w:hAnsi="Times New Roman" w:cs="Times New Roman"/>
          <w:b/>
          <w:sz w:val="28"/>
          <w:szCs w:val="28"/>
          <w:lang w:val="uk-UA"/>
        </w:rPr>
      </w:pPr>
      <w:r w:rsidRPr="00BF4054">
        <w:rPr>
          <w:rFonts w:ascii="Times New Roman" w:eastAsia="Times New Roman" w:hAnsi="Times New Roman" w:cs="Times New Roman"/>
          <w:b/>
          <w:sz w:val="28"/>
          <w:szCs w:val="28"/>
          <w:lang w:val="uk-UA"/>
        </w:rPr>
        <w:t xml:space="preserve">зайнятості населення на </w:t>
      </w:r>
      <w:r w:rsidR="00582BC0" w:rsidRPr="00BF4054">
        <w:rPr>
          <w:rFonts w:ascii="Times New Roman" w:eastAsia="Times New Roman" w:hAnsi="Times New Roman" w:cs="Times New Roman"/>
          <w:b/>
          <w:sz w:val="28"/>
          <w:szCs w:val="28"/>
          <w:lang w:val="uk-UA"/>
        </w:rPr>
        <w:t>20</w:t>
      </w:r>
      <w:r w:rsidR="00BC133D" w:rsidRPr="00BF4054">
        <w:rPr>
          <w:rFonts w:ascii="Times New Roman" w:eastAsia="Times New Roman" w:hAnsi="Times New Roman" w:cs="Times New Roman"/>
          <w:b/>
          <w:sz w:val="28"/>
          <w:szCs w:val="28"/>
          <w:lang w:val="uk-UA"/>
        </w:rPr>
        <w:t>21</w:t>
      </w:r>
      <w:r w:rsidR="00582BC0" w:rsidRPr="00BF4054">
        <w:rPr>
          <w:rFonts w:ascii="Times New Roman" w:eastAsia="Times New Roman" w:hAnsi="Times New Roman" w:cs="Times New Roman"/>
          <w:b/>
          <w:sz w:val="28"/>
          <w:szCs w:val="28"/>
          <w:lang w:val="uk-UA"/>
        </w:rPr>
        <w:t>-</w:t>
      </w:r>
      <w:r w:rsidRPr="00BF4054">
        <w:rPr>
          <w:rFonts w:ascii="Times New Roman" w:eastAsia="Times New Roman" w:hAnsi="Times New Roman" w:cs="Times New Roman"/>
          <w:b/>
          <w:sz w:val="28"/>
          <w:szCs w:val="28"/>
          <w:lang w:val="uk-UA"/>
        </w:rPr>
        <w:t>202</w:t>
      </w:r>
      <w:r w:rsidR="00BC133D" w:rsidRPr="00BF4054">
        <w:rPr>
          <w:rFonts w:ascii="Times New Roman" w:eastAsia="Times New Roman" w:hAnsi="Times New Roman" w:cs="Times New Roman"/>
          <w:b/>
          <w:sz w:val="28"/>
          <w:szCs w:val="28"/>
          <w:lang w:val="uk-UA"/>
        </w:rPr>
        <w:t xml:space="preserve">3 </w:t>
      </w:r>
      <w:r w:rsidR="002B1CE1" w:rsidRPr="00BF4054">
        <w:rPr>
          <w:rFonts w:ascii="Times New Roman" w:eastAsia="Times New Roman" w:hAnsi="Times New Roman" w:cs="Times New Roman"/>
          <w:b/>
          <w:sz w:val="28"/>
          <w:szCs w:val="28"/>
          <w:lang w:val="uk-UA"/>
        </w:rPr>
        <w:t>рок</w:t>
      </w:r>
      <w:r w:rsidR="00582BC0" w:rsidRPr="00BF4054">
        <w:rPr>
          <w:rFonts w:ascii="Times New Roman" w:eastAsia="Times New Roman" w:hAnsi="Times New Roman" w:cs="Times New Roman"/>
          <w:b/>
          <w:sz w:val="28"/>
          <w:szCs w:val="28"/>
          <w:lang w:val="uk-UA"/>
        </w:rPr>
        <w:t>и</w:t>
      </w:r>
    </w:p>
    <w:p w:rsidR="00BC133D" w:rsidRPr="00BF4054" w:rsidRDefault="00BC133D" w:rsidP="001D25B9">
      <w:pPr>
        <w:tabs>
          <w:tab w:val="left" w:pos="851"/>
        </w:tabs>
        <w:spacing w:after="0" w:line="240" w:lineRule="auto"/>
        <w:ind w:firstLine="567"/>
        <w:jc w:val="both"/>
        <w:rPr>
          <w:rFonts w:ascii="Times New Roman" w:eastAsia="Times New Roman" w:hAnsi="Times New Roman" w:cs="Times New Roman"/>
          <w:b/>
          <w:sz w:val="28"/>
          <w:szCs w:val="28"/>
          <w:lang w:val="uk-UA"/>
        </w:rPr>
      </w:pPr>
    </w:p>
    <w:p w:rsidR="005F6212" w:rsidRPr="00BF4054" w:rsidRDefault="00BC133D" w:rsidP="001D25B9">
      <w:pPr>
        <w:tabs>
          <w:tab w:val="left" w:pos="851"/>
        </w:tabs>
        <w:spacing w:after="0" w:line="240" w:lineRule="auto"/>
        <w:ind w:firstLine="567"/>
        <w:jc w:val="both"/>
        <w:rPr>
          <w:rFonts w:ascii="Times New Roman" w:eastAsia="Times New Roman" w:hAnsi="Times New Roman" w:cs="Times New Roman"/>
          <w:b/>
          <w:sz w:val="28"/>
          <w:szCs w:val="28"/>
          <w:lang w:val="uk-UA"/>
        </w:rPr>
      </w:pPr>
      <w:r w:rsidRPr="00BF4054">
        <w:rPr>
          <w:rFonts w:ascii="Times New Roman" w:eastAsia="Times New Roman" w:hAnsi="Times New Roman" w:cs="Times New Roman"/>
          <w:b/>
          <w:sz w:val="28"/>
          <w:szCs w:val="28"/>
          <w:lang w:val="uk-UA"/>
        </w:rPr>
        <w:t>Ключові заходи:</w:t>
      </w:r>
    </w:p>
    <w:p w:rsidR="00BC133D" w:rsidRPr="00BF4054" w:rsidRDefault="00BC133D" w:rsidP="001D25B9">
      <w:pPr>
        <w:pStyle w:val="af"/>
        <w:numPr>
          <w:ilvl w:val="0"/>
          <w:numId w:val="1"/>
        </w:numPr>
        <w:tabs>
          <w:tab w:val="left" w:pos="851"/>
        </w:tabs>
        <w:spacing w:after="0" w:line="240" w:lineRule="auto"/>
        <w:ind w:left="0" w:firstLine="567"/>
        <w:jc w:val="both"/>
        <w:rPr>
          <w:rFonts w:ascii="Times New Roman" w:hAnsi="Times New Roman" w:cs="Times New Roman"/>
          <w:sz w:val="28"/>
          <w:szCs w:val="28"/>
          <w:lang w:val="uk-UA"/>
        </w:rPr>
      </w:pPr>
      <w:r w:rsidRPr="00BF4054">
        <w:rPr>
          <w:rFonts w:ascii="Times New Roman" w:hAnsi="Times New Roman" w:cs="Times New Roman"/>
          <w:sz w:val="28"/>
          <w:szCs w:val="28"/>
          <w:lang w:val="uk-UA"/>
        </w:rPr>
        <w:t xml:space="preserve">розширення сфери застосування праці та стимулювання зацікавленості роботодавців у створенні нових робочих місць; </w:t>
      </w:r>
    </w:p>
    <w:p w:rsidR="00BC133D" w:rsidRPr="00BF4054" w:rsidRDefault="00BC133D" w:rsidP="001D25B9">
      <w:pPr>
        <w:pStyle w:val="af"/>
        <w:numPr>
          <w:ilvl w:val="0"/>
          <w:numId w:val="1"/>
        </w:numPr>
        <w:tabs>
          <w:tab w:val="left" w:pos="851"/>
        </w:tabs>
        <w:spacing w:after="0" w:line="240" w:lineRule="auto"/>
        <w:ind w:left="0" w:firstLine="567"/>
        <w:jc w:val="both"/>
        <w:rPr>
          <w:rFonts w:ascii="Times New Roman" w:hAnsi="Times New Roman" w:cs="Times New Roman"/>
          <w:sz w:val="28"/>
          <w:szCs w:val="28"/>
          <w:lang w:val="uk-UA"/>
        </w:rPr>
      </w:pPr>
      <w:r w:rsidRPr="00BF4054">
        <w:rPr>
          <w:rFonts w:ascii="Times New Roman" w:hAnsi="Times New Roman" w:cs="Times New Roman"/>
          <w:sz w:val="28"/>
          <w:szCs w:val="28"/>
          <w:lang w:val="uk-UA"/>
        </w:rPr>
        <w:t xml:space="preserve">підвищення професійного рівня та конкурентоспроможності економічно активного населення; </w:t>
      </w:r>
    </w:p>
    <w:p w:rsidR="00BC133D" w:rsidRPr="00BF4054" w:rsidRDefault="00BC133D" w:rsidP="001D25B9">
      <w:pPr>
        <w:pStyle w:val="af"/>
        <w:numPr>
          <w:ilvl w:val="0"/>
          <w:numId w:val="1"/>
        </w:numPr>
        <w:tabs>
          <w:tab w:val="left" w:pos="851"/>
        </w:tabs>
        <w:spacing w:after="0" w:line="240" w:lineRule="auto"/>
        <w:ind w:left="0" w:firstLine="567"/>
        <w:jc w:val="both"/>
        <w:rPr>
          <w:rFonts w:ascii="Times New Roman" w:hAnsi="Times New Roman" w:cs="Times New Roman"/>
          <w:sz w:val="28"/>
          <w:szCs w:val="28"/>
          <w:lang w:val="uk-UA"/>
        </w:rPr>
      </w:pPr>
      <w:r w:rsidRPr="00BF4054">
        <w:rPr>
          <w:rFonts w:ascii="Times New Roman" w:hAnsi="Times New Roman" w:cs="Times New Roman"/>
          <w:sz w:val="28"/>
          <w:szCs w:val="28"/>
          <w:lang w:val="uk-UA"/>
        </w:rPr>
        <w:t xml:space="preserve">підвищення мобільності робочої сили на ринку праці та удосконалення регулювання трудової міграції; </w:t>
      </w:r>
    </w:p>
    <w:p w:rsidR="00BC133D" w:rsidRPr="00BF4054" w:rsidRDefault="00BC133D" w:rsidP="001D25B9">
      <w:pPr>
        <w:pStyle w:val="af"/>
        <w:numPr>
          <w:ilvl w:val="0"/>
          <w:numId w:val="1"/>
        </w:numPr>
        <w:shd w:val="clear" w:color="auto" w:fill="FFFFFF"/>
        <w:tabs>
          <w:tab w:val="left" w:pos="851"/>
        </w:tabs>
        <w:spacing w:after="0" w:line="240" w:lineRule="auto"/>
        <w:ind w:left="0" w:firstLine="567"/>
        <w:jc w:val="both"/>
        <w:rPr>
          <w:rFonts w:ascii="Times New Roman" w:hAnsi="Times New Roman" w:cs="Times New Roman"/>
          <w:sz w:val="28"/>
          <w:szCs w:val="28"/>
          <w:lang w:val="uk-UA"/>
        </w:rPr>
      </w:pPr>
      <w:r w:rsidRPr="00BF4054">
        <w:rPr>
          <w:rFonts w:ascii="Times New Roman" w:hAnsi="Times New Roman" w:cs="Times New Roman"/>
          <w:sz w:val="28"/>
          <w:szCs w:val="28"/>
          <w:lang w:val="uk-UA"/>
        </w:rPr>
        <w:t>співпраця з роботодавцями щодо оперативного наповнення бази вакансій, визначення перспективної потреби в кадрах з метою якісного підбору персоналу  відповідно до потреб ринку праці, активне використання елементів рекрутингу при обслуговуванні роботодавців.</w:t>
      </w:r>
    </w:p>
    <w:p w:rsidR="00BC133D" w:rsidRPr="00BF4054" w:rsidRDefault="00BC133D" w:rsidP="001D25B9">
      <w:pPr>
        <w:pStyle w:val="af"/>
        <w:numPr>
          <w:ilvl w:val="0"/>
          <w:numId w:val="1"/>
        </w:numPr>
        <w:tabs>
          <w:tab w:val="left" w:pos="851"/>
        </w:tabs>
        <w:spacing w:after="0" w:line="240" w:lineRule="auto"/>
        <w:ind w:left="0" w:firstLine="567"/>
        <w:jc w:val="both"/>
        <w:rPr>
          <w:rFonts w:ascii="Times New Roman" w:hAnsi="Times New Roman" w:cs="Times New Roman"/>
          <w:sz w:val="28"/>
          <w:szCs w:val="28"/>
          <w:lang w:val="uk-UA"/>
        </w:rPr>
      </w:pPr>
      <w:r w:rsidRPr="00BF4054">
        <w:rPr>
          <w:rFonts w:ascii="Times New Roman" w:hAnsi="Times New Roman" w:cs="Times New Roman"/>
          <w:sz w:val="28"/>
          <w:szCs w:val="28"/>
          <w:lang w:val="uk-UA"/>
        </w:rPr>
        <w:lastRenderedPageBreak/>
        <w:t>сприяння зайнятості громадян, які потребують соціального захисту і не здатні на рівних умовах конкурувати на ринку праці, зокрем</w:t>
      </w:r>
      <w:r w:rsidR="00184682">
        <w:rPr>
          <w:rFonts w:ascii="Times New Roman" w:hAnsi="Times New Roman" w:cs="Times New Roman"/>
          <w:sz w:val="28"/>
          <w:szCs w:val="28"/>
          <w:lang w:val="uk-UA"/>
        </w:rPr>
        <w:t>а демобілізованих учасників АТО(</w:t>
      </w:r>
      <w:r w:rsidRPr="00BF4054">
        <w:rPr>
          <w:rFonts w:ascii="Times New Roman" w:hAnsi="Times New Roman" w:cs="Times New Roman"/>
          <w:sz w:val="28"/>
          <w:szCs w:val="28"/>
          <w:lang w:val="uk-UA"/>
        </w:rPr>
        <w:t>ООС</w:t>
      </w:r>
      <w:r w:rsidR="00184682">
        <w:rPr>
          <w:rFonts w:ascii="Times New Roman" w:hAnsi="Times New Roman" w:cs="Times New Roman"/>
          <w:sz w:val="28"/>
          <w:szCs w:val="28"/>
          <w:lang w:val="uk-UA"/>
        </w:rPr>
        <w:t>)</w:t>
      </w:r>
      <w:r w:rsidRPr="00BF4054">
        <w:rPr>
          <w:rFonts w:ascii="Times New Roman" w:hAnsi="Times New Roman" w:cs="Times New Roman"/>
          <w:sz w:val="28"/>
          <w:szCs w:val="28"/>
          <w:lang w:val="uk-UA"/>
        </w:rPr>
        <w:t xml:space="preserve"> та внутрішньо переміщених осіб;</w:t>
      </w:r>
    </w:p>
    <w:p w:rsidR="00BC133D" w:rsidRPr="00BF4054" w:rsidRDefault="00BC133D" w:rsidP="001D25B9">
      <w:pPr>
        <w:pStyle w:val="af"/>
        <w:numPr>
          <w:ilvl w:val="0"/>
          <w:numId w:val="20"/>
        </w:numPr>
        <w:tabs>
          <w:tab w:val="left" w:pos="851"/>
        </w:tabs>
        <w:spacing w:after="0" w:line="240" w:lineRule="auto"/>
        <w:ind w:left="0" w:firstLine="567"/>
        <w:contextualSpacing w:val="0"/>
        <w:jc w:val="both"/>
        <w:rPr>
          <w:rFonts w:ascii="Times New Roman" w:hAnsi="Times New Roman" w:cs="Times New Roman"/>
          <w:bCs/>
          <w:iCs/>
          <w:sz w:val="28"/>
          <w:szCs w:val="28"/>
          <w:lang w:val="uk-UA"/>
        </w:rPr>
      </w:pPr>
      <w:r w:rsidRPr="00BF4054">
        <w:rPr>
          <w:rFonts w:ascii="Times New Roman" w:hAnsi="Times New Roman" w:cs="Times New Roman"/>
          <w:bCs/>
          <w:iCs/>
          <w:sz w:val="28"/>
          <w:szCs w:val="28"/>
          <w:lang w:val="uk-UA"/>
        </w:rPr>
        <w:t>реалізація активних програм сприяння зайнятості населення, зокрема</w:t>
      </w:r>
      <w:r w:rsidR="00184682">
        <w:rPr>
          <w:rFonts w:ascii="Times New Roman" w:hAnsi="Times New Roman" w:cs="Times New Roman"/>
          <w:bCs/>
          <w:iCs/>
          <w:sz w:val="28"/>
          <w:szCs w:val="28"/>
          <w:lang w:val="uk-UA"/>
        </w:rPr>
        <w:t>: виплата одноразової допомоги по безробіттю</w:t>
      </w:r>
      <w:r w:rsidRPr="00BF4054">
        <w:rPr>
          <w:rFonts w:ascii="Times New Roman" w:hAnsi="Times New Roman" w:cs="Times New Roman"/>
          <w:bCs/>
          <w:iCs/>
          <w:sz w:val="28"/>
          <w:szCs w:val="28"/>
          <w:lang w:val="uk-UA"/>
        </w:rPr>
        <w:t xml:space="preserve"> для започаткування підприємницької діяльності; компенсація єдиного внеску роботодавцям за працевлаштування безробітних; видача ваучерів </w:t>
      </w:r>
      <w:r w:rsidRPr="00BF4054">
        <w:rPr>
          <w:rFonts w:ascii="Times New Roman" w:hAnsi="Times New Roman" w:cs="Times New Roman"/>
          <w:bCs/>
          <w:kern w:val="24"/>
          <w:sz w:val="28"/>
          <w:szCs w:val="28"/>
          <w:lang w:val="uk-UA"/>
        </w:rPr>
        <w:t>для підвищення конкурентоспроможності деяких категорій громадян; профілактика настання страхових випадків (у разі потреби на період здійснення обмежувальних протиепідемічних заходів)</w:t>
      </w:r>
      <w:r w:rsidRPr="00BF4054">
        <w:rPr>
          <w:rFonts w:ascii="Times New Roman" w:hAnsi="Times New Roman" w:cs="Times New Roman"/>
          <w:bCs/>
          <w:iCs/>
          <w:sz w:val="28"/>
          <w:szCs w:val="28"/>
          <w:lang w:val="uk-UA"/>
        </w:rPr>
        <w:t>;</w:t>
      </w:r>
    </w:p>
    <w:p w:rsidR="00BC133D" w:rsidRPr="00BF4054" w:rsidRDefault="00BC133D" w:rsidP="001D25B9">
      <w:pPr>
        <w:pStyle w:val="af"/>
        <w:numPr>
          <w:ilvl w:val="0"/>
          <w:numId w:val="1"/>
        </w:numPr>
        <w:shd w:val="clear" w:color="auto" w:fill="FFFFFF"/>
        <w:tabs>
          <w:tab w:val="left" w:pos="851"/>
        </w:tabs>
        <w:spacing w:after="0" w:line="240" w:lineRule="auto"/>
        <w:ind w:left="0" w:firstLine="567"/>
        <w:jc w:val="both"/>
        <w:rPr>
          <w:rFonts w:ascii="Times New Roman" w:hAnsi="Times New Roman" w:cs="Times New Roman"/>
          <w:sz w:val="28"/>
          <w:szCs w:val="28"/>
          <w:lang w:val="uk-UA"/>
        </w:rPr>
      </w:pPr>
      <w:r w:rsidRPr="00BF4054">
        <w:rPr>
          <w:rFonts w:ascii="Times New Roman" w:hAnsi="Times New Roman" w:cs="Times New Roman"/>
          <w:sz w:val="28"/>
          <w:szCs w:val="28"/>
          <w:lang w:val="uk-UA"/>
        </w:rPr>
        <w:t>підтримка суб</w:t>
      </w:r>
      <w:r w:rsidR="00891F1F">
        <w:rPr>
          <w:rFonts w:ascii="Times New Roman" w:hAnsi="Times New Roman" w:cs="Times New Roman"/>
          <w:sz w:val="28"/>
          <w:szCs w:val="28"/>
          <w:lang w:val="uk-UA"/>
        </w:rPr>
        <w:t>’</w:t>
      </w:r>
      <w:r w:rsidRPr="00BF4054">
        <w:rPr>
          <w:rFonts w:ascii="Times New Roman" w:hAnsi="Times New Roman" w:cs="Times New Roman"/>
          <w:sz w:val="28"/>
          <w:szCs w:val="28"/>
          <w:lang w:val="uk-UA"/>
        </w:rPr>
        <w:t xml:space="preserve">єктів господарської діяльності та </w:t>
      </w:r>
      <w:r w:rsidRPr="00BF4054">
        <w:rPr>
          <w:rFonts w:ascii="Times New Roman" w:hAnsi="Times New Roman" w:cs="Times New Roman"/>
          <w:bCs/>
          <w:sz w:val="28"/>
          <w:szCs w:val="28"/>
          <w:lang w:val="uk-UA"/>
        </w:rPr>
        <w:t>застрахованих осіб на період здійснення обмежувальних протиепідемічних заходів</w:t>
      </w:r>
      <w:r w:rsidRPr="00BF4054">
        <w:rPr>
          <w:rFonts w:ascii="Times New Roman" w:hAnsi="Times New Roman" w:cs="Times New Roman"/>
          <w:sz w:val="28"/>
          <w:szCs w:val="28"/>
          <w:lang w:val="uk-UA"/>
        </w:rPr>
        <w:t>;</w:t>
      </w:r>
    </w:p>
    <w:p w:rsidR="00BC133D" w:rsidRPr="00BF4054" w:rsidRDefault="00BC133D" w:rsidP="001D25B9">
      <w:pPr>
        <w:numPr>
          <w:ilvl w:val="0"/>
          <w:numId w:val="1"/>
        </w:numPr>
        <w:tabs>
          <w:tab w:val="left" w:pos="426"/>
          <w:tab w:val="left" w:pos="851"/>
        </w:tabs>
        <w:spacing w:after="0" w:line="240" w:lineRule="auto"/>
        <w:ind w:left="0" w:firstLine="567"/>
        <w:jc w:val="both"/>
        <w:rPr>
          <w:rFonts w:ascii="Times New Roman" w:hAnsi="Times New Roman" w:cs="Times New Roman"/>
          <w:sz w:val="28"/>
          <w:szCs w:val="28"/>
          <w:lang w:val="uk-UA"/>
        </w:rPr>
      </w:pPr>
      <w:r w:rsidRPr="00BF4054">
        <w:rPr>
          <w:rFonts w:ascii="Times New Roman" w:hAnsi="Times New Roman" w:cs="Times New Roman"/>
          <w:sz w:val="28"/>
          <w:szCs w:val="28"/>
          <w:lang w:val="uk-UA"/>
        </w:rPr>
        <w:t>проведення профорієнтаційної роботи</w:t>
      </w:r>
      <w:r w:rsidRPr="00BF4054">
        <w:rPr>
          <w:rFonts w:ascii="Times New Roman" w:hAnsi="Times New Roman" w:cs="Times New Roman"/>
          <w:sz w:val="28"/>
          <w:szCs w:val="28"/>
          <w:lang w:val="uk-UA" w:eastAsia="uk-UA"/>
        </w:rPr>
        <w:t>, спрямованої на активізацію процесу професійного самовизначення та реалізацію здатності до праці осіб, виявлення їх здібностей, інтересів, можливостей та інших чинників, що впливають на вибір або зміну профе</w:t>
      </w:r>
      <w:r w:rsidR="001D25B9" w:rsidRPr="00BF4054">
        <w:rPr>
          <w:rFonts w:ascii="Times New Roman" w:hAnsi="Times New Roman" w:cs="Times New Roman"/>
          <w:sz w:val="28"/>
          <w:szCs w:val="28"/>
          <w:lang w:val="uk-UA" w:eastAsia="uk-UA"/>
        </w:rPr>
        <w:t>сії та виду трудової діяльності;</w:t>
      </w:r>
    </w:p>
    <w:p w:rsidR="00BC133D" w:rsidRPr="00BF4054" w:rsidRDefault="00BC133D" w:rsidP="001D25B9">
      <w:pPr>
        <w:pStyle w:val="af"/>
        <w:numPr>
          <w:ilvl w:val="0"/>
          <w:numId w:val="1"/>
        </w:numPr>
        <w:shd w:val="clear" w:color="auto" w:fill="FFFFFF"/>
        <w:tabs>
          <w:tab w:val="left" w:pos="851"/>
        </w:tabs>
        <w:spacing w:after="0" w:line="240" w:lineRule="auto"/>
        <w:ind w:left="0" w:firstLine="567"/>
        <w:jc w:val="both"/>
        <w:rPr>
          <w:rFonts w:ascii="Times New Roman" w:hAnsi="Times New Roman" w:cs="Times New Roman"/>
          <w:sz w:val="28"/>
          <w:szCs w:val="28"/>
          <w:lang w:val="uk-UA"/>
        </w:rPr>
      </w:pPr>
      <w:r w:rsidRPr="00BF4054">
        <w:rPr>
          <w:rFonts w:ascii="Times New Roman" w:hAnsi="Times New Roman" w:cs="Times New Roman"/>
          <w:sz w:val="28"/>
          <w:szCs w:val="28"/>
          <w:lang w:val="uk-UA"/>
        </w:rPr>
        <w:t>налагодже</w:t>
      </w:r>
      <w:r w:rsidR="005F7D24">
        <w:rPr>
          <w:rFonts w:ascii="Times New Roman" w:hAnsi="Times New Roman" w:cs="Times New Roman"/>
          <w:sz w:val="28"/>
          <w:szCs w:val="28"/>
          <w:lang w:val="uk-UA"/>
        </w:rPr>
        <w:t xml:space="preserve">ння та продовження співпраці з територіальними громадами </w:t>
      </w:r>
      <w:r w:rsidRPr="00BF4054">
        <w:rPr>
          <w:rFonts w:ascii="Times New Roman" w:hAnsi="Times New Roman" w:cs="Times New Roman"/>
          <w:sz w:val="28"/>
          <w:szCs w:val="28"/>
          <w:lang w:val="uk-UA"/>
        </w:rPr>
        <w:t>для спільного вирішення питань розвитку їх інфраструктури та забезпечення постійної зайнятості їх жителів.</w:t>
      </w:r>
    </w:p>
    <w:p w:rsidR="00BC133D" w:rsidRPr="00BF4054" w:rsidRDefault="00BC133D" w:rsidP="00122FBB">
      <w:pPr>
        <w:pStyle w:val="af"/>
        <w:shd w:val="clear" w:color="auto" w:fill="FFFFFF"/>
        <w:spacing w:before="60" w:after="60" w:line="240" w:lineRule="auto"/>
        <w:ind w:left="464"/>
        <w:jc w:val="both"/>
        <w:rPr>
          <w:rFonts w:ascii="Times New Roman" w:hAnsi="Times New Roman"/>
          <w:sz w:val="26"/>
          <w:szCs w:val="26"/>
          <w:lang w:val="uk-UA"/>
        </w:rPr>
      </w:pPr>
    </w:p>
    <w:p w:rsidR="00BC133D" w:rsidRPr="00BF4054" w:rsidRDefault="00BC133D" w:rsidP="001D25B9">
      <w:pPr>
        <w:pStyle w:val="af"/>
        <w:shd w:val="clear" w:color="auto" w:fill="FFFFFF"/>
        <w:tabs>
          <w:tab w:val="left" w:pos="851"/>
        </w:tabs>
        <w:spacing w:before="60" w:after="60" w:line="240" w:lineRule="auto"/>
        <w:ind w:left="0" w:firstLine="567"/>
        <w:jc w:val="both"/>
        <w:rPr>
          <w:rFonts w:ascii="Times New Roman" w:hAnsi="Times New Roman"/>
          <w:b/>
          <w:sz w:val="28"/>
          <w:szCs w:val="28"/>
          <w:lang w:val="uk-UA"/>
        </w:rPr>
      </w:pPr>
      <w:r w:rsidRPr="00BF4054">
        <w:rPr>
          <w:rFonts w:ascii="Times New Roman" w:hAnsi="Times New Roman"/>
          <w:b/>
          <w:sz w:val="28"/>
          <w:szCs w:val="28"/>
          <w:lang w:val="uk-UA"/>
        </w:rPr>
        <w:t>Фінансовий ресурс:</w:t>
      </w:r>
    </w:p>
    <w:p w:rsidR="00BC133D" w:rsidRPr="00BF4054" w:rsidRDefault="00BC133D" w:rsidP="001D25B9">
      <w:pPr>
        <w:pStyle w:val="a3"/>
        <w:tabs>
          <w:tab w:val="left" w:pos="851"/>
        </w:tabs>
        <w:ind w:right="96" w:firstLine="567"/>
        <w:rPr>
          <w:sz w:val="28"/>
          <w:szCs w:val="28"/>
        </w:rPr>
      </w:pPr>
      <w:r w:rsidRPr="00BF4054">
        <w:t xml:space="preserve">– </w:t>
      </w:r>
      <w:r w:rsidR="00654DDC">
        <w:rPr>
          <w:sz w:val="28"/>
          <w:szCs w:val="28"/>
        </w:rPr>
        <w:t>д</w:t>
      </w:r>
      <w:r w:rsidRPr="00BF4054">
        <w:rPr>
          <w:sz w:val="28"/>
          <w:szCs w:val="28"/>
        </w:rPr>
        <w:t>ержавні кошти;</w:t>
      </w:r>
    </w:p>
    <w:p w:rsidR="00814F2C" w:rsidRDefault="00BC133D" w:rsidP="00814F2C">
      <w:pPr>
        <w:pStyle w:val="af"/>
        <w:shd w:val="clear" w:color="auto" w:fill="FFFFFF"/>
        <w:tabs>
          <w:tab w:val="left" w:pos="851"/>
        </w:tabs>
        <w:spacing w:line="240" w:lineRule="auto"/>
        <w:ind w:left="0" w:firstLine="567"/>
        <w:jc w:val="both"/>
        <w:rPr>
          <w:rFonts w:ascii="Times New Roman" w:hAnsi="Times New Roman"/>
          <w:spacing w:val="-6"/>
          <w:sz w:val="28"/>
          <w:szCs w:val="28"/>
          <w:lang w:val="uk-UA"/>
        </w:rPr>
      </w:pPr>
      <w:r w:rsidRPr="00BF4054">
        <w:rPr>
          <w:lang w:val="uk-UA"/>
        </w:rPr>
        <w:t xml:space="preserve">– </w:t>
      </w:r>
      <w:r w:rsidR="00654DDC">
        <w:rPr>
          <w:rFonts w:ascii="Times New Roman" w:hAnsi="Times New Roman"/>
          <w:sz w:val="28"/>
          <w:szCs w:val="28"/>
          <w:lang w:val="uk-UA"/>
        </w:rPr>
        <w:t>ф</w:t>
      </w:r>
      <w:r w:rsidRPr="00BF4054">
        <w:rPr>
          <w:rFonts w:ascii="Times New Roman" w:hAnsi="Times New Roman"/>
          <w:sz w:val="28"/>
          <w:szCs w:val="28"/>
          <w:lang w:val="uk-UA"/>
        </w:rPr>
        <w:t xml:space="preserve">інансування за рахунок </w:t>
      </w:r>
      <w:r w:rsidRPr="00BF4054">
        <w:rPr>
          <w:rFonts w:ascii="Times New Roman" w:hAnsi="Times New Roman"/>
          <w:spacing w:val="-6"/>
          <w:sz w:val="28"/>
          <w:szCs w:val="28"/>
          <w:lang w:val="uk-UA"/>
        </w:rPr>
        <w:t>коштів Фонду загальнообов</w:t>
      </w:r>
      <w:r w:rsidR="00891F1F">
        <w:rPr>
          <w:rFonts w:ascii="Times New Roman" w:hAnsi="Times New Roman"/>
          <w:spacing w:val="-6"/>
          <w:sz w:val="28"/>
          <w:szCs w:val="28"/>
          <w:lang w:val="uk-UA"/>
        </w:rPr>
        <w:t>’</w:t>
      </w:r>
      <w:r w:rsidRPr="00BF4054">
        <w:rPr>
          <w:rFonts w:ascii="Times New Roman" w:hAnsi="Times New Roman"/>
          <w:spacing w:val="-6"/>
          <w:sz w:val="28"/>
          <w:szCs w:val="28"/>
          <w:lang w:val="uk-UA"/>
        </w:rPr>
        <w:t>язкового державного соціального страхування України на випадок безробіття, в межах його фінансових можливостей:</w:t>
      </w:r>
    </w:p>
    <w:p w:rsidR="00BC133D" w:rsidRPr="00814F2C" w:rsidRDefault="00814F2C" w:rsidP="00814F2C">
      <w:pPr>
        <w:pStyle w:val="af"/>
        <w:shd w:val="clear" w:color="auto" w:fill="FFFFFF"/>
        <w:tabs>
          <w:tab w:val="left" w:pos="851"/>
        </w:tabs>
        <w:spacing w:line="240" w:lineRule="auto"/>
        <w:ind w:left="0" w:firstLine="567"/>
        <w:jc w:val="both"/>
        <w:rPr>
          <w:rFonts w:ascii="Times New Roman" w:hAnsi="Times New Roman"/>
          <w:spacing w:val="-6"/>
          <w:sz w:val="28"/>
          <w:szCs w:val="28"/>
          <w:lang w:val="uk-UA"/>
        </w:rPr>
      </w:pPr>
      <w:r>
        <w:rPr>
          <w:rFonts w:ascii="Times New Roman" w:hAnsi="Times New Roman"/>
          <w:spacing w:val="-6"/>
          <w:sz w:val="28"/>
          <w:szCs w:val="28"/>
          <w:lang w:val="uk-UA"/>
        </w:rPr>
        <w:t>1) с</w:t>
      </w:r>
      <w:r w:rsidR="00BC133D" w:rsidRPr="00814F2C">
        <w:rPr>
          <w:rFonts w:ascii="Times New Roman" w:hAnsi="Times New Roman"/>
          <w:sz w:val="28"/>
          <w:szCs w:val="28"/>
          <w:lang w:val="uk-UA"/>
        </w:rPr>
        <w:t>оціальних послуг та заходів сприяння зайнятості, профілактики настання страхових випадків, допомоги по частковому безробіттю:</w:t>
      </w:r>
    </w:p>
    <w:p w:rsidR="00BC133D" w:rsidRPr="00BF4054" w:rsidRDefault="00BC133D" w:rsidP="001D25B9">
      <w:pPr>
        <w:pStyle w:val="af"/>
        <w:numPr>
          <w:ilvl w:val="0"/>
          <w:numId w:val="18"/>
        </w:numPr>
        <w:shd w:val="clear" w:color="auto" w:fill="FFFFFF"/>
        <w:tabs>
          <w:tab w:val="left" w:pos="851"/>
        </w:tabs>
        <w:spacing w:after="0" w:line="240" w:lineRule="auto"/>
        <w:ind w:left="0" w:firstLine="567"/>
        <w:jc w:val="both"/>
        <w:rPr>
          <w:rFonts w:ascii="Times New Roman" w:hAnsi="Times New Roman"/>
          <w:sz w:val="28"/>
          <w:szCs w:val="28"/>
          <w:lang w:val="uk-UA"/>
        </w:rPr>
      </w:pPr>
      <w:r w:rsidRPr="00BF4054">
        <w:rPr>
          <w:rFonts w:ascii="Times New Roman" w:hAnsi="Times New Roman"/>
          <w:sz w:val="28"/>
          <w:szCs w:val="28"/>
          <w:lang w:val="uk-UA"/>
        </w:rPr>
        <w:t>професійну підготовку, перепідготовку та підвищення кваліфікації;</w:t>
      </w:r>
    </w:p>
    <w:p w:rsidR="00BC133D" w:rsidRPr="00BF4054" w:rsidRDefault="00BC133D" w:rsidP="001D25B9">
      <w:pPr>
        <w:pStyle w:val="af"/>
        <w:numPr>
          <w:ilvl w:val="0"/>
          <w:numId w:val="18"/>
        </w:numPr>
        <w:shd w:val="clear" w:color="auto" w:fill="FFFFFF"/>
        <w:tabs>
          <w:tab w:val="left" w:pos="851"/>
        </w:tabs>
        <w:spacing w:after="0" w:line="240" w:lineRule="auto"/>
        <w:ind w:left="0" w:firstLine="567"/>
        <w:jc w:val="both"/>
        <w:rPr>
          <w:rFonts w:ascii="Times New Roman" w:hAnsi="Times New Roman"/>
          <w:sz w:val="28"/>
          <w:szCs w:val="28"/>
          <w:lang w:val="uk-UA"/>
        </w:rPr>
      </w:pPr>
      <w:r w:rsidRPr="00BF4054">
        <w:rPr>
          <w:rFonts w:ascii="Times New Roman" w:hAnsi="Times New Roman"/>
          <w:sz w:val="28"/>
          <w:szCs w:val="28"/>
          <w:lang w:val="uk-UA"/>
        </w:rPr>
        <w:t>видачу ваучерів для підвищення конкурентоспроможності деяких категорій громадян;</w:t>
      </w:r>
    </w:p>
    <w:p w:rsidR="00BC133D" w:rsidRPr="00BF4054" w:rsidRDefault="00BC133D" w:rsidP="001D25B9">
      <w:pPr>
        <w:pStyle w:val="af"/>
        <w:numPr>
          <w:ilvl w:val="0"/>
          <w:numId w:val="18"/>
        </w:numPr>
        <w:shd w:val="clear" w:color="auto" w:fill="FFFFFF"/>
        <w:tabs>
          <w:tab w:val="left" w:pos="851"/>
        </w:tabs>
        <w:spacing w:after="0" w:line="240" w:lineRule="auto"/>
        <w:ind w:left="0" w:firstLine="567"/>
        <w:jc w:val="both"/>
        <w:rPr>
          <w:rFonts w:ascii="Times New Roman" w:hAnsi="Times New Roman"/>
          <w:sz w:val="28"/>
          <w:szCs w:val="28"/>
          <w:lang w:val="uk-UA"/>
        </w:rPr>
      </w:pPr>
      <w:r w:rsidRPr="00BF4054">
        <w:rPr>
          <w:rFonts w:ascii="Times New Roman" w:hAnsi="Times New Roman"/>
          <w:sz w:val="28"/>
          <w:szCs w:val="28"/>
          <w:lang w:val="uk-UA"/>
        </w:rPr>
        <w:t xml:space="preserve">організацію громадських робіт на засадах співфінансування за рахунок коштів Фонду та місцевих бюджетів, передусім соціального спрямування; </w:t>
      </w:r>
    </w:p>
    <w:p w:rsidR="00BC133D" w:rsidRPr="00BF4054" w:rsidRDefault="00BC133D" w:rsidP="001D25B9">
      <w:pPr>
        <w:pStyle w:val="af"/>
        <w:numPr>
          <w:ilvl w:val="0"/>
          <w:numId w:val="18"/>
        </w:numPr>
        <w:shd w:val="clear" w:color="auto" w:fill="FFFFFF"/>
        <w:tabs>
          <w:tab w:val="left" w:pos="851"/>
        </w:tabs>
        <w:spacing w:after="0" w:line="240" w:lineRule="auto"/>
        <w:ind w:left="0" w:firstLine="567"/>
        <w:jc w:val="both"/>
        <w:rPr>
          <w:rFonts w:ascii="Times New Roman" w:hAnsi="Times New Roman"/>
          <w:spacing w:val="-6"/>
          <w:sz w:val="28"/>
          <w:szCs w:val="28"/>
          <w:lang w:val="uk-UA"/>
        </w:rPr>
      </w:pPr>
      <w:r w:rsidRPr="00BF4054">
        <w:rPr>
          <w:rFonts w:ascii="Times New Roman" w:hAnsi="Times New Roman"/>
          <w:sz w:val="28"/>
          <w:szCs w:val="28"/>
          <w:lang w:val="uk-UA"/>
        </w:rPr>
        <w:t>компенсацію роботодавцю єдиного внеску за працевлаштування безробітних на нові робочі місця;</w:t>
      </w:r>
    </w:p>
    <w:p w:rsidR="00BC133D" w:rsidRPr="00BF4054" w:rsidRDefault="00BC133D" w:rsidP="001D25B9">
      <w:pPr>
        <w:pStyle w:val="af"/>
        <w:numPr>
          <w:ilvl w:val="0"/>
          <w:numId w:val="18"/>
        </w:numPr>
        <w:shd w:val="clear" w:color="auto" w:fill="FFFFFF"/>
        <w:tabs>
          <w:tab w:val="left" w:pos="851"/>
        </w:tabs>
        <w:spacing w:after="0" w:line="240" w:lineRule="auto"/>
        <w:ind w:left="0" w:firstLine="567"/>
        <w:jc w:val="both"/>
        <w:rPr>
          <w:rFonts w:ascii="Times New Roman" w:hAnsi="Times New Roman"/>
          <w:spacing w:val="-6"/>
          <w:sz w:val="28"/>
          <w:szCs w:val="28"/>
          <w:lang w:val="uk-UA"/>
        </w:rPr>
      </w:pPr>
      <w:r w:rsidRPr="00BF4054">
        <w:rPr>
          <w:rFonts w:ascii="Times New Roman" w:hAnsi="Times New Roman"/>
          <w:sz w:val="28"/>
          <w:szCs w:val="28"/>
          <w:lang w:val="uk-UA"/>
        </w:rPr>
        <w:t xml:space="preserve">компенсацію роботодавцю </w:t>
      </w:r>
      <w:r w:rsidRPr="00BF4054">
        <w:rPr>
          <w:rFonts w:ascii="Times New Roman" w:hAnsi="Times New Roman"/>
          <w:spacing w:val="-6"/>
          <w:sz w:val="28"/>
          <w:szCs w:val="28"/>
          <w:lang w:val="uk-UA"/>
        </w:rPr>
        <w:t xml:space="preserve">фактичних витрат на заробітну плату за працевлаштування безробітних з числа ВПО; </w:t>
      </w:r>
    </w:p>
    <w:p w:rsidR="00814F2C" w:rsidRPr="00814F2C" w:rsidRDefault="00BC133D" w:rsidP="00814F2C">
      <w:pPr>
        <w:pStyle w:val="af"/>
        <w:numPr>
          <w:ilvl w:val="0"/>
          <w:numId w:val="18"/>
        </w:numPr>
        <w:shd w:val="clear" w:color="auto" w:fill="FFFFFF"/>
        <w:tabs>
          <w:tab w:val="left" w:pos="851"/>
        </w:tabs>
        <w:spacing w:after="0" w:line="240" w:lineRule="auto"/>
        <w:ind w:left="0" w:firstLine="567"/>
        <w:jc w:val="both"/>
        <w:rPr>
          <w:rFonts w:ascii="Times New Roman" w:hAnsi="Times New Roman"/>
          <w:spacing w:val="-6"/>
          <w:sz w:val="28"/>
          <w:szCs w:val="28"/>
          <w:lang w:val="uk-UA"/>
        </w:rPr>
      </w:pPr>
      <w:r w:rsidRPr="00BF4054">
        <w:rPr>
          <w:rFonts w:ascii="Times New Roman" w:hAnsi="Times New Roman"/>
          <w:sz w:val="28"/>
          <w:szCs w:val="28"/>
          <w:lang w:val="uk-UA"/>
        </w:rPr>
        <w:t>профілактику настання страхових випадків, виплату допомоги по частковому безробіттю;</w:t>
      </w:r>
    </w:p>
    <w:p w:rsidR="00BC133D" w:rsidRPr="00814F2C" w:rsidRDefault="00814F2C" w:rsidP="00814F2C">
      <w:pPr>
        <w:shd w:val="clear" w:color="auto" w:fill="FFFFFF"/>
        <w:tabs>
          <w:tab w:val="left" w:pos="851"/>
        </w:tabs>
        <w:spacing w:after="0" w:line="240" w:lineRule="auto"/>
        <w:ind w:firstLine="567"/>
        <w:jc w:val="both"/>
        <w:rPr>
          <w:rFonts w:ascii="Times New Roman" w:hAnsi="Times New Roman"/>
          <w:spacing w:val="-6"/>
          <w:sz w:val="28"/>
          <w:szCs w:val="28"/>
          <w:lang w:val="uk-UA"/>
        </w:rPr>
      </w:pPr>
      <w:r>
        <w:rPr>
          <w:rFonts w:ascii="Times New Roman" w:hAnsi="Times New Roman"/>
          <w:sz w:val="28"/>
          <w:szCs w:val="28"/>
          <w:lang w:val="uk-UA"/>
        </w:rPr>
        <w:t>2) м</w:t>
      </w:r>
      <w:r w:rsidR="00BC133D" w:rsidRPr="00814F2C">
        <w:rPr>
          <w:rFonts w:ascii="Times New Roman" w:hAnsi="Times New Roman"/>
          <w:sz w:val="28"/>
          <w:szCs w:val="28"/>
          <w:lang w:val="uk-UA"/>
        </w:rPr>
        <w:t>атеріального</w:t>
      </w:r>
      <w:r w:rsidR="001D25B9" w:rsidRPr="00814F2C">
        <w:rPr>
          <w:rFonts w:ascii="Times New Roman" w:hAnsi="Times New Roman"/>
          <w:sz w:val="28"/>
          <w:szCs w:val="28"/>
          <w:lang w:val="uk-UA"/>
        </w:rPr>
        <w:t xml:space="preserve"> забезпечення </w:t>
      </w:r>
      <w:r w:rsidR="00BC133D" w:rsidRPr="00814F2C">
        <w:rPr>
          <w:rFonts w:ascii="Times New Roman" w:hAnsi="Times New Roman"/>
          <w:sz w:val="28"/>
          <w:szCs w:val="28"/>
          <w:lang w:val="uk-UA"/>
        </w:rPr>
        <w:t>на випадок безробіття:</w:t>
      </w:r>
    </w:p>
    <w:p w:rsidR="00BC133D" w:rsidRPr="00BF4054" w:rsidRDefault="00BC133D" w:rsidP="001D25B9">
      <w:pPr>
        <w:pStyle w:val="af"/>
        <w:numPr>
          <w:ilvl w:val="0"/>
          <w:numId w:val="19"/>
        </w:numPr>
        <w:shd w:val="clear" w:color="auto" w:fill="FFFFFF"/>
        <w:tabs>
          <w:tab w:val="left" w:pos="851"/>
        </w:tabs>
        <w:spacing w:after="0" w:line="240" w:lineRule="auto"/>
        <w:ind w:left="0" w:firstLine="567"/>
        <w:jc w:val="both"/>
        <w:rPr>
          <w:rFonts w:ascii="Times New Roman" w:hAnsi="Times New Roman"/>
          <w:spacing w:val="-6"/>
          <w:sz w:val="28"/>
          <w:szCs w:val="28"/>
          <w:lang w:val="uk-UA"/>
        </w:rPr>
      </w:pPr>
      <w:r w:rsidRPr="00BF4054">
        <w:rPr>
          <w:rFonts w:ascii="Times New Roman" w:hAnsi="Times New Roman"/>
          <w:sz w:val="28"/>
          <w:szCs w:val="28"/>
          <w:lang w:val="uk-UA"/>
        </w:rPr>
        <w:t>виплату допомоги по безробіттю, у тому числі одноразову її виплату для організації безробітними підприємницької діяльності;</w:t>
      </w:r>
    </w:p>
    <w:p w:rsidR="00BC133D" w:rsidRPr="00BF4054" w:rsidRDefault="00BC133D" w:rsidP="001D25B9">
      <w:pPr>
        <w:pStyle w:val="af"/>
        <w:numPr>
          <w:ilvl w:val="0"/>
          <w:numId w:val="19"/>
        </w:numPr>
        <w:shd w:val="clear" w:color="auto" w:fill="FFFFFF"/>
        <w:tabs>
          <w:tab w:val="left" w:pos="851"/>
        </w:tabs>
        <w:spacing w:after="0" w:line="240" w:lineRule="auto"/>
        <w:ind w:left="0" w:firstLine="567"/>
        <w:jc w:val="both"/>
        <w:rPr>
          <w:rFonts w:ascii="Times New Roman" w:hAnsi="Times New Roman"/>
          <w:spacing w:val="-6"/>
          <w:sz w:val="28"/>
          <w:szCs w:val="28"/>
          <w:lang w:val="uk-UA"/>
        </w:rPr>
      </w:pPr>
      <w:r w:rsidRPr="00BF4054">
        <w:rPr>
          <w:rFonts w:ascii="Times New Roman" w:hAnsi="Times New Roman"/>
          <w:sz w:val="28"/>
          <w:szCs w:val="28"/>
          <w:lang w:val="uk-UA"/>
        </w:rPr>
        <w:t>виплату допомоги на поховання.</w:t>
      </w:r>
    </w:p>
    <w:p w:rsidR="00BC133D" w:rsidRPr="00BF4054" w:rsidRDefault="00BC133D" w:rsidP="00122FBB">
      <w:pPr>
        <w:shd w:val="clear" w:color="auto" w:fill="FFFFFF"/>
        <w:spacing w:after="0" w:line="240" w:lineRule="auto"/>
        <w:jc w:val="both"/>
        <w:rPr>
          <w:rFonts w:ascii="Times New Roman" w:hAnsi="Times New Roman"/>
          <w:spacing w:val="-6"/>
          <w:sz w:val="28"/>
          <w:szCs w:val="28"/>
          <w:lang w:val="uk-UA"/>
        </w:rPr>
      </w:pPr>
    </w:p>
    <w:p w:rsidR="00BC133D" w:rsidRPr="00BF4054" w:rsidRDefault="00BC133D" w:rsidP="00BF4054">
      <w:pPr>
        <w:tabs>
          <w:tab w:val="left" w:pos="851"/>
        </w:tabs>
        <w:spacing w:after="0" w:line="240" w:lineRule="auto"/>
        <w:ind w:firstLine="567"/>
        <w:rPr>
          <w:rFonts w:ascii="Times New Roman" w:hAnsi="Times New Roman" w:cs="Times New Roman"/>
          <w:b/>
          <w:sz w:val="28"/>
          <w:szCs w:val="28"/>
          <w:lang w:val="uk-UA"/>
        </w:rPr>
      </w:pPr>
      <w:r w:rsidRPr="00BF4054">
        <w:rPr>
          <w:rFonts w:ascii="Times New Roman" w:hAnsi="Times New Roman" w:cs="Times New Roman"/>
          <w:b/>
          <w:sz w:val="28"/>
          <w:szCs w:val="28"/>
          <w:lang w:val="uk-UA"/>
        </w:rPr>
        <w:t>Очікувані результати:</w:t>
      </w:r>
    </w:p>
    <w:p w:rsidR="00BC133D" w:rsidRPr="00BF4054" w:rsidRDefault="00BC133D" w:rsidP="00BF4054">
      <w:pPr>
        <w:numPr>
          <w:ilvl w:val="0"/>
          <w:numId w:val="21"/>
        </w:numPr>
        <w:shd w:val="clear" w:color="auto" w:fill="FFFFFF"/>
        <w:tabs>
          <w:tab w:val="left" w:pos="851"/>
        </w:tabs>
        <w:spacing w:after="0" w:line="240" w:lineRule="auto"/>
        <w:ind w:left="0" w:firstLine="567"/>
        <w:jc w:val="both"/>
        <w:rPr>
          <w:rFonts w:ascii="Times New Roman" w:hAnsi="Times New Roman" w:cs="Times New Roman"/>
          <w:sz w:val="28"/>
          <w:szCs w:val="28"/>
          <w:lang w:val="uk-UA"/>
        </w:rPr>
      </w:pPr>
      <w:r w:rsidRPr="00BF4054">
        <w:rPr>
          <w:rFonts w:ascii="Times New Roman" w:hAnsi="Times New Roman" w:cs="Times New Roman"/>
          <w:sz w:val="28"/>
          <w:szCs w:val="28"/>
          <w:lang w:val="uk-UA"/>
        </w:rPr>
        <w:lastRenderedPageBreak/>
        <w:t>наповнення бази даних вакансій якісними пропозиціями роботодавців з різних</w:t>
      </w:r>
      <w:r w:rsidR="001D25B9" w:rsidRPr="00BF4054">
        <w:rPr>
          <w:rFonts w:ascii="Times New Roman" w:hAnsi="Times New Roman" w:cs="Times New Roman"/>
          <w:sz w:val="28"/>
          <w:szCs w:val="28"/>
          <w:lang w:val="uk-UA"/>
        </w:rPr>
        <w:t xml:space="preserve"> джерел та пошук претендентів, </w:t>
      </w:r>
      <w:r w:rsidRPr="00BF4054">
        <w:rPr>
          <w:rFonts w:ascii="Times New Roman" w:hAnsi="Times New Roman" w:cs="Times New Roman"/>
          <w:sz w:val="28"/>
          <w:szCs w:val="28"/>
          <w:lang w:val="uk-UA"/>
        </w:rPr>
        <w:t xml:space="preserve">у тому числі на рекрутингових засадах, для задоволення потреб роботодавців передусім з числа безробітних, </w:t>
      </w:r>
      <w:r w:rsidR="00BF4054" w:rsidRPr="00BF4054">
        <w:rPr>
          <w:rFonts w:ascii="Times New Roman" w:hAnsi="Times New Roman" w:cs="Times New Roman"/>
          <w:sz w:val="28"/>
          <w:szCs w:val="28"/>
          <w:lang w:val="uk-UA"/>
        </w:rPr>
        <w:t>а також і з</w:t>
      </w:r>
      <w:r w:rsidRPr="00BF4054">
        <w:rPr>
          <w:rFonts w:ascii="Times New Roman" w:hAnsi="Times New Roman" w:cs="Times New Roman"/>
          <w:sz w:val="28"/>
          <w:szCs w:val="28"/>
          <w:lang w:val="uk-UA"/>
        </w:rPr>
        <w:t xml:space="preserve"> інших шукачів роботи;</w:t>
      </w:r>
    </w:p>
    <w:p w:rsidR="00BC133D" w:rsidRPr="00BF4054" w:rsidRDefault="00BC133D" w:rsidP="00BF4054">
      <w:pPr>
        <w:numPr>
          <w:ilvl w:val="0"/>
          <w:numId w:val="21"/>
        </w:numPr>
        <w:shd w:val="clear" w:color="auto" w:fill="FFFFFF"/>
        <w:tabs>
          <w:tab w:val="left" w:pos="851"/>
          <w:tab w:val="left" w:pos="1134"/>
        </w:tabs>
        <w:spacing w:after="0" w:line="240" w:lineRule="auto"/>
        <w:ind w:left="0" w:firstLine="567"/>
        <w:jc w:val="both"/>
        <w:rPr>
          <w:rFonts w:ascii="Times New Roman" w:hAnsi="Times New Roman" w:cs="Times New Roman"/>
          <w:sz w:val="28"/>
          <w:szCs w:val="28"/>
          <w:lang w:val="uk-UA"/>
        </w:rPr>
      </w:pPr>
      <w:r w:rsidRPr="00BF4054">
        <w:rPr>
          <w:rFonts w:ascii="Times New Roman" w:hAnsi="Times New Roman" w:cs="Times New Roman"/>
          <w:sz w:val="28"/>
          <w:szCs w:val="28"/>
          <w:lang w:val="uk-UA"/>
        </w:rPr>
        <w:t>підвищення зацікавленості працедавців у створенні нових робочих місць, зокрема шляхом реалізації механізмів компенсаційних виплат, пов</w:t>
      </w:r>
      <w:r w:rsidR="00891F1F">
        <w:rPr>
          <w:rFonts w:ascii="Times New Roman" w:hAnsi="Times New Roman" w:cs="Times New Roman"/>
          <w:sz w:val="28"/>
          <w:szCs w:val="28"/>
          <w:lang w:val="uk-UA"/>
        </w:rPr>
        <w:t>’</w:t>
      </w:r>
      <w:r w:rsidRPr="00BF4054">
        <w:rPr>
          <w:rFonts w:ascii="Times New Roman" w:hAnsi="Times New Roman" w:cs="Times New Roman"/>
          <w:sz w:val="28"/>
          <w:szCs w:val="28"/>
          <w:lang w:val="uk-UA"/>
        </w:rPr>
        <w:t>язаних із витратами зі сплати єдиного соціального внеску за працевлаштування безробітних на нові робочі місця, з витратами роботодавця на оплат</w:t>
      </w:r>
      <w:r w:rsidR="00D0372E">
        <w:rPr>
          <w:rFonts w:ascii="Times New Roman" w:hAnsi="Times New Roman" w:cs="Times New Roman"/>
          <w:sz w:val="28"/>
          <w:szCs w:val="28"/>
          <w:lang w:val="uk-UA"/>
        </w:rPr>
        <w:t xml:space="preserve">у праці працевлаштованої особи </w:t>
      </w:r>
      <w:r w:rsidRPr="00BF4054">
        <w:rPr>
          <w:rFonts w:ascii="Times New Roman" w:hAnsi="Times New Roman" w:cs="Times New Roman"/>
          <w:sz w:val="28"/>
          <w:szCs w:val="28"/>
          <w:lang w:val="uk-UA"/>
        </w:rPr>
        <w:t>з числа внутрішньо переміщених</w:t>
      </w:r>
      <w:r w:rsidR="00D0372E">
        <w:rPr>
          <w:rFonts w:ascii="Times New Roman" w:hAnsi="Times New Roman" w:cs="Times New Roman"/>
          <w:sz w:val="28"/>
          <w:szCs w:val="28"/>
          <w:lang w:val="uk-UA"/>
        </w:rPr>
        <w:t xml:space="preserve"> осіб</w:t>
      </w:r>
      <w:r w:rsidRPr="00BF4054">
        <w:rPr>
          <w:rFonts w:ascii="Times New Roman" w:hAnsi="Times New Roman" w:cs="Times New Roman"/>
          <w:sz w:val="28"/>
          <w:szCs w:val="28"/>
          <w:lang w:val="uk-UA"/>
        </w:rPr>
        <w:t>;</w:t>
      </w:r>
    </w:p>
    <w:p w:rsidR="00BC133D" w:rsidRPr="00BF4054" w:rsidRDefault="00BC133D" w:rsidP="00BF4054">
      <w:pPr>
        <w:pStyle w:val="af"/>
        <w:widowControl w:val="0"/>
        <w:numPr>
          <w:ilvl w:val="0"/>
          <w:numId w:val="21"/>
        </w:numPr>
        <w:shd w:val="clear" w:color="auto" w:fill="FFFFFF"/>
        <w:tabs>
          <w:tab w:val="left" w:pos="851"/>
        </w:tabs>
        <w:spacing w:after="0" w:line="240" w:lineRule="auto"/>
        <w:ind w:left="0" w:firstLine="567"/>
        <w:contextualSpacing w:val="0"/>
        <w:jc w:val="both"/>
        <w:rPr>
          <w:rFonts w:ascii="Times New Roman" w:hAnsi="Times New Roman" w:cs="Times New Roman"/>
          <w:sz w:val="28"/>
          <w:szCs w:val="28"/>
          <w:lang w:val="uk-UA"/>
        </w:rPr>
      </w:pPr>
      <w:r w:rsidRPr="00BF4054">
        <w:rPr>
          <w:rFonts w:ascii="Times New Roman" w:hAnsi="Times New Roman" w:cs="Times New Roman"/>
          <w:sz w:val="28"/>
          <w:szCs w:val="28"/>
          <w:lang w:val="uk-UA"/>
        </w:rPr>
        <w:t>підвище</w:t>
      </w:r>
      <w:r w:rsidR="00BF4054" w:rsidRPr="00BF4054">
        <w:rPr>
          <w:rFonts w:ascii="Times New Roman" w:hAnsi="Times New Roman" w:cs="Times New Roman"/>
          <w:sz w:val="28"/>
          <w:szCs w:val="28"/>
          <w:lang w:val="uk-UA"/>
        </w:rPr>
        <w:t>ння мобільності робочої сили на</w:t>
      </w:r>
      <w:r w:rsidR="00D0372E">
        <w:rPr>
          <w:rFonts w:ascii="Times New Roman" w:hAnsi="Times New Roman" w:cs="Times New Roman"/>
          <w:sz w:val="28"/>
          <w:szCs w:val="28"/>
          <w:lang w:val="uk-UA"/>
        </w:rPr>
        <w:t xml:space="preserve"> </w:t>
      </w:r>
      <w:r w:rsidRPr="00BF4054">
        <w:rPr>
          <w:rFonts w:ascii="Times New Roman" w:hAnsi="Times New Roman" w:cs="Times New Roman"/>
          <w:sz w:val="28"/>
          <w:szCs w:val="28"/>
          <w:lang w:val="uk-UA"/>
        </w:rPr>
        <w:t>ринку праці, її якості та конкурентоспроможності шляхом охоплення професійною підготовкою, перепідготовкою та підвищенням кваліфікації, індивідуальний підхід в оперативному вирішенні кадрових проблем роботодавців;</w:t>
      </w:r>
    </w:p>
    <w:p w:rsidR="00BC133D" w:rsidRPr="00BF4054" w:rsidRDefault="00BC133D" w:rsidP="00BF4054">
      <w:pPr>
        <w:pStyle w:val="af"/>
        <w:widowControl w:val="0"/>
        <w:numPr>
          <w:ilvl w:val="0"/>
          <w:numId w:val="21"/>
        </w:numPr>
        <w:shd w:val="clear" w:color="auto" w:fill="FFFFFF"/>
        <w:tabs>
          <w:tab w:val="left" w:pos="851"/>
        </w:tabs>
        <w:spacing w:after="0" w:line="240" w:lineRule="auto"/>
        <w:ind w:left="0" w:firstLine="567"/>
        <w:contextualSpacing w:val="0"/>
        <w:jc w:val="both"/>
        <w:rPr>
          <w:rFonts w:ascii="Times New Roman" w:hAnsi="Times New Roman" w:cs="Times New Roman"/>
          <w:sz w:val="28"/>
          <w:szCs w:val="28"/>
          <w:lang w:val="uk-UA"/>
        </w:rPr>
      </w:pPr>
      <w:r w:rsidRPr="00BF4054">
        <w:rPr>
          <w:rFonts w:ascii="Times New Roman" w:hAnsi="Times New Roman" w:cs="Times New Roman"/>
          <w:sz w:val="28"/>
          <w:szCs w:val="28"/>
          <w:lang w:val="uk-UA"/>
        </w:rPr>
        <w:t xml:space="preserve">підвищення результативності реалізації активних заходів сприяння зайнятості (працевлаштування, професійне навчання, громадські та інші роботи тимчасового характеру, підтримка підприємництва), </w:t>
      </w:r>
      <w:r w:rsidR="00BF4054" w:rsidRPr="00BF4054">
        <w:rPr>
          <w:rFonts w:ascii="Times New Roman" w:hAnsi="Times New Roman" w:cs="Times New Roman"/>
          <w:sz w:val="28"/>
          <w:szCs w:val="28"/>
          <w:shd w:val="clear" w:color="auto" w:fill="FFFFFF"/>
          <w:lang w:val="uk-UA"/>
        </w:rPr>
        <w:t xml:space="preserve">що сприятиме </w:t>
      </w:r>
      <w:r w:rsidRPr="00BF4054">
        <w:rPr>
          <w:rFonts w:ascii="Times New Roman" w:hAnsi="Times New Roman" w:cs="Times New Roman"/>
          <w:sz w:val="28"/>
          <w:szCs w:val="28"/>
          <w:lang w:val="uk-UA"/>
        </w:rPr>
        <w:t xml:space="preserve">зростанню рівня </w:t>
      </w:r>
      <w:r w:rsidR="00BF4054" w:rsidRPr="00BF4054">
        <w:rPr>
          <w:rFonts w:ascii="Times New Roman" w:hAnsi="Times New Roman" w:cs="Times New Roman"/>
          <w:sz w:val="28"/>
          <w:szCs w:val="28"/>
          <w:lang w:val="uk-UA"/>
        </w:rPr>
        <w:t xml:space="preserve">зайнятості населення та </w:t>
      </w:r>
      <w:r w:rsidRPr="00BF4054">
        <w:rPr>
          <w:rFonts w:ascii="Times New Roman" w:hAnsi="Times New Roman" w:cs="Times New Roman"/>
          <w:sz w:val="28"/>
          <w:szCs w:val="28"/>
          <w:lang w:val="uk-UA"/>
        </w:rPr>
        <w:t>ниженню рівня безробіття (за методологією МОП);</w:t>
      </w:r>
    </w:p>
    <w:p w:rsidR="00BC133D" w:rsidRPr="00BF4054" w:rsidRDefault="00BC133D" w:rsidP="00BF4054">
      <w:pPr>
        <w:numPr>
          <w:ilvl w:val="0"/>
          <w:numId w:val="21"/>
        </w:numPr>
        <w:shd w:val="clear" w:color="auto" w:fill="FFFFFF"/>
        <w:tabs>
          <w:tab w:val="left" w:pos="0"/>
          <w:tab w:val="left" w:pos="540"/>
          <w:tab w:val="left" w:pos="851"/>
        </w:tabs>
        <w:spacing w:after="0" w:line="240" w:lineRule="auto"/>
        <w:ind w:left="0" w:firstLine="567"/>
        <w:jc w:val="both"/>
        <w:rPr>
          <w:rFonts w:ascii="Times New Roman" w:hAnsi="Times New Roman" w:cs="Times New Roman"/>
          <w:sz w:val="28"/>
          <w:szCs w:val="28"/>
          <w:lang w:val="uk-UA"/>
        </w:rPr>
      </w:pPr>
      <w:r w:rsidRPr="00BF4054">
        <w:rPr>
          <w:rFonts w:ascii="Times New Roman" w:hAnsi="Times New Roman" w:cs="Times New Roman"/>
          <w:sz w:val="28"/>
          <w:szCs w:val="28"/>
          <w:lang w:val="uk-UA"/>
        </w:rPr>
        <w:t xml:space="preserve">забезпечення тимчасової зайнятості та додаткової соціальної підтримки громадянам шляхом збільшення фінансування організації громадських та інших робіт тимчасового характеру за рахунок коштів місцевих бюджетів, зокрема територіальних громад; </w:t>
      </w:r>
    </w:p>
    <w:p w:rsidR="00BC133D" w:rsidRPr="00BF4054" w:rsidRDefault="00BC133D" w:rsidP="00BF4054">
      <w:pPr>
        <w:numPr>
          <w:ilvl w:val="0"/>
          <w:numId w:val="21"/>
        </w:numPr>
        <w:shd w:val="clear" w:color="auto" w:fill="FFFFFF"/>
        <w:tabs>
          <w:tab w:val="left" w:pos="851"/>
        </w:tabs>
        <w:spacing w:after="0" w:line="240" w:lineRule="auto"/>
        <w:ind w:left="0" w:firstLine="567"/>
        <w:jc w:val="both"/>
        <w:rPr>
          <w:rFonts w:ascii="Times New Roman" w:hAnsi="Times New Roman" w:cs="Times New Roman"/>
          <w:sz w:val="28"/>
          <w:szCs w:val="28"/>
          <w:lang w:val="uk-UA"/>
        </w:rPr>
      </w:pPr>
      <w:r w:rsidRPr="00BF4054">
        <w:rPr>
          <w:rFonts w:ascii="Times New Roman" w:hAnsi="Times New Roman" w:cs="Times New Roman"/>
          <w:sz w:val="28"/>
          <w:szCs w:val="28"/>
          <w:lang w:val="uk-UA"/>
        </w:rPr>
        <w:t>скорочення терміну перебування у стані безробіття шляхом оперативного пошуку роботи та працевлаштування, особливо осіб, які потребують соціального захисту та не здатні на рівних конкурувати на ринку праці;</w:t>
      </w:r>
    </w:p>
    <w:p w:rsidR="00BC133D" w:rsidRPr="00BF4054" w:rsidRDefault="00BC133D" w:rsidP="00BF4054">
      <w:pPr>
        <w:pStyle w:val="a9"/>
        <w:numPr>
          <w:ilvl w:val="0"/>
          <w:numId w:val="21"/>
        </w:numPr>
        <w:shd w:val="clear" w:color="auto" w:fill="FFFFFF"/>
        <w:tabs>
          <w:tab w:val="left" w:pos="851"/>
        </w:tabs>
        <w:spacing w:after="0" w:line="240" w:lineRule="auto"/>
        <w:ind w:left="0" w:firstLine="567"/>
        <w:jc w:val="both"/>
        <w:rPr>
          <w:sz w:val="28"/>
          <w:szCs w:val="28"/>
          <w:lang w:val="uk-UA"/>
        </w:rPr>
      </w:pPr>
      <w:r w:rsidRPr="00BF4054">
        <w:rPr>
          <w:sz w:val="28"/>
          <w:szCs w:val="28"/>
          <w:lang w:val="uk-UA"/>
        </w:rPr>
        <w:t>забезпечення легалізації тіньової зайнятості та подолання зацікавленості громадян працювати у неформальному секторі економіки, зростання зайнятого населення, що сприятиме наповненню бюджету;</w:t>
      </w:r>
    </w:p>
    <w:p w:rsidR="00BC133D" w:rsidRPr="00BF4054" w:rsidRDefault="00BC133D" w:rsidP="00BF4054">
      <w:pPr>
        <w:numPr>
          <w:ilvl w:val="0"/>
          <w:numId w:val="21"/>
        </w:numPr>
        <w:shd w:val="clear" w:color="auto" w:fill="FFFFFF"/>
        <w:tabs>
          <w:tab w:val="left" w:pos="851"/>
        </w:tabs>
        <w:spacing w:after="0" w:line="240" w:lineRule="auto"/>
        <w:ind w:left="0" w:firstLine="567"/>
        <w:jc w:val="both"/>
        <w:rPr>
          <w:rFonts w:ascii="Times New Roman" w:hAnsi="Times New Roman" w:cs="Times New Roman"/>
          <w:sz w:val="28"/>
          <w:szCs w:val="28"/>
          <w:lang w:val="uk-UA"/>
        </w:rPr>
      </w:pPr>
      <w:r w:rsidRPr="00BF4054">
        <w:rPr>
          <w:rFonts w:ascii="Times New Roman" w:hAnsi="Times New Roman" w:cs="Times New Roman"/>
          <w:sz w:val="28"/>
          <w:szCs w:val="28"/>
          <w:lang w:val="uk-UA"/>
        </w:rPr>
        <w:t>укріплення основ соціального партнерства, удосконалення методів співпраці з підприємцями, які реалізують масштабні інфраструктурні проєкти та цільові програми, з метою працевлаштування безробітних.</w:t>
      </w:r>
    </w:p>
    <w:p w:rsidR="009C0C72" w:rsidRPr="00BF4054" w:rsidRDefault="009C0C72" w:rsidP="00122FBB">
      <w:pPr>
        <w:tabs>
          <w:tab w:val="left" w:pos="6700"/>
        </w:tabs>
        <w:spacing w:line="240" w:lineRule="auto"/>
        <w:rPr>
          <w:rFonts w:ascii="Times New Roman" w:hAnsi="Times New Roman" w:cs="Times New Roman"/>
          <w:b/>
          <w:sz w:val="28"/>
          <w:szCs w:val="28"/>
          <w:lang w:val="uk-UA"/>
        </w:rPr>
      </w:pPr>
    </w:p>
    <w:p w:rsidR="00BC133D" w:rsidRPr="00BF4054" w:rsidRDefault="00BC133D" w:rsidP="00122FBB">
      <w:pPr>
        <w:tabs>
          <w:tab w:val="left" w:pos="6700"/>
        </w:tabs>
        <w:spacing w:line="240" w:lineRule="auto"/>
        <w:jc w:val="center"/>
        <w:rPr>
          <w:rFonts w:ascii="Times New Roman" w:hAnsi="Times New Roman" w:cs="Times New Roman"/>
          <w:b/>
          <w:sz w:val="28"/>
          <w:szCs w:val="28"/>
          <w:lang w:val="uk-UA"/>
        </w:rPr>
      </w:pPr>
      <w:r w:rsidRPr="00BF4054">
        <w:rPr>
          <w:rFonts w:ascii="Times New Roman" w:hAnsi="Times New Roman" w:cs="Times New Roman"/>
          <w:b/>
          <w:sz w:val="28"/>
          <w:szCs w:val="28"/>
          <w:lang w:val="uk-UA"/>
        </w:rPr>
        <w:t xml:space="preserve">Ключові заходи розвитку сфери діяльності </w:t>
      </w:r>
    </w:p>
    <w:tbl>
      <w:tblPr>
        <w:tblW w:w="10378"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986"/>
        <w:gridCol w:w="3827"/>
        <w:gridCol w:w="1559"/>
        <w:gridCol w:w="992"/>
        <w:gridCol w:w="2014"/>
      </w:tblGrid>
      <w:tr w:rsidR="00BC133D" w:rsidRPr="00BF4054" w:rsidTr="004A5BFC">
        <w:trPr>
          <w:trHeight w:val="1437"/>
        </w:trPr>
        <w:tc>
          <w:tcPr>
            <w:tcW w:w="1986"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 xml:space="preserve">Статегічна та операційна ціль </w:t>
            </w:r>
          </w:p>
        </w:tc>
        <w:tc>
          <w:tcPr>
            <w:tcW w:w="3827"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Ключові заходи</w:t>
            </w:r>
          </w:p>
        </w:tc>
        <w:tc>
          <w:tcPr>
            <w:tcW w:w="1559" w:type="dxa"/>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Проблема на вирішення якої спрямований захід</w:t>
            </w:r>
          </w:p>
        </w:tc>
        <w:tc>
          <w:tcPr>
            <w:tcW w:w="992"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Термін виконання</w:t>
            </w:r>
          </w:p>
        </w:tc>
        <w:tc>
          <w:tcPr>
            <w:tcW w:w="2014" w:type="dxa"/>
            <w:vAlign w:val="center"/>
          </w:tcPr>
          <w:p w:rsidR="00BC133D" w:rsidRPr="00BF4054" w:rsidRDefault="00BC133D" w:rsidP="00122FBB">
            <w:pPr>
              <w:spacing w:line="240" w:lineRule="auto"/>
              <w:jc w:val="center"/>
              <w:rPr>
                <w:rFonts w:ascii="Times New Roman" w:hAnsi="Times New Roman" w:cs="Times New Roman"/>
                <w:b/>
                <w:lang w:val="uk-UA"/>
              </w:rPr>
            </w:pPr>
            <w:r w:rsidRPr="00BF4054">
              <w:rPr>
                <w:rFonts w:ascii="Times New Roman" w:hAnsi="Times New Roman" w:cs="Times New Roman"/>
                <w:lang w:val="uk-UA"/>
              </w:rPr>
              <w:t xml:space="preserve">Індикатори виконання заходів </w:t>
            </w:r>
          </w:p>
        </w:tc>
      </w:tr>
      <w:tr w:rsidR="00BC133D" w:rsidRPr="00BF4054" w:rsidTr="00BC133D">
        <w:trPr>
          <w:trHeight w:val="579"/>
        </w:trPr>
        <w:tc>
          <w:tcPr>
            <w:tcW w:w="1986" w:type="dxa"/>
            <w:vMerge w:val="restart"/>
            <w:vAlign w:val="center"/>
          </w:tcPr>
          <w:p w:rsidR="00BC133D" w:rsidRPr="00BF4054" w:rsidRDefault="00BC133D" w:rsidP="00122FBB">
            <w:pPr>
              <w:autoSpaceDE w:val="0"/>
              <w:autoSpaceDN w:val="0"/>
              <w:adjustRightInd w:val="0"/>
              <w:spacing w:line="240" w:lineRule="auto"/>
              <w:rPr>
                <w:rFonts w:ascii="Times New Roman" w:hAnsi="Times New Roman" w:cs="Times New Roman"/>
                <w:b/>
                <w:lang w:val="uk-UA" w:eastAsia="uk-UA"/>
              </w:rPr>
            </w:pPr>
            <w:r w:rsidRPr="00BF4054">
              <w:rPr>
                <w:rFonts w:ascii="Times New Roman" w:hAnsi="Times New Roman" w:cs="Times New Roman"/>
                <w:b/>
                <w:lang w:val="uk-UA" w:eastAsia="uk-UA"/>
              </w:rPr>
              <w:t>Зниження рівня безробіття, особливо серед молоді</w:t>
            </w:r>
          </w:p>
        </w:tc>
        <w:tc>
          <w:tcPr>
            <w:tcW w:w="3827" w:type="dxa"/>
            <w:vMerge w:val="restart"/>
            <w:vAlign w:val="center"/>
          </w:tcPr>
          <w:p w:rsidR="00BC133D" w:rsidRPr="00BF4054" w:rsidRDefault="00BC133D" w:rsidP="00122FBB">
            <w:pPr>
              <w:tabs>
                <w:tab w:val="left" w:pos="34"/>
              </w:tabs>
              <w:spacing w:after="120" w:line="240" w:lineRule="auto"/>
              <w:ind w:left="104"/>
              <w:jc w:val="both"/>
              <w:rPr>
                <w:rFonts w:ascii="Times New Roman" w:hAnsi="Times New Roman" w:cs="Times New Roman"/>
                <w:lang w:val="uk-UA"/>
              </w:rPr>
            </w:pPr>
            <w:r w:rsidRPr="00BF4054">
              <w:rPr>
                <w:rFonts w:ascii="Times New Roman" w:hAnsi="Times New Roman" w:cs="Times New Roman"/>
                <w:lang w:val="uk-UA"/>
              </w:rPr>
              <w:t>Адресна робота з роботодавцями з метою формування банку вакансій</w:t>
            </w:r>
            <w:r w:rsidRPr="00BF4054">
              <w:rPr>
                <w:rFonts w:ascii="Times New Roman" w:hAnsi="Times New Roman" w:cs="Times New Roman"/>
                <w:bCs/>
                <w:iCs/>
                <w:lang w:val="uk-UA"/>
              </w:rPr>
              <w:t xml:space="preserve"> у службі зайнятості</w:t>
            </w:r>
            <w:r w:rsidRPr="00BF4054">
              <w:rPr>
                <w:rFonts w:ascii="Times New Roman" w:hAnsi="Times New Roman" w:cs="Times New Roman"/>
                <w:lang w:val="uk-UA"/>
              </w:rPr>
              <w:t xml:space="preserve">, здійснення адресного пошуку роботи клієнтам служби зайнятості, передусім з </w:t>
            </w:r>
            <w:r w:rsidRPr="00BF4054">
              <w:rPr>
                <w:rFonts w:ascii="Times New Roman" w:hAnsi="Times New Roman" w:cs="Times New Roman"/>
                <w:lang w:val="uk-UA"/>
              </w:rPr>
              <w:lastRenderedPageBreak/>
              <w:t>числа безробітної молоді</w:t>
            </w:r>
          </w:p>
        </w:tc>
        <w:tc>
          <w:tcPr>
            <w:tcW w:w="1559" w:type="dxa"/>
            <w:vMerge w:val="restart"/>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lastRenderedPageBreak/>
              <w:t>Наявність  безробіття, зокрема молодіжного</w:t>
            </w:r>
          </w:p>
        </w:tc>
        <w:tc>
          <w:tcPr>
            <w:tcW w:w="992" w:type="dxa"/>
            <w:vAlign w:val="center"/>
          </w:tcPr>
          <w:p w:rsidR="00BC133D" w:rsidRPr="00BF4054" w:rsidRDefault="00BC133D" w:rsidP="00122FBB">
            <w:pPr>
              <w:spacing w:line="240" w:lineRule="auto"/>
              <w:jc w:val="center"/>
              <w:rPr>
                <w:rFonts w:ascii="Times New Roman" w:hAnsi="Times New Roman" w:cs="Times New Roman"/>
                <w:lang w:val="uk-UA"/>
              </w:rPr>
            </w:pPr>
          </w:p>
        </w:tc>
        <w:tc>
          <w:tcPr>
            <w:tcW w:w="2014" w:type="dxa"/>
          </w:tcPr>
          <w:p w:rsidR="00BC133D" w:rsidRPr="00BF4054" w:rsidRDefault="00BC133D" w:rsidP="00122FBB">
            <w:pPr>
              <w:tabs>
                <w:tab w:val="left" w:pos="851"/>
                <w:tab w:val="left" w:pos="993"/>
              </w:tabs>
              <w:spacing w:line="240" w:lineRule="auto"/>
              <w:jc w:val="center"/>
              <w:rPr>
                <w:rFonts w:ascii="Times New Roman" w:hAnsi="Times New Roman" w:cs="Times New Roman"/>
                <w:b/>
                <w:lang w:val="uk-UA" w:eastAsia="uk-UA"/>
              </w:rPr>
            </w:pPr>
            <w:r w:rsidRPr="00BF4054">
              <w:rPr>
                <w:rFonts w:ascii="Times New Roman" w:hAnsi="Times New Roman" w:cs="Times New Roman"/>
                <w:bCs/>
                <w:iCs/>
                <w:lang w:val="uk-UA"/>
              </w:rPr>
              <w:t>Забезпечення працевлаштування всіх категорій шукачів роботи та безробіт</w:t>
            </w:r>
            <w:r w:rsidR="00843490">
              <w:rPr>
                <w:rFonts w:ascii="Times New Roman" w:hAnsi="Times New Roman" w:cs="Times New Roman"/>
                <w:bCs/>
                <w:iCs/>
                <w:lang w:val="uk-UA"/>
              </w:rPr>
              <w:t xml:space="preserve">них, котрі </w:t>
            </w:r>
            <w:r w:rsidR="00843490">
              <w:rPr>
                <w:rFonts w:ascii="Times New Roman" w:hAnsi="Times New Roman" w:cs="Times New Roman"/>
                <w:bCs/>
                <w:iCs/>
                <w:lang w:val="uk-UA"/>
              </w:rPr>
              <w:lastRenderedPageBreak/>
              <w:t>звертаються до центру</w:t>
            </w:r>
            <w:r w:rsidRPr="00BF4054">
              <w:rPr>
                <w:rFonts w:ascii="Times New Roman" w:hAnsi="Times New Roman" w:cs="Times New Roman"/>
                <w:bCs/>
                <w:iCs/>
                <w:lang w:val="uk-UA"/>
              </w:rPr>
              <w:t xml:space="preserve"> зайнятості:</w:t>
            </w:r>
          </w:p>
        </w:tc>
      </w:tr>
      <w:tr w:rsidR="00BC133D" w:rsidRPr="00BF4054" w:rsidTr="00BC133D">
        <w:trPr>
          <w:trHeight w:val="259"/>
        </w:trPr>
        <w:tc>
          <w:tcPr>
            <w:tcW w:w="1986" w:type="dxa"/>
            <w:vMerge/>
            <w:vAlign w:val="center"/>
          </w:tcPr>
          <w:p w:rsidR="00BC133D" w:rsidRPr="00BF4054" w:rsidRDefault="00BC133D" w:rsidP="00122FBB">
            <w:pPr>
              <w:autoSpaceDE w:val="0"/>
              <w:autoSpaceDN w:val="0"/>
              <w:adjustRightInd w:val="0"/>
              <w:spacing w:line="240" w:lineRule="auto"/>
              <w:rPr>
                <w:rFonts w:ascii="Times New Roman" w:hAnsi="Times New Roman" w:cs="Times New Roman"/>
                <w:b/>
                <w:lang w:val="uk-UA" w:eastAsia="uk-UA"/>
              </w:rPr>
            </w:pPr>
          </w:p>
        </w:tc>
        <w:tc>
          <w:tcPr>
            <w:tcW w:w="3827" w:type="dxa"/>
            <w:vMerge/>
            <w:vAlign w:val="center"/>
          </w:tcPr>
          <w:p w:rsidR="00BC133D" w:rsidRPr="00BF4054" w:rsidRDefault="00BC133D" w:rsidP="00122FBB">
            <w:pPr>
              <w:tabs>
                <w:tab w:val="left" w:pos="142"/>
              </w:tabs>
              <w:spacing w:after="120" w:line="240" w:lineRule="auto"/>
              <w:ind w:left="104"/>
              <w:jc w:val="both"/>
              <w:rPr>
                <w:rFonts w:ascii="Times New Roman" w:hAnsi="Times New Roman" w:cs="Times New Roman"/>
                <w:lang w:val="uk-UA"/>
              </w:rPr>
            </w:pPr>
          </w:p>
        </w:tc>
        <w:tc>
          <w:tcPr>
            <w:tcW w:w="1559" w:type="dxa"/>
            <w:vMerge/>
            <w:vAlign w:val="center"/>
          </w:tcPr>
          <w:p w:rsidR="00BC133D" w:rsidRPr="00BF4054" w:rsidRDefault="00BC133D" w:rsidP="00122FBB">
            <w:pPr>
              <w:spacing w:line="240" w:lineRule="auto"/>
              <w:jc w:val="center"/>
              <w:rPr>
                <w:rFonts w:ascii="Times New Roman" w:hAnsi="Times New Roman" w:cs="Times New Roman"/>
                <w:lang w:val="uk-UA"/>
              </w:rPr>
            </w:pPr>
          </w:p>
        </w:tc>
        <w:tc>
          <w:tcPr>
            <w:tcW w:w="992"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 xml:space="preserve">2021 рік </w:t>
            </w:r>
          </w:p>
        </w:tc>
        <w:tc>
          <w:tcPr>
            <w:tcW w:w="2014" w:type="dxa"/>
            <w:vAlign w:val="center"/>
          </w:tcPr>
          <w:p w:rsidR="00BC133D" w:rsidRPr="00BF4054" w:rsidRDefault="00BC133D" w:rsidP="00122FBB">
            <w:pPr>
              <w:tabs>
                <w:tab w:val="left" w:pos="851"/>
                <w:tab w:val="left" w:pos="993"/>
              </w:tabs>
              <w:spacing w:line="240" w:lineRule="auto"/>
              <w:jc w:val="center"/>
              <w:rPr>
                <w:rFonts w:ascii="Times New Roman" w:hAnsi="Times New Roman" w:cs="Times New Roman"/>
                <w:lang w:val="uk-UA" w:eastAsia="uk-UA"/>
              </w:rPr>
            </w:pPr>
            <w:r w:rsidRPr="00BF4054">
              <w:rPr>
                <w:rFonts w:ascii="Times New Roman" w:hAnsi="Times New Roman" w:cs="Times New Roman"/>
                <w:lang w:val="uk-UA" w:eastAsia="uk-UA"/>
              </w:rPr>
              <w:t>30000 осіб</w:t>
            </w:r>
          </w:p>
        </w:tc>
      </w:tr>
      <w:tr w:rsidR="00BC133D" w:rsidRPr="00BF4054" w:rsidTr="00BC133D">
        <w:trPr>
          <w:trHeight w:val="322"/>
        </w:trPr>
        <w:tc>
          <w:tcPr>
            <w:tcW w:w="1986" w:type="dxa"/>
            <w:vMerge/>
            <w:vAlign w:val="center"/>
          </w:tcPr>
          <w:p w:rsidR="00BC133D" w:rsidRPr="00BF4054" w:rsidRDefault="00BC133D" w:rsidP="00122FBB">
            <w:pPr>
              <w:autoSpaceDE w:val="0"/>
              <w:autoSpaceDN w:val="0"/>
              <w:adjustRightInd w:val="0"/>
              <w:spacing w:line="240" w:lineRule="auto"/>
              <w:rPr>
                <w:rFonts w:ascii="Times New Roman" w:hAnsi="Times New Roman" w:cs="Times New Roman"/>
                <w:b/>
                <w:lang w:val="uk-UA" w:eastAsia="uk-UA"/>
              </w:rPr>
            </w:pPr>
          </w:p>
        </w:tc>
        <w:tc>
          <w:tcPr>
            <w:tcW w:w="3827" w:type="dxa"/>
            <w:vMerge/>
            <w:vAlign w:val="center"/>
          </w:tcPr>
          <w:p w:rsidR="00BC133D" w:rsidRPr="00BF4054" w:rsidRDefault="00BC133D" w:rsidP="00122FBB">
            <w:pPr>
              <w:tabs>
                <w:tab w:val="left" w:pos="142"/>
              </w:tabs>
              <w:spacing w:after="120" w:line="240" w:lineRule="auto"/>
              <w:ind w:left="104"/>
              <w:jc w:val="both"/>
              <w:rPr>
                <w:rFonts w:ascii="Times New Roman" w:hAnsi="Times New Roman" w:cs="Times New Roman"/>
                <w:lang w:val="uk-UA"/>
              </w:rPr>
            </w:pPr>
          </w:p>
        </w:tc>
        <w:tc>
          <w:tcPr>
            <w:tcW w:w="1559" w:type="dxa"/>
            <w:vMerge/>
            <w:vAlign w:val="center"/>
          </w:tcPr>
          <w:p w:rsidR="00BC133D" w:rsidRPr="00BF4054" w:rsidRDefault="00BC133D" w:rsidP="00122FBB">
            <w:pPr>
              <w:spacing w:line="240" w:lineRule="auto"/>
              <w:jc w:val="center"/>
              <w:rPr>
                <w:rFonts w:ascii="Times New Roman" w:hAnsi="Times New Roman" w:cs="Times New Roman"/>
                <w:lang w:val="uk-UA"/>
              </w:rPr>
            </w:pPr>
          </w:p>
        </w:tc>
        <w:tc>
          <w:tcPr>
            <w:tcW w:w="992"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2022 рік</w:t>
            </w:r>
          </w:p>
        </w:tc>
        <w:tc>
          <w:tcPr>
            <w:tcW w:w="2014" w:type="dxa"/>
            <w:vAlign w:val="center"/>
          </w:tcPr>
          <w:p w:rsidR="00BC133D" w:rsidRPr="00BF4054" w:rsidRDefault="00BC133D" w:rsidP="00122FBB">
            <w:pPr>
              <w:tabs>
                <w:tab w:val="left" w:pos="851"/>
                <w:tab w:val="left" w:pos="993"/>
              </w:tabs>
              <w:spacing w:line="240" w:lineRule="auto"/>
              <w:jc w:val="center"/>
              <w:rPr>
                <w:rFonts w:ascii="Times New Roman" w:hAnsi="Times New Roman" w:cs="Times New Roman"/>
                <w:lang w:val="uk-UA" w:eastAsia="uk-UA"/>
              </w:rPr>
            </w:pPr>
            <w:r w:rsidRPr="00BF4054">
              <w:rPr>
                <w:rFonts w:ascii="Times New Roman" w:hAnsi="Times New Roman" w:cs="Times New Roman"/>
                <w:lang w:val="uk-UA" w:eastAsia="uk-UA"/>
              </w:rPr>
              <w:t>30400 осіб</w:t>
            </w:r>
          </w:p>
        </w:tc>
      </w:tr>
      <w:tr w:rsidR="00BC133D" w:rsidRPr="00BF4054" w:rsidTr="00BC133D">
        <w:trPr>
          <w:trHeight w:val="171"/>
        </w:trPr>
        <w:tc>
          <w:tcPr>
            <w:tcW w:w="1986" w:type="dxa"/>
            <w:vMerge/>
            <w:vAlign w:val="center"/>
          </w:tcPr>
          <w:p w:rsidR="00BC133D" w:rsidRPr="00BF4054" w:rsidRDefault="00BC133D" w:rsidP="00122FBB">
            <w:pPr>
              <w:autoSpaceDE w:val="0"/>
              <w:autoSpaceDN w:val="0"/>
              <w:adjustRightInd w:val="0"/>
              <w:spacing w:line="240" w:lineRule="auto"/>
              <w:rPr>
                <w:rFonts w:ascii="Times New Roman" w:hAnsi="Times New Roman" w:cs="Times New Roman"/>
                <w:b/>
                <w:lang w:val="uk-UA" w:eastAsia="uk-UA"/>
              </w:rPr>
            </w:pPr>
          </w:p>
        </w:tc>
        <w:tc>
          <w:tcPr>
            <w:tcW w:w="3827" w:type="dxa"/>
            <w:vMerge/>
            <w:vAlign w:val="center"/>
          </w:tcPr>
          <w:p w:rsidR="00BC133D" w:rsidRPr="00BF4054" w:rsidRDefault="00BC133D" w:rsidP="00122FBB">
            <w:pPr>
              <w:tabs>
                <w:tab w:val="left" w:pos="142"/>
              </w:tabs>
              <w:spacing w:after="120" w:line="240" w:lineRule="auto"/>
              <w:ind w:left="104"/>
              <w:jc w:val="both"/>
              <w:rPr>
                <w:rFonts w:ascii="Times New Roman" w:hAnsi="Times New Roman" w:cs="Times New Roman"/>
                <w:lang w:val="uk-UA"/>
              </w:rPr>
            </w:pPr>
          </w:p>
        </w:tc>
        <w:tc>
          <w:tcPr>
            <w:tcW w:w="1559" w:type="dxa"/>
            <w:vMerge/>
            <w:vAlign w:val="center"/>
          </w:tcPr>
          <w:p w:rsidR="00BC133D" w:rsidRPr="00BF4054" w:rsidRDefault="00BC133D" w:rsidP="00122FBB">
            <w:pPr>
              <w:spacing w:line="240" w:lineRule="auto"/>
              <w:jc w:val="center"/>
              <w:rPr>
                <w:rFonts w:ascii="Times New Roman" w:hAnsi="Times New Roman" w:cs="Times New Roman"/>
                <w:lang w:val="uk-UA"/>
              </w:rPr>
            </w:pPr>
          </w:p>
        </w:tc>
        <w:tc>
          <w:tcPr>
            <w:tcW w:w="992"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2023 рік</w:t>
            </w:r>
          </w:p>
        </w:tc>
        <w:tc>
          <w:tcPr>
            <w:tcW w:w="2014" w:type="dxa"/>
            <w:vAlign w:val="center"/>
          </w:tcPr>
          <w:p w:rsidR="00BC133D" w:rsidRPr="00BF4054" w:rsidRDefault="00BC133D" w:rsidP="00122FBB">
            <w:pPr>
              <w:tabs>
                <w:tab w:val="left" w:pos="851"/>
                <w:tab w:val="left" w:pos="993"/>
              </w:tabs>
              <w:spacing w:line="240" w:lineRule="auto"/>
              <w:jc w:val="center"/>
              <w:rPr>
                <w:rFonts w:ascii="Times New Roman" w:hAnsi="Times New Roman" w:cs="Times New Roman"/>
                <w:lang w:val="uk-UA" w:eastAsia="uk-UA"/>
              </w:rPr>
            </w:pPr>
            <w:r w:rsidRPr="00BF4054">
              <w:rPr>
                <w:rFonts w:ascii="Times New Roman" w:hAnsi="Times New Roman" w:cs="Times New Roman"/>
                <w:lang w:val="uk-UA" w:eastAsia="uk-UA"/>
              </w:rPr>
              <w:t>31000 осіб</w:t>
            </w:r>
          </w:p>
        </w:tc>
      </w:tr>
      <w:tr w:rsidR="00BC133D" w:rsidRPr="00BF4054" w:rsidTr="00BC133D">
        <w:trPr>
          <w:trHeight w:val="409"/>
        </w:trPr>
        <w:tc>
          <w:tcPr>
            <w:tcW w:w="1986" w:type="dxa"/>
            <w:vMerge/>
            <w:vAlign w:val="center"/>
          </w:tcPr>
          <w:p w:rsidR="00BC133D" w:rsidRPr="00BF4054" w:rsidRDefault="00BC133D" w:rsidP="00122FBB">
            <w:pPr>
              <w:autoSpaceDE w:val="0"/>
              <w:autoSpaceDN w:val="0"/>
              <w:adjustRightInd w:val="0"/>
              <w:spacing w:line="240" w:lineRule="auto"/>
              <w:rPr>
                <w:rFonts w:ascii="Times New Roman" w:hAnsi="Times New Roman" w:cs="Times New Roman"/>
                <w:b/>
                <w:lang w:val="uk-UA" w:eastAsia="uk-UA"/>
              </w:rPr>
            </w:pPr>
          </w:p>
        </w:tc>
        <w:tc>
          <w:tcPr>
            <w:tcW w:w="3827" w:type="dxa"/>
            <w:vMerge w:val="restart"/>
            <w:vAlign w:val="center"/>
          </w:tcPr>
          <w:p w:rsidR="00BC133D" w:rsidRPr="00BF4054" w:rsidRDefault="00BC133D" w:rsidP="00122FBB">
            <w:pPr>
              <w:tabs>
                <w:tab w:val="left" w:pos="142"/>
              </w:tabs>
              <w:spacing w:after="120" w:line="240" w:lineRule="auto"/>
              <w:ind w:left="104"/>
              <w:jc w:val="both"/>
              <w:rPr>
                <w:rFonts w:ascii="Times New Roman" w:hAnsi="Times New Roman" w:cs="Times New Roman"/>
                <w:lang w:val="uk-UA"/>
              </w:rPr>
            </w:pPr>
            <w:r w:rsidRPr="00BF4054">
              <w:rPr>
                <w:rFonts w:ascii="Times New Roman" w:hAnsi="Times New Roman" w:cs="Times New Roman"/>
                <w:lang w:val="uk-UA"/>
              </w:rPr>
              <w:t>Забезпечення організації громадських та інших робіт тимчасового характеру для додаткового стимулювання мотивації до праці, матеріальної підтримки безробітних та інших категорій осіб</w:t>
            </w:r>
          </w:p>
        </w:tc>
        <w:tc>
          <w:tcPr>
            <w:tcW w:w="1559" w:type="dxa"/>
            <w:vMerge/>
            <w:vAlign w:val="center"/>
          </w:tcPr>
          <w:p w:rsidR="00BC133D" w:rsidRPr="00BF4054" w:rsidRDefault="00BC133D" w:rsidP="00122FBB">
            <w:pPr>
              <w:spacing w:line="240" w:lineRule="auto"/>
              <w:jc w:val="center"/>
              <w:rPr>
                <w:rFonts w:ascii="Times New Roman" w:hAnsi="Times New Roman" w:cs="Times New Roman"/>
                <w:lang w:val="uk-UA"/>
              </w:rPr>
            </w:pPr>
          </w:p>
        </w:tc>
        <w:tc>
          <w:tcPr>
            <w:tcW w:w="992" w:type="dxa"/>
            <w:vAlign w:val="center"/>
          </w:tcPr>
          <w:p w:rsidR="00BC133D" w:rsidRPr="00BF4054" w:rsidRDefault="00BC133D" w:rsidP="00122FBB">
            <w:pPr>
              <w:spacing w:line="240" w:lineRule="auto"/>
              <w:jc w:val="center"/>
              <w:rPr>
                <w:rFonts w:ascii="Times New Roman" w:hAnsi="Times New Roman" w:cs="Times New Roman"/>
                <w:lang w:val="uk-UA"/>
              </w:rPr>
            </w:pPr>
          </w:p>
        </w:tc>
        <w:tc>
          <w:tcPr>
            <w:tcW w:w="2014" w:type="dxa"/>
            <w:vAlign w:val="center"/>
          </w:tcPr>
          <w:p w:rsidR="00BC133D" w:rsidRPr="00BF4054" w:rsidRDefault="00BC133D" w:rsidP="00122FBB">
            <w:pPr>
              <w:tabs>
                <w:tab w:val="left" w:pos="851"/>
                <w:tab w:val="left" w:pos="993"/>
              </w:tabs>
              <w:spacing w:line="240" w:lineRule="auto"/>
              <w:jc w:val="center"/>
              <w:rPr>
                <w:rFonts w:ascii="Times New Roman" w:hAnsi="Times New Roman" w:cs="Times New Roman"/>
                <w:lang w:val="uk-UA" w:eastAsia="uk-UA"/>
              </w:rPr>
            </w:pPr>
            <w:r w:rsidRPr="00BF4054">
              <w:rPr>
                <w:rFonts w:ascii="Times New Roman" w:hAnsi="Times New Roman" w:cs="Times New Roman"/>
                <w:bCs/>
                <w:iCs/>
                <w:lang w:val="uk-UA"/>
              </w:rPr>
              <w:t>Залучення громадян до громадських та інших робіт тимчасового характеру</w:t>
            </w:r>
          </w:p>
        </w:tc>
      </w:tr>
      <w:tr w:rsidR="00BC133D" w:rsidRPr="00BF4054" w:rsidTr="00BC133D">
        <w:trPr>
          <w:trHeight w:val="371"/>
        </w:trPr>
        <w:tc>
          <w:tcPr>
            <w:tcW w:w="1986" w:type="dxa"/>
            <w:vMerge/>
            <w:vAlign w:val="center"/>
          </w:tcPr>
          <w:p w:rsidR="00BC133D" w:rsidRPr="00BF4054" w:rsidRDefault="00BC133D" w:rsidP="00122FBB">
            <w:pPr>
              <w:autoSpaceDE w:val="0"/>
              <w:autoSpaceDN w:val="0"/>
              <w:adjustRightInd w:val="0"/>
              <w:spacing w:line="240" w:lineRule="auto"/>
              <w:rPr>
                <w:rFonts w:ascii="Times New Roman" w:hAnsi="Times New Roman" w:cs="Times New Roman"/>
                <w:b/>
                <w:lang w:val="uk-UA" w:eastAsia="uk-UA"/>
              </w:rPr>
            </w:pPr>
          </w:p>
        </w:tc>
        <w:tc>
          <w:tcPr>
            <w:tcW w:w="3827" w:type="dxa"/>
            <w:vMerge/>
            <w:vAlign w:val="center"/>
          </w:tcPr>
          <w:p w:rsidR="00BC133D" w:rsidRPr="00BF4054" w:rsidRDefault="00BC133D" w:rsidP="00122FBB">
            <w:pPr>
              <w:tabs>
                <w:tab w:val="left" w:pos="142"/>
              </w:tabs>
              <w:spacing w:after="120" w:line="240" w:lineRule="auto"/>
              <w:ind w:left="142"/>
              <w:jc w:val="both"/>
              <w:rPr>
                <w:rFonts w:ascii="Times New Roman" w:hAnsi="Times New Roman" w:cs="Times New Roman"/>
                <w:lang w:val="uk-UA"/>
              </w:rPr>
            </w:pPr>
          </w:p>
        </w:tc>
        <w:tc>
          <w:tcPr>
            <w:tcW w:w="1559" w:type="dxa"/>
            <w:vMerge/>
            <w:vAlign w:val="center"/>
          </w:tcPr>
          <w:p w:rsidR="00BC133D" w:rsidRPr="00BF4054" w:rsidRDefault="00BC133D" w:rsidP="00122FBB">
            <w:pPr>
              <w:spacing w:line="240" w:lineRule="auto"/>
              <w:jc w:val="center"/>
              <w:rPr>
                <w:rFonts w:ascii="Times New Roman" w:hAnsi="Times New Roman" w:cs="Times New Roman"/>
                <w:lang w:val="uk-UA"/>
              </w:rPr>
            </w:pPr>
          </w:p>
        </w:tc>
        <w:tc>
          <w:tcPr>
            <w:tcW w:w="992"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 xml:space="preserve">2021 рік </w:t>
            </w:r>
          </w:p>
        </w:tc>
        <w:tc>
          <w:tcPr>
            <w:tcW w:w="2014" w:type="dxa"/>
            <w:vAlign w:val="center"/>
          </w:tcPr>
          <w:p w:rsidR="00BC133D" w:rsidRPr="00BF4054" w:rsidRDefault="00BC133D" w:rsidP="00122FBB">
            <w:pPr>
              <w:tabs>
                <w:tab w:val="left" w:pos="851"/>
                <w:tab w:val="left" w:pos="993"/>
              </w:tabs>
              <w:spacing w:line="240" w:lineRule="auto"/>
              <w:jc w:val="center"/>
              <w:rPr>
                <w:rFonts w:ascii="Times New Roman" w:hAnsi="Times New Roman" w:cs="Times New Roman"/>
                <w:lang w:val="uk-UA" w:eastAsia="uk-UA"/>
              </w:rPr>
            </w:pPr>
            <w:r w:rsidRPr="00BF4054">
              <w:rPr>
                <w:rFonts w:ascii="Times New Roman" w:hAnsi="Times New Roman" w:cs="Times New Roman"/>
                <w:lang w:val="uk-UA" w:eastAsia="uk-UA"/>
              </w:rPr>
              <w:t>880 осіб</w:t>
            </w:r>
          </w:p>
        </w:tc>
      </w:tr>
      <w:tr w:rsidR="00BC133D" w:rsidRPr="00BF4054" w:rsidTr="00BC133D">
        <w:trPr>
          <w:trHeight w:val="264"/>
        </w:trPr>
        <w:tc>
          <w:tcPr>
            <w:tcW w:w="1986" w:type="dxa"/>
            <w:vMerge/>
            <w:vAlign w:val="center"/>
          </w:tcPr>
          <w:p w:rsidR="00BC133D" w:rsidRPr="00BF4054" w:rsidRDefault="00BC133D" w:rsidP="00122FBB">
            <w:pPr>
              <w:autoSpaceDE w:val="0"/>
              <w:autoSpaceDN w:val="0"/>
              <w:adjustRightInd w:val="0"/>
              <w:spacing w:line="240" w:lineRule="auto"/>
              <w:rPr>
                <w:rFonts w:ascii="Times New Roman" w:hAnsi="Times New Roman" w:cs="Times New Roman"/>
                <w:b/>
                <w:lang w:val="uk-UA" w:eastAsia="uk-UA"/>
              </w:rPr>
            </w:pPr>
          </w:p>
        </w:tc>
        <w:tc>
          <w:tcPr>
            <w:tcW w:w="3827" w:type="dxa"/>
            <w:vMerge/>
            <w:vAlign w:val="center"/>
          </w:tcPr>
          <w:p w:rsidR="00BC133D" w:rsidRPr="00BF4054" w:rsidRDefault="00BC133D" w:rsidP="00122FBB">
            <w:pPr>
              <w:tabs>
                <w:tab w:val="left" w:pos="142"/>
              </w:tabs>
              <w:spacing w:after="120" w:line="240" w:lineRule="auto"/>
              <w:ind w:left="142"/>
              <w:jc w:val="both"/>
              <w:rPr>
                <w:rFonts w:ascii="Times New Roman" w:hAnsi="Times New Roman" w:cs="Times New Roman"/>
                <w:lang w:val="uk-UA"/>
              </w:rPr>
            </w:pPr>
          </w:p>
        </w:tc>
        <w:tc>
          <w:tcPr>
            <w:tcW w:w="1559" w:type="dxa"/>
            <w:vMerge/>
            <w:vAlign w:val="center"/>
          </w:tcPr>
          <w:p w:rsidR="00BC133D" w:rsidRPr="00BF4054" w:rsidRDefault="00BC133D" w:rsidP="00122FBB">
            <w:pPr>
              <w:spacing w:line="240" w:lineRule="auto"/>
              <w:jc w:val="center"/>
              <w:rPr>
                <w:rFonts w:ascii="Times New Roman" w:hAnsi="Times New Roman" w:cs="Times New Roman"/>
                <w:lang w:val="uk-UA"/>
              </w:rPr>
            </w:pPr>
          </w:p>
        </w:tc>
        <w:tc>
          <w:tcPr>
            <w:tcW w:w="992"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2022 рік</w:t>
            </w:r>
          </w:p>
        </w:tc>
        <w:tc>
          <w:tcPr>
            <w:tcW w:w="2014" w:type="dxa"/>
            <w:vAlign w:val="center"/>
          </w:tcPr>
          <w:p w:rsidR="00BC133D" w:rsidRPr="00BF4054" w:rsidRDefault="00BC133D" w:rsidP="00122FBB">
            <w:pPr>
              <w:tabs>
                <w:tab w:val="left" w:pos="851"/>
                <w:tab w:val="left" w:pos="993"/>
              </w:tabs>
              <w:spacing w:line="240" w:lineRule="auto"/>
              <w:jc w:val="center"/>
              <w:rPr>
                <w:rFonts w:ascii="Times New Roman" w:hAnsi="Times New Roman" w:cs="Times New Roman"/>
                <w:lang w:val="uk-UA" w:eastAsia="uk-UA"/>
              </w:rPr>
            </w:pPr>
            <w:r w:rsidRPr="00BF4054">
              <w:rPr>
                <w:rFonts w:ascii="Times New Roman" w:hAnsi="Times New Roman" w:cs="Times New Roman"/>
                <w:lang w:val="uk-UA" w:eastAsia="uk-UA"/>
              </w:rPr>
              <w:t>1000  осіб</w:t>
            </w:r>
          </w:p>
        </w:tc>
      </w:tr>
      <w:tr w:rsidR="00BC133D" w:rsidRPr="00BF4054" w:rsidTr="00BC133D">
        <w:trPr>
          <w:trHeight w:val="268"/>
        </w:trPr>
        <w:tc>
          <w:tcPr>
            <w:tcW w:w="1986" w:type="dxa"/>
            <w:vMerge/>
            <w:vAlign w:val="center"/>
          </w:tcPr>
          <w:p w:rsidR="00BC133D" w:rsidRPr="00BF4054" w:rsidRDefault="00BC133D" w:rsidP="00122FBB">
            <w:pPr>
              <w:autoSpaceDE w:val="0"/>
              <w:autoSpaceDN w:val="0"/>
              <w:adjustRightInd w:val="0"/>
              <w:spacing w:line="240" w:lineRule="auto"/>
              <w:rPr>
                <w:rFonts w:ascii="Times New Roman" w:hAnsi="Times New Roman" w:cs="Times New Roman"/>
                <w:b/>
                <w:lang w:val="uk-UA" w:eastAsia="uk-UA"/>
              </w:rPr>
            </w:pPr>
          </w:p>
        </w:tc>
        <w:tc>
          <w:tcPr>
            <w:tcW w:w="3827" w:type="dxa"/>
            <w:vMerge/>
            <w:vAlign w:val="center"/>
          </w:tcPr>
          <w:p w:rsidR="00BC133D" w:rsidRPr="00BF4054" w:rsidRDefault="00BC133D" w:rsidP="00122FBB">
            <w:pPr>
              <w:tabs>
                <w:tab w:val="left" w:pos="142"/>
              </w:tabs>
              <w:spacing w:after="120" w:line="240" w:lineRule="auto"/>
              <w:ind w:left="142"/>
              <w:jc w:val="both"/>
              <w:rPr>
                <w:rFonts w:ascii="Times New Roman" w:hAnsi="Times New Roman" w:cs="Times New Roman"/>
                <w:lang w:val="uk-UA"/>
              </w:rPr>
            </w:pPr>
          </w:p>
        </w:tc>
        <w:tc>
          <w:tcPr>
            <w:tcW w:w="1559" w:type="dxa"/>
            <w:vMerge/>
            <w:vAlign w:val="center"/>
          </w:tcPr>
          <w:p w:rsidR="00BC133D" w:rsidRPr="00BF4054" w:rsidRDefault="00BC133D" w:rsidP="00122FBB">
            <w:pPr>
              <w:spacing w:line="240" w:lineRule="auto"/>
              <w:jc w:val="center"/>
              <w:rPr>
                <w:rFonts w:ascii="Times New Roman" w:hAnsi="Times New Roman" w:cs="Times New Roman"/>
                <w:lang w:val="uk-UA"/>
              </w:rPr>
            </w:pPr>
          </w:p>
        </w:tc>
        <w:tc>
          <w:tcPr>
            <w:tcW w:w="992"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2023 рік</w:t>
            </w:r>
          </w:p>
        </w:tc>
        <w:tc>
          <w:tcPr>
            <w:tcW w:w="2014" w:type="dxa"/>
            <w:vAlign w:val="center"/>
          </w:tcPr>
          <w:p w:rsidR="00BC133D" w:rsidRPr="00BF4054" w:rsidRDefault="00BC133D" w:rsidP="00122FBB">
            <w:pPr>
              <w:tabs>
                <w:tab w:val="left" w:pos="851"/>
                <w:tab w:val="left" w:pos="993"/>
              </w:tabs>
              <w:spacing w:line="240" w:lineRule="auto"/>
              <w:jc w:val="center"/>
              <w:rPr>
                <w:rFonts w:ascii="Times New Roman" w:hAnsi="Times New Roman" w:cs="Times New Roman"/>
                <w:lang w:val="uk-UA" w:eastAsia="uk-UA"/>
              </w:rPr>
            </w:pPr>
            <w:r w:rsidRPr="00BF4054">
              <w:rPr>
                <w:rFonts w:ascii="Times New Roman" w:hAnsi="Times New Roman" w:cs="Times New Roman"/>
                <w:lang w:val="uk-UA" w:eastAsia="uk-UA"/>
              </w:rPr>
              <w:t>1500  осіб</w:t>
            </w:r>
          </w:p>
        </w:tc>
      </w:tr>
      <w:tr w:rsidR="00BC133D" w:rsidRPr="00BF4054" w:rsidTr="00BC133D">
        <w:trPr>
          <w:trHeight w:val="2980"/>
        </w:trPr>
        <w:tc>
          <w:tcPr>
            <w:tcW w:w="1986" w:type="dxa"/>
            <w:vMerge w:val="restart"/>
            <w:vAlign w:val="center"/>
          </w:tcPr>
          <w:p w:rsidR="00BC133D" w:rsidRPr="00BF4054" w:rsidRDefault="00BC133D" w:rsidP="00122FBB">
            <w:pPr>
              <w:autoSpaceDE w:val="0"/>
              <w:autoSpaceDN w:val="0"/>
              <w:adjustRightInd w:val="0"/>
              <w:spacing w:line="240" w:lineRule="auto"/>
              <w:jc w:val="center"/>
              <w:rPr>
                <w:rFonts w:ascii="Times New Roman" w:hAnsi="Times New Roman" w:cs="Times New Roman"/>
                <w:b/>
                <w:lang w:val="uk-UA" w:eastAsia="uk-UA"/>
              </w:rPr>
            </w:pPr>
            <w:r w:rsidRPr="00BF4054">
              <w:rPr>
                <w:rFonts w:ascii="Times New Roman" w:hAnsi="Times New Roman" w:cs="Times New Roman"/>
                <w:b/>
                <w:lang w:val="uk-UA" w:eastAsia="uk-UA"/>
              </w:rPr>
              <w:t>Сприяння зайнятості населення та започаткування власного бізнесу безробітними, зокрема з числа  внутрішньо переміщених осіб, учасників АТО</w:t>
            </w:r>
            <w:r w:rsidR="00843490">
              <w:rPr>
                <w:rFonts w:ascii="Times New Roman" w:hAnsi="Times New Roman" w:cs="Times New Roman"/>
                <w:b/>
                <w:lang w:val="uk-UA" w:eastAsia="uk-UA"/>
              </w:rPr>
              <w:t>(ООС)</w:t>
            </w:r>
            <w:r w:rsidRPr="00BF4054">
              <w:rPr>
                <w:rFonts w:ascii="Times New Roman" w:hAnsi="Times New Roman" w:cs="Times New Roman"/>
                <w:b/>
                <w:lang w:val="uk-UA" w:eastAsia="uk-UA"/>
              </w:rPr>
              <w:t xml:space="preserve">, мешканців села та інших соціально вразливих категорій </w:t>
            </w:r>
          </w:p>
          <w:p w:rsidR="00BC133D" w:rsidRPr="00BF4054" w:rsidRDefault="00BC133D" w:rsidP="00122FBB">
            <w:pPr>
              <w:autoSpaceDE w:val="0"/>
              <w:autoSpaceDN w:val="0"/>
              <w:adjustRightInd w:val="0"/>
              <w:spacing w:line="240" w:lineRule="auto"/>
              <w:rPr>
                <w:rFonts w:ascii="Times New Roman" w:hAnsi="Times New Roman" w:cs="Times New Roman"/>
                <w:b/>
                <w:lang w:val="uk-UA" w:eastAsia="uk-UA"/>
              </w:rPr>
            </w:pPr>
          </w:p>
          <w:p w:rsidR="00BC133D" w:rsidRPr="00BF4054" w:rsidRDefault="00BC133D" w:rsidP="00122FBB">
            <w:pPr>
              <w:autoSpaceDE w:val="0"/>
              <w:autoSpaceDN w:val="0"/>
              <w:adjustRightInd w:val="0"/>
              <w:spacing w:line="240" w:lineRule="auto"/>
              <w:rPr>
                <w:rFonts w:ascii="Times New Roman" w:hAnsi="Times New Roman" w:cs="Times New Roman"/>
                <w:b/>
                <w:lang w:val="uk-UA" w:eastAsia="uk-UA"/>
              </w:rPr>
            </w:pPr>
          </w:p>
          <w:p w:rsidR="00BC133D" w:rsidRPr="00BF4054" w:rsidRDefault="00BC133D" w:rsidP="00122FBB">
            <w:pPr>
              <w:autoSpaceDE w:val="0"/>
              <w:autoSpaceDN w:val="0"/>
              <w:adjustRightInd w:val="0"/>
              <w:spacing w:line="240" w:lineRule="auto"/>
              <w:rPr>
                <w:rFonts w:ascii="Times New Roman" w:hAnsi="Times New Roman" w:cs="Times New Roman"/>
                <w:b/>
                <w:lang w:val="uk-UA" w:eastAsia="uk-UA"/>
              </w:rPr>
            </w:pPr>
          </w:p>
          <w:p w:rsidR="00BC133D" w:rsidRPr="00BF4054" w:rsidRDefault="00BC133D" w:rsidP="00122FBB">
            <w:pPr>
              <w:autoSpaceDE w:val="0"/>
              <w:autoSpaceDN w:val="0"/>
              <w:adjustRightInd w:val="0"/>
              <w:spacing w:line="240" w:lineRule="auto"/>
              <w:rPr>
                <w:rFonts w:ascii="Times New Roman" w:hAnsi="Times New Roman" w:cs="Times New Roman"/>
                <w:b/>
                <w:lang w:val="uk-UA" w:eastAsia="uk-UA"/>
              </w:rPr>
            </w:pPr>
          </w:p>
        </w:tc>
        <w:tc>
          <w:tcPr>
            <w:tcW w:w="3827" w:type="dxa"/>
            <w:vMerge w:val="restart"/>
            <w:vAlign w:val="center"/>
          </w:tcPr>
          <w:p w:rsidR="00BC133D" w:rsidRPr="00BF4054" w:rsidRDefault="00BC133D" w:rsidP="00122FBB">
            <w:pPr>
              <w:tabs>
                <w:tab w:val="left" w:pos="142"/>
              </w:tabs>
              <w:spacing w:line="240" w:lineRule="auto"/>
              <w:jc w:val="both"/>
              <w:rPr>
                <w:rFonts w:ascii="Times New Roman" w:hAnsi="Times New Roman" w:cs="Times New Roman"/>
                <w:lang w:val="uk-UA"/>
              </w:rPr>
            </w:pPr>
            <w:r w:rsidRPr="00BF4054">
              <w:rPr>
                <w:rFonts w:ascii="Times New Roman" w:hAnsi="Times New Roman" w:cs="Times New Roman"/>
                <w:lang w:val="uk-UA"/>
              </w:rPr>
              <w:t xml:space="preserve">Сприяння підприємницькій ініціативі та самозайнятості населення шляхом </w:t>
            </w:r>
            <w:r w:rsidR="00843490">
              <w:rPr>
                <w:rFonts w:ascii="Times New Roman" w:hAnsi="Times New Roman" w:cs="Times New Roman"/>
                <w:lang w:val="uk-UA"/>
              </w:rPr>
              <w:t>проведення безоплатних індивіду</w:t>
            </w:r>
            <w:r w:rsidRPr="00BF4054">
              <w:rPr>
                <w:rFonts w:ascii="Times New Roman" w:hAnsi="Times New Roman" w:cs="Times New Roman"/>
                <w:lang w:val="uk-UA"/>
              </w:rPr>
              <w:t xml:space="preserve">альних і групових консультацій з питань організації та ведення підприємницької діяльності безробітними, зокрема з числа: </w:t>
            </w:r>
            <w:r w:rsidRPr="00BF4054">
              <w:rPr>
                <w:rFonts w:ascii="Times New Roman" w:hAnsi="Times New Roman" w:cs="Times New Roman"/>
                <w:lang w:val="uk-UA" w:eastAsia="uk-UA"/>
              </w:rPr>
              <w:t>учасників АТО</w:t>
            </w:r>
            <w:r w:rsidR="00843490">
              <w:rPr>
                <w:rFonts w:ascii="Times New Roman" w:hAnsi="Times New Roman" w:cs="Times New Roman"/>
                <w:lang w:val="uk-UA" w:eastAsia="uk-UA"/>
              </w:rPr>
              <w:t>(ООС)</w:t>
            </w:r>
            <w:r w:rsidRPr="00BF4054">
              <w:rPr>
                <w:rFonts w:ascii="Times New Roman" w:hAnsi="Times New Roman" w:cs="Times New Roman"/>
                <w:lang w:val="uk-UA" w:eastAsia="uk-UA"/>
              </w:rPr>
              <w:t>,</w:t>
            </w:r>
            <w:r w:rsidRPr="00BF4054">
              <w:rPr>
                <w:rFonts w:ascii="Times New Roman" w:hAnsi="Times New Roman" w:cs="Times New Roman"/>
                <w:lang w:val="uk-UA"/>
              </w:rPr>
              <w:t xml:space="preserve"> ВПО, молоді, а також мешканців села.</w:t>
            </w:r>
          </w:p>
          <w:p w:rsidR="00BC133D" w:rsidRPr="00BF4054" w:rsidRDefault="00843490" w:rsidP="00122FBB">
            <w:pPr>
              <w:tabs>
                <w:tab w:val="left" w:pos="142"/>
              </w:tabs>
              <w:spacing w:line="240" w:lineRule="auto"/>
              <w:ind w:left="33"/>
              <w:jc w:val="both"/>
              <w:rPr>
                <w:rFonts w:ascii="Times New Roman" w:hAnsi="Times New Roman" w:cs="Times New Roman"/>
                <w:lang w:val="uk-UA"/>
              </w:rPr>
            </w:pPr>
            <w:r>
              <w:rPr>
                <w:rFonts w:ascii="Times New Roman" w:hAnsi="Times New Roman" w:cs="Times New Roman"/>
                <w:lang w:val="uk-UA"/>
              </w:rPr>
              <w:t>Реалізація</w:t>
            </w:r>
            <w:r w:rsidR="00BC133D" w:rsidRPr="00BF4054">
              <w:rPr>
                <w:rFonts w:ascii="Times New Roman" w:hAnsi="Times New Roman" w:cs="Times New Roman"/>
                <w:lang w:val="uk-UA"/>
              </w:rPr>
              <w:t xml:space="preserve"> урядової ініціативи,</w:t>
            </w:r>
            <w:r w:rsidR="00BC133D" w:rsidRPr="00BF4054">
              <w:rPr>
                <w:rFonts w:ascii="Times New Roman" w:hAnsi="Times New Roman" w:cs="Times New Roman"/>
                <w:lang w:val="uk-UA" w:eastAsia="uk-UA"/>
              </w:rPr>
              <w:t xml:space="preserve"> що буде впроваджуватися </w:t>
            </w:r>
            <w:r>
              <w:rPr>
                <w:rFonts w:ascii="Times New Roman" w:hAnsi="Times New Roman" w:cs="Times New Roman"/>
                <w:lang w:val="uk-UA" w:eastAsia="uk-UA"/>
              </w:rPr>
              <w:t>і</w:t>
            </w:r>
            <w:r w:rsidR="00BC133D" w:rsidRPr="00BF4054">
              <w:rPr>
                <w:rFonts w:ascii="Times New Roman" w:hAnsi="Times New Roman" w:cs="Times New Roman"/>
                <w:lang w:val="uk-UA" w:eastAsia="uk-UA"/>
              </w:rPr>
              <w:t>з січня 2022 року. Постановою Кабінет</w:t>
            </w:r>
            <w:r>
              <w:rPr>
                <w:rFonts w:ascii="Times New Roman" w:hAnsi="Times New Roman" w:cs="Times New Roman"/>
                <w:lang w:val="uk-UA" w:eastAsia="uk-UA"/>
              </w:rPr>
              <w:t xml:space="preserve">у Міністрів від 21.04.2021 </w:t>
            </w:r>
            <w:r w:rsidR="00BC133D" w:rsidRPr="00BF4054">
              <w:rPr>
                <w:rFonts w:ascii="Times New Roman" w:hAnsi="Times New Roman" w:cs="Times New Roman"/>
                <w:lang w:val="uk-UA" w:eastAsia="uk-UA"/>
              </w:rPr>
              <w:t>№ 397 «Деякі питання сприяння економічній самостійності малозабезпечених сімей» затверджений</w:t>
            </w:r>
            <w:r>
              <w:rPr>
                <w:rFonts w:ascii="Times New Roman" w:hAnsi="Times New Roman" w:cs="Times New Roman"/>
                <w:lang w:val="uk-UA" w:eastAsia="uk-UA"/>
              </w:rPr>
              <w:t xml:space="preserve"> </w:t>
            </w:r>
            <w:r w:rsidR="00BC133D" w:rsidRPr="00BF4054">
              <w:rPr>
                <w:rFonts w:ascii="Times New Roman" w:hAnsi="Times New Roman" w:cs="Times New Roman"/>
                <w:lang w:val="uk-UA" w:eastAsia="uk-UA"/>
              </w:rPr>
              <w:t>Порядок надання допомоги на здобуття економічної самостійності</w:t>
            </w:r>
            <w:r>
              <w:rPr>
                <w:rFonts w:ascii="Times New Roman" w:hAnsi="Times New Roman" w:cs="Times New Roman"/>
                <w:lang w:val="uk-UA" w:eastAsia="uk-UA"/>
              </w:rPr>
              <w:t xml:space="preserve"> </w:t>
            </w:r>
            <w:r w:rsidR="00BC133D" w:rsidRPr="00BF4054">
              <w:rPr>
                <w:rFonts w:ascii="Times New Roman" w:hAnsi="Times New Roman" w:cs="Times New Roman"/>
                <w:lang w:val="uk-UA" w:eastAsia="uk-UA"/>
              </w:rPr>
              <w:t>малозабезпеченої сім</w:t>
            </w:r>
            <w:r w:rsidR="00891F1F">
              <w:rPr>
                <w:rFonts w:ascii="Times New Roman" w:hAnsi="Times New Roman" w:cs="Times New Roman"/>
                <w:lang w:val="uk-UA" w:eastAsia="uk-UA"/>
              </w:rPr>
              <w:t>’</w:t>
            </w:r>
            <w:r w:rsidR="00BC133D" w:rsidRPr="00BF4054">
              <w:rPr>
                <w:rFonts w:ascii="Times New Roman" w:hAnsi="Times New Roman" w:cs="Times New Roman"/>
                <w:lang w:val="uk-UA" w:eastAsia="uk-UA"/>
              </w:rPr>
              <w:t>ї.</w:t>
            </w:r>
          </w:p>
          <w:p w:rsidR="00BC133D" w:rsidRPr="00BF4054" w:rsidRDefault="00BC133D" w:rsidP="00122FBB">
            <w:pPr>
              <w:tabs>
                <w:tab w:val="left" w:pos="142"/>
              </w:tabs>
              <w:spacing w:line="240" w:lineRule="auto"/>
              <w:ind w:left="33"/>
              <w:jc w:val="both"/>
              <w:rPr>
                <w:rFonts w:ascii="Times New Roman" w:hAnsi="Times New Roman" w:cs="Times New Roman"/>
                <w:lang w:val="uk-UA"/>
              </w:rPr>
            </w:pPr>
            <w:r w:rsidRPr="00BF4054">
              <w:rPr>
                <w:rFonts w:ascii="Times New Roman" w:hAnsi="Times New Roman" w:cs="Times New Roman"/>
                <w:lang w:val="uk-UA"/>
              </w:rPr>
              <w:t>Ефективна співпраця з органами місцевої влади, соціальними п</w:t>
            </w:r>
            <w:r w:rsidR="00843490">
              <w:rPr>
                <w:rFonts w:ascii="Times New Roman" w:hAnsi="Times New Roman" w:cs="Times New Roman"/>
                <w:lang w:val="uk-UA"/>
              </w:rPr>
              <w:t>артнерами, громадськістю, волон</w:t>
            </w:r>
            <w:r w:rsidRPr="00BF4054">
              <w:rPr>
                <w:rFonts w:ascii="Times New Roman" w:hAnsi="Times New Roman" w:cs="Times New Roman"/>
                <w:lang w:val="uk-UA"/>
              </w:rPr>
              <w:t>терами та іншими структурами для сприяння зайнятості населення, зокрема учасників АТО</w:t>
            </w:r>
            <w:r w:rsidR="00843490">
              <w:rPr>
                <w:rFonts w:ascii="Times New Roman" w:hAnsi="Times New Roman" w:cs="Times New Roman"/>
                <w:lang w:val="uk-UA"/>
              </w:rPr>
              <w:t>(ООС)</w:t>
            </w:r>
            <w:r w:rsidRPr="00BF4054">
              <w:rPr>
                <w:rFonts w:ascii="Times New Roman" w:hAnsi="Times New Roman" w:cs="Times New Roman"/>
                <w:lang w:val="uk-UA"/>
              </w:rPr>
              <w:t>, ВПО та інших соціально вразливих категорій громадян</w:t>
            </w:r>
          </w:p>
        </w:tc>
        <w:tc>
          <w:tcPr>
            <w:tcW w:w="1559" w:type="dxa"/>
            <w:vMerge w:val="restart"/>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Низький рівень зайнятості населення</w:t>
            </w:r>
          </w:p>
        </w:tc>
        <w:tc>
          <w:tcPr>
            <w:tcW w:w="992" w:type="dxa"/>
            <w:vAlign w:val="center"/>
          </w:tcPr>
          <w:p w:rsidR="00BC133D" w:rsidRPr="00BF4054" w:rsidRDefault="00BC133D" w:rsidP="00122FBB">
            <w:pPr>
              <w:spacing w:line="240" w:lineRule="auto"/>
              <w:jc w:val="center"/>
              <w:rPr>
                <w:rFonts w:ascii="Times New Roman" w:hAnsi="Times New Roman" w:cs="Times New Roman"/>
                <w:lang w:val="uk-UA"/>
              </w:rPr>
            </w:pPr>
          </w:p>
        </w:tc>
        <w:tc>
          <w:tcPr>
            <w:tcW w:w="2014" w:type="dxa"/>
          </w:tcPr>
          <w:p w:rsidR="00BC133D" w:rsidRPr="00BF4054" w:rsidRDefault="00BC133D" w:rsidP="00122FBB">
            <w:pPr>
              <w:spacing w:after="60" w:line="240" w:lineRule="auto"/>
              <w:rPr>
                <w:rFonts w:ascii="Times New Roman" w:hAnsi="Times New Roman" w:cs="Times New Roman"/>
                <w:bCs/>
                <w:lang w:val="uk-UA" w:eastAsia="uk-UA"/>
              </w:rPr>
            </w:pPr>
            <w:r w:rsidRPr="00BF4054">
              <w:rPr>
                <w:rFonts w:ascii="Times New Roman" w:hAnsi="Times New Roman" w:cs="Times New Roman"/>
                <w:bCs/>
                <w:lang w:val="uk-UA" w:eastAsia="uk-UA"/>
              </w:rPr>
              <w:t>Долучення до створення нових робочих місць шляхом реалізації активних програм сприяння зайнятості населення, а саме:</w:t>
            </w:r>
          </w:p>
          <w:p w:rsidR="00BC133D" w:rsidRPr="00BF4054" w:rsidRDefault="00BC133D" w:rsidP="00122FBB">
            <w:pPr>
              <w:numPr>
                <w:ilvl w:val="0"/>
                <w:numId w:val="10"/>
              </w:numPr>
              <w:spacing w:after="60" w:line="240" w:lineRule="auto"/>
              <w:ind w:left="175" w:hanging="175"/>
              <w:rPr>
                <w:rFonts w:ascii="Times New Roman" w:hAnsi="Times New Roman" w:cs="Times New Roman"/>
                <w:lang w:val="uk-UA" w:eastAsia="uk-UA"/>
              </w:rPr>
            </w:pPr>
            <w:r w:rsidRPr="00BF4054">
              <w:rPr>
                <w:rFonts w:ascii="Times New Roman" w:hAnsi="Times New Roman" w:cs="Times New Roman"/>
                <w:lang w:val="uk-UA" w:eastAsia="uk-UA"/>
              </w:rPr>
              <w:t xml:space="preserve">одноразової виплати допомоги з безро-біття для </w:t>
            </w:r>
            <w:r w:rsidRPr="00BF4054">
              <w:rPr>
                <w:rFonts w:ascii="Times New Roman" w:hAnsi="Times New Roman" w:cs="Times New Roman"/>
                <w:bCs/>
                <w:lang w:val="uk-UA" w:eastAsia="uk-UA"/>
              </w:rPr>
              <w:t xml:space="preserve">підприєм-ницької діяльності: </w:t>
            </w:r>
          </w:p>
        </w:tc>
      </w:tr>
      <w:tr w:rsidR="00BC133D" w:rsidRPr="00BF4054" w:rsidTr="00BC133D">
        <w:trPr>
          <w:trHeight w:val="421"/>
        </w:trPr>
        <w:tc>
          <w:tcPr>
            <w:tcW w:w="1986" w:type="dxa"/>
            <w:vMerge/>
            <w:vAlign w:val="center"/>
          </w:tcPr>
          <w:p w:rsidR="00BC133D" w:rsidRPr="00BF4054" w:rsidRDefault="00BC133D" w:rsidP="00122FBB">
            <w:pPr>
              <w:autoSpaceDE w:val="0"/>
              <w:autoSpaceDN w:val="0"/>
              <w:adjustRightInd w:val="0"/>
              <w:spacing w:line="240" w:lineRule="auto"/>
              <w:jc w:val="center"/>
              <w:rPr>
                <w:rFonts w:ascii="Times New Roman" w:hAnsi="Times New Roman" w:cs="Times New Roman"/>
                <w:b/>
                <w:lang w:val="uk-UA" w:eastAsia="uk-UA"/>
              </w:rPr>
            </w:pPr>
          </w:p>
        </w:tc>
        <w:tc>
          <w:tcPr>
            <w:tcW w:w="3827" w:type="dxa"/>
            <w:vMerge/>
            <w:vAlign w:val="center"/>
          </w:tcPr>
          <w:p w:rsidR="00BC133D" w:rsidRPr="00BF4054" w:rsidRDefault="00BC133D" w:rsidP="00122FBB">
            <w:pPr>
              <w:numPr>
                <w:ilvl w:val="0"/>
                <w:numId w:val="9"/>
              </w:numPr>
              <w:tabs>
                <w:tab w:val="left" w:pos="142"/>
              </w:tabs>
              <w:spacing w:after="120" w:line="240" w:lineRule="auto"/>
              <w:ind w:left="175" w:hanging="283"/>
              <w:jc w:val="both"/>
              <w:rPr>
                <w:rFonts w:ascii="Times New Roman" w:hAnsi="Times New Roman" w:cs="Times New Roman"/>
                <w:lang w:val="uk-UA"/>
              </w:rPr>
            </w:pPr>
          </w:p>
        </w:tc>
        <w:tc>
          <w:tcPr>
            <w:tcW w:w="1559" w:type="dxa"/>
            <w:vMerge/>
            <w:vAlign w:val="center"/>
          </w:tcPr>
          <w:p w:rsidR="00BC133D" w:rsidRPr="00BF4054" w:rsidRDefault="00BC133D" w:rsidP="00122FBB">
            <w:pPr>
              <w:spacing w:line="240" w:lineRule="auto"/>
              <w:jc w:val="center"/>
              <w:rPr>
                <w:rFonts w:ascii="Times New Roman" w:hAnsi="Times New Roman" w:cs="Times New Roman"/>
                <w:lang w:val="uk-UA"/>
              </w:rPr>
            </w:pPr>
          </w:p>
        </w:tc>
        <w:tc>
          <w:tcPr>
            <w:tcW w:w="992"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 xml:space="preserve">2021 рік </w:t>
            </w:r>
          </w:p>
        </w:tc>
        <w:tc>
          <w:tcPr>
            <w:tcW w:w="2014" w:type="dxa"/>
            <w:vAlign w:val="center"/>
          </w:tcPr>
          <w:p w:rsidR="00BC133D" w:rsidRPr="00BF4054" w:rsidRDefault="00BC133D" w:rsidP="00122FBB">
            <w:pPr>
              <w:tabs>
                <w:tab w:val="left" w:pos="851"/>
                <w:tab w:val="left" w:pos="993"/>
              </w:tabs>
              <w:spacing w:line="240" w:lineRule="auto"/>
              <w:jc w:val="center"/>
              <w:rPr>
                <w:rFonts w:ascii="Times New Roman" w:hAnsi="Times New Roman" w:cs="Times New Roman"/>
                <w:lang w:val="uk-UA" w:eastAsia="uk-UA"/>
              </w:rPr>
            </w:pPr>
            <w:r w:rsidRPr="00BF4054">
              <w:rPr>
                <w:rFonts w:ascii="Times New Roman" w:hAnsi="Times New Roman" w:cs="Times New Roman"/>
                <w:lang w:val="uk-UA" w:eastAsia="uk-UA"/>
              </w:rPr>
              <w:t>60 осіб</w:t>
            </w:r>
          </w:p>
        </w:tc>
      </w:tr>
      <w:tr w:rsidR="00BC133D" w:rsidRPr="00BF4054" w:rsidTr="00BC133D">
        <w:trPr>
          <w:trHeight w:val="451"/>
        </w:trPr>
        <w:tc>
          <w:tcPr>
            <w:tcW w:w="1986" w:type="dxa"/>
            <w:vMerge/>
            <w:vAlign w:val="center"/>
          </w:tcPr>
          <w:p w:rsidR="00BC133D" w:rsidRPr="00BF4054" w:rsidRDefault="00BC133D" w:rsidP="00122FBB">
            <w:pPr>
              <w:autoSpaceDE w:val="0"/>
              <w:autoSpaceDN w:val="0"/>
              <w:adjustRightInd w:val="0"/>
              <w:spacing w:line="240" w:lineRule="auto"/>
              <w:jc w:val="center"/>
              <w:rPr>
                <w:rFonts w:ascii="Times New Roman" w:hAnsi="Times New Roman" w:cs="Times New Roman"/>
                <w:b/>
                <w:lang w:val="uk-UA" w:eastAsia="uk-UA"/>
              </w:rPr>
            </w:pPr>
          </w:p>
        </w:tc>
        <w:tc>
          <w:tcPr>
            <w:tcW w:w="3827" w:type="dxa"/>
            <w:vMerge/>
            <w:vAlign w:val="center"/>
          </w:tcPr>
          <w:p w:rsidR="00BC133D" w:rsidRPr="00BF4054" w:rsidRDefault="00BC133D" w:rsidP="00122FBB">
            <w:pPr>
              <w:numPr>
                <w:ilvl w:val="0"/>
                <w:numId w:val="9"/>
              </w:numPr>
              <w:tabs>
                <w:tab w:val="left" w:pos="142"/>
              </w:tabs>
              <w:spacing w:after="120" w:line="240" w:lineRule="auto"/>
              <w:ind w:left="175" w:hanging="283"/>
              <w:jc w:val="both"/>
              <w:rPr>
                <w:rFonts w:ascii="Times New Roman" w:hAnsi="Times New Roman" w:cs="Times New Roman"/>
                <w:lang w:val="uk-UA"/>
              </w:rPr>
            </w:pPr>
          </w:p>
        </w:tc>
        <w:tc>
          <w:tcPr>
            <w:tcW w:w="1559" w:type="dxa"/>
            <w:vMerge/>
            <w:vAlign w:val="center"/>
          </w:tcPr>
          <w:p w:rsidR="00BC133D" w:rsidRPr="00BF4054" w:rsidRDefault="00BC133D" w:rsidP="00122FBB">
            <w:pPr>
              <w:spacing w:line="240" w:lineRule="auto"/>
              <w:jc w:val="center"/>
              <w:rPr>
                <w:rFonts w:ascii="Times New Roman" w:hAnsi="Times New Roman" w:cs="Times New Roman"/>
                <w:lang w:val="uk-UA"/>
              </w:rPr>
            </w:pPr>
          </w:p>
        </w:tc>
        <w:tc>
          <w:tcPr>
            <w:tcW w:w="992"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2022 рік</w:t>
            </w:r>
          </w:p>
        </w:tc>
        <w:tc>
          <w:tcPr>
            <w:tcW w:w="2014" w:type="dxa"/>
            <w:vAlign w:val="center"/>
          </w:tcPr>
          <w:p w:rsidR="00BC133D" w:rsidRPr="00BF4054" w:rsidRDefault="00BC133D" w:rsidP="00122FBB">
            <w:pPr>
              <w:tabs>
                <w:tab w:val="left" w:pos="851"/>
                <w:tab w:val="left" w:pos="993"/>
              </w:tabs>
              <w:spacing w:line="240" w:lineRule="auto"/>
              <w:jc w:val="center"/>
              <w:rPr>
                <w:rFonts w:ascii="Times New Roman" w:hAnsi="Times New Roman" w:cs="Times New Roman"/>
                <w:lang w:val="uk-UA" w:eastAsia="uk-UA"/>
              </w:rPr>
            </w:pPr>
            <w:r w:rsidRPr="00BF4054">
              <w:rPr>
                <w:rFonts w:ascii="Times New Roman" w:hAnsi="Times New Roman" w:cs="Times New Roman"/>
                <w:lang w:val="uk-UA" w:eastAsia="uk-UA"/>
              </w:rPr>
              <w:t>95осіб</w:t>
            </w:r>
          </w:p>
        </w:tc>
      </w:tr>
      <w:tr w:rsidR="00BC133D" w:rsidRPr="00BF4054" w:rsidTr="00BC133D">
        <w:trPr>
          <w:trHeight w:val="415"/>
        </w:trPr>
        <w:tc>
          <w:tcPr>
            <w:tcW w:w="1986" w:type="dxa"/>
            <w:vMerge/>
            <w:vAlign w:val="center"/>
          </w:tcPr>
          <w:p w:rsidR="00BC133D" w:rsidRPr="00BF4054" w:rsidRDefault="00BC133D" w:rsidP="00122FBB">
            <w:pPr>
              <w:autoSpaceDE w:val="0"/>
              <w:autoSpaceDN w:val="0"/>
              <w:adjustRightInd w:val="0"/>
              <w:spacing w:line="240" w:lineRule="auto"/>
              <w:jc w:val="center"/>
              <w:rPr>
                <w:rFonts w:ascii="Times New Roman" w:hAnsi="Times New Roman" w:cs="Times New Roman"/>
                <w:b/>
                <w:lang w:val="uk-UA" w:eastAsia="uk-UA"/>
              </w:rPr>
            </w:pPr>
          </w:p>
        </w:tc>
        <w:tc>
          <w:tcPr>
            <w:tcW w:w="3827" w:type="dxa"/>
            <w:vMerge/>
            <w:vAlign w:val="center"/>
          </w:tcPr>
          <w:p w:rsidR="00BC133D" w:rsidRPr="00BF4054" w:rsidRDefault="00BC133D" w:rsidP="00122FBB">
            <w:pPr>
              <w:numPr>
                <w:ilvl w:val="0"/>
                <w:numId w:val="9"/>
              </w:numPr>
              <w:tabs>
                <w:tab w:val="left" w:pos="142"/>
              </w:tabs>
              <w:spacing w:after="120" w:line="240" w:lineRule="auto"/>
              <w:ind w:left="175" w:hanging="283"/>
              <w:jc w:val="both"/>
              <w:rPr>
                <w:rFonts w:ascii="Times New Roman" w:hAnsi="Times New Roman" w:cs="Times New Roman"/>
                <w:lang w:val="uk-UA"/>
              </w:rPr>
            </w:pPr>
          </w:p>
        </w:tc>
        <w:tc>
          <w:tcPr>
            <w:tcW w:w="1559" w:type="dxa"/>
            <w:vMerge/>
            <w:vAlign w:val="center"/>
          </w:tcPr>
          <w:p w:rsidR="00BC133D" w:rsidRPr="00BF4054" w:rsidRDefault="00BC133D" w:rsidP="00122FBB">
            <w:pPr>
              <w:spacing w:line="240" w:lineRule="auto"/>
              <w:jc w:val="center"/>
              <w:rPr>
                <w:rFonts w:ascii="Times New Roman" w:hAnsi="Times New Roman" w:cs="Times New Roman"/>
                <w:lang w:val="uk-UA"/>
              </w:rPr>
            </w:pPr>
          </w:p>
        </w:tc>
        <w:tc>
          <w:tcPr>
            <w:tcW w:w="992"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2023 рік</w:t>
            </w:r>
          </w:p>
        </w:tc>
        <w:tc>
          <w:tcPr>
            <w:tcW w:w="2014" w:type="dxa"/>
            <w:vAlign w:val="center"/>
          </w:tcPr>
          <w:p w:rsidR="00BC133D" w:rsidRPr="00BF4054" w:rsidRDefault="00BC133D" w:rsidP="00122FBB">
            <w:pPr>
              <w:tabs>
                <w:tab w:val="left" w:pos="851"/>
                <w:tab w:val="left" w:pos="993"/>
              </w:tabs>
              <w:spacing w:line="240" w:lineRule="auto"/>
              <w:jc w:val="center"/>
              <w:rPr>
                <w:rFonts w:ascii="Times New Roman" w:hAnsi="Times New Roman" w:cs="Times New Roman"/>
                <w:lang w:val="uk-UA" w:eastAsia="uk-UA"/>
              </w:rPr>
            </w:pPr>
            <w:r w:rsidRPr="00BF4054">
              <w:rPr>
                <w:rFonts w:ascii="Times New Roman" w:hAnsi="Times New Roman" w:cs="Times New Roman"/>
                <w:lang w:val="uk-UA" w:eastAsia="uk-UA"/>
              </w:rPr>
              <w:t>250 осіб</w:t>
            </w:r>
          </w:p>
        </w:tc>
      </w:tr>
      <w:tr w:rsidR="00BC133D" w:rsidRPr="00BF4054" w:rsidTr="00BC133D">
        <w:trPr>
          <w:trHeight w:val="1117"/>
        </w:trPr>
        <w:tc>
          <w:tcPr>
            <w:tcW w:w="1986" w:type="dxa"/>
            <w:vMerge/>
            <w:vAlign w:val="center"/>
          </w:tcPr>
          <w:p w:rsidR="00BC133D" w:rsidRPr="00BF4054" w:rsidRDefault="00BC133D" w:rsidP="00122FBB">
            <w:pPr>
              <w:autoSpaceDE w:val="0"/>
              <w:autoSpaceDN w:val="0"/>
              <w:adjustRightInd w:val="0"/>
              <w:spacing w:line="240" w:lineRule="auto"/>
              <w:jc w:val="center"/>
              <w:rPr>
                <w:rFonts w:ascii="Times New Roman" w:hAnsi="Times New Roman" w:cs="Times New Roman"/>
                <w:b/>
                <w:lang w:val="uk-UA" w:eastAsia="uk-UA"/>
              </w:rPr>
            </w:pPr>
          </w:p>
        </w:tc>
        <w:tc>
          <w:tcPr>
            <w:tcW w:w="3827" w:type="dxa"/>
            <w:vMerge/>
            <w:vAlign w:val="center"/>
          </w:tcPr>
          <w:p w:rsidR="00BC133D" w:rsidRPr="00BF4054" w:rsidRDefault="00BC133D" w:rsidP="00122FBB">
            <w:pPr>
              <w:numPr>
                <w:ilvl w:val="0"/>
                <w:numId w:val="9"/>
              </w:numPr>
              <w:tabs>
                <w:tab w:val="left" w:pos="142"/>
              </w:tabs>
              <w:spacing w:after="120" w:line="240" w:lineRule="auto"/>
              <w:ind w:left="175" w:hanging="283"/>
              <w:jc w:val="both"/>
              <w:rPr>
                <w:rFonts w:ascii="Times New Roman" w:hAnsi="Times New Roman" w:cs="Times New Roman"/>
                <w:lang w:val="uk-UA"/>
              </w:rPr>
            </w:pPr>
          </w:p>
        </w:tc>
        <w:tc>
          <w:tcPr>
            <w:tcW w:w="1559" w:type="dxa"/>
            <w:vMerge/>
            <w:vAlign w:val="center"/>
          </w:tcPr>
          <w:p w:rsidR="00BC133D" w:rsidRPr="00BF4054" w:rsidRDefault="00BC133D" w:rsidP="00122FBB">
            <w:pPr>
              <w:spacing w:line="240" w:lineRule="auto"/>
              <w:jc w:val="center"/>
              <w:rPr>
                <w:rFonts w:ascii="Times New Roman" w:hAnsi="Times New Roman" w:cs="Times New Roman"/>
                <w:lang w:val="uk-UA"/>
              </w:rPr>
            </w:pPr>
          </w:p>
        </w:tc>
        <w:tc>
          <w:tcPr>
            <w:tcW w:w="992" w:type="dxa"/>
            <w:vAlign w:val="center"/>
          </w:tcPr>
          <w:p w:rsidR="00BC133D" w:rsidRPr="00BF4054" w:rsidRDefault="00BC133D" w:rsidP="00122FBB">
            <w:pPr>
              <w:spacing w:line="240" w:lineRule="auto"/>
              <w:jc w:val="center"/>
              <w:rPr>
                <w:rFonts w:ascii="Times New Roman" w:hAnsi="Times New Roman" w:cs="Times New Roman"/>
                <w:lang w:val="uk-UA"/>
              </w:rPr>
            </w:pPr>
          </w:p>
        </w:tc>
        <w:tc>
          <w:tcPr>
            <w:tcW w:w="2014" w:type="dxa"/>
            <w:vAlign w:val="center"/>
          </w:tcPr>
          <w:p w:rsidR="00BC133D" w:rsidRPr="00BF4054" w:rsidRDefault="00BC133D" w:rsidP="00122FBB">
            <w:pPr>
              <w:numPr>
                <w:ilvl w:val="0"/>
                <w:numId w:val="10"/>
              </w:numPr>
              <w:spacing w:after="60" w:line="240" w:lineRule="auto"/>
              <w:ind w:left="175" w:hanging="175"/>
              <w:rPr>
                <w:rFonts w:ascii="Times New Roman" w:hAnsi="Times New Roman" w:cs="Times New Roman"/>
                <w:bCs/>
                <w:lang w:val="uk-UA" w:eastAsia="uk-UA"/>
              </w:rPr>
            </w:pPr>
            <w:r w:rsidRPr="00BF4054">
              <w:rPr>
                <w:rFonts w:ascii="Times New Roman" w:hAnsi="Times New Roman" w:cs="Times New Roman"/>
                <w:lang w:val="uk-UA" w:eastAsia="uk-UA"/>
              </w:rPr>
              <w:t>компенсації єдиного внеску роботодавцям за працевлаштування безробітних:</w:t>
            </w:r>
          </w:p>
        </w:tc>
      </w:tr>
      <w:tr w:rsidR="00BC133D" w:rsidRPr="00BF4054" w:rsidTr="00BC133D">
        <w:trPr>
          <w:trHeight w:val="565"/>
        </w:trPr>
        <w:tc>
          <w:tcPr>
            <w:tcW w:w="1986" w:type="dxa"/>
            <w:vMerge/>
            <w:vAlign w:val="center"/>
          </w:tcPr>
          <w:p w:rsidR="00BC133D" w:rsidRPr="00BF4054" w:rsidRDefault="00BC133D" w:rsidP="00122FBB">
            <w:pPr>
              <w:autoSpaceDE w:val="0"/>
              <w:autoSpaceDN w:val="0"/>
              <w:adjustRightInd w:val="0"/>
              <w:spacing w:line="240" w:lineRule="auto"/>
              <w:jc w:val="center"/>
              <w:rPr>
                <w:rFonts w:ascii="Times New Roman" w:hAnsi="Times New Roman" w:cs="Times New Roman"/>
                <w:b/>
                <w:lang w:val="uk-UA" w:eastAsia="uk-UA"/>
              </w:rPr>
            </w:pPr>
          </w:p>
        </w:tc>
        <w:tc>
          <w:tcPr>
            <w:tcW w:w="3827" w:type="dxa"/>
            <w:vMerge/>
            <w:vAlign w:val="center"/>
          </w:tcPr>
          <w:p w:rsidR="00BC133D" w:rsidRPr="00BF4054" w:rsidRDefault="00BC133D" w:rsidP="00122FBB">
            <w:pPr>
              <w:numPr>
                <w:ilvl w:val="0"/>
                <w:numId w:val="9"/>
              </w:numPr>
              <w:tabs>
                <w:tab w:val="left" w:pos="142"/>
              </w:tabs>
              <w:spacing w:after="120" w:line="240" w:lineRule="auto"/>
              <w:ind w:left="175" w:hanging="283"/>
              <w:jc w:val="both"/>
              <w:rPr>
                <w:rFonts w:ascii="Times New Roman" w:hAnsi="Times New Roman" w:cs="Times New Roman"/>
                <w:lang w:val="uk-UA"/>
              </w:rPr>
            </w:pPr>
          </w:p>
        </w:tc>
        <w:tc>
          <w:tcPr>
            <w:tcW w:w="1559" w:type="dxa"/>
            <w:vMerge/>
            <w:vAlign w:val="center"/>
          </w:tcPr>
          <w:p w:rsidR="00BC133D" w:rsidRPr="00BF4054" w:rsidRDefault="00BC133D" w:rsidP="00122FBB">
            <w:pPr>
              <w:spacing w:line="240" w:lineRule="auto"/>
              <w:jc w:val="center"/>
              <w:rPr>
                <w:rFonts w:ascii="Times New Roman" w:hAnsi="Times New Roman" w:cs="Times New Roman"/>
                <w:lang w:val="uk-UA"/>
              </w:rPr>
            </w:pPr>
          </w:p>
        </w:tc>
        <w:tc>
          <w:tcPr>
            <w:tcW w:w="992"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 xml:space="preserve">2021 рік </w:t>
            </w:r>
          </w:p>
        </w:tc>
        <w:tc>
          <w:tcPr>
            <w:tcW w:w="2014" w:type="dxa"/>
            <w:vAlign w:val="center"/>
          </w:tcPr>
          <w:p w:rsidR="00BC133D" w:rsidRPr="00BF4054" w:rsidRDefault="00BC133D" w:rsidP="00122FBB">
            <w:pPr>
              <w:tabs>
                <w:tab w:val="left" w:pos="851"/>
                <w:tab w:val="left" w:pos="993"/>
              </w:tabs>
              <w:spacing w:line="240" w:lineRule="auto"/>
              <w:jc w:val="center"/>
              <w:rPr>
                <w:rFonts w:ascii="Times New Roman" w:hAnsi="Times New Roman" w:cs="Times New Roman"/>
                <w:lang w:val="uk-UA" w:eastAsia="uk-UA"/>
              </w:rPr>
            </w:pPr>
            <w:r w:rsidRPr="00BF4054">
              <w:rPr>
                <w:rFonts w:ascii="Times New Roman" w:hAnsi="Times New Roman" w:cs="Times New Roman"/>
                <w:lang w:val="uk-UA" w:eastAsia="uk-UA"/>
              </w:rPr>
              <w:t>65 осіб</w:t>
            </w:r>
          </w:p>
        </w:tc>
      </w:tr>
      <w:tr w:rsidR="00BC133D" w:rsidRPr="00BF4054" w:rsidTr="004A5BFC">
        <w:trPr>
          <w:trHeight w:val="295"/>
        </w:trPr>
        <w:tc>
          <w:tcPr>
            <w:tcW w:w="1986" w:type="dxa"/>
            <w:vMerge/>
            <w:vAlign w:val="center"/>
          </w:tcPr>
          <w:p w:rsidR="00BC133D" w:rsidRPr="00BF4054" w:rsidRDefault="00BC133D" w:rsidP="00122FBB">
            <w:pPr>
              <w:autoSpaceDE w:val="0"/>
              <w:autoSpaceDN w:val="0"/>
              <w:adjustRightInd w:val="0"/>
              <w:spacing w:line="240" w:lineRule="auto"/>
              <w:jc w:val="center"/>
              <w:rPr>
                <w:rFonts w:ascii="Times New Roman" w:hAnsi="Times New Roman" w:cs="Times New Roman"/>
                <w:b/>
                <w:lang w:val="uk-UA" w:eastAsia="uk-UA"/>
              </w:rPr>
            </w:pPr>
          </w:p>
        </w:tc>
        <w:tc>
          <w:tcPr>
            <w:tcW w:w="3827" w:type="dxa"/>
            <w:vMerge/>
            <w:vAlign w:val="center"/>
          </w:tcPr>
          <w:p w:rsidR="00BC133D" w:rsidRPr="00BF4054" w:rsidRDefault="00BC133D" w:rsidP="00122FBB">
            <w:pPr>
              <w:numPr>
                <w:ilvl w:val="0"/>
                <w:numId w:val="9"/>
              </w:numPr>
              <w:tabs>
                <w:tab w:val="left" w:pos="142"/>
              </w:tabs>
              <w:spacing w:after="120" w:line="240" w:lineRule="auto"/>
              <w:ind w:left="175" w:hanging="283"/>
              <w:jc w:val="both"/>
              <w:rPr>
                <w:rFonts w:ascii="Times New Roman" w:hAnsi="Times New Roman" w:cs="Times New Roman"/>
                <w:lang w:val="uk-UA"/>
              </w:rPr>
            </w:pPr>
          </w:p>
        </w:tc>
        <w:tc>
          <w:tcPr>
            <w:tcW w:w="1559" w:type="dxa"/>
            <w:vMerge/>
            <w:vAlign w:val="center"/>
          </w:tcPr>
          <w:p w:rsidR="00BC133D" w:rsidRPr="00BF4054" w:rsidRDefault="00BC133D" w:rsidP="00122FBB">
            <w:pPr>
              <w:spacing w:line="240" w:lineRule="auto"/>
              <w:jc w:val="center"/>
              <w:rPr>
                <w:rFonts w:ascii="Times New Roman" w:hAnsi="Times New Roman" w:cs="Times New Roman"/>
                <w:lang w:val="uk-UA"/>
              </w:rPr>
            </w:pPr>
          </w:p>
        </w:tc>
        <w:tc>
          <w:tcPr>
            <w:tcW w:w="992"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2022 рік</w:t>
            </w:r>
          </w:p>
        </w:tc>
        <w:tc>
          <w:tcPr>
            <w:tcW w:w="2014" w:type="dxa"/>
            <w:vAlign w:val="center"/>
          </w:tcPr>
          <w:p w:rsidR="00BC133D" w:rsidRPr="00BF4054" w:rsidRDefault="00BC133D" w:rsidP="00122FBB">
            <w:pPr>
              <w:tabs>
                <w:tab w:val="left" w:pos="851"/>
                <w:tab w:val="left" w:pos="993"/>
              </w:tabs>
              <w:spacing w:line="240" w:lineRule="auto"/>
              <w:jc w:val="center"/>
              <w:rPr>
                <w:rFonts w:ascii="Times New Roman" w:hAnsi="Times New Roman" w:cs="Times New Roman"/>
                <w:lang w:val="uk-UA" w:eastAsia="uk-UA"/>
              </w:rPr>
            </w:pPr>
            <w:r w:rsidRPr="00BF4054">
              <w:rPr>
                <w:rFonts w:ascii="Times New Roman" w:hAnsi="Times New Roman" w:cs="Times New Roman"/>
                <w:lang w:val="uk-UA" w:eastAsia="uk-UA"/>
              </w:rPr>
              <w:t>115 осіб</w:t>
            </w:r>
          </w:p>
        </w:tc>
      </w:tr>
      <w:tr w:rsidR="00BC133D" w:rsidRPr="00BF4054" w:rsidTr="009C0C72">
        <w:trPr>
          <w:trHeight w:val="654"/>
        </w:trPr>
        <w:tc>
          <w:tcPr>
            <w:tcW w:w="1986" w:type="dxa"/>
            <w:vMerge/>
            <w:vAlign w:val="center"/>
          </w:tcPr>
          <w:p w:rsidR="00BC133D" w:rsidRPr="00BF4054" w:rsidRDefault="00BC133D" w:rsidP="00122FBB">
            <w:pPr>
              <w:autoSpaceDE w:val="0"/>
              <w:autoSpaceDN w:val="0"/>
              <w:adjustRightInd w:val="0"/>
              <w:spacing w:line="240" w:lineRule="auto"/>
              <w:jc w:val="center"/>
              <w:rPr>
                <w:rFonts w:ascii="Times New Roman" w:hAnsi="Times New Roman" w:cs="Times New Roman"/>
                <w:b/>
                <w:lang w:val="uk-UA" w:eastAsia="uk-UA"/>
              </w:rPr>
            </w:pPr>
          </w:p>
        </w:tc>
        <w:tc>
          <w:tcPr>
            <w:tcW w:w="3827" w:type="dxa"/>
            <w:vMerge/>
            <w:vAlign w:val="center"/>
          </w:tcPr>
          <w:p w:rsidR="00BC133D" w:rsidRPr="00BF4054" w:rsidRDefault="00BC133D" w:rsidP="00122FBB">
            <w:pPr>
              <w:numPr>
                <w:ilvl w:val="0"/>
                <w:numId w:val="9"/>
              </w:numPr>
              <w:tabs>
                <w:tab w:val="left" w:pos="142"/>
              </w:tabs>
              <w:spacing w:after="120" w:line="240" w:lineRule="auto"/>
              <w:ind w:left="175" w:hanging="283"/>
              <w:jc w:val="both"/>
              <w:rPr>
                <w:rFonts w:ascii="Times New Roman" w:hAnsi="Times New Roman" w:cs="Times New Roman"/>
                <w:lang w:val="uk-UA"/>
              </w:rPr>
            </w:pPr>
          </w:p>
        </w:tc>
        <w:tc>
          <w:tcPr>
            <w:tcW w:w="1559" w:type="dxa"/>
            <w:vMerge/>
            <w:vAlign w:val="center"/>
          </w:tcPr>
          <w:p w:rsidR="00BC133D" w:rsidRPr="00BF4054" w:rsidRDefault="00BC133D" w:rsidP="00122FBB">
            <w:pPr>
              <w:spacing w:line="240" w:lineRule="auto"/>
              <w:jc w:val="center"/>
              <w:rPr>
                <w:rFonts w:ascii="Times New Roman" w:hAnsi="Times New Roman" w:cs="Times New Roman"/>
                <w:lang w:val="uk-UA"/>
              </w:rPr>
            </w:pPr>
          </w:p>
        </w:tc>
        <w:tc>
          <w:tcPr>
            <w:tcW w:w="992" w:type="dxa"/>
            <w:vAlign w:val="center"/>
          </w:tcPr>
          <w:p w:rsidR="00BC133D" w:rsidRPr="00BF4054" w:rsidRDefault="00BC133D" w:rsidP="00122FBB">
            <w:pPr>
              <w:spacing w:after="0" w:line="240" w:lineRule="auto"/>
              <w:rPr>
                <w:rFonts w:ascii="Times New Roman" w:hAnsi="Times New Roman" w:cs="Times New Roman"/>
                <w:lang w:val="uk-UA"/>
              </w:rPr>
            </w:pPr>
            <w:r w:rsidRPr="00BF4054">
              <w:rPr>
                <w:rFonts w:ascii="Times New Roman" w:hAnsi="Times New Roman" w:cs="Times New Roman"/>
                <w:lang w:val="uk-UA"/>
              </w:rPr>
              <w:t>2023 рік</w:t>
            </w:r>
          </w:p>
        </w:tc>
        <w:tc>
          <w:tcPr>
            <w:tcW w:w="2014" w:type="dxa"/>
            <w:vAlign w:val="center"/>
          </w:tcPr>
          <w:p w:rsidR="00BC133D" w:rsidRPr="00BF4054" w:rsidRDefault="00BC133D" w:rsidP="00122FBB">
            <w:pPr>
              <w:tabs>
                <w:tab w:val="left" w:pos="851"/>
                <w:tab w:val="left" w:pos="993"/>
              </w:tabs>
              <w:spacing w:line="240" w:lineRule="auto"/>
              <w:jc w:val="center"/>
              <w:rPr>
                <w:rFonts w:ascii="Times New Roman" w:hAnsi="Times New Roman" w:cs="Times New Roman"/>
                <w:lang w:val="uk-UA" w:eastAsia="uk-UA"/>
              </w:rPr>
            </w:pPr>
            <w:r w:rsidRPr="00BF4054">
              <w:rPr>
                <w:rFonts w:ascii="Times New Roman" w:hAnsi="Times New Roman" w:cs="Times New Roman"/>
                <w:lang w:val="uk-UA" w:eastAsia="uk-UA"/>
              </w:rPr>
              <w:t>330 осіб</w:t>
            </w:r>
          </w:p>
        </w:tc>
      </w:tr>
      <w:tr w:rsidR="00BC133D" w:rsidRPr="00C90805" w:rsidTr="00BC133D">
        <w:trPr>
          <w:trHeight w:val="579"/>
        </w:trPr>
        <w:tc>
          <w:tcPr>
            <w:tcW w:w="1986" w:type="dxa"/>
            <w:vMerge w:val="restart"/>
            <w:vAlign w:val="center"/>
          </w:tcPr>
          <w:p w:rsidR="00BC133D" w:rsidRPr="00BF4054" w:rsidRDefault="00BC133D" w:rsidP="00122FBB">
            <w:pPr>
              <w:spacing w:line="240" w:lineRule="auto"/>
              <w:jc w:val="center"/>
              <w:rPr>
                <w:rFonts w:ascii="Times New Roman" w:hAnsi="Times New Roman" w:cs="Times New Roman"/>
                <w:b/>
                <w:lang w:val="uk-UA" w:eastAsia="uk-UA"/>
              </w:rPr>
            </w:pPr>
            <w:r w:rsidRPr="00BF4054">
              <w:rPr>
                <w:rFonts w:ascii="Times New Roman" w:hAnsi="Times New Roman" w:cs="Times New Roman"/>
                <w:b/>
                <w:lang w:val="uk-UA" w:eastAsia="uk-UA"/>
              </w:rPr>
              <w:t xml:space="preserve">Підвищення конкурентоспроможності </w:t>
            </w:r>
            <w:r w:rsidRPr="00BF4054">
              <w:rPr>
                <w:rFonts w:ascii="Times New Roman" w:hAnsi="Times New Roman" w:cs="Times New Roman"/>
                <w:b/>
                <w:lang w:val="uk-UA" w:eastAsia="uk-UA"/>
              </w:rPr>
              <w:lastRenderedPageBreak/>
              <w:t>безробітних та осіб на ринку праці</w:t>
            </w:r>
          </w:p>
        </w:tc>
        <w:tc>
          <w:tcPr>
            <w:tcW w:w="3827" w:type="dxa"/>
            <w:vMerge w:val="restart"/>
          </w:tcPr>
          <w:p w:rsidR="00BC133D" w:rsidRPr="00BF4054" w:rsidRDefault="00BC133D" w:rsidP="00122FBB">
            <w:pPr>
              <w:spacing w:before="120" w:after="120" w:line="240" w:lineRule="auto"/>
              <w:ind w:left="33"/>
              <w:jc w:val="both"/>
              <w:rPr>
                <w:rFonts w:ascii="Times New Roman" w:hAnsi="Times New Roman" w:cs="Times New Roman"/>
                <w:lang w:val="uk-UA"/>
              </w:rPr>
            </w:pPr>
            <w:r w:rsidRPr="00BF4054">
              <w:rPr>
                <w:rFonts w:ascii="Times New Roman" w:hAnsi="Times New Roman" w:cs="Times New Roman"/>
                <w:lang w:val="uk-UA"/>
              </w:rPr>
              <w:lastRenderedPageBreak/>
              <w:t>Здійснення пр</w:t>
            </w:r>
            <w:r w:rsidR="00843490">
              <w:rPr>
                <w:rFonts w:ascii="Times New Roman" w:hAnsi="Times New Roman" w:cs="Times New Roman"/>
                <w:lang w:val="uk-UA"/>
              </w:rPr>
              <w:t>офесійної підготовки, перепідго</w:t>
            </w:r>
            <w:r w:rsidRPr="00BF4054">
              <w:rPr>
                <w:rFonts w:ascii="Times New Roman" w:hAnsi="Times New Roman" w:cs="Times New Roman"/>
                <w:lang w:val="uk-UA"/>
              </w:rPr>
              <w:t xml:space="preserve">товки та підвищення </w:t>
            </w:r>
            <w:r w:rsidRPr="00BF4054">
              <w:rPr>
                <w:rFonts w:ascii="Times New Roman" w:hAnsi="Times New Roman" w:cs="Times New Roman"/>
                <w:lang w:val="uk-UA"/>
              </w:rPr>
              <w:lastRenderedPageBreak/>
              <w:t xml:space="preserve">кваліфікації безробітних, </w:t>
            </w:r>
            <w:r w:rsidRPr="00BF4054">
              <w:rPr>
                <w:rFonts w:ascii="Times New Roman" w:hAnsi="Times New Roman" w:cs="Times New Roman"/>
                <w:bCs/>
                <w:iCs/>
                <w:lang w:val="uk-UA"/>
              </w:rPr>
              <w:t xml:space="preserve">безпосередньо на замовлення працедавців, з урахуванням </w:t>
            </w:r>
            <w:r w:rsidRPr="00BF4054">
              <w:rPr>
                <w:rFonts w:ascii="Times New Roman" w:hAnsi="Times New Roman" w:cs="Times New Roman"/>
                <w:lang w:val="uk-UA"/>
              </w:rPr>
              <w:t>поточної та перспективної потреби.</w:t>
            </w:r>
          </w:p>
          <w:p w:rsidR="00BC133D" w:rsidRPr="00BF4054" w:rsidRDefault="00BC133D" w:rsidP="00122FBB">
            <w:pPr>
              <w:spacing w:before="120" w:after="120" w:line="240" w:lineRule="auto"/>
              <w:ind w:left="33"/>
              <w:jc w:val="both"/>
              <w:rPr>
                <w:rFonts w:ascii="Times New Roman" w:hAnsi="Times New Roman" w:cs="Times New Roman"/>
                <w:lang w:val="uk-UA"/>
              </w:rPr>
            </w:pPr>
            <w:r w:rsidRPr="00BF4054">
              <w:rPr>
                <w:rFonts w:ascii="Times New Roman" w:hAnsi="Times New Roman" w:cs="Times New Roman"/>
                <w:lang w:val="uk-UA" w:eastAsia="uk-UA"/>
              </w:rPr>
              <w:t xml:space="preserve">Сприяння підвищенню рівня працевлаштування випускників </w:t>
            </w:r>
            <w:r w:rsidR="00843490">
              <w:rPr>
                <w:rFonts w:ascii="Times New Roman" w:hAnsi="Times New Roman" w:cs="Times New Roman"/>
                <w:lang w:val="uk-UA" w:eastAsia="uk-UA"/>
              </w:rPr>
              <w:t>закладів вищої та професійної (професійно-технічної) освіти</w:t>
            </w:r>
            <w:r w:rsidRPr="00BF4054">
              <w:rPr>
                <w:rFonts w:ascii="Times New Roman" w:hAnsi="Times New Roman" w:cs="Times New Roman"/>
                <w:lang w:val="uk-UA" w:eastAsia="uk-UA"/>
              </w:rPr>
              <w:t xml:space="preserve"> за отриманою професією.</w:t>
            </w:r>
          </w:p>
          <w:p w:rsidR="00BC133D" w:rsidRPr="00BF4054" w:rsidRDefault="00BC133D" w:rsidP="00122FBB">
            <w:pPr>
              <w:tabs>
                <w:tab w:val="left" w:pos="142"/>
                <w:tab w:val="left" w:pos="426"/>
              </w:tabs>
              <w:spacing w:before="120" w:after="120" w:line="240" w:lineRule="auto"/>
              <w:ind w:left="33"/>
              <w:jc w:val="both"/>
              <w:rPr>
                <w:rFonts w:ascii="Times New Roman" w:hAnsi="Times New Roman" w:cs="Times New Roman"/>
                <w:lang w:val="uk-UA"/>
              </w:rPr>
            </w:pPr>
            <w:r w:rsidRPr="00BF4054">
              <w:rPr>
                <w:rFonts w:ascii="Times New Roman" w:hAnsi="Times New Roman" w:cs="Times New Roman"/>
                <w:lang w:val="uk-UA"/>
              </w:rPr>
              <w:t xml:space="preserve">Видача ваучерів особам </w:t>
            </w:r>
            <w:r w:rsidRPr="00BF4054">
              <w:rPr>
                <w:rFonts w:ascii="Times New Roman" w:hAnsi="Times New Roman" w:cs="Times New Roman"/>
                <w:kern w:val="16"/>
                <w:lang w:val="uk-UA"/>
              </w:rPr>
              <w:t>для перепідготовки, спеціалізації, підвищення кваліфікації.</w:t>
            </w:r>
          </w:p>
          <w:p w:rsidR="00BC133D" w:rsidRPr="00BF4054" w:rsidRDefault="00BC133D" w:rsidP="00122FBB">
            <w:pPr>
              <w:tabs>
                <w:tab w:val="left" w:pos="142"/>
                <w:tab w:val="left" w:pos="426"/>
              </w:tabs>
              <w:spacing w:before="120" w:after="120" w:line="240" w:lineRule="auto"/>
              <w:ind w:left="33"/>
              <w:jc w:val="both"/>
              <w:rPr>
                <w:rFonts w:ascii="Times New Roman" w:hAnsi="Times New Roman" w:cs="Times New Roman"/>
                <w:lang w:val="uk-UA" w:eastAsia="uk-UA"/>
              </w:rPr>
            </w:pPr>
            <w:r w:rsidRPr="00BF4054">
              <w:rPr>
                <w:rFonts w:ascii="Times New Roman" w:hAnsi="Times New Roman" w:cs="Times New Roman"/>
                <w:lang w:val="uk-UA"/>
              </w:rPr>
              <w:t>Підвищення рівня працевлаштування безробітних після закінчення навчання</w:t>
            </w:r>
          </w:p>
        </w:tc>
        <w:tc>
          <w:tcPr>
            <w:tcW w:w="1559" w:type="dxa"/>
            <w:vMerge w:val="restart"/>
            <w:vAlign w:val="center"/>
          </w:tcPr>
          <w:p w:rsidR="00BC133D" w:rsidRPr="00BF4054" w:rsidRDefault="00BC133D" w:rsidP="00122FBB">
            <w:pPr>
              <w:autoSpaceDE w:val="0"/>
              <w:autoSpaceDN w:val="0"/>
              <w:adjustRightInd w:val="0"/>
              <w:spacing w:line="240" w:lineRule="auto"/>
              <w:jc w:val="center"/>
              <w:rPr>
                <w:rFonts w:ascii="Times New Roman" w:hAnsi="Times New Roman" w:cs="Times New Roman"/>
                <w:lang w:val="uk-UA" w:eastAsia="uk-UA"/>
              </w:rPr>
            </w:pPr>
            <w:r w:rsidRPr="00BF4054">
              <w:rPr>
                <w:rFonts w:ascii="Times New Roman" w:hAnsi="Times New Roman" w:cs="Times New Roman"/>
                <w:lang w:val="uk-UA" w:eastAsia="uk-UA"/>
              </w:rPr>
              <w:lastRenderedPageBreak/>
              <w:t xml:space="preserve">Наявність дисбалансу між попитом </w:t>
            </w:r>
            <w:r w:rsidRPr="00BF4054">
              <w:rPr>
                <w:rFonts w:ascii="Times New Roman" w:hAnsi="Times New Roman" w:cs="Times New Roman"/>
                <w:lang w:val="uk-UA" w:eastAsia="uk-UA"/>
              </w:rPr>
              <w:lastRenderedPageBreak/>
              <w:t>та пропозицією робочої сили на ринку праці</w:t>
            </w:r>
          </w:p>
        </w:tc>
        <w:tc>
          <w:tcPr>
            <w:tcW w:w="992" w:type="dxa"/>
          </w:tcPr>
          <w:p w:rsidR="00BC133D" w:rsidRPr="00BF4054" w:rsidRDefault="00BC133D" w:rsidP="00122FBB">
            <w:pPr>
              <w:autoSpaceDE w:val="0"/>
              <w:autoSpaceDN w:val="0"/>
              <w:adjustRightInd w:val="0"/>
              <w:spacing w:line="240" w:lineRule="auto"/>
              <w:rPr>
                <w:rFonts w:ascii="Times New Roman" w:hAnsi="Times New Roman" w:cs="Times New Roman"/>
                <w:lang w:val="uk-UA" w:eastAsia="uk-UA"/>
              </w:rPr>
            </w:pPr>
          </w:p>
        </w:tc>
        <w:tc>
          <w:tcPr>
            <w:tcW w:w="2014" w:type="dxa"/>
          </w:tcPr>
          <w:p w:rsidR="00BC133D" w:rsidRPr="00BF4054" w:rsidRDefault="00BC133D" w:rsidP="00122FBB">
            <w:pPr>
              <w:autoSpaceDE w:val="0"/>
              <w:autoSpaceDN w:val="0"/>
              <w:adjustRightInd w:val="0"/>
              <w:spacing w:line="240" w:lineRule="auto"/>
              <w:rPr>
                <w:rFonts w:ascii="Times New Roman" w:hAnsi="Times New Roman" w:cs="Times New Roman"/>
                <w:lang w:val="uk-UA"/>
              </w:rPr>
            </w:pPr>
            <w:r w:rsidRPr="00BF4054">
              <w:rPr>
                <w:rFonts w:ascii="Times New Roman" w:hAnsi="Times New Roman" w:cs="Times New Roman"/>
                <w:lang w:val="uk-UA"/>
              </w:rPr>
              <w:t xml:space="preserve">Забезпечення профе-сійної підготовки, </w:t>
            </w:r>
            <w:r w:rsidRPr="00BF4054">
              <w:rPr>
                <w:rFonts w:ascii="Times New Roman" w:hAnsi="Times New Roman" w:cs="Times New Roman"/>
                <w:lang w:val="uk-UA"/>
              </w:rPr>
              <w:lastRenderedPageBreak/>
              <w:t>перепідготовки та підвищення квалі-фікації безробітних:</w:t>
            </w:r>
          </w:p>
          <w:p w:rsidR="00BC133D" w:rsidRPr="00BF4054" w:rsidRDefault="00BC133D" w:rsidP="00122FBB">
            <w:pPr>
              <w:autoSpaceDE w:val="0"/>
              <w:autoSpaceDN w:val="0"/>
              <w:adjustRightInd w:val="0"/>
              <w:spacing w:line="240" w:lineRule="auto"/>
              <w:rPr>
                <w:rFonts w:ascii="Times New Roman" w:hAnsi="Times New Roman" w:cs="Times New Roman"/>
                <w:lang w:val="uk-UA" w:eastAsia="uk-UA"/>
              </w:rPr>
            </w:pPr>
          </w:p>
        </w:tc>
      </w:tr>
      <w:tr w:rsidR="00BC133D" w:rsidRPr="00BF4054" w:rsidTr="00BC133D">
        <w:trPr>
          <w:trHeight w:val="483"/>
        </w:trPr>
        <w:tc>
          <w:tcPr>
            <w:tcW w:w="1986" w:type="dxa"/>
            <w:vMerge/>
            <w:vAlign w:val="center"/>
          </w:tcPr>
          <w:p w:rsidR="00BC133D" w:rsidRPr="00BF4054" w:rsidRDefault="00BC133D" w:rsidP="00122FBB">
            <w:pPr>
              <w:autoSpaceDE w:val="0"/>
              <w:autoSpaceDN w:val="0"/>
              <w:adjustRightInd w:val="0"/>
              <w:spacing w:line="240" w:lineRule="auto"/>
              <w:rPr>
                <w:rFonts w:ascii="Times New Roman" w:hAnsi="Times New Roman" w:cs="Times New Roman"/>
                <w:b/>
                <w:lang w:val="uk-UA" w:eastAsia="uk-UA"/>
              </w:rPr>
            </w:pPr>
          </w:p>
        </w:tc>
        <w:tc>
          <w:tcPr>
            <w:tcW w:w="3827" w:type="dxa"/>
            <w:vMerge/>
          </w:tcPr>
          <w:p w:rsidR="00BC133D" w:rsidRPr="00BF4054" w:rsidRDefault="00BC133D" w:rsidP="00122FBB">
            <w:pPr>
              <w:spacing w:after="120" w:line="240" w:lineRule="auto"/>
              <w:ind w:left="175"/>
              <w:jc w:val="both"/>
              <w:rPr>
                <w:rFonts w:ascii="Times New Roman" w:hAnsi="Times New Roman" w:cs="Times New Roman"/>
                <w:b/>
                <w:bCs/>
                <w:lang w:val="uk-UA" w:eastAsia="uk-UA"/>
              </w:rPr>
            </w:pPr>
          </w:p>
        </w:tc>
        <w:tc>
          <w:tcPr>
            <w:tcW w:w="1559" w:type="dxa"/>
            <w:vMerge/>
            <w:vAlign w:val="center"/>
          </w:tcPr>
          <w:p w:rsidR="00BC133D" w:rsidRPr="00BF4054" w:rsidRDefault="00BC133D" w:rsidP="00122FBB">
            <w:pPr>
              <w:spacing w:line="240" w:lineRule="auto"/>
              <w:jc w:val="center"/>
              <w:rPr>
                <w:rFonts w:ascii="Times New Roman" w:hAnsi="Times New Roman" w:cs="Times New Roman"/>
                <w:bCs/>
                <w:lang w:val="uk-UA" w:eastAsia="uk-UA"/>
              </w:rPr>
            </w:pPr>
          </w:p>
        </w:tc>
        <w:tc>
          <w:tcPr>
            <w:tcW w:w="992"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 xml:space="preserve">2021 рік </w:t>
            </w:r>
          </w:p>
        </w:tc>
        <w:tc>
          <w:tcPr>
            <w:tcW w:w="2014" w:type="dxa"/>
            <w:vAlign w:val="center"/>
          </w:tcPr>
          <w:p w:rsidR="00BC133D" w:rsidRPr="00BF4054" w:rsidRDefault="00BC133D" w:rsidP="00122FBB">
            <w:pPr>
              <w:tabs>
                <w:tab w:val="left" w:pos="851"/>
                <w:tab w:val="left" w:pos="993"/>
              </w:tabs>
              <w:spacing w:line="240" w:lineRule="auto"/>
              <w:jc w:val="center"/>
              <w:rPr>
                <w:rFonts w:ascii="Times New Roman" w:hAnsi="Times New Roman" w:cs="Times New Roman"/>
                <w:lang w:val="uk-UA" w:eastAsia="uk-UA"/>
              </w:rPr>
            </w:pPr>
            <w:r w:rsidRPr="00BF4054">
              <w:rPr>
                <w:rFonts w:ascii="Times New Roman" w:hAnsi="Times New Roman" w:cs="Times New Roman"/>
                <w:lang w:val="uk-UA" w:eastAsia="uk-UA"/>
              </w:rPr>
              <w:t>6680 осіб</w:t>
            </w:r>
          </w:p>
        </w:tc>
      </w:tr>
      <w:tr w:rsidR="00BC133D" w:rsidRPr="00BF4054" w:rsidTr="00BC133D">
        <w:trPr>
          <w:trHeight w:val="405"/>
        </w:trPr>
        <w:tc>
          <w:tcPr>
            <w:tcW w:w="1986" w:type="dxa"/>
            <w:vMerge/>
            <w:vAlign w:val="center"/>
          </w:tcPr>
          <w:p w:rsidR="00BC133D" w:rsidRPr="00BF4054" w:rsidRDefault="00BC133D" w:rsidP="00122FBB">
            <w:pPr>
              <w:autoSpaceDE w:val="0"/>
              <w:autoSpaceDN w:val="0"/>
              <w:adjustRightInd w:val="0"/>
              <w:spacing w:line="240" w:lineRule="auto"/>
              <w:rPr>
                <w:rFonts w:ascii="Times New Roman" w:hAnsi="Times New Roman" w:cs="Times New Roman"/>
                <w:b/>
                <w:lang w:val="uk-UA" w:eastAsia="uk-UA"/>
              </w:rPr>
            </w:pPr>
          </w:p>
        </w:tc>
        <w:tc>
          <w:tcPr>
            <w:tcW w:w="3827" w:type="dxa"/>
            <w:vMerge/>
          </w:tcPr>
          <w:p w:rsidR="00BC133D" w:rsidRPr="00BF4054" w:rsidRDefault="00BC133D" w:rsidP="00122FBB">
            <w:pPr>
              <w:spacing w:after="120" w:line="240" w:lineRule="auto"/>
              <w:ind w:left="175"/>
              <w:jc w:val="both"/>
              <w:rPr>
                <w:rFonts w:ascii="Times New Roman" w:hAnsi="Times New Roman" w:cs="Times New Roman"/>
                <w:b/>
                <w:bCs/>
                <w:lang w:val="uk-UA" w:eastAsia="uk-UA"/>
              </w:rPr>
            </w:pPr>
          </w:p>
        </w:tc>
        <w:tc>
          <w:tcPr>
            <w:tcW w:w="1559" w:type="dxa"/>
            <w:vMerge/>
            <w:vAlign w:val="center"/>
          </w:tcPr>
          <w:p w:rsidR="00BC133D" w:rsidRPr="00BF4054" w:rsidRDefault="00BC133D" w:rsidP="00122FBB">
            <w:pPr>
              <w:spacing w:line="240" w:lineRule="auto"/>
              <w:jc w:val="center"/>
              <w:rPr>
                <w:rFonts w:ascii="Times New Roman" w:hAnsi="Times New Roman" w:cs="Times New Roman"/>
                <w:bCs/>
                <w:lang w:val="uk-UA" w:eastAsia="uk-UA"/>
              </w:rPr>
            </w:pPr>
          </w:p>
        </w:tc>
        <w:tc>
          <w:tcPr>
            <w:tcW w:w="992"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2022 рік</w:t>
            </w:r>
          </w:p>
        </w:tc>
        <w:tc>
          <w:tcPr>
            <w:tcW w:w="2014" w:type="dxa"/>
            <w:vAlign w:val="center"/>
          </w:tcPr>
          <w:p w:rsidR="00BC133D" w:rsidRPr="00BF4054" w:rsidRDefault="00BC133D" w:rsidP="00122FBB">
            <w:pPr>
              <w:tabs>
                <w:tab w:val="left" w:pos="851"/>
                <w:tab w:val="left" w:pos="993"/>
              </w:tabs>
              <w:spacing w:line="240" w:lineRule="auto"/>
              <w:jc w:val="center"/>
              <w:rPr>
                <w:rFonts w:ascii="Times New Roman" w:hAnsi="Times New Roman" w:cs="Times New Roman"/>
                <w:lang w:val="uk-UA" w:eastAsia="uk-UA"/>
              </w:rPr>
            </w:pPr>
            <w:r w:rsidRPr="00BF4054">
              <w:rPr>
                <w:rFonts w:ascii="Times New Roman" w:hAnsi="Times New Roman" w:cs="Times New Roman"/>
                <w:lang w:val="uk-UA" w:eastAsia="uk-UA"/>
              </w:rPr>
              <w:t>6940 осіб</w:t>
            </w:r>
          </w:p>
        </w:tc>
      </w:tr>
      <w:tr w:rsidR="00BC133D" w:rsidRPr="00BF4054" w:rsidTr="00BC133D">
        <w:trPr>
          <w:trHeight w:val="424"/>
        </w:trPr>
        <w:tc>
          <w:tcPr>
            <w:tcW w:w="1986" w:type="dxa"/>
            <w:vMerge/>
            <w:vAlign w:val="center"/>
          </w:tcPr>
          <w:p w:rsidR="00BC133D" w:rsidRPr="00BF4054" w:rsidRDefault="00BC133D" w:rsidP="00122FBB">
            <w:pPr>
              <w:autoSpaceDE w:val="0"/>
              <w:autoSpaceDN w:val="0"/>
              <w:adjustRightInd w:val="0"/>
              <w:spacing w:line="240" w:lineRule="auto"/>
              <w:rPr>
                <w:rFonts w:ascii="Times New Roman" w:hAnsi="Times New Roman" w:cs="Times New Roman"/>
                <w:b/>
                <w:lang w:val="uk-UA" w:eastAsia="uk-UA"/>
              </w:rPr>
            </w:pPr>
          </w:p>
        </w:tc>
        <w:tc>
          <w:tcPr>
            <w:tcW w:w="3827" w:type="dxa"/>
            <w:vMerge/>
          </w:tcPr>
          <w:p w:rsidR="00BC133D" w:rsidRPr="00BF4054" w:rsidRDefault="00BC133D" w:rsidP="00122FBB">
            <w:pPr>
              <w:spacing w:after="120" w:line="240" w:lineRule="auto"/>
              <w:ind w:left="175"/>
              <w:jc w:val="both"/>
              <w:rPr>
                <w:rFonts w:ascii="Times New Roman" w:hAnsi="Times New Roman" w:cs="Times New Roman"/>
                <w:b/>
                <w:bCs/>
                <w:lang w:val="uk-UA" w:eastAsia="uk-UA"/>
              </w:rPr>
            </w:pPr>
          </w:p>
        </w:tc>
        <w:tc>
          <w:tcPr>
            <w:tcW w:w="1559" w:type="dxa"/>
            <w:vMerge/>
            <w:vAlign w:val="center"/>
          </w:tcPr>
          <w:p w:rsidR="00BC133D" w:rsidRPr="00BF4054" w:rsidRDefault="00BC133D" w:rsidP="00122FBB">
            <w:pPr>
              <w:spacing w:line="240" w:lineRule="auto"/>
              <w:jc w:val="center"/>
              <w:rPr>
                <w:rFonts w:ascii="Times New Roman" w:hAnsi="Times New Roman" w:cs="Times New Roman"/>
                <w:bCs/>
                <w:lang w:val="uk-UA" w:eastAsia="uk-UA"/>
              </w:rPr>
            </w:pPr>
          </w:p>
        </w:tc>
        <w:tc>
          <w:tcPr>
            <w:tcW w:w="992"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2023 рік</w:t>
            </w:r>
          </w:p>
        </w:tc>
        <w:tc>
          <w:tcPr>
            <w:tcW w:w="2014" w:type="dxa"/>
            <w:vAlign w:val="center"/>
          </w:tcPr>
          <w:p w:rsidR="00BC133D" w:rsidRPr="00BF4054" w:rsidRDefault="00BC133D" w:rsidP="00122FBB">
            <w:pPr>
              <w:tabs>
                <w:tab w:val="left" w:pos="851"/>
                <w:tab w:val="left" w:pos="993"/>
              </w:tabs>
              <w:spacing w:line="240" w:lineRule="auto"/>
              <w:jc w:val="center"/>
              <w:rPr>
                <w:rFonts w:ascii="Times New Roman" w:hAnsi="Times New Roman" w:cs="Times New Roman"/>
                <w:lang w:val="uk-UA" w:eastAsia="uk-UA"/>
              </w:rPr>
            </w:pPr>
            <w:r w:rsidRPr="00BF4054">
              <w:rPr>
                <w:rFonts w:ascii="Times New Roman" w:hAnsi="Times New Roman" w:cs="Times New Roman"/>
                <w:lang w:val="uk-UA" w:eastAsia="uk-UA"/>
              </w:rPr>
              <w:t>7130 осіб</w:t>
            </w:r>
          </w:p>
        </w:tc>
      </w:tr>
      <w:tr w:rsidR="00BC133D" w:rsidRPr="00BF4054" w:rsidTr="00BC133D">
        <w:trPr>
          <w:trHeight w:val="579"/>
        </w:trPr>
        <w:tc>
          <w:tcPr>
            <w:tcW w:w="1986" w:type="dxa"/>
            <w:vMerge/>
            <w:vAlign w:val="center"/>
          </w:tcPr>
          <w:p w:rsidR="00BC133D" w:rsidRPr="00BF4054" w:rsidRDefault="00BC133D" w:rsidP="00122FBB">
            <w:pPr>
              <w:autoSpaceDE w:val="0"/>
              <w:autoSpaceDN w:val="0"/>
              <w:adjustRightInd w:val="0"/>
              <w:spacing w:line="240" w:lineRule="auto"/>
              <w:rPr>
                <w:rFonts w:ascii="Times New Roman" w:hAnsi="Times New Roman" w:cs="Times New Roman"/>
                <w:b/>
                <w:lang w:val="uk-UA" w:eastAsia="uk-UA"/>
              </w:rPr>
            </w:pPr>
          </w:p>
        </w:tc>
        <w:tc>
          <w:tcPr>
            <w:tcW w:w="3827" w:type="dxa"/>
            <w:vMerge/>
          </w:tcPr>
          <w:p w:rsidR="00BC133D" w:rsidRPr="00BF4054" w:rsidRDefault="00BC133D" w:rsidP="00122FBB">
            <w:pPr>
              <w:spacing w:after="120" w:line="240" w:lineRule="auto"/>
              <w:ind w:left="175"/>
              <w:jc w:val="both"/>
              <w:rPr>
                <w:rFonts w:ascii="Times New Roman" w:hAnsi="Times New Roman" w:cs="Times New Roman"/>
                <w:b/>
                <w:bCs/>
                <w:lang w:val="uk-UA" w:eastAsia="uk-UA"/>
              </w:rPr>
            </w:pPr>
          </w:p>
        </w:tc>
        <w:tc>
          <w:tcPr>
            <w:tcW w:w="1559" w:type="dxa"/>
            <w:vMerge/>
            <w:vAlign w:val="center"/>
          </w:tcPr>
          <w:p w:rsidR="00BC133D" w:rsidRPr="00BF4054" w:rsidRDefault="00BC133D" w:rsidP="00122FBB">
            <w:pPr>
              <w:spacing w:line="240" w:lineRule="auto"/>
              <w:jc w:val="center"/>
              <w:rPr>
                <w:rFonts w:ascii="Times New Roman" w:hAnsi="Times New Roman" w:cs="Times New Roman"/>
                <w:bCs/>
                <w:lang w:val="uk-UA" w:eastAsia="uk-UA"/>
              </w:rPr>
            </w:pPr>
          </w:p>
        </w:tc>
        <w:tc>
          <w:tcPr>
            <w:tcW w:w="992" w:type="dxa"/>
            <w:vAlign w:val="center"/>
          </w:tcPr>
          <w:p w:rsidR="00BC133D" w:rsidRPr="00BF4054" w:rsidRDefault="00BC133D" w:rsidP="00122FBB">
            <w:pPr>
              <w:spacing w:line="240" w:lineRule="auto"/>
              <w:jc w:val="center"/>
              <w:rPr>
                <w:rFonts w:ascii="Times New Roman" w:hAnsi="Times New Roman" w:cs="Times New Roman"/>
                <w:lang w:val="uk-UA"/>
              </w:rPr>
            </w:pPr>
          </w:p>
        </w:tc>
        <w:tc>
          <w:tcPr>
            <w:tcW w:w="2014" w:type="dxa"/>
            <w:vAlign w:val="center"/>
          </w:tcPr>
          <w:p w:rsidR="00BC133D" w:rsidRPr="00BF4054" w:rsidRDefault="00843490" w:rsidP="00122FBB">
            <w:pPr>
              <w:tabs>
                <w:tab w:val="left" w:pos="851"/>
                <w:tab w:val="left" w:pos="993"/>
              </w:tabs>
              <w:spacing w:line="240" w:lineRule="auto"/>
              <w:jc w:val="center"/>
              <w:rPr>
                <w:rFonts w:ascii="Times New Roman" w:hAnsi="Times New Roman" w:cs="Times New Roman"/>
                <w:kern w:val="16"/>
                <w:lang w:val="uk-UA"/>
              </w:rPr>
            </w:pPr>
            <w:r>
              <w:rPr>
                <w:rFonts w:ascii="Times New Roman" w:hAnsi="Times New Roman" w:cs="Times New Roman"/>
                <w:lang w:val="uk-UA"/>
              </w:rPr>
              <w:t xml:space="preserve">Надання </w:t>
            </w:r>
            <w:r w:rsidR="00BC133D" w:rsidRPr="00BF4054">
              <w:rPr>
                <w:rFonts w:ascii="Times New Roman" w:hAnsi="Times New Roman" w:cs="Times New Roman"/>
                <w:lang w:val="uk-UA"/>
              </w:rPr>
              <w:t xml:space="preserve">ваучерів осо-бам старшим 45 років </w:t>
            </w:r>
            <w:r w:rsidR="00BC133D" w:rsidRPr="00BF4054">
              <w:rPr>
                <w:rFonts w:ascii="Times New Roman" w:hAnsi="Times New Roman" w:cs="Times New Roman"/>
                <w:kern w:val="16"/>
                <w:lang w:val="uk-UA"/>
              </w:rPr>
              <w:t>для переп</w:t>
            </w:r>
            <w:r>
              <w:rPr>
                <w:rFonts w:ascii="Times New Roman" w:hAnsi="Times New Roman" w:cs="Times New Roman"/>
                <w:kern w:val="16"/>
                <w:lang w:val="uk-UA"/>
              </w:rPr>
              <w:t>ідготовки, спеціалізації, підви</w:t>
            </w:r>
            <w:r w:rsidR="00BC133D" w:rsidRPr="00BF4054">
              <w:rPr>
                <w:rFonts w:ascii="Times New Roman" w:hAnsi="Times New Roman" w:cs="Times New Roman"/>
                <w:kern w:val="16"/>
                <w:lang w:val="uk-UA"/>
              </w:rPr>
              <w:t xml:space="preserve">щення кваліфікації </w:t>
            </w:r>
          </w:p>
        </w:tc>
      </w:tr>
      <w:tr w:rsidR="00BC133D" w:rsidRPr="00BF4054" w:rsidTr="00BC133D">
        <w:trPr>
          <w:trHeight w:val="405"/>
        </w:trPr>
        <w:tc>
          <w:tcPr>
            <w:tcW w:w="1986" w:type="dxa"/>
            <w:vMerge/>
            <w:vAlign w:val="center"/>
          </w:tcPr>
          <w:p w:rsidR="00BC133D" w:rsidRPr="00BF4054" w:rsidRDefault="00BC133D" w:rsidP="00122FBB">
            <w:pPr>
              <w:autoSpaceDE w:val="0"/>
              <w:autoSpaceDN w:val="0"/>
              <w:adjustRightInd w:val="0"/>
              <w:spacing w:line="240" w:lineRule="auto"/>
              <w:rPr>
                <w:b/>
                <w:lang w:val="uk-UA" w:eastAsia="uk-UA"/>
              </w:rPr>
            </w:pPr>
          </w:p>
        </w:tc>
        <w:tc>
          <w:tcPr>
            <w:tcW w:w="3827" w:type="dxa"/>
            <w:vMerge/>
          </w:tcPr>
          <w:p w:rsidR="00BC133D" w:rsidRPr="00BF4054" w:rsidRDefault="00BC133D" w:rsidP="00122FBB">
            <w:pPr>
              <w:spacing w:after="120" w:line="240" w:lineRule="auto"/>
              <w:ind w:left="175"/>
              <w:jc w:val="both"/>
              <w:rPr>
                <w:b/>
                <w:bCs/>
                <w:lang w:val="uk-UA" w:eastAsia="uk-UA"/>
              </w:rPr>
            </w:pPr>
          </w:p>
        </w:tc>
        <w:tc>
          <w:tcPr>
            <w:tcW w:w="1559" w:type="dxa"/>
            <w:vMerge/>
            <w:vAlign w:val="center"/>
          </w:tcPr>
          <w:p w:rsidR="00BC133D" w:rsidRPr="00BF4054" w:rsidRDefault="00BC133D" w:rsidP="00122FBB">
            <w:pPr>
              <w:spacing w:line="240" w:lineRule="auto"/>
              <w:jc w:val="center"/>
              <w:rPr>
                <w:bCs/>
                <w:lang w:val="uk-UA" w:eastAsia="uk-UA"/>
              </w:rPr>
            </w:pPr>
          </w:p>
        </w:tc>
        <w:tc>
          <w:tcPr>
            <w:tcW w:w="992"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2021 рік</w:t>
            </w:r>
          </w:p>
        </w:tc>
        <w:tc>
          <w:tcPr>
            <w:tcW w:w="2014" w:type="dxa"/>
            <w:vAlign w:val="center"/>
          </w:tcPr>
          <w:p w:rsidR="00BC133D" w:rsidRPr="00BF4054" w:rsidRDefault="00BC133D" w:rsidP="00122FBB">
            <w:pPr>
              <w:tabs>
                <w:tab w:val="left" w:pos="851"/>
                <w:tab w:val="left" w:pos="993"/>
              </w:tabs>
              <w:spacing w:line="240" w:lineRule="auto"/>
              <w:jc w:val="center"/>
              <w:rPr>
                <w:rFonts w:ascii="Times New Roman" w:hAnsi="Times New Roman" w:cs="Times New Roman"/>
                <w:lang w:val="uk-UA" w:eastAsia="uk-UA"/>
              </w:rPr>
            </w:pPr>
            <w:r w:rsidRPr="00BF4054">
              <w:rPr>
                <w:rFonts w:ascii="Times New Roman" w:hAnsi="Times New Roman" w:cs="Times New Roman"/>
                <w:lang w:val="uk-UA" w:eastAsia="uk-UA"/>
              </w:rPr>
              <w:t>15 осіб</w:t>
            </w:r>
          </w:p>
        </w:tc>
      </w:tr>
      <w:tr w:rsidR="00BC133D" w:rsidRPr="00BF4054" w:rsidTr="00BC133D">
        <w:trPr>
          <w:trHeight w:val="411"/>
        </w:trPr>
        <w:tc>
          <w:tcPr>
            <w:tcW w:w="1986" w:type="dxa"/>
            <w:vMerge/>
            <w:vAlign w:val="center"/>
          </w:tcPr>
          <w:p w:rsidR="00BC133D" w:rsidRPr="00BF4054" w:rsidRDefault="00BC133D" w:rsidP="00122FBB">
            <w:pPr>
              <w:autoSpaceDE w:val="0"/>
              <w:autoSpaceDN w:val="0"/>
              <w:adjustRightInd w:val="0"/>
              <w:spacing w:line="240" w:lineRule="auto"/>
              <w:rPr>
                <w:b/>
                <w:lang w:val="uk-UA" w:eastAsia="uk-UA"/>
              </w:rPr>
            </w:pPr>
          </w:p>
        </w:tc>
        <w:tc>
          <w:tcPr>
            <w:tcW w:w="3827" w:type="dxa"/>
            <w:vMerge/>
          </w:tcPr>
          <w:p w:rsidR="00BC133D" w:rsidRPr="00BF4054" w:rsidRDefault="00BC133D" w:rsidP="00122FBB">
            <w:pPr>
              <w:spacing w:after="120" w:line="240" w:lineRule="auto"/>
              <w:ind w:left="175"/>
              <w:jc w:val="both"/>
              <w:rPr>
                <w:b/>
                <w:bCs/>
                <w:lang w:val="uk-UA" w:eastAsia="uk-UA"/>
              </w:rPr>
            </w:pPr>
          </w:p>
        </w:tc>
        <w:tc>
          <w:tcPr>
            <w:tcW w:w="1559" w:type="dxa"/>
            <w:vMerge/>
            <w:vAlign w:val="center"/>
          </w:tcPr>
          <w:p w:rsidR="00BC133D" w:rsidRPr="00BF4054" w:rsidRDefault="00BC133D" w:rsidP="00122FBB">
            <w:pPr>
              <w:spacing w:line="240" w:lineRule="auto"/>
              <w:jc w:val="center"/>
              <w:rPr>
                <w:bCs/>
                <w:lang w:val="uk-UA" w:eastAsia="uk-UA"/>
              </w:rPr>
            </w:pPr>
          </w:p>
        </w:tc>
        <w:tc>
          <w:tcPr>
            <w:tcW w:w="992"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2022 рік</w:t>
            </w:r>
          </w:p>
        </w:tc>
        <w:tc>
          <w:tcPr>
            <w:tcW w:w="2014" w:type="dxa"/>
            <w:vAlign w:val="center"/>
          </w:tcPr>
          <w:p w:rsidR="00BC133D" w:rsidRPr="00BF4054" w:rsidRDefault="00BC133D" w:rsidP="00122FBB">
            <w:pPr>
              <w:tabs>
                <w:tab w:val="left" w:pos="851"/>
                <w:tab w:val="left" w:pos="993"/>
              </w:tabs>
              <w:spacing w:line="240" w:lineRule="auto"/>
              <w:jc w:val="center"/>
              <w:rPr>
                <w:rFonts w:ascii="Times New Roman" w:hAnsi="Times New Roman" w:cs="Times New Roman"/>
                <w:lang w:val="uk-UA" w:eastAsia="uk-UA"/>
              </w:rPr>
            </w:pPr>
            <w:r w:rsidRPr="00BF4054">
              <w:rPr>
                <w:rFonts w:ascii="Times New Roman" w:hAnsi="Times New Roman" w:cs="Times New Roman"/>
                <w:lang w:val="uk-UA" w:eastAsia="uk-UA"/>
              </w:rPr>
              <w:t>20 осіб</w:t>
            </w:r>
          </w:p>
        </w:tc>
      </w:tr>
      <w:tr w:rsidR="00BC133D" w:rsidRPr="00BF4054" w:rsidTr="00BC133D">
        <w:trPr>
          <w:trHeight w:val="425"/>
        </w:trPr>
        <w:tc>
          <w:tcPr>
            <w:tcW w:w="1986" w:type="dxa"/>
            <w:vMerge/>
            <w:vAlign w:val="center"/>
          </w:tcPr>
          <w:p w:rsidR="00BC133D" w:rsidRPr="00BF4054" w:rsidRDefault="00BC133D" w:rsidP="00122FBB">
            <w:pPr>
              <w:autoSpaceDE w:val="0"/>
              <w:autoSpaceDN w:val="0"/>
              <w:adjustRightInd w:val="0"/>
              <w:spacing w:line="240" w:lineRule="auto"/>
              <w:rPr>
                <w:b/>
                <w:lang w:val="uk-UA" w:eastAsia="uk-UA"/>
              </w:rPr>
            </w:pPr>
          </w:p>
        </w:tc>
        <w:tc>
          <w:tcPr>
            <w:tcW w:w="3827" w:type="dxa"/>
            <w:vMerge/>
          </w:tcPr>
          <w:p w:rsidR="00BC133D" w:rsidRPr="00BF4054" w:rsidRDefault="00BC133D" w:rsidP="00122FBB">
            <w:pPr>
              <w:spacing w:after="120" w:line="240" w:lineRule="auto"/>
              <w:ind w:left="175"/>
              <w:jc w:val="both"/>
              <w:rPr>
                <w:b/>
                <w:bCs/>
                <w:lang w:val="uk-UA" w:eastAsia="uk-UA"/>
              </w:rPr>
            </w:pPr>
          </w:p>
        </w:tc>
        <w:tc>
          <w:tcPr>
            <w:tcW w:w="1559" w:type="dxa"/>
            <w:vMerge/>
            <w:vAlign w:val="center"/>
          </w:tcPr>
          <w:p w:rsidR="00BC133D" w:rsidRPr="00BF4054" w:rsidRDefault="00BC133D" w:rsidP="00122FBB">
            <w:pPr>
              <w:spacing w:line="240" w:lineRule="auto"/>
              <w:jc w:val="center"/>
              <w:rPr>
                <w:bCs/>
                <w:lang w:val="uk-UA" w:eastAsia="uk-UA"/>
              </w:rPr>
            </w:pPr>
          </w:p>
        </w:tc>
        <w:tc>
          <w:tcPr>
            <w:tcW w:w="992"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2023 рік</w:t>
            </w:r>
          </w:p>
        </w:tc>
        <w:tc>
          <w:tcPr>
            <w:tcW w:w="2014" w:type="dxa"/>
            <w:vAlign w:val="center"/>
          </w:tcPr>
          <w:p w:rsidR="00BC133D" w:rsidRPr="00BF4054" w:rsidRDefault="00BC133D" w:rsidP="00122FBB">
            <w:pPr>
              <w:tabs>
                <w:tab w:val="left" w:pos="851"/>
                <w:tab w:val="left" w:pos="993"/>
              </w:tabs>
              <w:spacing w:line="240" w:lineRule="auto"/>
              <w:jc w:val="center"/>
              <w:rPr>
                <w:rFonts w:ascii="Times New Roman" w:hAnsi="Times New Roman" w:cs="Times New Roman"/>
                <w:lang w:val="uk-UA" w:eastAsia="uk-UA"/>
              </w:rPr>
            </w:pPr>
            <w:r w:rsidRPr="00BF4054">
              <w:rPr>
                <w:rFonts w:ascii="Times New Roman" w:hAnsi="Times New Roman" w:cs="Times New Roman"/>
                <w:lang w:val="uk-UA" w:eastAsia="uk-UA"/>
              </w:rPr>
              <w:t>20 осіб</w:t>
            </w:r>
          </w:p>
        </w:tc>
      </w:tr>
      <w:tr w:rsidR="00BC133D" w:rsidRPr="00BF4054" w:rsidTr="00BC133D">
        <w:trPr>
          <w:trHeight w:val="2184"/>
        </w:trPr>
        <w:tc>
          <w:tcPr>
            <w:tcW w:w="1986" w:type="dxa"/>
            <w:vMerge w:val="restart"/>
            <w:vAlign w:val="center"/>
          </w:tcPr>
          <w:p w:rsidR="00BC133D" w:rsidRPr="00BF4054" w:rsidRDefault="00BC133D" w:rsidP="00122FBB">
            <w:pPr>
              <w:autoSpaceDE w:val="0"/>
              <w:autoSpaceDN w:val="0"/>
              <w:adjustRightInd w:val="0"/>
              <w:spacing w:line="240" w:lineRule="auto"/>
              <w:jc w:val="center"/>
              <w:rPr>
                <w:rFonts w:ascii="Times New Roman" w:hAnsi="Times New Roman" w:cs="Times New Roman"/>
                <w:b/>
                <w:lang w:val="uk-UA" w:eastAsia="uk-UA"/>
              </w:rPr>
            </w:pPr>
            <w:r w:rsidRPr="00BF4054">
              <w:rPr>
                <w:rFonts w:ascii="Times New Roman" w:hAnsi="Times New Roman" w:cs="Times New Roman"/>
                <w:b/>
                <w:lang w:val="uk-UA" w:eastAsia="uk-UA"/>
              </w:rPr>
              <w:t xml:space="preserve">Зменшення безробіття  </w:t>
            </w:r>
          </w:p>
        </w:tc>
        <w:tc>
          <w:tcPr>
            <w:tcW w:w="3827" w:type="dxa"/>
            <w:vMerge w:val="restart"/>
          </w:tcPr>
          <w:p w:rsidR="00BC133D" w:rsidRPr="00BF4054" w:rsidRDefault="00BC133D" w:rsidP="00122FBB">
            <w:pPr>
              <w:numPr>
                <w:ilvl w:val="0"/>
                <w:numId w:val="11"/>
              </w:numPr>
              <w:autoSpaceDE w:val="0"/>
              <w:autoSpaceDN w:val="0"/>
              <w:adjustRightInd w:val="0"/>
              <w:spacing w:after="120" w:line="240" w:lineRule="auto"/>
              <w:ind w:left="176" w:hanging="284"/>
              <w:rPr>
                <w:rFonts w:ascii="Times New Roman" w:hAnsi="Times New Roman" w:cs="Times New Roman"/>
                <w:b/>
                <w:bCs/>
                <w:lang w:val="uk-UA" w:eastAsia="uk-UA"/>
              </w:rPr>
            </w:pPr>
            <w:r w:rsidRPr="00BF4054">
              <w:rPr>
                <w:rFonts w:ascii="Times New Roman" w:hAnsi="Times New Roman" w:cs="Times New Roman"/>
                <w:bCs/>
                <w:iCs/>
                <w:lang w:val="uk-UA"/>
              </w:rPr>
              <w:t>Забезпечення а</w:t>
            </w:r>
            <w:r w:rsidRPr="00BF4054">
              <w:rPr>
                <w:rFonts w:ascii="Times New Roman" w:hAnsi="Times New Roman" w:cs="Times New Roman"/>
                <w:lang w:val="uk-UA"/>
              </w:rPr>
              <w:t>дресного та індивідуального підходу щодо надання послуг клієнтам служби зайнятості.</w:t>
            </w:r>
          </w:p>
          <w:p w:rsidR="00BC133D" w:rsidRPr="00BF4054" w:rsidRDefault="00BC133D" w:rsidP="00122FBB">
            <w:pPr>
              <w:numPr>
                <w:ilvl w:val="0"/>
                <w:numId w:val="11"/>
              </w:numPr>
              <w:autoSpaceDE w:val="0"/>
              <w:autoSpaceDN w:val="0"/>
              <w:adjustRightInd w:val="0"/>
              <w:spacing w:after="120" w:line="240" w:lineRule="auto"/>
              <w:ind w:left="176" w:hanging="284"/>
              <w:rPr>
                <w:rFonts w:ascii="Times New Roman" w:hAnsi="Times New Roman" w:cs="Times New Roman"/>
                <w:b/>
                <w:bCs/>
                <w:lang w:val="uk-UA" w:eastAsia="uk-UA"/>
              </w:rPr>
            </w:pPr>
            <w:r w:rsidRPr="00BF4054">
              <w:rPr>
                <w:rFonts w:ascii="Times New Roman" w:hAnsi="Times New Roman" w:cs="Times New Roman"/>
                <w:lang w:val="uk-UA" w:eastAsia="uk-UA"/>
              </w:rPr>
              <w:t xml:space="preserve">Активізація роботи служби зайнятості населення з територіальниими громадами з питань надання послуг роботодавцям та населенню, зокрема в частині організації громадських робіт </w:t>
            </w:r>
          </w:p>
        </w:tc>
        <w:tc>
          <w:tcPr>
            <w:tcW w:w="1559" w:type="dxa"/>
            <w:vMerge w:val="restart"/>
            <w:vAlign w:val="center"/>
          </w:tcPr>
          <w:p w:rsidR="00BC133D" w:rsidRPr="00BF4054" w:rsidRDefault="00BC133D" w:rsidP="00122FBB">
            <w:pPr>
              <w:spacing w:line="240" w:lineRule="auto"/>
              <w:jc w:val="center"/>
              <w:rPr>
                <w:rFonts w:ascii="Times New Roman" w:hAnsi="Times New Roman" w:cs="Times New Roman"/>
                <w:bCs/>
                <w:lang w:val="uk-UA" w:eastAsia="uk-UA"/>
              </w:rPr>
            </w:pPr>
            <w:r w:rsidRPr="00BF4054">
              <w:rPr>
                <w:rFonts w:ascii="Times New Roman" w:hAnsi="Times New Roman" w:cs="Times New Roman"/>
                <w:lang w:val="uk-UA"/>
              </w:rPr>
              <w:t>Низький рівень зайнятості населення, зокрема в сільській місцевості</w:t>
            </w:r>
          </w:p>
        </w:tc>
        <w:tc>
          <w:tcPr>
            <w:tcW w:w="992" w:type="dxa"/>
            <w:vAlign w:val="center"/>
          </w:tcPr>
          <w:p w:rsidR="00BC133D" w:rsidRPr="00BF4054" w:rsidRDefault="00BC133D" w:rsidP="00122FBB">
            <w:pPr>
              <w:spacing w:line="240" w:lineRule="auto"/>
              <w:rPr>
                <w:rFonts w:ascii="Times New Roman" w:hAnsi="Times New Roman" w:cs="Times New Roman"/>
                <w:lang w:val="uk-UA"/>
              </w:rPr>
            </w:pPr>
          </w:p>
        </w:tc>
        <w:tc>
          <w:tcPr>
            <w:tcW w:w="2014" w:type="dxa"/>
            <w:vAlign w:val="center"/>
          </w:tcPr>
          <w:p w:rsidR="00BC133D" w:rsidRPr="00BF4054" w:rsidRDefault="00BC133D" w:rsidP="00122FBB">
            <w:pPr>
              <w:tabs>
                <w:tab w:val="left" w:pos="851"/>
                <w:tab w:val="left" w:pos="993"/>
              </w:tabs>
              <w:spacing w:line="240" w:lineRule="auto"/>
              <w:jc w:val="center"/>
              <w:rPr>
                <w:rFonts w:ascii="Times New Roman" w:hAnsi="Times New Roman" w:cs="Times New Roman"/>
                <w:lang w:val="uk-UA" w:eastAsia="uk-UA"/>
              </w:rPr>
            </w:pPr>
            <w:r w:rsidRPr="00BF4054">
              <w:rPr>
                <w:rFonts w:ascii="Times New Roman" w:hAnsi="Times New Roman" w:cs="Times New Roman"/>
                <w:lang w:val="uk-UA"/>
              </w:rPr>
              <w:t>Забезпечення повним комплексом соціальних та інформаційно-консультаційних послуг зареєстрованим безробітним:</w:t>
            </w:r>
          </w:p>
        </w:tc>
      </w:tr>
      <w:tr w:rsidR="00BC133D" w:rsidRPr="00BF4054" w:rsidTr="00BC133D">
        <w:trPr>
          <w:trHeight w:val="557"/>
        </w:trPr>
        <w:tc>
          <w:tcPr>
            <w:tcW w:w="1986" w:type="dxa"/>
            <w:vMerge/>
            <w:vAlign w:val="center"/>
          </w:tcPr>
          <w:p w:rsidR="00BC133D" w:rsidRPr="00BF4054" w:rsidRDefault="00BC133D" w:rsidP="00122FBB">
            <w:pPr>
              <w:autoSpaceDE w:val="0"/>
              <w:autoSpaceDN w:val="0"/>
              <w:adjustRightInd w:val="0"/>
              <w:spacing w:line="240" w:lineRule="auto"/>
              <w:jc w:val="center"/>
              <w:rPr>
                <w:rFonts w:ascii="Times New Roman" w:hAnsi="Times New Roman" w:cs="Times New Roman"/>
                <w:b/>
                <w:lang w:val="uk-UA" w:eastAsia="uk-UA"/>
              </w:rPr>
            </w:pPr>
          </w:p>
        </w:tc>
        <w:tc>
          <w:tcPr>
            <w:tcW w:w="3827" w:type="dxa"/>
            <w:vMerge/>
          </w:tcPr>
          <w:p w:rsidR="00BC133D" w:rsidRPr="00BF4054" w:rsidRDefault="00BC133D" w:rsidP="00122FBB">
            <w:pPr>
              <w:autoSpaceDE w:val="0"/>
              <w:autoSpaceDN w:val="0"/>
              <w:adjustRightInd w:val="0"/>
              <w:spacing w:line="240" w:lineRule="auto"/>
              <w:ind w:left="175"/>
              <w:rPr>
                <w:rFonts w:ascii="Times New Roman" w:hAnsi="Times New Roman" w:cs="Times New Roman"/>
                <w:lang w:val="uk-UA" w:eastAsia="uk-UA"/>
              </w:rPr>
            </w:pPr>
          </w:p>
        </w:tc>
        <w:tc>
          <w:tcPr>
            <w:tcW w:w="1559" w:type="dxa"/>
            <w:vMerge/>
            <w:vAlign w:val="center"/>
          </w:tcPr>
          <w:p w:rsidR="00BC133D" w:rsidRPr="00BF4054" w:rsidRDefault="00BC133D" w:rsidP="00122FBB">
            <w:pPr>
              <w:spacing w:line="240" w:lineRule="auto"/>
              <w:jc w:val="center"/>
              <w:rPr>
                <w:rFonts w:ascii="Times New Roman" w:hAnsi="Times New Roman" w:cs="Times New Roman"/>
                <w:lang w:val="uk-UA"/>
              </w:rPr>
            </w:pPr>
          </w:p>
        </w:tc>
        <w:tc>
          <w:tcPr>
            <w:tcW w:w="992"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2021 рік</w:t>
            </w:r>
          </w:p>
        </w:tc>
        <w:tc>
          <w:tcPr>
            <w:tcW w:w="2014" w:type="dxa"/>
            <w:vAlign w:val="center"/>
          </w:tcPr>
          <w:p w:rsidR="00BC133D" w:rsidRPr="00BF4054" w:rsidRDefault="00BC133D" w:rsidP="00122FBB">
            <w:pPr>
              <w:tabs>
                <w:tab w:val="left" w:pos="851"/>
                <w:tab w:val="left" w:pos="993"/>
              </w:tabs>
              <w:spacing w:line="240" w:lineRule="auto"/>
              <w:jc w:val="center"/>
              <w:rPr>
                <w:rFonts w:ascii="Times New Roman" w:hAnsi="Times New Roman" w:cs="Times New Roman"/>
                <w:lang w:val="uk-UA" w:eastAsia="uk-UA"/>
              </w:rPr>
            </w:pPr>
            <w:r w:rsidRPr="00BF4054">
              <w:rPr>
                <w:rFonts w:ascii="Times New Roman" w:hAnsi="Times New Roman" w:cs="Times New Roman"/>
                <w:lang w:val="uk-UA" w:eastAsia="uk-UA"/>
              </w:rPr>
              <w:t>72000 осіб</w:t>
            </w:r>
          </w:p>
        </w:tc>
      </w:tr>
      <w:tr w:rsidR="00BC133D" w:rsidRPr="00BF4054" w:rsidTr="00BC133D">
        <w:trPr>
          <w:trHeight w:val="425"/>
        </w:trPr>
        <w:tc>
          <w:tcPr>
            <w:tcW w:w="1986" w:type="dxa"/>
            <w:vMerge/>
            <w:vAlign w:val="center"/>
          </w:tcPr>
          <w:p w:rsidR="00BC133D" w:rsidRPr="00BF4054" w:rsidRDefault="00BC133D" w:rsidP="00122FBB">
            <w:pPr>
              <w:autoSpaceDE w:val="0"/>
              <w:autoSpaceDN w:val="0"/>
              <w:adjustRightInd w:val="0"/>
              <w:spacing w:line="240" w:lineRule="auto"/>
              <w:jc w:val="center"/>
              <w:rPr>
                <w:rFonts w:ascii="Times New Roman" w:hAnsi="Times New Roman" w:cs="Times New Roman"/>
                <w:b/>
                <w:lang w:val="uk-UA" w:eastAsia="uk-UA"/>
              </w:rPr>
            </w:pPr>
          </w:p>
        </w:tc>
        <w:tc>
          <w:tcPr>
            <w:tcW w:w="3827" w:type="dxa"/>
            <w:vMerge/>
          </w:tcPr>
          <w:p w:rsidR="00BC133D" w:rsidRPr="00BF4054" w:rsidRDefault="00BC133D" w:rsidP="00122FBB">
            <w:pPr>
              <w:numPr>
                <w:ilvl w:val="0"/>
                <w:numId w:val="11"/>
              </w:numPr>
              <w:autoSpaceDE w:val="0"/>
              <w:autoSpaceDN w:val="0"/>
              <w:adjustRightInd w:val="0"/>
              <w:spacing w:after="0" w:line="240" w:lineRule="auto"/>
              <w:ind w:left="175" w:hanging="283"/>
              <w:rPr>
                <w:rFonts w:ascii="Times New Roman" w:hAnsi="Times New Roman" w:cs="Times New Roman"/>
                <w:lang w:val="uk-UA" w:eastAsia="uk-UA"/>
              </w:rPr>
            </w:pPr>
          </w:p>
        </w:tc>
        <w:tc>
          <w:tcPr>
            <w:tcW w:w="1559" w:type="dxa"/>
            <w:vMerge/>
            <w:vAlign w:val="center"/>
          </w:tcPr>
          <w:p w:rsidR="00BC133D" w:rsidRPr="00BF4054" w:rsidRDefault="00BC133D" w:rsidP="00122FBB">
            <w:pPr>
              <w:spacing w:line="240" w:lineRule="auto"/>
              <w:jc w:val="center"/>
              <w:rPr>
                <w:rFonts w:ascii="Times New Roman" w:hAnsi="Times New Roman" w:cs="Times New Roman"/>
                <w:lang w:val="uk-UA"/>
              </w:rPr>
            </w:pPr>
          </w:p>
        </w:tc>
        <w:tc>
          <w:tcPr>
            <w:tcW w:w="992"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2022 рік</w:t>
            </w:r>
          </w:p>
        </w:tc>
        <w:tc>
          <w:tcPr>
            <w:tcW w:w="2014" w:type="dxa"/>
            <w:vAlign w:val="center"/>
          </w:tcPr>
          <w:p w:rsidR="00BC133D" w:rsidRPr="00BF4054" w:rsidRDefault="00BC133D" w:rsidP="00122FBB">
            <w:pPr>
              <w:tabs>
                <w:tab w:val="left" w:pos="851"/>
                <w:tab w:val="left" w:pos="993"/>
              </w:tabs>
              <w:spacing w:line="240" w:lineRule="auto"/>
              <w:jc w:val="center"/>
              <w:rPr>
                <w:rFonts w:ascii="Times New Roman" w:hAnsi="Times New Roman" w:cs="Times New Roman"/>
                <w:lang w:val="uk-UA" w:eastAsia="uk-UA"/>
              </w:rPr>
            </w:pPr>
            <w:r w:rsidRPr="00BF4054">
              <w:rPr>
                <w:rFonts w:ascii="Times New Roman" w:hAnsi="Times New Roman" w:cs="Times New Roman"/>
                <w:lang w:val="uk-UA" w:eastAsia="uk-UA"/>
              </w:rPr>
              <w:t>65000 осіб</w:t>
            </w:r>
          </w:p>
        </w:tc>
      </w:tr>
      <w:tr w:rsidR="00BC133D" w:rsidRPr="00BF4054" w:rsidTr="00BC133D">
        <w:trPr>
          <w:trHeight w:val="425"/>
        </w:trPr>
        <w:tc>
          <w:tcPr>
            <w:tcW w:w="1986" w:type="dxa"/>
            <w:vMerge/>
            <w:vAlign w:val="center"/>
          </w:tcPr>
          <w:p w:rsidR="00BC133D" w:rsidRPr="00BF4054" w:rsidRDefault="00BC133D" w:rsidP="00122FBB">
            <w:pPr>
              <w:autoSpaceDE w:val="0"/>
              <w:autoSpaceDN w:val="0"/>
              <w:adjustRightInd w:val="0"/>
              <w:spacing w:line="240" w:lineRule="auto"/>
              <w:jc w:val="center"/>
              <w:rPr>
                <w:rFonts w:ascii="Times New Roman" w:hAnsi="Times New Roman" w:cs="Times New Roman"/>
                <w:b/>
                <w:lang w:val="uk-UA" w:eastAsia="uk-UA"/>
              </w:rPr>
            </w:pPr>
          </w:p>
        </w:tc>
        <w:tc>
          <w:tcPr>
            <w:tcW w:w="3827" w:type="dxa"/>
            <w:vMerge/>
          </w:tcPr>
          <w:p w:rsidR="00BC133D" w:rsidRPr="00BF4054" w:rsidRDefault="00BC133D" w:rsidP="00122FBB">
            <w:pPr>
              <w:autoSpaceDE w:val="0"/>
              <w:autoSpaceDN w:val="0"/>
              <w:adjustRightInd w:val="0"/>
              <w:spacing w:line="240" w:lineRule="auto"/>
              <w:ind w:left="175"/>
              <w:rPr>
                <w:rFonts w:ascii="Times New Roman" w:hAnsi="Times New Roman" w:cs="Times New Roman"/>
                <w:lang w:val="uk-UA" w:eastAsia="uk-UA"/>
              </w:rPr>
            </w:pPr>
          </w:p>
        </w:tc>
        <w:tc>
          <w:tcPr>
            <w:tcW w:w="1559" w:type="dxa"/>
            <w:vMerge/>
            <w:vAlign w:val="center"/>
          </w:tcPr>
          <w:p w:rsidR="00BC133D" w:rsidRPr="00BF4054" w:rsidRDefault="00BC133D" w:rsidP="00122FBB">
            <w:pPr>
              <w:spacing w:line="240" w:lineRule="auto"/>
              <w:jc w:val="center"/>
              <w:rPr>
                <w:rFonts w:ascii="Times New Roman" w:hAnsi="Times New Roman" w:cs="Times New Roman"/>
                <w:lang w:val="uk-UA"/>
              </w:rPr>
            </w:pPr>
          </w:p>
        </w:tc>
        <w:tc>
          <w:tcPr>
            <w:tcW w:w="992"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2023 рік</w:t>
            </w:r>
          </w:p>
        </w:tc>
        <w:tc>
          <w:tcPr>
            <w:tcW w:w="2014" w:type="dxa"/>
            <w:vAlign w:val="center"/>
          </w:tcPr>
          <w:p w:rsidR="00BC133D" w:rsidRPr="00BF4054" w:rsidRDefault="00BC133D" w:rsidP="00122FBB">
            <w:pPr>
              <w:tabs>
                <w:tab w:val="left" w:pos="851"/>
                <w:tab w:val="left" w:pos="993"/>
              </w:tabs>
              <w:spacing w:line="240" w:lineRule="auto"/>
              <w:jc w:val="center"/>
              <w:rPr>
                <w:rFonts w:ascii="Times New Roman" w:hAnsi="Times New Roman" w:cs="Times New Roman"/>
                <w:lang w:val="uk-UA" w:eastAsia="uk-UA"/>
              </w:rPr>
            </w:pPr>
            <w:r w:rsidRPr="00BF4054">
              <w:rPr>
                <w:rFonts w:ascii="Times New Roman" w:hAnsi="Times New Roman" w:cs="Times New Roman"/>
                <w:lang w:val="uk-UA" w:eastAsia="uk-UA"/>
              </w:rPr>
              <w:t>60000 осіб</w:t>
            </w:r>
          </w:p>
        </w:tc>
      </w:tr>
    </w:tbl>
    <w:p w:rsidR="00BC133D" w:rsidRPr="00BF4054" w:rsidRDefault="00BC133D" w:rsidP="00122FBB">
      <w:pPr>
        <w:pStyle w:val="af1"/>
        <w:spacing w:line="240" w:lineRule="auto"/>
        <w:rPr>
          <w:color w:val="0000CC"/>
          <w:sz w:val="26"/>
          <w:szCs w:val="26"/>
          <w:lang w:val="uk-UA"/>
        </w:rPr>
      </w:pPr>
    </w:p>
    <w:p w:rsidR="004A5BFC" w:rsidRPr="00BF4054" w:rsidRDefault="00BC133D" w:rsidP="00122FBB">
      <w:pPr>
        <w:pStyle w:val="af1"/>
        <w:spacing w:after="0" w:line="240" w:lineRule="auto"/>
        <w:ind w:left="284"/>
        <w:jc w:val="center"/>
        <w:rPr>
          <w:rFonts w:ascii="Times New Roman" w:hAnsi="Times New Roman" w:cs="Times New Roman"/>
          <w:b/>
          <w:color w:val="000000" w:themeColor="text1"/>
          <w:sz w:val="26"/>
          <w:szCs w:val="26"/>
          <w:lang w:val="uk-UA"/>
        </w:rPr>
      </w:pPr>
      <w:r w:rsidRPr="00BF4054">
        <w:rPr>
          <w:rFonts w:ascii="Times New Roman" w:hAnsi="Times New Roman" w:cs="Times New Roman"/>
          <w:b/>
          <w:color w:val="000000" w:themeColor="text1"/>
          <w:sz w:val="26"/>
          <w:szCs w:val="26"/>
          <w:lang w:val="uk-UA"/>
        </w:rPr>
        <w:t>Надання соціальних послуг центрами зайнятості та</w:t>
      </w:r>
    </w:p>
    <w:p w:rsidR="00BC133D" w:rsidRPr="00BF4054" w:rsidRDefault="00BC133D" w:rsidP="00122FBB">
      <w:pPr>
        <w:pStyle w:val="af1"/>
        <w:spacing w:after="0" w:line="240" w:lineRule="auto"/>
        <w:ind w:left="284"/>
        <w:jc w:val="center"/>
        <w:rPr>
          <w:rFonts w:ascii="Times New Roman" w:hAnsi="Times New Roman" w:cs="Times New Roman"/>
          <w:b/>
          <w:color w:val="000000" w:themeColor="text1"/>
          <w:sz w:val="26"/>
          <w:szCs w:val="26"/>
          <w:lang w:val="uk-UA"/>
        </w:rPr>
      </w:pPr>
      <w:r w:rsidRPr="00BF4054">
        <w:rPr>
          <w:rFonts w:ascii="Times New Roman" w:hAnsi="Times New Roman" w:cs="Times New Roman"/>
          <w:b/>
          <w:color w:val="000000" w:themeColor="text1"/>
          <w:sz w:val="26"/>
          <w:szCs w:val="26"/>
          <w:lang w:val="uk-UA"/>
        </w:rPr>
        <w:t>філіями Львівської області</w:t>
      </w:r>
    </w:p>
    <w:tbl>
      <w:tblPr>
        <w:tblW w:w="10348"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694"/>
        <w:gridCol w:w="1417"/>
        <w:gridCol w:w="1276"/>
        <w:gridCol w:w="1134"/>
        <w:gridCol w:w="1276"/>
        <w:gridCol w:w="1276"/>
        <w:gridCol w:w="1275"/>
      </w:tblGrid>
      <w:tr w:rsidR="00BC133D" w:rsidRPr="00BF4054" w:rsidTr="004A5BFC">
        <w:trPr>
          <w:trHeight w:val="727"/>
        </w:trPr>
        <w:tc>
          <w:tcPr>
            <w:tcW w:w="2694" w:type="dxa"/>
            <w:vAlign w:val="center"/>
          </w:tcPr>
          <w:p w:rsidR="00BC133D" w:rsidRPr="00BF4054" w:rsidRDefault="00BC133D" w:rsidP="00122FBB">
            <w:pPr>
              <w:spacing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Показники</w:t>
            </w:r>
          </w:p>
        </w:tc>
        <w:tc>
          <w:tcPr>
            <w:tcW w:w="1417" w:type="dxa"/>
            <w:vAlign w:val="center"/>
          </w:tcPr>
          <w:p w:rsidR="00BC133D" w:rsidRPr="00BF4054" w:rsidRDefault="00BC133D" w:rsidP="00122FBB">
            <w:pPr>
              <w:spacing w:line="240" w:lineRule="auto"/>
              <w:jc w:val="center"/>
              <w:rPr>
                <w:rFonts w:ascii="Times New Roman" w:hAnsi="Times New Roman" w:cs="Times New Roman"/>
                <w:b/>
                <w:sz w:val="26"/>
                <w:szCs w:val="26"/>
                <w:lang w:val="uk-UA"/>
              </w:rPr>
            </w:pPr>
            <w:r w:rsidRPr="00BF4054">
              <w:rPr>
                <w:rFonts w:ascii="Times New Roman" w:hAnsi="Times New Roman" w:cs="Times New Roman"/>
                <w:b/>
                <w:sz w:val="26"/>
                <w:szCs w:val="26"/>
                <w:lang w:val="uk-UA"/>
              </w:rPr>
              <w:t>Одиниці виміру</w:t>
            </w:r>
          </w:p>
        </w:tc>
        <w:tc>
          <w:tcPr>
            <w:tcW w:w="1276" w:type="dxa"/>
            <w:vAlign w:val="center"/>
          </w:tcPr>
          <w:p w:rsidR="00BC133D" w:rsidRPr="00BF4054" w:rsidRDefault="00BC133D" w:rsidP="00122FBB">
            <w:pPr>
              <w:spacing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2019 рік звіт</w:t>
            </w:r>
          </w:p>
        </w:tc>
        <w:tc>
          <w:tcPr>
            <w:tcW w:w="1134" w:type="dxa"/>
            <w:vAlign w:val="center"/>
          </w:tcPr>
          <w:p w:rsidR="00BC133D" w:rsidRPr="00BF4054" w:rsidRDefault="00BC133D" w:rsidP="00122FBB">
            <w:pPr>
              <w:spacing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2020 рік звіт</w:t>
            </w:r>
          </w:p>
        </w:tc>
        <w:tc>
          <w:tcPr>
            <w:tcW w:w="1276" w:type="dxa"/>
            <w:vAlign w:val="center"/>
          </w:tcPr>
          <w:p w:rsidR="00BC133D" w:rsidRPr="00BF4054" w:rsidRDefault="00BC133D" w:rsidP="00122FBB">
            <w:pPr>
              <w:spacing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2021 рік (прогноз)</w:t>
            </w:r>
          </w:p>
        </w:tc>
        <w:tc>
          <w:tcPr>
            <w:tcW w:w="1276" w:type="dxa"/>
            <w:vAlign w:val="center"/>
          </w:tcPr>
          <w:p w:rsidR="00BC133D" w:rsidRPr="00BF4054" w:rsidRDefault="00BC133D" w:rsidP="00122FBB">
            <w:pPr>
              <w:spacing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2022 рік (прогноз)</w:t>
            </w:r>
          </w:p>
        </w:tc>
        <w:tc>
          <w:tcPr>
            <w:tcW w:w="1275" w:type="dxa"/>
            <w:vAlign w:val="center"/>
          </w:tcPr>
          <w:p w:rsidR="00BC133D" w:rsidRPr="00BF4054" w:rsidRDefault="00BC133D" w:rsidP="00122FBB">
            <w:pPr>
              <w:spacing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2023 рік (прогноз)</w:t>
            </w:r>
          </w:p>
        </w:tc>
      </w:tr>
      <w:tr w:rsidR="00BC133D" w:rsidRPr="00BF4054" w:rsidTr="004A5BFC">
        <w:trPr>
          <w:trHeight w:val="723"/>
          <w:tblHeader/>
        </w:trPr>
        <w:tc>
          <w:tcPr>
            <w:tcW w:w="2694" w:type="dxa"/>
            <w:vAlign w:val="bottom"/>
          </w:tcPr>
          <w:p w:rsidR="00BC133D" w:rsidRPr="00BF4054" w:rsidRDefault="00BC133D" w:rsidP="00122FBB">
            <w:pPr>
              <w:spacing w:before="240" w:after="240" w:line="240" w:lineRule="auto"/>
              <w:rPr>
                <w:rFonts w:ascii="Times New Roman" w:hAnsi="Times New Roman" w:cs="Times New Roman"/>
                <w:sz w:val="26"/>
                <w:szCs w:val="26"/>
                <w:lang w:val="uk-UA"/>
              </w:rPr>
            </w:pPr>
            <w:r w:rsidRPr="00BF4054">
              <w:rPr>
                <w:rFonts w:ascii="Times New Roman" w:hAnsi="Times New Roman" w:cs="Times New Roman"/>
                <w:sz w:val="26"/>
                <w:szCs w:val="26"/>
                <w:lang w:val="uk-UA"/>
              </w:rPr>
              <w:t>Надання соціальних послуг, загалом</w:t>
            </w:r>
          </w:p>
        </w:tc>
        <w:tc>
          <w:tcPr>
            <w:tcW w:w="1417" w:type="dxa"/>
            <w:vAlign w:val="center"/>
          </w:tcPr>
          <w:p w:rsidR="00BC133D" w:rsidRPr="00BF4054" w:rsidRDefault="00BC133D" w:rsidP="00122FBB">
            <w:pPr>
              <w:spacing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особи</w:t>
            </w:r>
          </w:p>
        </w:tc>
        <w:tc>
          <w:tcPr>
            <w:tcW w:w="1276" w:type="dxa"/>
            <w:vAlign w:val="center"/>
          </w:tcPr>
          <w:p w:rsidR="00BC133D" w:rsidRPr="00BF4054" w:rsidRDefault="00BC133D" w:rsidP="00122FBB">
            <w:pPr>
              <w:spacing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97397</w:t>
            </w:r>
          </w:p>
        </w:tc>
        <w:tc>
          <w:tcPr>
            <w:tcW w:w="1134" w:type="dxa"/>
            <w:vAlign w:val="center"/>
          </w:tcPr>
          <w:p w:rsidR="00BC133D" w:rsidRPr="00BF4054" w:rsidRDefault="00BC133D" w:rsidP="00122FBB">
            <w:pPr>
              <w:spacing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94920</w:t>
            </w:r>
          </w:p>
        </w:tc>
        <w:tc>
          <w:tcPr>
            <w:tcW w:w="1276" w:type="dxa"/>
            <w:vAlign w:val="center"/>
          </w:tcPr>
          <w:p w:rsidR="00BC133D" w:rsidRPr="00BF4054" w:rsidRDefault="00BC133D" w:rsidP="00122FBB">
            <w:pPr>
              <w:spacing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95000</w:t>
            </w:r>
          </w:p>
        </w:tc>
        <w:tc>
          <w:tcPr>
            <w:tcW w:w="1276" w:type="dxa"/>
            <w:vAlign w:val="center"/>
          </w:tcPr>
          <w:p w:rsidR="00BC133D" w:rsidRPr="00BF4054" w:rsidRDefault="00BC133D" w:rsidP="00122FBB">
            <w:pPr>
              <w:spacing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90000</w:t>
            </w:r>
          </w:p>
        </w:tc>
        <w:tc>
          <w:tcPr>
            <w:tcW w:w="1275" w:type="dxa"/>
            <w:vAlign w:val="center"/>
          </w:tcPr>
          <w:p w:rsidR="00BC133D" w:rsidRPr="00BF4054" w:rsidRDefault="00BC133D" w:rsidP="00122FBB">
            <w:pPr>
              <w:spacing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85000</w:t>
            </w:r>
          </w:p>
        </w:tc>
      </w:tr>
      <w:tr w:rsidR="00BC133D" w:rsidRPr="00BF4054" w:rsidTr="004A5BFC">
        <w:trPr>
          <w:trHeight w:val="296"/>
          <w:tblHeader/>
        </w:trPr>
        <w:tc>
          <w:tcPr>
            <w:tcW w:w="2694" w:type="dxa"/>
            <w:vAlign w:val="center"/>
          </w:tcPr>
          <w:p w:rsidR="00BC133D" w:rsidRPr="00BF4054" w:rsidRDefault="00CC0252" w:rsidP="00122FBB">
            <w:pPr>
              <w:spacing w:before="240" w:after="240" w:line="240" w:lineRule="auto"/>
              <w:rPr>
                <w:rFonts w:ascii="Times New Roman" w:hAnsi="Times New Roman" w:cs="Times New Roman"/>
                <w:i/>
                <w:sz w:val="26"/>
                <w:szCs w:val="26"/>
                <w:lang w:val="uk-UA"/>
              </w:rPr>
            </w:pPr>
            <w:r>
              <w:rPr>
                <w:rFonts w:ascii="Times New Roman" w:hAnsi="Times New Roman" w:cs="Times New Roman"/>
                <w:i/>
                <w:sz w:val="26"/>
                <w:szCs w:val="26"/>
                <w:lang w:val="uk-UA"/>
              </w:rPr>
              <w:lastRenderedPageBreak/>
              <w:t>у тому числі</w:t>
            </w:r>
            <w:r w:rsidR="00BC133D" w:rsidRPr="00BF4054">
              <w:rPr>
                <w:rFonts w:ascii="Times New Roman" w:hAnsi="Times New Roman" w:cs="Times New Roman"/>
                <w:i/>
                <w:sz w:val="26"/>
                <w:szCs w:val="26"/>
                <w:lang w:val="uk-UA"/>
              </w:rPr>
              <w:t xml:space="preserve"> зі статусом   безробітного</w:t>
            </w:r>
          </w:p>
        </w:tc>
        <w:tc>
          <w:tcPr>
            <w:tcW w:w="1417" w:type="dxa"/>
            <w:vAlign w:val="center"/>
          </w:tcPr>
          <w:p w:rsidR="00BC133D" w:rsidRPr="00BF4054" w:rsidRDefault="00BC133D" w:rsidP="00122FBB">
            <w:pPr>
              <w:spacing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особи</w:t>
            </w:r>
          </w:p>
        </w:tc>
        <w:tc>
          <w:tcPr>
            <w:tcW w:w="1276" w:type="dxa"/>
            <w:vAlign w:val="center"/>
          </w:tcPr>
          <w:p w:rsidR="00BC133D" w:rsidRPr="00BF4054" w:rsidRDefault="00BC133D" w:rsidP="00122FBB">
            <w:pPr>
              <w:spacing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44752</w:t>
            </w:r>
          </w:p>
        </w:tc>
        <w:tc>
          <w:tcPr>
            <w:tcW w:w="1134" w:type="dxa"/>
            <w:vAlign w:val="center"/>
          </w:tcPr>
          <w:p w:rsidR="00BC133D" w:rsidRPr="00BF4054" w:rsidRDefault="00BC133D" w:rsidP="00122FBB">
            <w:pPr>
              <w:spacing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68705</w:t>
            </w:r>
          </w:p>
        </w:tc>
        <w:tc>
          <w:tcPr>
            <w:tcW w:w="1276" w:type="dxa"/>
            <w:vAlign w:val="center"/>
          </w:tcPr>
          <w:p w:rsidR="00BC133D" w:rsidRPr="00BF4054" w:rsidRDefault="00BC133D" w:rsidP="00122FBB">
            <w:pPr>
              <w:spacing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72000</w:t>
            </w:r>
          </w:p>
        </w:tc>
        <w:tc>
          <w:tcPr>
            <w:tcW w:w="1276" w:type="dxa"/>
            <w:vAlign w:val="center"/>
          </w:tcPr>
          <w:p w:rsidR="00BC133D" w:rsidRPr="00BF4054" w:rsidRDefault="00BC133D" w:rsidP="00122FBB">
            <w:pPr>
              <w:spacing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65000</w:t>
            </w:r>
          </w:p>
        </w:tc>
        <w:tc>
          <w:tcPr>
            <w:tcW w:w="1275" w:type="dxa"/>
            <w:vAlign w:val="center"/>
          </w:tcPr>
          <w:p w:rsidR="00BC133D" w:rsidRPr="00BF4054" w:rsidRDefault="00BC133D" w:rsidP="00122FBB">
            <w:pPr>
              <w:spacing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60000</w:t>
            </w:r>
          </w:p>
        </w:tc>
      </w:tr>
      <w:tr w:rsidR="00BC133D" w:rsidRPr="00BF4054" w:rsidTr="004A5BFC">
        <w:trPr>
          <w:trHeight w:val="296"/>
          <w:tblHeader/>
        </w:trPr>
        <w:tc>
          <w:tcPr>
            <w:tcW w:w="2694" w:type="dxa"/>
            <w:vAlign w:val="center"/>
          </w:tcPr>
          <w:p w:rsidR="00BC133D" w:rsidRPr="00BF4054" w:rsidRDefault="00BC133D" w:rsidP="00122FBB">
            <w:pPr>
              <w:spacing w:before="240" w:after="240" w:line="240" w:lineRule="auto"/>
              <w:rPr>
                <w:rFonts w:ascii="Times New Roman" w:hAnsi="Times New Roman" w:cs="Times New Roman"/>
                <w:sz w:val="26"/>
                <w:szCs w:val="26"/>
                <w:lang w:val="uk-UA"/>
              </w:rPr>
            </w:pPr>
            <w:r w:rsidRPr="00BF4054">
              <w:rPr>
                <w:rFonts w:ascii="Times New Roman" w:hAnsi="Times New Roman" w:cs="Times New Roman"/>
                <w:sz w:val="26"/>
                <w:szCs w:val="26"/>
                <w:lang w:val="uk-UA"/>
              </w:rPr>
              <w:t>Чисельність осіб, забезпечених роботою</w:t>
            </w:r>
          </w:p>
        </w:tc>
        <w:tc>
          <w:tcPr>
            <w:tcW w:w="1417" w:type="dxa"/>
            <w:vAlign w:val="center"/>
          </w:tcPr>
          <w:p w:rsidR="00BC133D" w:rsidRPr="00BF4054" w:rsidRDefault="00BC133D" w:rsidP="00122FBB">
            <w:pPr>
              <w:spacing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особи</w:t>
            </w:r>
          </w:p>
        </w:tc>
        <w:tc>
          <w:tcPr>
            <w:tcW w:w="1276" w:type="dxa"/>
            <w:vAlign w:val="center"/>
          </w:tcPr>
          <w:p w:rsidR="00BC133D" w:rsidRPr="00BF4054" w:rsidRDefault="00BC133D" w:rsidP="00122FBB">
            <w:pPr>
              <w:spacing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48149</w:t>
            </w:r>
          </w:p>
        </w:tc>
        <w:tc>
          <w:tcPr>
            <w:tcW w:w="1134" w:type="dxa"/>
            <w:vAlign w:val="center"/>
          </w:tcPr>
          <w:p w:rsidR="00BC133D" w:rsidRPr="00BF4054" w:rsidRDefault="00BC133D" w:rsidP="00122FBB">
            <w:pPr>
              <w:spacing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29967</w:t>
            </w:r>
          </w:p>
        </w:tc>
        <w:tc>
          <w:tcPr>
            <w:tcW w:w="1276" w:type="dxa"/>
            <w:vAlign w:val="center"/>
          </w:tcPr>
          <w:p w:rsidR="00BC133D" w:rsidRPr="00BF4054" w:rsidRDefault="00BC133D" w:rsidP="00122FBB">
            <w:pPr>
              <w:spacing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30000</w:t>
            </w:r>
          </w:p>
        </w:tc>
        <w:tc>
          <w:tcPr>
            <w:tcW w:w="1276" w:type="dxa"/>
            <w:vAlign w:val="center"/>
          </w:tcPr>
          <w:p w:rsidR="00BC133D" w:rsidRPr="00BF4054" w:rsidRDefault="00BC133D" w:rsidP="00122FBB">
            <w:pPr>
              <w:spacing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30400</w:t>
            </w:r>
          </w:p>
        </w:tc>
        <w:tc>
          <w:tcPr>
            <w:tcW w:w="1275" w:type="dxa"/>
            <w:vAlign w:val="center"/>
          </w:tcPr>
          <w:p w:rsidR="00BC133D" w:rsidRPr="00BF4054" w:rsidRDefault="00BC133D" w:rsidP="00122FBB">
            <w:pPr>
              <w:spacing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31000</w:t>
            </w:r>
          </w:p>
        </w:tc>
      </w:tr>
      <w:tr w:rsidR="00BC133D" w:rsidRPr="00BF4054" w:rsidTr="004A5BFC">
        <w:tc>
          <w:tcPr>
            <w:tcW w:w="2694" w:type="dxa"/>
            <w:vAlign w:val="center"/>
          </w:tcPr>
          <w:p w:rsidR="00BC133D" w:rsidRPr="00BF4054" w:rsidRDefault="00BC133D" w:rsidP="00122FBB">
            <w:pPr>
              <w:spacing w:before="240" w:after="240" w:line="240" w:lineRule="auto"/>
              <w:rPr>
                <w:rFonts w:ascii="Times New Roman" w:hAnsi="Times New Roman" w:cs="Times New Roman"/>
                <w:bCs/>
                <w:i/>
                <w:iCs/>
                <w:sz w:val="26"/>
                <w:szCs w:val="26"/>
                <w:lang w:val="uk-UA"/>
              </w:rPr>
            </w:pPr>
            <w:r w:rsidRPr="00BF4054">
              <w:rPr>
                <w:rFonts w:ascii="Times New Roman" w:hAnsi="Times New Roman" w:cs="Times New Roman"/>
                <w:bCs/>
                <w:i/>
                <w:iCs/>
                <w:sz w:val="26"/>
                <w:szCs w:val="26"/>
                <w:lang w:val="uk-UA"/>
              </w:rPr>
              <w:t xml:space="preserve">у </w:t>
            </w:r>
            <w:r w:rsidR="00CC0252">
              <w:rPr>
                <w:rFonts w:ascii="Times New Roman" w:hAnsi="Times New Roman" w:cs="Times New Roman"/>
                <w:i/>
                <w:sz w:val="26"/>
                <w:szCs w:val="26"/>
                <w:lang w:val="uk-UA"/>
              </w:rPr>
              <w:t>тому числі</w:t>
            </w:r>
            <w:r w:rsidR="00E65314">
              <w:rPr>
                <w:rFonts w:ascii="Times New Roman" w:hAnsi="Times New Roman" w:cs="Times New Roman"/>
                <w:i/>
                <w:sz w:val="26"/>
                <w:szCs w:val="26"/>
                <w:lang w:val="uk-UA"/>
              </w:rPr>
              <w:t xml:space="preserve"> </w:t>
            </w:r>
            <w:r w:rsidRPr="00BF4054">
              <w:rPr>
                <w:rFonts w:ascii="Times New Roman" w:hAnsi="Times New Roman" w:cs="Times New Roman"/>
                <w:bCs/>
                <w:i/>
                <w:iCs/>
                <w:sz w:val="26"/>
                <w:szCs w:val="26"/>
                <w:lang w:val="uk-UA"/>
              </w:rPr>
              <w:t xml:space="preserve">працевлаштовано безробітних </w:t>
            </w:r>
          </w:p>
        </w:tc>
        <w:tc>
          <w:tcPr>
            <w:tcW w:w="1417" w:type="dxa"/>
            <w:vAlign w:val="center"/>
          </w:tcPr>
          <w:p w:rsidR="00BC133D" w:rsidRPr="00BF4054" w:rsidRDefault="00BC133D" w:rsidP="00122FBB">
            <w:pPr>
              <w:spacing w:after="120"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особи</w:t>
            </w:r>
          </w:p>
        </w:tc>
        <w:tc>
          <w:tcPr>
            <w:tcW w:w="1276" w:type="dxa"/>
            <w:vAlign w:val="center"/>
          </w:tcPr>
          <w:p w:rsidR="00BC133D" w:rsidRPr="00BF4054" w:rsidRDefault="00BC133D" w:rsidP="00122FBB">
            <w:pPr>
              <w:spacing w:after="120"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15721</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17837</w:t>
            </w:r>
          </w:p>
        </w:tc>
        <w:tc>
          <w:tcPr>
            <w:tcW w:w="1276" w:type="dxa"/>
            <w:vAlign w:val="center"/>
          </w:tcPr>
          <w:p w:rsidR="00BC133D" w:rsidRPr="00BF4054" w:rsidRDefault="00BC133D" w:rsidP="00122FBB">
            <w:pPr>
              <w:spacing w:after="120"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22500</w:t>
            </w:r>
          </w:p>
        </w:tc>
        <w:tc>
          <w:tcPr>
            <w:tcW w:w="1276" w:type="dxa"/>
            <w:vAlign w:val="center"/>
          </w:tcPr>
          <w:p w:rsidR="00BC133D" w:rsidRPr="00BF4054" w:rsidRDefault="00BC133D" w:rsidP="00122FBB">
            <w:pPr>
              <w:spacing w:after="120"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25840</w:t>
            </w:r>
          </w:p>
        </w:tc>
        <w:tc>
          <w:tcPr>
            <w:tcW w:w="1275" w:type="dxa"/>
            <w:vAlign w:val="center"/>
          </w:tcPr>
          <w:p w:rsidR="00BC133D" w:rsidRPr="00BF4054" w:rsidRDefault="00BC133D" w:rsidP="00122FBB">
            <w:pPr>
              <w:spacing w:after="120"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26350</w:t>
            </w:r>
          </w:p>
        </w:tc>
      </w:tr>
      <w:tr w:rsidR="00BC133D" w:rsidRPr="00BF4054" w:rsidTr="004A5BFC">
        <w:tc>
          <w:tcPr>
            <w:tcW w:w="2694" w:type="dxa"/>
            <w:vAlign w:val="center"/>
          </w:tcPr>
          <w:p w:rsidR="00BC133D" w:rsidRPr="00BF4054" w:rsidRDefault="00BC133D" w:rsidP="00122FBB">
            <w:pPr>
              <w:spacing w:before="240" w:after="240" w:line="240" w:lineRule="auto"/>
              <w:rPr>
                <w:rFonts w:ascii="Times New Roman" w:hAnsi="Times New Roman" w:cs="Times New Roman"/>
                <w:sz w:val="26"/>
                <w:szCs w:val="26"/>
                <w:lang w:val="uk-UA"/>
              </w:rPr>
            </w:pPr>
            <w:r w:rsidRPr="00BF4054">
              <w:rPr>
                <w:rFonts w:ascii="Times New Roman" w:hAnsi="Times New Roman" w:cs="Times New Roman"/>
                <w:bCs/>
                <w:iCs/>
                <w:sz w:val="26"/>
                <w:szCs w:val="26"/>
                <w:lang w:val="uk-UA"/>
              </w:rPr>
              <w:t>Надання одноразової виплати допомоги з безробіття для започаткування власної справи</w:t>
            </w:r>
          </w:p>
        </w:tc>
        <w:tc>
          <w:tcPr>
            <w:tcW w:w="1417" w:type="dxa"/>
            <w:vAlign w:val="center"/>
          </w:tcPr>
          <w:p w:rsidR="00BC133D" w:rsidRPr="00BF4054" w:rsidRDefault="00BC133D" w:rsidP="00122FBB">
            <w:pPr>
              <w:spacing w:after="120" w:line="240" w:lineRule="auto"/>
              <w:jc w:val="center"/>
              <w:rPr>
                <w:rFonts w:ascii="Times New Roman" w:hAnsi="Times New Roman" w:cs="Times New Roman"/>
                <w:sz w:val="26"/>
                <w:szCs w:val="26"/>
                <w:lang w:val="uk-UA"/>
              </w:rPr>
            </w:pPr>
          </w:p>
          <w:p w:rsidR="00BC133D" w:rsidRPr="00BF4054" w:rsidRDefault="00BC133D" w:rsidP="00122FBB">
            <w:pPr>
              <w:spacing w:after="120"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особи</w:t>
            </w:r>
          </w:p>
        </w:tc>
        <w:tc>
          <w:tcPr>
            <w:tcW w:w="1276" w:type="dxa"/>
            <w:vAlign w:val="center"/>
          </w:tcPr>
          <w:p w:rsidR="00BC133D" w:rsidRPr="00BF4054" w:rsidRDefault="00BC133D" w:rsidP="00122FBB">
            <w:pPr>
              <w:spacing w:after="120"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219</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60</w:t>
            </w:r>
          </w:p>
        </w:tc>
        <w:tc>
          <w:tcPr>
            <w:tcW w:w="1276" w:type="dxa"/>
            <w:vAlign w:val="center"/>
          </w:tcPr>
          <w:p w:rsidR="00BC133D" w:rsidRPr="00BF4054" w:rsidRDefault="00BC133D" w:rsidP="00122FBB">
            <w:pPr>
              <w:spacing w:after="120"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60</w:t>
            </w:r>
          </w:p>
        </w:tc>
        <w:tc>
          <w:tcPr>
            <w:tcW w:w="1276" w:type="dxa"/>
            <w:vAlign w:val="center"/>
          </w:tcPr>
          <w:p w:rsidR="00BC133D" w:rsidRPr="00BF4054" w:rsidRDefault="00BC133D" w:rsidP="00122FBB">
            <w:pPr>
              <w:spacing w:after="120"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95</w:t>
            </w:r>
          </w:p>
        </w:tc>
        <w:tc>
          <w:tcPr>
            <w:tcW w:w="1275" w:type="dxa"/>
            <w:vAlign w:val="center"/>
          </w:tcPr>
          <w:p w:rsidR="00BC133D" w:rsidRPr="00BF4054" w:rsidRDefault="00BC133D" w:rsidP="00122FBB">
            <w:pPr>
              <w:spacing w:after="120"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250</w:t>
            </w:r>
          </w:p>
        </w:tc>
      </w:tr>
      <w:tr w:rsidR="00BC133D" w:rsidRPr="00BF4054" w:rsidTr="004A5BFC">
        <w:tc>
          <w:tcPr>
            <w:tcW w:w="2694" w:type="dxa"/>
          </w:tcPr>
          <w:p w:rsidR="00BC133D" w:rsidRPr="00BF4054" w:rsidRDefault="00BC133D" w:rsidP="00122FBB">
            <w:pPr>
              <w:spacing w:before="240" w:after="240" w:line="240" w:lineRule="auto"/>
              <w:rPr>
                <w:rFonts w:ascii="Times New Roman" w:hAnsi="Times New Roman" w:cs="Times New Roman"/>
                <w:bCs/>
                <w:iCs/>
                <w:sz w:val="26"/>
                <w:szCs w:val="26"/>
                <w:lang w:val="uk-UA"/>
              </w:rPr>
            </w:pPr>
            <w:r w:rsidRPr="00BF4054">
              <w:rPr>
                <w:rFonts w:ascii="Times New Roman" w:hAnsi="Times New Roman" w:cs="Times New Roman"/>
                <w:sz w:val="26"/>
                <w:szCs w:val="26"/>
                <w:lang w:val="uk-UA"/>
              </w:rPr>
              <w:t>Надання компенсації єдиного внеску роботодавцям за працевлаштування безробітних</w:t>
            </w:r>
          </w:p>
        </w:tc>
        <w:tc>
          <w:tcPr>
            <w:tcW w:w="1417" w:type="dxa"/>
            <w:vAlign w:val="center"/>
          </w:tcPr>
          <w:p w:rsidR="00BC133D" w:rsidRPr="00BF4054" w:rsidRDefault="00BC133D" w:rsidP="00122FBB">
            <w:pPr>
              <w:spacing w:after="120"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особи</w:t>
            </w:r>
          </w:p>
        </w:tc>
        <w:tc>
          <w:tcPr>
            <w:tcW w:w="1276" w:type="dxa"/>
            <w:vAlign w:val="center"/>
          </w:tcPr>
          <w:p w:rsidR="00BC133D" w:rsidRPr="00BF4054" w:rsidRDefault="00BC133D" w:rsidP="00122FBB">
            <w:pPr>
              <w:spacing w:after="120"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534</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213</w:t>
            </w:r>
          </w:p>
        </w:tc>
        <w:tc>
          <w:tcPr>
            <w:tcW w:w="1276" w:type="dxa"/>
            <w:vAlign w:val="center"/>
          </w:tcPr>
          <w:p w:rsidR="00BC133D" w:rsidRPr="00BF4054" w:rsidRDefault="00BC133D" w:rsidP="00122FBB">
            <w:pPr>
              <w:spacing w:after="120"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65</w:t>
            </w:r>
          </w:p>
        </w:tc>
        <w:tc>
          <w:tcPr>
            <w:tcW w:w="1276" w:type="dxa"/>
            <w:vAlign w:val="center"/>
          </w:tcPr>
          <w:p w:rsidR="00BC133D" w:rsidRPr="00BF4054" w:rsidRDefault="00BC133D" w:rsidP="00122FBB">
            <w:pPr>
              <w:spacing w:after="120"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115</w:t>
            </w:r>
          </w:p>
        </w:tc>
        <w:tc>
          <w:tcPr>
            <w:tcW w:w="1275" w:type="dxa"/>
            <w:vAlign w:val="center"/>
          </w:tcPr>
          <w:p w:rsidR="00BC133D" w:rsidRPr="00BF4054" w:rsidRDefault="00BC133D" w:rsidP="00122FBB">
            <w:pPr>
              <w:spacing w:after="120"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330</w:t>
            </w:r>
          </w:p>
        </w:tc>
      </w:tr>
      <w:tr w:rsidR="004A5BFC" w:rsidRPr="00BF4054" w:rsidTr="004A5BFC">
        <w:tc>
          <w:tcPr>
            <w:tcW w:w="2694" w:type="dxa"/>
          </w:tcPr>
          <w:p w:rsidR="00BC133D" w:rsidRPr="00BF4054" w:rsidRDefault="00BC133D" w:rsidP="00122FBB">
            <w:pPr>
              <w:spacing w:before="240" w:after="240" w:line="240" w:lineRule="auto"/>
              <w:rPr>
                <w:rFonts w:ascii="Times New Roman" w:hAnsi="Times New Roman" w:cs="Times New Roman"/>
                <w:bCs/>
                <w:iCs/>
                <w:sz w:val="26"/>
                <w:szCs w:val="26"/>
                <w:lang w:val="uk-UA"/>
              </w:rPr>
            </w:pPr>
            <w:r w:rsidRPr="00BF4054">
              <w:rPr>
                <w:rFonts w:ascii="Times New Roman" w:hAnsi="Times New Roman" w:cs="Times New Roman"/>
                <w:bCs/>
                <w:iCs/>
                <w:sz w:val="26"/>
                <w:szCs w:val="26"/>
                <w:lang w:val="uk-UA"/>
              </w:rPr>
              <w:t>Охоплення безробітних професійною підготовкою, перепідготовкою та підвищенням кваліфікації</w:t>
            </w:r>
          </w:p>
        </w:tc>
        <w:tc>
          <w:tcPr>
            <w:tcW w:w="1417" w:type="dxa"/>
            <w:vAlign w:val="center"/>
          </w:tcPr>
          <w:p w:rsidR="00BC133D" w:rsidRPr="00BF4054" w:rsidRDefault="00BC133D" w:rsidP="00122FBB">
            <w:pPr>
              <w:spacing w:after="120"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особи</w:t>
            </w:r>
          </w:p>
        </w:tc>
        <w:tc>
          <w:tcPr>
            <w:tcW w:w="1276" w:type="dxa"/>
            <w:vAlign w:val="center"/>
          </w:tcPr>
          <w:p w:rsidR="00BC133D" w:rsidRPr="00BF4054" w:rsidRDefault="00BC133D" w:rsidP="00122FBB">
            <w:pPr>
              <w:spacing w:after="120"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7883</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5521</w:t>
            </w:r>
          </w:p>
        </w:tc>
        <w:tc>
          <w:tcPr>
            <w:tcW w:w="1276" w:type="dxa"/>
            <w:vAlign w:val="center"/>
          </w:tcPr>
          <w:p w:rsidR="00BC133D" w:rsidRPr="00BF4054" w:rsidRDefault="00BC133D" w:rsidP="00122FBB">
            <w:pPr>
              <w:spacing w:after="120"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6680</w:t>
            </w:r>
          </w:p>
        </w:tc>
        <w:tc>
          <w:tcPr>
            <w:tcW w:w="1276" w:type="dxa"/>
            <w:vAlign w:val="center"/>
          </w:tcPr>
          <w:p w:rsidR="00BC133D" w:rsidRPr="00BF4054" w:rsidRDefault="00BC133D" w:rsidP="00122FBB">
            <w:pPr>
              <w:spacing w:after="120"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6940</w:t>
            </w:r>
          </w:p>
        </w:tc>
        <w:tc>
          <w:tcPr>
            <w:tcW w:w="1275" w:type="dxa"/>
            <w:vAlign w:val="center"/>
          </w:tcPr>
          <w:p w:rsidR="00BC133D" w:rsidRPr="00BF4054" w:rsidRDefault="00BC133D" w:rsidP="00122FBB">
            <w:pPr>
              <w:spacing w:after="120"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7130</w:t>
            </w:r>
          </w:p>
        </w:tc>
      </w:tr>
      <w:tr w:rsidR="00BC133D" w:rsidRPr="00BF4054" w:rsidTr="004A5BFC">
        <w:tc>
          <w:tcPr>
            <w:tcW w:w="2694" w:type="dxa"/>
          </w:tcPr>
          <w:p w:rsidR="00BC133D" w:rsidRPr="00BF4054" w:rsidRDefault="00BC133D" w:rsidP="00122FBB">
            <w:pPr>
              <w:spacing w:before="240" w:after="240" w:line="240" w:lineRule="auto"/>
              <w:rPr>
                <w:rFonts w:ascii="Times New Roman" w:hAnsi="Times New Roman" w:cs="Times New Roman"/>
                <w:bCs/>
                <w:iCs/>
                <w:sz w:val="26"/>
                <w:szCs w:val="26"/>
                <w:lang w:val="uk-UA"/>
              </w:rPr>
            </w:pPr>
            <w:r w:rsidRPr="00BF4054">
              <w:rPr>
                <w:rFonts w:ascii="Times New Roman" w:hAnsi="Times New Roman" w:cs="Times New Roman"/>
                <w:bCs/>
                <w:iCs/>
                <w:sz w:val="26"/>
                <w:szCs w:val="26"/>
                <w:lang w:val="uk-UA"/>
              </w:rPr>
              <w:t>Надання ваучерів на навчання особам, з метою</w:t>
            </w:r>
            <w:r w:rsidRPr="00BF4054">
              <w:rPr>
                <w:rFonts w:ascii="Times New Roman" w:hAnsi="Times New Roman" w:cs="Times New Roman"/>
                <w:sz w:val="26"/>
                <w:szCs w:val="26"/>
                <w:lang w:val="uk-UA"/>
              </w:rPr>
              <w:t xml:space="preserve"> укріплення їх конкуренто-здатності на ринку праці</w:t>
            </w:r>
          </w:p>
        </w:tc>
        <w:tc>
          <w:tcPr>
            <w:tcW w:w="1417" w:type="dxa"/>
            <w:vAlign w:val="center"/>
          </w:tcPr>
          <w:p w:rsidR="00BC133D" w:rsidRPr="00BF4054" w:rsidRDefault="00BC133D" w:rsidP="00122FBB">
            <w:pPr>
              <w:spacing w:after="120"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особи</w:t>
            </w:r>
          </w:p>
        </w:tc>
        <w:tc>
          <w:tcPr>
            <w:tcW w:w="1276" w:type="dxa"/>
            <w:vAlign w:val="center"/>
          </w:tcPr>
          <w:p w:rsidR="00BC133D" w:rsidRPr="00BF4054" w:rsidRDefault="00BC133D" w:rsidP="00122FBB">
            <w:pPr>
              <w:spacing w:after="120"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25</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11</w:t>
            </w:r>
          </w:p>
        </w:tc>
        <w:tc>
          <w:tcPr>
            <w:tcW w:w="1276" w:type="dxa"/>
            <w:vAlign w:val="center"/>
          </w:tcPr>
          <w:p w:rsidR="00BC133D" w:rsidRPr="00BF4054" w:rsidRDefault="00BC133D" w:rsidP="00122FBB">
            <w:pPr>
              <w:spacing w:after="120"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15</w:t>
            </w:r>
          </w:p>
        </w:tc>
        <w:tc>
          <w:tcPr>
            <w:tcW w:w="1276" w:type="dxa"/>
            <w:vAlign w:val="center"/>
          </w:tcPr>
          <w:p w:rsidR="00BC133D" w:rsidRPr="00BF4054" w:rsidRDefault="00BC133D" w:rsidP="00122FBB">
            <w:pPr>
              <w:spacing w:after="120"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20</w:t>
            </w:r>
          </w:p>
        </w:tc>
        <w:tc>
          <w:tcPr>
            <w:tcW w:w="1275" w:type="dxa"/>
            <w:vAlign w:val="center"/>
          </w:tcPr>
          <w:p w:rsidR="00BC133D" w:rsidRPr="00BF4054" w:rsidRDefault="00BC133D" w:rsidP="00122FBB">
            <w:pPr>
              <w:spacing w:after="120"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25</w:t>
            </w:r>
          </w:p>
        </w:tc>
      </w:tr>
      <w:tr w:rsidR="00BC133D" w:rsidRPr="00BF4054" w:rsidTr="004A5BFC">
        <w:tc>
          <w:tcPr>
            <w:tcW w:w="2694" w:type="dxa"/>
          </w:tcPr>
          <w:p w:rsidR="00BC133D" w:rsidRPr="00BF4054" w:rsidRDefault="00BC133D" w:rsidP="00122FBB">
            <w:pPr>
              <w:spacing w:before="240" w:after="240" w:line="240" w:lineRule="auto"/>
              <w:rPr>
                <w:rFonts w:ascii="Times New Roman" w:hAnsi="Times New Roman" w:cs="Times New Roman"/>
                <w:bCs/>
                <w:iCs/>
                <w:sz w:val="26"/>
                <w:szCs w:val="26"/>
                <w:lang w:val="uk-UA"/>
              </w:rPr>
            </w:pPr>
            <w:r w:rsidRPr="00BF4054">
              <w:rPr>
                <w:rFonts w:ascii="Times New Roman" w:hAnsi="Times New Roman" w:cs="Times New Roman"/>
                <w:bCs/>
                <w:iCs/>
                <w:sz w:val="26"/>
                <w:szCs w:val="26"/>
                <w:lang w:val="uk-UA"/>
              </w:rPr>
              <w:t xml:space="preserve">Залучення громадян до громадських та інших робіт тимчасового </w:t>
            </w:r>
            <w:r w:rsidRPr="00BF4054">
              <w:rPr>
                <w:rFonts w:ascii="Times New Roman" w:hAnsi="Times New Roman" w:cs="Times New Roman"/>
                <w:bCs/>
                <w:iCs/>
                <w:sz w:val="26"/>
                <w:szCs w:val="26"/>
                <w:lang w:val="uk-UA"/>
              </w:rPr>
              <w:lastRenderedPageBreak/>
              <w:t>характеру</w:t>
            </w:r>
          </w:p>
        </w:tc>
        <w:tc>
          <w:tcPr>
            <w:tcW w:w="1417" w:type="dxa"/>
            <w:vAlign w:val="center"/>
          </w:tcPr>
          <w:p w:rsidR="00BC133D" w:rsidRPr="00BF4054" w:rsidRDefault="00BC133D" w:rsidP="00122FBB">
            <w:pPr>
              <w:spacing w:after="120"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lastRenderedPageBreak/>
              <w:t>особи</w:t>
            </w:r>
          </w:p>
        </w:tc>
        <w:tc>
          <w:tcPr>
            <w:tcW w:w="1276" w:type="dxa"/>
            <w:vAlign w:val="center"/>
          </w:tcPr>
          <w:p w:rsidR="00BC133D" w:rsidRPr="00BF4054" w:rsidRDefault="00BC133D" w:rsidP="00122FBB">
            <w:pPr>
              <w:spacing w:after="120"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4404</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1133</w:t>
            </w:r>
          </w:p>
        </w:tc>
        <w:tc>
          <w:tcPr>
            <w:tcW w:w="1276" w:type="dxa"/>
            <w:vAlign w:val="center"/>
          </w:tcPr>
          <w:p w:rsidR="00BC133D" w:rsidRPr="00BF4054" w:rsidRDefault="00BC133D" w:rsidP="00122FBB">
            <w:pPr>
              <w:spacing w:after="120"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880</w:t>
            </w:r>
          </w:p>
        </w:tc>
        <w:tc>
          <w:tcPr>
            <w:tcW w:w="1276" w:type="dxa"/>
            <w:vAlign w:val="center"/>
          </w:tcPr>
          <w:p w:rsidR="00BC133D" w:rsidRPr="00BF4054" w:rsidRDefault="00BC133D" w:rsidP="00122FBB">
            <w:pPr>
              <w:spacing w:after="120"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1000</w:t>
            </w:r>
          </w:p>
        </w:tc>
        <w:tc>
          <w:tcPr>
            <w:tcW w:w="1275" w:type="dxa"/>
            <w:vAlign w:val="center"/>
          </w:tcPr>
          <w:p w:rsidR="00BC133D" w:rsidRPr="00BF4054" w:rsidRDefault="00BC133D" w:rsidP="00122FBB">
            <w:pPr>
              <w:spacing w:after="120" w:line="240" w:lineRule="auto"/>
              <w:jc w:val="center"/>
              <w:rPr>
                <w:rFonts w:ascii="Times New Roman" w:hAnsi="Times New Roman" w:cs="Times New Roman"/>
                <w:sz w:val="26"/>
                <w:szCs w:val="26"/>
                <w:lang w:val="uk-UA"/>
              </w:rPr>
            </w:pPr>
            <w:r w:rsidRPr="00BF4054">
              <w:rPr>
                <w:rFonts w:ascii="Times New Roman" w:hAnsi="Times New Roman" w:cs="Times New Roman"/>
                <w:sz w:val="26"/>
                <w:szCs w:val="26"/>
                <w:lang w:val="uk-UA"/>
              </w:rPr>
              <w:t>1500</w:t>
            </w:r>
          </w:p>
        </w:tc>
      </w:tr>
    </w:tbl>
    <w:p w:rsidR="004A5BFC" w:rsidRPr="00BF4054" w:rsidRDefault="004A5BFC" w:rsidP="00122FBB">
      <w:pPr>
        <w:shd w:val="clear" w:color="auto" w:fill="FFFFFF"/>
        <w:spacing w:after="0" w:line="240" w:lineRule="auto"/>
        <w:jc w:val="both"/>
        <w:rPr>
          <w:rFonts w:ascii="Times New Roman" w:hAnsi="Times New Roman" w:cs="Times New Roman"/>
          <w:sz w:val="28"/>
          <w:szCs w:val="28"/>
          <w:lang w:val="uk-UA"/>
        </w:rPr>
      </w:pPr>
    </w:p>
    <w:p w:rsidR="00253FE8" w:rsidRPr="00BF4054" w:rsidRDefault="00253FE8" w:rsidP="00122FBB">
      <w:pPr>
        <w:shd w:val="clear" w:color="auto" w:fill="FFFFFF"/>
        <w:spacing w:after="0" w:line="240" w:lineRule="auto"/>
        <w:ind w:firstLine="567"/>
        <w:jc w:val="both"/>
        <w:rPr>
          <w:rFonts w:ascii="Times New Roman" w:hAnsi="Times New Roman" w:cs="Times New Roman"/>
          <w:sz w:val="28"/>
          <w:szCs w:val="28"/>
          <w:lang w:val="uk-UA"/>
        </w:rPr>
      </w:pPr>
    </w:p>
    <w:p w:rsidR="00253FE8" w:rsidRPr="00BF4054" w:rsidRDefault="00253FE8" w:rsidP="00122FBB">
      <w:pPr>
        <w:shd w:val="clear" w:color="auto" w:fill="FFFFFF"/>
        <w:spacing w:after="0" w:line="240" w:lineRule="auto"/>
        <w:ind w:firstLine="567"/>
        <w:jc w:val="both"/>
        <w:rPr>
          <w:rFonts w:ascii="Times New Roman" w:hAnsi="Times New Roman" w:cs="Times New Roman"/>
          <w:sz w:val="28"/>
          <w:szCs w:val="28"/>
          <w:lang w:val="uk-UA"/>
        </w:rPr>
      </w:pPr>
    </w:p>
    <w:p w:rsidR="00253FE8" w:rsidRPr="00BF4054" w:rsidRDefault="00E65314" w:rsidP="00122FBB">
      <w:pPr>
        <w:shd w:val="clear" w:color="auto" w:fill="FFFFFF"/>
        <w:spacing w:after="0" w:line="24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Відповідно </w:t>
      </w:r>
      <w:r w:rsidR="00BC133D" w:rsidRPr="00BF4054">
        <w:rPr>
          <w:rFonts w:ascii="Times New Roman" w:hAnsi="Times New Roman" w:cs="Times New Roman"/>
          <w:sz w:val="28"/>
          <w:szCs w:val="28"/>
          <w:lang w:val="uk-UA"/>
        </w:rPr>
        <w:t xml:space="preserve">до </w:t>
      </w:r>
      <w:r>
        <w:rPr>
          <w:rFonts w:ascii="Times New Roman" w:hAnsi="Times New Roman" w:cs="Times New Roman"/>
          <w:sz w:val="28"/>
          <w:szCs w:val="28"/>
          <w:lang w:val="uk-UA"/>
        </w:rPr>
        <w:t>П</w:t>
      </w:r>
      <w:r w:rsidR="00BC133D" w:rsidRPr="00BF4054">
        <w:rPr>
          <w:rFonts w:ascii="Times New Roman" w:hAnsi="Times New Roman" w:cs="Times New Roman"/>
          <w:sz w:val="28"/>
          <w:szCs w:val="28"/>
          <w:lang w:val="uk-UA"/>
        </w:rPr>
        <w:t>останови Верховної Ради України</w:t>
      </w:r>
      <w:r w:rsidR="009C0C72" w:rsidRPr="00BF4054">
        <w:rPr>
          <w:rFonts w:ascii="Times New Roman" w:hAnsi="Times New Roman" w:cs="Times New Roman"/>
          <w:sz w:val="28"/>
          <w:szCs w:val="28"/>
          <w:lang w:val="uk-UA"/>
        </w:rPr>
        <w:t xml:space="preserve"> від 17.07.2020 №807-IX  </w:t>
      </w:r>
      <w:r w:rsidR="00BC133D" w:rsidRPr="00BF4054">
        <w:rPr>
          <w:rFonts w:ascii="Times New Roman" w:hAnsi="Times New Roman" w:cs="Times New Roman"/>
          <w:sz w:val="28"/>
          <w:szCs w:val="28"/>
          <w:lang w:val="uk-UA"/>
        </w:rPr>
        <w:t>«Про утворення та ліквідацію районів» у Львівській області утворено сім великих районів: Львівський, Дрогобицький, Золочівський, Самбірський, Стрийський, Червоноградський, Яворівський.</w:t>
      </w:r>
      <w:r>
        <w:rPr>
          <w:rFonts w:ascii="Times New Roman" w:hAnsi="Times New Roman" w:cs="Times New Roman"/>
          <w:sz w:val="28"/>
          <w:szCs w:val="28"/>
          <w:lang w:val="uk-UA"/>
        </w:rPr>
        <w:t xml:space="preserve"> </w:t>
      </w:r>
      <w:r w:rsidR="00BC133D" w:rsidRPr="00BF4054">
        <w:rPr>
          <w:rFonts w:ascii="Times New Roman" w:hAnsi="Times New Roman" w:cs="Times New Roman"/>
          <w:sz w:val="28"/>
          <w:szCs w:val="28"/>
          <w:lang w:val="uk-UA"/>
        </w:rPr>
        <w:t xml:space="preserve">З огляду на те, надання послуг за основними критеріями узагальнено по районах, з урахуванням тих центрів зайнятості та філій, які належать до </w:t>
      </w:r>
      <w:r>
        <w:rPr>
          <w:rFonts w:ascii="Times New Roman" w:hAnsi="Times New Roman" w:cs="Times New Roman"/>
          <w:sz w:val="28"/>
          <w:szCs w:val="28"/>
          <w:lang w:val="uk-UA"/>
        </w:rPr>
        <w:t>відп</w:t>
      </w:r>
      <w:r w:rsidR="004A5BFC" w:rsidRPr="00BF4054">
        <w:rPr>
          <w:rFonts w:ascii="Times New Roman" w:hAnsi="Times New Roman" w:cs="Times New Roman"/>
          <w:sz w:val="28"/>
          <w:szCs w:val="28"/>
          <w:lang w:val="uk-UA"/>
        </w:rPr>
        <w:t>овідальних районів.</w:t>
      </w:r>
    </w:p>
    <w:p w:rsidR="00253FE8" w:rsidRPr="00BF4054" w:rsidRDefault="00253FE8" w:rsidP="00122FBB">
      <w:pPr>
        <w:shd w:val="clear" w:color="auto" w:fill="FFFFFF"/>
        <w:spacing w:after="0" w:line="240" w:lineRule="auto"/>
        <w:ind w:firstLine="567"/>
        <w:jc w:val="both"/>
        <w:rPr>
          <w:rFonts w:ascii="Times New Roman" w:hAnsi="Times New Roman" w:cs="Times New Roman"/>
          <w:sz w:val="28"/>
          <w:szCs w:val="28"/>
          <w:lang w:val="uk-UA"/>
        </w:rPr>
      </w:pPr>
    </w:p>
    <w:p w:rsidR="00BC133D" w:rsidRPr="00BF4054" w:rsidRDefault="00BC133D" w:rsidP="00122FBB">
      <w:pPr>
        <w:shd w:val="clear" w:color="auto" w:fill="FFFFFF"/>
        <w:spacing w:after="0" w:line="240" w:lineRule="auto"/>
        <w:ind w:firstLine="567"/>
        <w:jc w:val="both"/>
        <w:rPr>
          <w:rFonts w:ascii="Times New Roman" w:hAnsi="Times New Roman" w:cs="Times New Roman"/>
          <w:sz w:val="28"/>
          <w:szCs w:val="28"/>
          <w:lang w:val="uk-UA"/>
        </w:rPr>
      </w:pPr>
      <w:r w:rsidRPr="00BF4054">
        <w:rPr>
          <w:rFonts w:ascii="Times New Roman" w:hAnsi="Times New Roman" w:cs="Times New Roman"/>
          <w:sz w:val="28"/>
          <w:szCs w:val="28"/>
          <w:lang w:val="uk-UA"/>
        </w:rPr>
        <w:br/>
      </w:r>
    </w:p>
    <w:p w:rsidR="00BC133D" w:rsidRPr="00BF4054" w:rsidRDefault="004A5BFC" w:rsidP="00122FBB">
      <w:pPr>
        <w:tabs>
          <w:tab w:val="left" w:pos="6700"/>
        </w:tabs>
        <w:spacing w:line="240" w:lineRule="auto"/>
        <w:ind w:left="-142"/>
        <w:jc w:val="both"/>
        <w:rPr>
          <w:b/>
          <w:color w:val="FF0000"/>
          <w:sz w:val="28"/>
          <w:szCs w:val="28"/>
          <w:lang w:val="uk-UA"/>
        </w:rPr>
      </w:pPr>
      <w:r w:rsidRPr="00BF4054">
        <w:rPr>
          <w:noProof/>
          <w:sz w:val="26"/>
          <w:szCs w:val="26"/>
          <w:lang w:val="uk-UA" w:eastAsia="uk-UA"/>
        </w:rPr>
        <w:drawing>
          <wp:inline distT="0" distB="0" distL="0" distR="0">
            <wp:extent cx="6153150" cy="5143500"/>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153150" cy="5143500"/>
                    </a:xfrm>
                    <a:prstGeom prst="rect">
                      <a:avLst/>
                    </a:prstGeom>
                    <a:noFill/>
                    <a:ln>
                      <a:noFill/>
                    </a:ln>
                  </pic:spPr>
                </pic:pic>
              </a:graphicData>
            </a:graphic>
          </wp:inline>
        </w:drawing>
      </w:r>
    </w:p>
    <w:p w:rsidR="00BC133D" w:rsidRPr="00BF4054" w:rsidRDefault="00BC133D" w:rsidP="00122FBB">
      <w:pPr>
        <w:pStyle w:val="af1"/>
        <w:spacing w:line="240" w:lineRule="auto"/>
        <w:rPr>
          <w:sz w:val="26"/>
          <w:szCs w:val="26"/>
          <w:lang w:val="uk-UA"/>
        </w:rPr>
      </w:pPr>
      <w:r w:rsidRPr="00BF4054">
        <w:rPr>
          <w:noProof/>
          <w:sz w:val="26"/>
          <w:szCs w:val="26"/>
          <w:lang w:val="uk-UA" w:eastAsia="uk-UA"/>
        </w:rPr>
        <w:lastRenderedPageBreak/>
        <w:drawing>
          <wp:inline distT="0" distB="0" distL="0" distR="0">
            <wp:extent cx="5981700" cy="2543175"/>
            <wp:effectExtent l="0" t="0" r="0" b="9525"/>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981700" cy="2543175"/>
                    </a:xfrm>
                    <a:prstGeom prst="rect">
                      <a:avLst/>
                    </a:prstGeom>
                    <a:noFill/>
                    <a:ln>
                      <a:noFill/>
                    </a:ln>
                  </pic:spPr>
                </pic:pic>
              </a:graphicData>
            </a:graphic>
          </wp:inline>
        </w:drawing>
      </w:r>
    </w:p>
    <w:p w:rsidR="00253FE8" w:rsidRPr="00BF4054" w:rsidRDefault="00BC133D" w:rsidP="00122FBB">
      <w:pPr>
        <w:pStyle w:val="af1"/>
        <w:spacing w:after="0" w:line="240" w:lineRule="auto"/>
        <w:ind w:left="0"/>
        <w:jc w:val="center"/>
        <w:rPr>
          <w:rFonts w:ascii="Times New Roman" w:hAnsi="Times New Roman" w:cs="Times New Roman"/>
          <w:b/>
          <w:color w:val="000000" w:themeColor="text1"/>
          <w:sz w:val="28"/>
          <w:szCs w:val="28"/>
          <w:lang w:val="uk-UA"/>
        </w:rPr>
      </w:pPr>
      <w:r w:rsidRPr="00BF4054">
        <w:rPr>
          <w:rFonts w:ascii="Times New Roman" w:hAnsi="Times New Roman" w:cs="Times New Roman"/>
          <w:b/>
          <w:color w:val="000000" w:themeColor="text1"/>
          <w:sz w:val="28"/>
          <w:szCs w:val="28"/>
          <w:lang w:val="uk-UA"/>
        </w:rPr>
        <w:t xml:space="preserve">Надання соціальних послуг центрами зайнятості та філіями </w:t>
      </w:r>
    </w:p>
    <w:p w:rsidR="00BC133D" w:rsidRPr="00BF4054" w:rsidRDefault="00BC133D" w:rsidP="00122FBB">
      <w:pPr>
        <w:pStyle w:val="af1"/>
        <w:spacing w:after="0" w:line="240" w:lineRule="auto"/>
        <w:ind w:left="0"/>
        <w:jc w:val="center"/>
        <w:rPr>
          <w:rFonts w:ascii="Times New Roman" w:hAnsi="Times New Roman" w:cs="Times New Roman"/>
          <w:b/>
          <w:color w:val="000000" w:themeColor="text1"/>
          <w:sz w:val="28"/>
          <w:szCs w:val="28"/>
          <w:lang w:val="uk-UA"/>
        </w:rPr>
      </w:pPr>
      <w:r w:rsidRPr="00BF4054">
        <w:rPr>
          <w:rFonts w:ascii="Times New Roman" w:hAnsi="Times New Roman" w:cs="Times New Roman"/>
          <w:b/>
          <w:color w:val="000000" w:themeColor="text1"/>
          <w:sz w:val="28"/>
          <w:szCs w:val="28"/>
          <w:lang w:val="uk-UA"/>
        </w:rPr>
        <w:t>Львівського району</w:t>
      </w:r>
    </w:p>
    <w:tbl>
      <w:tblPr>
        <w:tblW w:w="10378"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141"/>
        <w:gridCol w:w="851"/>
        <w:gridCol w:w="992"/>
        <w:gridCol w:w="992"/>
        <w:gridCol w:w="1134"/>
        <w:gridCol w:w="1134"/>
        <w:gridCol w:w="1134"/>
      </w:tblGrid>
      <w:tr w:rsidR="00BC133D" w:rsidRPr="00BF4054" w:rsidTr="004A5BFC">
        <w:trPr>
          <w:trHeight w:val="727"/>
        </w:trPr>
        <w:tc>
          <w:tcPr>
            <w:tcW w:w="4141" w:type="dxa"/>
            <w:vAlign w:val="center"/>
          </w:tcPr>
          <w:p w:rsidR="004A5BFC" w:rsidRPr="00BF4054" w:rsidRDefault="004A5BFC" w:rsidP="00122FBB">
            <w:pPr>
              <w:spacing w:line="240" w:lineRule="auto"/>
              <w:jc w:val="center"/>
              <w:rPr>
                <w:rFonts w:ascii="Times New Roman" w:hAnsi="Times New Roman" w:cs="Times New Roman"/>
                <w:sz w:val="24"/>
                <w:szCs w:val="24"/>
                <w:lang w:val="uk-UA"/>
              </w:rPr>
            </w:pPr>
          </w:p>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Показники</w:t>
            </w:r>
          </w:p>
        </w:tc>
        <w:tc>
          <w:tcPr>
            <w:tcW w:w="851" w:type="dxa"/>
            <w:vAlign w:val="center"/>
          </w:tcPr>
          <w:p w:rsidR="00BC133D" w:rsidRPr="00BF4054" w:rsidRDefault="00BC133D" w:rsidP="00122FBB">
            <w:pPr>
              <w:spacing w:line="240" w:lineRule="auto"/>
              <w:jc w:val="center"/>
              <w:rPr>
                <w:rFonts w:ascii="Times New Roman" w:hAnsi="Times New Roman" w:cs="Times New Roman"/>
                <w:b/>
                <w:sz w:val="16"/>
                <w:szCs w:val="16"/>
                <w:lang w:val="uk-UA"/>
              </w:rPr>
            </w:pPr>
            <w:r w:rsidRPr="00BF4054">
              <w:rPr>
                <w:rFonts w:ascii="Times New Roman" w:hAnsi="Times New Roman" w:cs="Times New Roman"/>
                <w:b/>
                <w:sz w:val="16"/>
                <w:szCs w:val="16"/>
                <w:lang w:val="uk-UA"/>
              </w:rPr>
              <w:t>Одиниці виміру</w:t>
            </w:r>
          </w:p>
        </w:tc>
        <w:tc>
          <w:tcPr>
            <w:tcW w:w="992"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2019 рік звіт</w:t>
            </w:r>
          </w:p>
        </w:tc>
        <w:tc>
          <w:tcPr>
            <w:tcW w:w="992"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2020 рік звіт</w:t>
            </w:r>
          </w:p>
        </w:tc>
        <w:tc>
          <w:tcPr>
            <w:tcW w:w="1134"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2021 рік (прогноз)</w:t>
            </w:r>
          </w:p>
        </w:tc>
        <w:tc>
          <w:tcPr>
            <w:tcW w:w="1134"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2022 рік (прогноз)</w:t>
            </w:r>
          </w:p>
        </w:tc>
        <w:tc>
          <w:tcPr>
            <w:tcW w:w="1134"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2023 рік (прогноз)</w:t>
            </w:r>
          </w:p>
        </w:tc>
      </w:tr>
      <w:tr w:rsidR="00BC133D" w:rsidRPr="00BF4054" w:rsidTr="004A5BFC">
        <w:trPr>
          <w:trHeight w:val="296"/>
          <w:tblHeader/>
        </w:trPr>
        <w:tc>
          <w:tcPr>
            <w:tcW w:w="4141" w:type="dxa"/>
            <w:vAlign w:val="bottom"/>
          </w:tcPr>
          <w:p w:rsidR="00BC133D" w:rsidRPr="00BF4054" w:rsidRDefault="00BC133D" w:rsidP="00122FBB">
            <w:pPr>
              <w:spacing w:line="240" w:lineRule="auto"/>
              <w:rPr>
                <w:rFonts w:ascii="Times New Roman" w:hAnsi="Times New Roman" w:cs="Times New Roman"/>
                <w:sz w:val="24"/>
                <w:szCs w:val="24"/>
                <w:lang w:val="uk-UA"/>
              </w:rPr>
            </w:pPr>
            <w:r w:rsidRPr="00BF4054">
              <w:rPr>
                <w:rFonts w:ascii="Times New Roman" w:hAnsi="Times New Roman" w:cs="Times New Roman"/>
                <w:sz w:val="24"/>
                <w:szCs w:val="24"/>
                <w:lang w:val="uk-UA"/>
              </w:rPr>
              <w:t>Надання соціальних послуг, загалом</w:t>
            </w:r>
          </w:p>
        </w:tc>
        <w:tc>
          <w:tcPr>
            <w:tcW w:w="851"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29239</w:t>
            </w:r>
          </w:p>
        </w:tc>
        <w:tc>
          <w:tcPr>
            <w:tcW w:w="992"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30731</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33630</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29335</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27230</w:t>
            </w:r>
          </w:p>
        </w:tc>
      </w:tr>
      <w:tr w:rsidR="00BC133D" w:rsidRPr="00BF4054" w:rsidTr="004A5BFC">
        <w:trPr>
          <w:trHeight w:val="296"/>
          <w:tblHeader/>
        </w:trPr>
        <w:tc>
          <w:tcPr>
            <w:tcW w:w="4141" w:type="dxa"/>
            <w:vAlign w:val="center"/>
          </w:tcPr>
          <w:p w:rsidR="00BC133D" w:rsidRPr="00BF4054" w:rsidRDefault="00C703BA" w:rsidP="00122FBB">
            <w:pPr>
              <w:spacing w:line="240" w:lineRule="auto"/>
              <w:rPr>
                <w:rFonts w:ascii="Times New Roman" w:hAnsi="Times New Roman" w:cs="Times New Roman"/>
                <w:i/>
                <w:sz w:val="24"/>
                <w:szCs w:val="24"/>
                <w:lang w:val="uk-UA"/>
              </w:rPr>
            </w:pPr>
            <w:r>
              <w:rPr>
                <w:rFonts w:ascii="Times New Roman" w:hAnsi="Times New Roman" w:cs="Times New Roman"/>
                <w:i/>
                <w:sz w:val="24"/>
                <w:szCs w:val="24"/>
                <w:lang w:val="uk-UA"/>
              </w:rPr>
              <w:t xml:space="preserve">у т.ч. зі статусом </w:t>
            </w:r>
            <w:r w:rsidR="00BC133D" w:rsidRPr="00BF4054">
              <w:rPr>
                <w:rFonts w:ascii="Times New Roman" w:hAnsi="Times New Roman" w:cs="Times New Roman"/>
                <w:i/>
                <w:sz w:val="24"/>
                <w:szCs w:val="24"/>
                <w:lang w:val="uk-UA"/>
              </w:rPr>
              <w:t>безробітного</w:t>
            </w:r>
          </w:p>
        </w:tc>
        <w:tc>
          <w:tcPr>
            <w:tcW w:w="851"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15018</w:t>
            </w:r>
          </w:p>
        </w:tc>
        <w:tc>
          <w:tcPr>
            <w:tcW w:w="992"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25664</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26950</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24295</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22400</w:t>
            </w:r>
          </w:p>
        </w:tc>
      </w:tr>
      <w:tr w:rsidR="00BC133D" w:rsidRPr="00BF4054" w:rsidTr="004A5BFC">
        <w:trPr>
          <w:trHeight w:val="296"/>
          <w:tblHeader/>
        </w:trPr>
        <w:tc>
          <w:tcPr>
            <w:tcW w:w="4141" w:type="dxa"/>
            <w:vAlign w:val="center"/>
          </w:tcPr>
          <w:p w:rsidR="00BC133D" w:rsidRPr="00BF4054" w:rsidRDefault="00BC133D" w:rsidP="00122FBB">
            <w:pPr>
              <w:spacing w:line="240" w:lineRule="auto"/>
              <w:rPr>
                <w:rFonts w:ascii="Times New Roman" w:hAnsi="Times New Roman" w:cs="Times New Roman"/>
                <w:sz w:val="24"/>
                <w:szCs w:val="24"/>
                <w:lang w:val="uk-UA"/>
              </w:rPr>
            </w:pPr>
            <w:r w:rsidRPr="00BF4054">
              <w:rPr>
                <w:rFonts w:ascii="Times New Roman" w:hAnsi="Times New Roman" w:cs="Times New Roman"/>
                <w:sz w:val="24"/>
                <w:szCs w:val="24"/>
                <w:lang w:val="uk-UA"/>
              </w:rPr>
              <w:t>Чисельність осіб, забезпечених роботою</w:t>
            </w:r>
          </w:p>
        </w:tc>
        <w:tc>
          <w:tcPr>
            <w:tcW w:w="851"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13147</w:t>
            </w:r>
          </w:p>
        </w:tc>
        <w:tc>
          <w:tcPr>
            <w:tcW w:w="992"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7633</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8630</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9565</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9765</w:t>
            </w:r>
          </w:p>
        </w:tc>
      </w:tr>
      <w:tr w:rsidR="00BC133D" w:rsidRPr="00BF4054" w:rsidTr="004A5BFC">
        <w:tc>
          <w:tcPr>
            <w:tcW w:w="4141" w:type="dxa"/>
            <w:vAlign w:val="center"/>
          </w:tcPr>
          <w:p w:rsidR="00BC133D" w:rsidRPr="00BF4054" w:rsidRDefault="00BC133D" w:rsidP="00122FBB">
            <w:pPr>
              <w:spacing w:after="120" w:line="240" w:lineRule="auto"/>
              <w:rPr>
                <w:rFonts w:ascii="Times New Roman" w:hAnsi="Times New Roman" w:cs="Times New Roman"/>
                <w:bCs/>
                <w:i/>
                <w:iCs/>
                <w:sz w:val="24"/>
                <w:szCs w:val="24"/>
                <w:lang w:val="uk-UA"/>
              </w:rPr>
            </w:pPr>
            <w:r w:rsidRPr="00BF4054">
              <w:rPr>
                <w:rFonts w:ascii="Times New Roman" w:hAnsi="Times New Roman" w:cs="Times New Roman"/>
                <w:bCs/>
                <w:i/>
                <w:iCs/>
                <w:sz w:val="24"/>
                <w:szCs w:val="24"/>
                <w:lang w:val="uk-UA"/>
              </w:rPr>
              <w:t xml:space="preserve">у т.ч. працевлаштовано безробітних </w:t>
            </w:r>
          </w:p>
        </w:tc>
        <w:tc>
          <w:tcPr>
            <w:tcW w:w="851" w:type="dxa"/>
            <w:vAlign w:val="center"/>
          </w:tcPr>
          <w:p w:rsidR="00BC133D" w:rsidRPr="00BF4054" w:rsidRDefault="00BC133D" w:rsidP="00122FBB">
            <w:pPr>
              <w:spacing w:after="120"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4728</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5926</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7645</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8820</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9000</w:t>
            </w:r>
          </w:p>
        </w:tc>
      </w:tr>
      <w:tr w:rsidR="00BC133D" w:rsidRPr="00BF4054" w:rsidTr="004A5BFC">
        <w:tc>
          <w:tcPr>
            <w:tcW w:w="4141" w:type="dxa"/>
            <w:vAlign w:val="center"/>
          </w:tcPr>
          <w:p w:rsidR="00BC133D" w:rsidRPr="00BF4054" w:rsidRDefault="00BC133D" w:rsidP="00122FBB">
            <w:pPr>
              <w:spacing w:line="240" w:lineRule="auto"/>
              <w:rPr>
                <w:rFonts w:ascii="Times New Roman" w:hAnsi="Times New Roman" w:cs="Times New Roman"/>
                <w:sz w:val="24"/>
                <w:szCs w:val="24"/>
                <w:lang w:val="uk-UA"/>
              </w:rPr>
            </w:pPr>
            <w:r w:rsidRPr="00BF4054">
              <w:rPr>
                <w:rFonts w:ascii="Times New Roman" w:hAnsi="Times New Roman" w:cs="Times New Roman"/>
                <w:bCs/>
                <w:iCs/>
                <w:sz w:val="24"/>
                <w:szCs w:val="24"/>
                <w:lang w:val="uk-UA"/>
              </w:rPr>
              <w:t>Надання одноразової виплати допомоги з безробіття для започаткування власної справи</w:t>
            </w:r>
          </w:p>
        </w:tc>
        <w:tc>
          <w:tcPr>
            <w:tcW w:w="851" w:type="dxa"/>
            <w:vAlign w:val="center"/>
          </w:tcPr>
          <w:p w:rsidR="00BC133D" w:rsidRPr="00BF4054" w:rsidRDefault="00BC133D" w:rsidP="00122FBB">
            <w:pPr>
              <w:spacing w:after="120" w:line="240" w:lineRule="auto"/>
              <w:jc w:val="center"/>
              <w:rPr>
                <w:rFonts w:ascii="Times New Roman" w:hAnsi="Times New Roman" w:cs="Times New Roman"/>
                <w:lang w:val="uk-UA"/>
              </w:rPr>
            </w:pPr>
          </w:p>
          <w:p w:rsidR="00BC133D" w:rsidRPr="00BF4054" w:rsidRDefault="00BC133D" w:rsidP="00122FBB">
            <w:pPr>
              <w:spacing w:after="120"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95</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17</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25</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37</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105</w:t>
            </w:r>
          </w:p>
        </w:tc>
      </w:tr>
      <w:tr w:rsidR="00BC133D" w:rsidRPr="00BF4054" w:rsidTr="004A5BFC">
        <w:tc>
          <w:tcPr>
            <w:tcW w:w="4141" w:type="dxa"/>
          </w:tcPr>
          <w:p w:rsidR="00BC133D" w:rsidRPr="00BF4054" w:rsidRDefault="00BC133D" w:rsidP="00122FBB">
            <w:pPr>
              <w:spacing w:line="240" w:lineRule="auto"/>
              <w:rPr>
                <w:rFonts w:ascii="Times New Roman" w:hAnsi="Times New Roman" w:cs="Times New Roman"/>
                <w:bCs/>
                <w:iCs/>
                <w:sz w:val="24"/>
                <w:szCs w:val="24"/>
                <w:lang w:val="uk-UA"/>
              </w:rPr>
            </w:pPr>
            <w:r w:rsidRPr="00BF4054">
              <w:rPr>
                <w:rFonts w:ascii="Times New Roman" w:hAnsi="Times New Roman" w:cs="Times New Roman"/>
                <w:sz w:val="24"/>
                <w:szCs w:val="24"/>
                <w:lang w:val="uk-UA"/>
              </w:rPr>
              <w:t>Надання компенсації єдиного внеску роботодавцям за працевлаштування безробітних</w:t>
            </w:r>
          </w:p>
        </w:tc>
        <w:tc>
          <w:tcPr>
            <w:tcW w:w="851" w:type="dxa"/>
            <w:vAlign w:val="center"/>
          </w:tcPr>
          <w:p w:rsidR="00BC133D" w:rsidRPr="00BF4054" w:rsidRDefault="00BC133D" w:rsidP="00122FBB">
            <w:pPr>
              <w:spacing w:after="120"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221</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71</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16</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38</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113</w:t>
            </w:r>
          </w:p>
        </w:tc>
      </w:tr>
      <w:tr w:rsidR="00BC133D" w:rsidRPr="00BF4054" w:rsidTr="004A5BFC">
        <w:tc>
          <w:tcPr>
            <w:tcW w:w="4141" w:type="dxa"/>
          </w:tcPr>
          <w:p w:rsidR="00BC133D" w:rsidRPr="00BF4054" w:rsidRDefault="00BC133D" w:rsidP="00122FBB">
            <w:pPr>
              <w:spacing w:line="240" w:lineRule="auto"/>
              <w:rPr>
                <w:rFonts w:ascii="Times New Roman" w:hAnsi="Times New Roman" w:cs="Times New Roman"/>
                <w:bCs/>
                <w:iCs/>
                <w:sz w:val="24"/>
                <w:szCs w:val="24"/>
                <w:lang w:val="uk-UA"/>
              </w:rPr>
            </w:pPr>
            <w:r w:rsidRPr="00BF4054">
              <w:rPr>
                <w:rFonts w:ascii="Times New Roman" w:hAnsi="Times New Roman" w:cs="Times New Roman"/>
                <w:bCs/>
                <w:iCs/>
                <w:sz w:val="24"/>
                <w:szCs w:val="24"/>
                <w:lang w:val="uk-UA"/>
              </w:rPr>
              <w:t>Охоплення безробітних професійною підготовкою, перепідготовкою та підвищенням кваліфікації</w:t>
            </w:r>
          </w:p>
        </w:tc>
        <w:tc>
          <w:tcPr>
            <w:tcW w:w="851" w:type="dxa"/>
            <w:vAlign w:val="center"/>
          </w:tcPr>
          <w:p w:rsidR="00BC133D" w:rsidRPr="00BF4054" w:rsidRDefault="00BC133D" w:rsidP="00122FBB">
            <w:pPr>
              <w:spacing w:after="120"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2295</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1380</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1755</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1805</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1855</w:t>
            </w:r>
          </w:p>
        </w:tc>
      </w:tr>
      <w:tr w:rsidR="00BC133D" w:rsidRPr="00BF4054" w:rsidTr="004A5BFC">
        <w:tc>
          <w:tcPr>
            <w:tcW w:w="4141" w:type="dxa"/>
          </w:tcPr>
          <w:p w:rsidR="00BC133D" w:rsidRPr="00BF4054" w:rsidRDefault="00BC133D" w:rsidP="00122FBB">
            <w:pPr>
              <w:spacing w:line="240" w:lineRule="auto"/>
              <w:rPr>
                <w:rFonts w:ascii="Times New Roman" w:hAnsi="Times New Roman" w:cs="Times New Roman"/>
                <w:bCs/>
                <w:iCs/>
                <w:sz w:val="24"/>
                <w:szCs w:val="24"/>
                <w:lang w:val="uk-UA"/>
              </w:rPr>
            </w:pPr>
            <w:r w:rsidRPr="00BF4054">
              <w:rPr>
                <w:rFonts w:ascii="Times New Roman" w:hAnsi="Times New Roman" w:cs="Times New Roman"/>
                <w:bCs/>
                <w:iCs/>
                <w:sz w:val="24"/>
                <w:szCs w:val="24"/>
                <w:lang w:val="uk-UA"/>
              </w:rPr>
              <w:t>Нада</w:t>
            </w:r>
            <w:r w:rsidR="00C703BA">
              <w:rPr>
                <w:rFonts w:ascii="Times New Roman" w:hAnsi="Times New Roman" w:cs="Times New Roman"/>
                <w:bCs/>
                <w:iCs/>
                <w:sz w:val="24"/>
                <w:szCs w:val="24"/>
                <w:lang w:val="uk-UA"/>
              </w:rPr>
              <w:t>ння ваучерів на навчання особам</w:t>
            </w:r>
            <w:r w:rsidRPr="00BF4054">
              <w:rPr>
                <w:rFonts w:ascii="Times New Roman" w:hAnsi="Times New Roman" w:cs="Times New Roman"/>
                <w:bCs/>
                <w:iCs/>
                <w:sz w:val="24"/>
                <w:szCs w:val="24"/>
                <w:lang w:val="uk-UA"/>
              </w:rPr>
              <w:t xml:space="preserve"> з метою</w:t>
            </w:r>
            <w:r w:rsidR="00C703BA">
              <w:rPr>
                <w:rFonts w:ascii="Times New Roman" w:hAnsi="Times New Roman" w:cs="Times New Roman"/>
                <w:sz w:val="24"/>
                <w:szCs w:val="24"/>
                <w:lang w:val="uk-UA"/>
              </w:rPr>
              <w:t xml:space="preserve"> укріплення їх конкуренто</w:t>
            </w:r>
            <w:r w:rsidRPr="00BF4054">
              <w:rPr>
                <w:rFonts w:ascii="Times New Roman" w:hAnsi="Times New Roman" w:cs="Times New Roman"/>
                <w:sz w:val="24"/>
                <w:szCs w:val="24"/>
                <w:lang w:val="uk-UA"/>
              </w:rPr>
              <w:t>здатності на ринку праці</w:t>
            </w:r>
          </w:p>
        </w:tc>
        <w:tc>
          <w:tcPr>
            <w:tcW w:w="851" w:type="dxa"/>
            <w:vAlign w:val="center"/>
          </w:tcPr>
          <w:p w:rsidR="00BC133D" w:rsidRPr="00BF4054" w:rsidRDefault="00BC133D" w:rsidP="00122FBB">
            <w:pPr>
              <w:spacing w:after="120"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0</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5</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6</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6</w:t>
            </w:r>
          </w:p>
        </w:tc>
      </w:tr>
      <w:tr w:rsidR="00BC133D" w:rsidRPr="00BF4054" w:rsidTr="004A5BFC">
        <w:tc>
          <w:tcPr>
            <w:tcW w:w="4141" w:type="dxa"/>
          </w:tcPr>
          <w:p w:rsidR="00BC133D" w:rsidRPr="00BF4054" w:rsidRDefault="00BC133D" w:rsidP="00122FBB">
            <w:pPr>
              <w:spacing w:line="240" w:lineRule="auto"/>
              <w:rPr>
                <w:rFonts w:ascii="Times New Roman" w:hAnsi="Times New Roman" w:cs="Times New Roman"/>
                <w:bCs/>
                <w:iCs/>
                <w:sz w:val="24"/>
                <w:szCs w:val="24"/>
                <w:lang w:val="uk-UA"/>
              </w:rPr>
            </w:pPr>
            <w:r w:rsidRPr="00BF4054">
              <w:rPr>
                <w:rFonts w:ascii="Times New Roman" w:hAnsi="Times New Roman" w:cs="Times New Roman"/>
                <w:bCs/>
                <w:iCs/>
                <w:sz w:val="24"/>
                <w:szCs w:val="24"/>
                <w:lang w:val="uk-UA"/>
              </w:rPr>
              <w:t>Залучення громадян до громадських та інших робіт тимчасового характеру</w:t>
            </w:r>
          </w:p>
        </w:tc>
        <w:tc>
          <w:tcPr>
            <w:tcW w:w="851" w:type="dxa"/>
            <w:vAlign w:val="center"/>
          </w:tcPr>
          <w:p w:rsidR="00BC133D" w:rsidRPr="00BF4054" w:rsidRDefault="00BC133D" w:rsidP="00122FBB">
            <w:pPr>
              <w:spacing w:after="120"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1268</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303</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293</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368</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561</w:t>
            </w:r>
          </w:p>
        </w:tc>
      </w:tr>
    </w:tbl>
    <w:p w:rsidR="00BC133D" w:rsidRPr="00BF4054" w:rsidRDefault="00BC133D" w:rsidP="00122FBB">
      <w:pPr>
        <w:pStyle w:val="af1"/>
        <w:spacing w:line="240" w:lineRule="auto"/>
        <w:jc w:val="center"/>
        <w:rPr>
          <w:rFonts w:ascii="Times New Roman" w:hAnsi="Times New Roman" w:cs="Times New Roman"/>
          <w:b/>
          <w:color w:val="FF0000"/>
          <w:sz w:val="16"/>
          <w:szCs w:val="16"/>
          <w:lang w:val="uk-UA"/>
        </w:rPr>
      </w:pPr>
    </w:p>
    <w:p w:rsidR="00BC133D" w:rsidRPr="00BF4054" w:rsidRDefault="00BC133D" w:rsidP="00122FBB">
      <w:pPr>
        <w:shd w:val="clear" w:color="auto" w:fill="FFFFFF"/>
        <w:spacing w:before="120" w:after="120" w:line="240" w:lineRule="auto"/>
        <w:ind w:left="-142" w:firstLine="568"/>
        <w:jc w:val="both"/>
        <w:rPr>
          <w:sz w:val="26"/>
          <w:szCs w:val="26"/>
          <w:lang w:val="uk-UA"/>
        </w:rPr>
      </w:pPr>
      <w:r w:rsidRPr="00BF4054">
        <w:rPr>
          <w:noProof/>
          <w:sz w:val="26"/>
          <w:szCs w:val="26"/>
          <w:lang w:val="uk-UA" w:eastAsia="uk-UA"/>
        </w:rPr>
        <w:lastRenderedPageBreak/>
        <w:drawing>
          <wp:inline distT="0" distB="0" distL="0" distR="0">
            <wp:extent cx="5629275" cy="2200275"/>
            <wp:effectExtent l="0" t="0" r="9525" b="952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629275" cy="2200275"/>
                    </a:xfrm>
                    <a:prstGeom prst="rect">
                      <a:avLst/>
                    </a:prstGeom>
                    <a:noFill/>
                    <a:ln>
                      <a:noFill/>
                    </a:ln>
                  </pic:spPr>
                </pic:pic>
              </a:graphicData>
            </a:graphic>
          </wp:inline>
        </w:drawing>
      </w:r>
    </w:p>
    <w:p w:rsidR="00BC133D" w:rsidRPr="00BF4054" w:rsidRDefault="00BC133D" w:rsidP="00122FBB">
      <w:pPr>
        <w:pStyle w:val="af1"/>
        <w:spacing w:line="240" w:lineRule="auto"/>
        <w:ind w:hanging="284"/>
        <w:jc w:val="center"/>
        <w:rPr>
          <w:rFonts w:ascii="Times New Roman" w:hAnsi="Times New Roman" w:cs="Times New Roman"/>
          <w:b/>
          <w:color w:val="000000" w:themeColor="text1"/>
          <w:sz w:val="28"/>
          <w:szCs w:val="28"/>
          <w:lang w:val="uk-UA"/>
        </w:rPr>
      </w:pPr>
      <w:r w:rsidRPr="00BF4054">
        <w:rPr>
          <w:rFonts w:ascii="Times New Roman" w:hAnsi="Times New Roman" w:cs="Times New Roman"/>
          <w:b/>
          <w:color w:val="000000" w:themeColor="text1"/>
          <w:sz w:val="28"/>
          <w:szCs w:val="28"/>
          <w:lang w:val="uk-UA"/>
        </w:rPr>
        <w:t>Надання соціальних послуг центрами зайнятості та філіями Червоноградського району</w:t>
      </w:r>
    </w:p>
    <w:tbl>
      <w:tblPr>
        <w:tblW w:w="10236"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999"/>
        <w:gridCol w:w="851"/>
        <w:gridCol w:w="992"/>
        <w:gridCol w:w="992"/>
        <w:gridCol w:w="1134"/>
        <w:gridCol w:w="1134"/>
        <w:gridCol w:w="1134"/>
      </w:tblGrid>
      <w:tr w:rsidR="00BC133D" w:rsidRPr="00BF4054" w:rsidTr="00CF4F29">
        <w:trPr>
          <w:trHeight w:val="727"/>
        </w:trPr>
        <w:tc>
          <w:tcPr>
            <w:tcW w:w="3999"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Показники</w:t>
            </w:r>
          </w:p>
        </w:tc>
        <w:tc>
          <w:tcPr>
            <w:tcW w:w="851" w:type="dxa"/>
            <w:vAlign w:val="center"/>
          </w:tcPr>
          <w:p w:rsidR="00BC133D" w:rsidRPr="00BF4054" w:rsidRDefault="00BC133D" w:rsidP="00122FBB">
            <w:pPr>
              <w:spacing w:line="240" w:lineRule="auto"/>
              <w:jc w:val="center"/>
              <w:rPr>
                <w:rFonts w:ascii="Times New Roman" w:hAnsi="Times New Roman" w:cs="Times New Roman"/>
                <w:b/>
                <w:sz w:val="16"/>
                <w:szCs w:val="16"/>
                <w:lang w:val="uk-UA"/>
              </w:rPr>
            </w:pPr>
            <w:r w:rsidRPr="00BF4054">
              <w:rPr>
                <w:rFonts w:ascii="Times New Roman" w:hAnsi="Times New Roman" w:cs="Times New Roman"/>
                <w:b/>
                <w:sz w:val="16"/>
                <w:szCs w:val="16"/>
                <w:lang w:val="uk-UA"/>
              </w:rPr>
              <w:t>Одиниці виміру</w:t>
            </w:r>
          </w:p>
        </w:tc>
        <w:tc>
          <w:tcPr>
            <w:tcW w:w="992"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2019 рік звіт</w:t>
            </w:r>
          </w:p>
        </w:tc>
        <w:tc>
          <w:tcPr>
            <w:tcW w:w="992"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2020 рік звіт</w:t>
            </w:r>
          </w:p>
        </w:tc>
        <w:tc>
          <w:tcPr>
            <w:tcW w:w="1134"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2021 рік (прогноз)</w:t>
            </w:r>
          </w:p>
        </w:tc>
        <w:tc>
          <w:tcPr>
            <w:tcW w:w="1134"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2022 рік (прогноз)</w:t>
            </w:r>
          </w:p>
        </w:tc>
        <w:tc>
          <w:tcPr>
            <w:tcW w:w="1134"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2023 рік (прогноз)</w:t>
            </w:r>
          </w:p>
        </w:tc>
      </w:tr>
      <w:tr w:rsidR="00BC133D" w:rsidRPr="00BF4054" w:rsidTr="00CF4F29">
        <w:trPr>
          <w:trHeight w:val="296"/>
          <w:tblHeader/>
        </w:trPr>
        <w:tc>
          <w:tcPr>
            <w:tcW w:w="3999" w:type="dxa"/>
            <w:vAlign w:val="bottom"/>
          </w:tcPr>
          <w:p w:rsidR="00BC133D" w:rsidRPr="00BF4054" w:rsidRDefault="00BC133D" w:rsidP="00122FBB">
            <w:pPr>
              <w:spacing w:line="240" w:lineRule="auto"/>
              <w:rPr>
                <w:rFonts w:ascii="Times New Roman" w:hAnsi="Times New Roman" w:cs="Times New Roman"/>
                <w:sz w:val="24"/>
                <w:szCs w:val="24"/>
                <w:lang w:val="uk-UA"/>
              </w:rPr>
            </w:pPr>
            <w:r w:rsidRPr="00BF4054">
              <w:rPr>
                <w:rFonts w:ascii="Times New Roman" w:hAnsi="Times New Roman" w:cs="Times New Roman"/>
                <w:sz w:val="24"/>
                <w:szCs w:val="24"/>
                <w:lang w:val="uk-UA"/>
              </w:rPr>
              <w:t>Надання соціальних послуг, загалом</w:t>
            </w:r>
          </w:p>
        </w:tc>
        <w:tc>
          <w:tcPr>
            <w:tcW w:w="851"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8 427</w:t>
            </w:r>
          </w:p>
        </w:tc>
        <w:tc>
          <w:tcPr>
            <w:tcW w:w="992"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7 950</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6290</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6180</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6100</w:t>
            </w:r>
          </w:p>
        </w:tc>
      </w:tr>
      <w:tr w:rsidR="00BC133D" w:rsidRPr="00BF4054" w:rsidTr="00CF4F29">
        <w:trPr>
          <w:trHeight w:val="296"/>
          <w:tblHeader/>
        </w:trPr>
        <w:tc>
          <w:tcPr>
            <w:tcW w:w="3999" w:type="dxa"/>
            <w:vAlign w:val="center"/>
          </w:tcPr>
          <w:p w:rsidR="00BC133D" w:rsidRPr="00BF4054" w:rsidRDefault="00C703BA" w:rsidP="00122FBB">
            <w:pPr>
              <w:spacing w:line="240" w:lineRule="auto"/>
              <w:rPr>
                <w:rFonts w:ascii="Times New Roman" w:hAnsi="Times New Roman" w:cs="Times New Roman"/>
                <w:i/>
                <w:sz w:val="24"/>
                <w:szCs w:val="24"/>
                <w:lang w:val="uk-UA"/>
              </w:rPr>
            </w:pPr>
            <w:r>
              <w:rPr>
                <w:rFonts w:ascii="Times New Roman" w:hAnsi="Times New Roman" w:cs="Times New Roman"/>
                <w:i/>
                <w:sz w:val="24"/>
                <w:szCs w:val="24"/>
                <w:lang w:val="uk-UA"/>
              </w:rPr>
              <w:t xml:space="preserve">у т.ч. зі статусом </w:t>
            </w:r>
            <w:r w:rsidR="00BC133D" w:rsidRPr="00BF4054">
              <w:rPr>
                <w:rFonts w:ascii="Times New Roman" w:hAnsi="Times New Roman" w:cs="Times New Roman"/>
                <w:i/>
                <w:sz w:val="24"/>
                <w:szCs w:val="24"/>
                <w:lang w:val="uk-UA"/>
              </w:rPr>
              <w:t>безробітного</w:t>
            </w:r>
          </w:p>
        </w:tc>
        <w:tc>
          <w:tcPr>
            <w:tcW w:w="851"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3 323</w:t>
            </w:r>
          </w:p>
        </w:tc>
        <w:tc>
          <w:tcPr>
            <w:tcW w:w="992"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5 014</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5210</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4745</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4385</w:t>
            </w:r>
          </w:p>
        </w:tc>
      </w:tr>
      <w:tr w:rsidR="00BC133D" w:rsidRPr="00BF4054" w:rsidTr="00CF4F29">
        <w:trPr>
          <w:trHeight w:val="296"/>
          <w:tblHeader/>
        </w:trPr>
        <w:tc>
          <w:tcPr>
            <w:tcW w:w="3999" w:type="dxa"/>
            <w:vAlign w:val="center"/>
          </w:tcPr>
          <w:p w:rsidR="00BC133D" w:rsidRPr="00BF4054" w:rsidRDefault="00BC133D" w:rsidP="00122FBB">
            <w:pPr>
              <w:spacing w:line="240" w:lineRule="auto"/>
              <w:rPr>
                <w:rFonts w:ascii="Times New Roman" w:hAnsi="Times New Roman" w:cs="Times New Roman"/>
                <w:sz w:val="24"/>
                <w:szCs w:val="24"/>
                <w:lang w:val="uk-UA"/>
              </w:rPr>
            </w:pPr>
            <w:r w:rsidRPr="00BF4054">
              <w:rPr>
                <w:rFonts w:ascii="Times New Roman" w:hAnsi="Times New Roman" w:cs="Times New Roman"/>
                <w:sz w:val="24"/>
                <w:szCs w:val="24"/>
                <w:lang w:val="uk-UA"/>
              </w:rPr>
              <w:t>Чисельність осіб, забезпечених роботою</w:t>
            </w:r>
          </w:p>
        </w:tc>
        <w:tc>
          <w:tcPr>
            <w:tcW w:w="851"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5 351</w:t>
            </w:r>
          </w:p>
        </w:tc>
        <w:tc>
          <w:tcPr>
            <w:tcW w:w="992"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3 757</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2860</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2665</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2710</w:t>
            </w:r>
          </w:p>
        </w:tc>
      </w:tr>
      <w:tr w:rsidR="00BC133D" w:rsidRPr="00BF4054" w:rsidTr="00CF4F29">
        <w:tc>
          <w:tcPr>
            <w:tcW w:w="3999" w:type="dxa"/>
            <w:vAlign w:val="center"/>
          </w:tcPr>
          <w:p w:rsidR="00BC133D" w:rsidRPr="00BF4054" w:rsidRDefault="00BC133D" w:rsidP="00122FBB">
            <w:pPr>
              <w:spacing w:after="120" w:line="240" w:lineRule="auto"/>
              <w:rPr>
                <w:rFonts w:ascii="Times New Roman" w:hAnsi="Times New Roman" w:cs="Times New Roman"/>
                <w:bCs/>
                <w:i/>
                <w:iCs/>
                <w:sz w:val="24"/>
                <w:szCs w:val="24"/>
                <w:lang w:val="uk-UA"/>
              </w:rPr>
            </w:pPr>
            <w:r w:rsidRPr="00BF4054">
              <w:rPr>
                <w:rFonts w:ascii="Times New Roman" w:hAnsi="Times New Roman" w:cs="Times New Roman"/>
                <w:bCs/>
                <w:i/>
                <w:iCs/>
                <w:sz w:val="24"/>
                <w:szCs w:val="24"/>
                <w:lang w:val="uk-UA"/>
              </w:rPr>
              <w:t xml:space="preserve">у т.ч. працевлаштовано безробітних </w:t>
            </w:r>
          </w:p>
        </w:tc>
        <w:tc>
          <w:tcPr>
            <w:tcW w:w="851" w:type="dxa"/>
            <w:vAlign w:val="center"/>
          </w:tcPr>
          <w:p w:rsidR="00BC133D" w:rsidRPr="00BF4054" w:rsidRDefault="00BC133D" w:rsidP="00122FBB">
            <w:pPr>
              <w:spacing w:after="120"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1 263</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1 559</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1715</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1970</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2005</w:t>
            </w:r>
          </w:p>
        </w:tc>
      </w:tr>
      <w:tr w:rsidR="00BC133D" w:rsidRPr="00BF4054" w:rsidTr="00CF4F29">
        <w:tc>
          <w:tcPr>
            <w:tcW w:w="3999" w:type="dxa"/>
            <w:vAlign w:val="center"/>
          </w:tcPr>
          <w:p w:rsidR="00BC133D" w:rsidRPr="00BF4054" w:rsidRDefault="00BC133D" w:rsidP="00122FBB">
            <w:pPr>
              <w:spacing w:line="240" w:lineRule="auto"/>
              <w:rPr>
                <w:rFonts w:ascii="Times New Roman" w:hAnsi="Times New Roman" w:cs="Times New Roman"/>
                <w:sz w:val="24"/>
                <w:szCs w:val="24"/>
                <w:lang w:val="uk-UA"/>
              </w:rPr>
            </w:pPr>
            <w:r w:rsidRPr="00BF4054">
              <w:rPr>
                <w:rFonts w:ascii="Times New Roman" w:hAnsi="Times New Roman" w:cs="Times New Roman"/>
                <w:bCs/>
                <w:iCs/>
                <w:sz w:val="24"/>
                <w:szCs w:val="24"/>
                <w:lang w:val="uk-UA"/>
              </w:rPr>
              <w:t>Надання одноразової виплати допомоги з безробіття для започаткування власної справи</w:t>
            </w:r>
          </w:p>
        </w:tc>
        <w:tc>
          <w:tcPr>
            <w:tcW w:w="851" w:type="dxa"/>
            <w:vAlign w:val="center"/>
          </w:tcPr>
          <w:p w:rsidR="00BC133D" w:rsidRPr="00BF4054" w:rsidRDefault="00BC133D" w:rsidP="00122FBB">
            <w:pPr>
              <w:spacing w:after="120" w:line="240" w:lineRule="auto"/>
              <w:jc w:val="center"/>
              <w:rPr>
                <w:rFonts w:ascii="Times New Roman" w:hAnsi="Times New Roman" w:cs="Times New Roman"/>
                <w:lang w:val="uk-UA"/>
              </w:rPr>
            </w:pPr>
          </w:p>
          <w:p w:rsidR="00BC133D" w:rsidRPr="00BF4054" w:rsidRDefault="00BC133D" w:rsidP="00122FBB">
            <w:pPr>
              <w:spacing w:after="120"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16</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5</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5</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7</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19</w:t>
            </w:r>
          </w:p>
        </w:tc>
      </w:tr>
      <w:tr w:rsidR="00BC133D" w:rsidRPr="00BF4054" w:rsidTr="00CF4F29">
        <w:tc>
          <w:tcPr>
            <w:tcW w:w="3999" w:type="dxa"/>
          </w:tcPr>
          <w:p w:rsidR="00BC133D" w:rsidRPr="00BF4054" w:rsidRDefault="00BC133D" w:rsidP="00122FBB">
            <w:pPr>
              <w:spacing w:line="240" w:lineRule="auto"/>
              <w:rPr>
                <w:rFonts w:ascii="Times New Roman" w:hAnsi="Times New Roman" w:cs="Times New Roman"/>
                <w:bCs/>
                <w:iCs/>
                <w:sz w:val="24"/>
                <w:szCs w:val="24"/>
                <w:lang w:val="uk-UA"/>
              </w:rPr>
            </w:pPr>
            <w:r w:rsidRPr="00BF4054">
              <w:rPr>
                <w:rFonts w:ascii="Times New Roman" w:hAnsi="Times New Roman" w:cs="Times New Roman"/>
                <w:sz w:val="24"/>
                <w:szCs w:val="24"/>
                <w:lang w:val="uk-UA"/>
              </w:rPr>
              <w:t>Надання компенсації єдиного внеску роботодавцям за працевлаштування безробітних</w:t>
            </w:r>
          </w:p>
        </w:tc>
        <w:tc>
          <w:tcPr>
            <w:tcW w:w="851" w:type="dxa"/>
            <w:vAlign w:val="center"/>
          </w:tcPr>
          <w:p w:rsidR="00BC133D" w:rsidRPr="00BF4054" w:rsidRDefault="00BC133D" w:rsidP="00122FBB">
            <w:pPr>
              <w:spacing w:after="120"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43</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20</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4</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11</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29</w:t>
            </w:r>
          </w:p>
        </w:tc>
      </w:tr>
      <w:tr w:rsidR="00BC133D" w:rsidRPr="00BF4054" w:rsidTr="00CF4F29">
        <w:tc>
          <w:tcPr>
            <w:tcW w:w="3999" w:type="dxa"/>
          </w:tcPr>
          <w:p w:rsidR="00BC133D" w:rsidRPr="00BF4054" w:rsidRDefault="00BC133D" w:rsidP="00122FBB">
            <w:pPr>
              <w:spacing w:line="240" w:lineRule="auto"/>
              <w:rPr>
                <w:rFonts w:ascii="Times New Roman" w:hAnsi="Times New Roman" w:cs="Times New Roman"/>
                <w:bCs/>
                <w:iCs/>
                <w:sz w:val="24"/>
                <w:szCs w:val="24"/>
                <w:lang w:val="uk-UA"/>
              </w:rPr>
            </w:pPr>
            <w:r w:rsidRPr="00BF4054">
              <w:rPr>
                <w:rFonts w:ascii="Times New Roman" w:hAnsi="Times New Roman" w:cs="Times New Roman"/>
                <w:bCs/>
                <w:iCs/>
                <w:sz w:val="24"/>
                <w:szCs w:val="24"/>
                <w:lang w:val="uk-UA"/>
              </w:rPr>
              <w:t>Охоплення безробітних професійною підготовкою, перепідготовкою та підвищенням кваліфікації</w:t>
            </w:r>
          </w:p>
        </w:tc>
        <w:tc>
          <w:tcPr>
            <w:tcW w:w="851" w:type="dxa"/>
            <w:vAlign w:val="center"/>
          </w:tcPr>
          <w:p w:rsidR="00BC133D" w:rsidRPr="00BF4054" w:rsidRDefault="00BC133D" w:rsidP="00122FBB">
            <w:pPr>
              <w:spacing w:after="120"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612</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547</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590</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625</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640</w:t>
            </w:r>
          </w:p>
        </w:tc>
      </w:tr>
      <w:tr w:rsidR="00BC133D" w:rsidRPr="00BF4054" w:rsidTr="00CF4F29">
        <w:tc>
          <w:tcPr>
            <w:tcW w:w="3999" w:type="dxa"/>
          </w:tcPr>
          <w:p w:rsidR="00BC133D" w:rsidRPr="00BF4054" w:rsidRDefault="00BC133D" w:rsidP="00122FBB">
            <w:pPr>
              <w:spacing w:line="240" w:lineRule="auto"/>
              <w:rPr>
                <w:rFonts w:ascii="Times New Roman" w:hAnsi="Times New Roman" w:cs="Times New Roman"/>
                <w:bCs/>
                <w:iCs/>
                <w:sz w:val="24"/>
                <w:szCs w:val="24"/>
                <w:lang w:val="uk-UA"/>
              </w:rPr>
            </w:pPr>
            <w:r w:rsidRPr="00BF4054">
              <w:rPr>
                <w:rFonts w:ascii="Times New Roman" w:hAnsi="Times New Roman" w:cs="Times New Roman"/>
                <w:bCs/>
                <w:iCs/>
                <w:sz w:val="24"/>
                <w:szCs w:val="24"/>
                <w:lang w:val="uk-UA"/>
              </w:rPr>
              <w:t>Нада</w:t>
            </w:r>
            <w:r w:rsidR="00C703BA">
              <w:rPr>
                <w:rFonts w:ascii="Times New Roman" w:hAnsi="Times New Roman" w:cs="Times New Roman"/>
                <w:bCs/>
                <w:iCs/>
                <w:sz w:val="24"/>
                <w:szCs w:val="24"/>
                <w:lang w:val="uk-UA"/>
              </w:rPr>
              <w:t>ння ваучерів на навчання особам</w:t>
            </w:r>
            <w:r w:rsidRPr="00BF4054">
              <w:rPr>
                <w:rFonts w:ascii="Times New Roman" w:hAnsi="Times New Roman" w:cs="Times New Roman"/>
                <w:bCs/>
                <w:iCs/>
                <w:sz w:val="24"/>
                <w:szCs w:val="24"/>
                <w:lang w:val="uk-UA"/>
              </w:rPr>
              <w:t xml:space="preserve"> з метою</w:t>
            </w:r>
            <w:r w:rsidR="00C703BA">
              <w:rPr>
                <w:rFonts w:ascii="Times New Roman" w:hAnsi="Times New Roman" w:cs="Times New Roman"/>
                <w:sz w:val="24"/>
                <w:szCs w:val="24"/>
                <w:lang w:val="uk-UA"/>
              </w:rPr>
              <w:t xml:space="preserve"> укріплення їх конкуренто</w:t>
            </w:r>
            <w:r w:rsidRPr="00BF4054">
              <w:rPr>
                <w:rFonts w:ascii="Times New Roman" w:hAnsi="Times New Roman" w:cs="Times New Roman"/>
                <w:sz w:val="24"/>
                <w:szCs w:val="24"/>
                <w:lang w:val="uk-UA"/>
              </w:rPr>
              <w:t>здатності на ринку праці</w:t>
            </w:r>
          </w:p>
        </w:tc>
        <w:tc>
          <w:tcPr>
            <w:tcW w:w="851" w:type="dxa"/>
            <w:vAlign w:val="center"/>
          </w:tcPr>
          <w:p w:rsidR="00BC133D" w:rsidRPr="00BF4054" w:rsidRDefault="00BC133D" w:rsidP="00122FBB">
            <w:pPr>
              <w:spacing w:after="120"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0</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0</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2</w:t>
            </w:r>
          </w:p>
        </w:tc>
      </w:tr>
      <w:tr w:rsidR="00BC133D" w:rsidRPr="00BF4054" w:rsidTr="00CF4F29">
        <w:tc>
          <w:tcPr>
            <w:tcW w:w="3999" w:type="dxa"/>
          </w:tcPr>
          <w:p w:rsidR="00BC133D" w:rsidRPr="00BF4054" w:rsidRDefault="00BC133D" w:rsidP="00122FBB">
            <w:pPr>
              <w:spacing w:line="240" w:lineRule="auto"/>
              <w:rPr>
                <w:rFonts w:ascii="Times New Roman" w:hAnsi="Times New Roman" w:cs="Times New Roman"/>
                <w:bCs/>
                <w:iCs/>
                <w:sz w:val="24"/>
                <w:szCs w:val="24"/>
                <w:lang w:val="uk-UA"/>
              </w:rPr>
            </w:pPr>
            <w:r w:rsidRPr="00BF4054">
              <w:rPr>
                <w:rFonts w:ascii="Times New Roman" w:hAnsi="Times New Roman" w:cs="Times New Roman"/>
                <w:bCs/>
                <w:iCs/>
                <w:sz w:val="24"/>
                <w:szCs w:val="24"/>
                <w:lang w:val="uk-UA"/>
              </w:rPr>
              <w:t>Залучення громадян до громадських та інших робіт тимчасового характеру</w:t>
            </w:r>
          </w:p>
        </w:tc>
        <w:tc>
          <w:tcPr>
            <w:tcW w:w="851" w:type="dxa"/>
            <w:vAlign w:val="center"/>
          </w:tcPr>
          <w:p w:rsidR="00BC133D" w:rsidRPr="00BF4054" w:rsidRDefault="00BC133D" w:rsidP="00122FBB">
            <w:pPr>
              <w:spacing w:after="120"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171</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66</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61</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74</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111</w:t>
            </w:r>
          </w:p>
        </w:tc>
      </w:tr>
    </w:tbl>
    <w:p w:rsidR="00BC133D" w:rsidRPr="00BF4054" w:rsidRDefault="00BC133D" w:rsidP="00122FBB">
      <w:pPr>
        <w:pStyle w:val="af1"/>
        <w:spacing w:line="240" w:lineRule="auto"/>
        <w:jc w:val="center"/>
        <w:rPr>
          <w:b/>
          <w:color w:val="FF0000"/>
          <w:sz w:val="16"/>
          <w:szCs w:val="16"/>
          <w:lang w:val="uk-UA"/>
        </w:rPr>
      </w:pPr>
    </w:p>
    <w:p w:rsidR="00BC133D" w:rsidRPr="00BF4054" w:rsidRDefault="00BC133D" w:rsidP="00122FBB">
      <w:pPr>
        <w:shd w:val="clear" w:color="auto" w:fill="FFFFFF"/>
        <w:spacing w:before="120" w:after="120" w:line="240" w:lineRule="auto"/>
        <w:ind w:hanging="142"/>
        <w:jc w:val="both"/>
        <w:rPr>
          <w:sz w:val="26"/>
          <w:szCs w:val="26"/>
          <w:lang w:val="uk-UA"/>
        </w:rPr>
      </w:pPr>
      <w:r w:rsidRPr="00BF4054">
        <w:rPr>
          <w:noProof/>
          <w:sz w:val="26"/>
          <w:szCs w:val="26"/>
          <w:lang w:val="uk-UA" w:eastAsia="uk-UA"/>
        </w:rPr>
        <w:lastRenderedPageBreak/>
        <w:drawing>
          <wp:inline distT="0" distB="0" distL="0" distR="0">
            <wp:extent cx="6000750" cy="2028825"/>
            <wp:effectExtent l="0" t="0" r="0" b="9525"/>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000750" cy="2028825"/>
                    </a:xfrm>
                    <a:prstGeom prst="rect">
                      <a:avLst/>
                    </a:prstGeom>
                    <a:noFill/>
                    <a:ln>
                      <a:noFill/>
                    </a:ln>
                  </pic:spPr>
                </pic:pic>
              </a:graphicData>
            </a:graphic>
          </wp:inline>
        </w:drawing>
      </w:r>
    </w:p>
    <w:p w:rsidR="00BC133D" w:rsidRPr="00BF4054" w:rsidRDefault="00BC133D" w:rsidP="00122FBB">
      <w:pPr>
        <w:pStyle w:val="af1"/>
        <w:spacing w:line="240" w:lineRule="auto"/>
        <w:ind w:hanging="284"/>
        <w:jc w:val="center"/>
        <w:rPr>
          <w:rFonts w:ascii="Times New Roman" w:hAnsi="Times New Roman" w:cs="Times New Roman"/>
          <w:b/>
          <w:color w:val="000000" w:themeColor="text1"/>
          <w:sz w:val="28"/>
          <w:szCs w:val="28"/>
          <w:lang w:val="uk-UA"/>
        </w:rPr>
      </w:pPr>
      <w:r w:rsidRPr="00BF4054">
        <w:rPr>
          <w:rFonts w:ascii="Times New Roman" w:hAnsi="Times New Roman" w:cs="Times New Roman"/>
          <w:b/>
          <w:color w:val="000000" w:themeColor="text1"/>
          <w:sz w:val="28"/>
          <w:szCs w:val="28"/>
          <w:lang w:val="uk-UA"/>
        </w:rPr>
        <w:t>Надання соціальних послуг центрами зайнятості та філіями Дрогобицького району</w:t>
      </w:r>
    </w:p>
    <w:tbl>
      <w:tblPr>
        <w:tblW w:w="9952"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715"/>
        <w:gridCol w:w="851"/>
        <w:gridCol w:w="992"/>
        <w:gridCol w:w="992"/>
        <w:gridCol w:w="1134"/>
        <w:gridCol w:w="1134"/>
        <w:gridCol w:w="1134"/>
      </w:tblGrid>
      <w:tr w:rsidR="00BC133D" w:rsidRPr="00BF4054" w:rsidTr="00CF4F29">
        <w:trPr>
          <w:trHeight w:val="727"/>
        </w:trPr>
        <w:tc>
          <w:tcPr>
            <w:tcW w:w="3715"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Показники</w:t>
            </w:r>
          </w:p>
        </w:tc>
        <w:tc>
          <w:tcPr>
            <w:tcW w:w="851" w:type="dxa"/>
            <w:vAlign w:val="center"/>
          </w:tcPr>
          <w:p w:rsidR="00BC133D" w:rsidRPr="00BF4054" w:rsidRDefault="00BC133D" w:rsidP="00122FBB">
            <w:pPr>
              <w:spacing w:line="240" w:lineRule="auto"/>
              <w:jc w:val="center"/>
              <w:rPr>
                <w:rFonts w:ascii="Times New Roman" w:hAnsi="Times New Roman" w:cs="Times New Roman"/>
                <w:b/>
                <w:sz w:val="16"/>
                <w:szCs w:val="16"/>
                <w:lang w:val="uk-UA"/>
              </w:rPr>
            </w:pPr>
            <w:r w:rsidRPr="00BF4054">
              <w:rPr>
                <w:rFonts w:ascii="Times New Roman" w:hAnsi="Times New Roman" w:cs="Times New Roman"/>
                <w:b/>
                <w:sz w:val="16"/>
                <w:szCs w:val="16"/>
                <w:lang w:val="uk-UA"/>
              </w:rPr>
              <w:t>Одиниці виміру</w:t>
            </w:r>
          </w:p>
        </w:tc>
        <w:tc>
          <w:tcPr>
            <w:tcW w:w="992"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2019 рік звіт</w:t>
            </w:r>
          </w:p>
        </w:tc>
        <w:tc>
          <w:tcPr>
            <w:tcW w:w="992"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2020 рік звіт</w:t>
            </w:r>
          </w:p>
        </w:tc>
        <w:tc>
          <w:tcPr>
            <w:tcW w:w="1134"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2021 рік (прогноз)</w:t>
            </w:r>
          </w:p>
        </w:tc>
        <w:tc>
          <w:tcPr>
            <w:tcW w:w="1134"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2022 рік (прогноз)</w:t>
            </w:r>
          </w:p>
        </w:tc>
        <w:tc>
          <w:tcPr>
            <w:tcW w:w="1134"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2023 рік (прогноз)</w:t>
            </w:r>
          </w:p>
        </w:tc>
      </w:tr>
      <w:tr w:rsidR="00BC133D" w:rsidRPr="00BF4054" w:rsidTr="00CF4F29">
        <w:trPr>
          <w:trHeight w:val="296"/>
          <w:tblHeader/>
        </w:trPr>
        <w:tc>
          <w:tcPr>
            <w:tcW w:w="3715" w:type="dxa"/>
            <w:vAlign w:val="bottom"/>
          </w:tcPr>
          <w:p w:rsidR="00BC133D" w:rsidRPr="00BF4054" w:rsidRDefault="00BC133D" w:rsidP="00122FBB">
            <w:pPr>
              <w:spacing w:line="240" w:lineRule="auto"/>
              <w:rPr>
                <w:rFonts w:ascii="Times New Roman" w:hAnsi="Times New Roman" w:cs="Times New Roman"/>
                <w:sz w:val="24"/>
                <w:szCs w:val="24"/>
                <w:lang w:val="uk-UA"/>
              </w:rPr>
            </w:pPr>
            <w:r w:rsidRPr="00BF4054">
              <w:rPr>
                <w:rFonts w:ascii="Times New Roman" w:hAnsi="Times New Roman" w:cs="Times New Roman"/>
                <w:sz w:val="24"/>
                <w:szCs w:val="24"/>
                <w:lang w:val="uk-UA"/>
              </w:rPr>
              <w:t>Надання соціальних послуг, загалом</w:t>
            </w:r>
          </w:p>
        </w:tc>
        <w:tc>
          <w:tcPr>
            <w:tcW w:w="851"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13 139</w:t>
            </w:r>
          </w:p>
        </w:tc>
        <w:tc>
          <w:tcPr>
            <w:tcW w:w="992"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13495</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11800</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11990</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11700</w:t>
            </w:r>
          </w:p>
        </w:tc>
      </w:tr>
      <w:tr w:rsidR="00BC133D" w:rsidRPr="00BF4054" w:rsidTr="00CF4F29">
        <w:trPr>
          <w:trHeight w:val="296"/>
          <w:tblHeader/>
        </w:trPr>
        <w:tc>
          <w:tcPr>
            <w:tcW w:w="3715" w:type="dxa"/>
            <w:vAlign w:val="center"/>
          </w:tcPr>
          <w:p w:rsidR="00BC133D" w:rsidRPr="00BF4054" w:rsidRDefault="00C703BA" w:rsidP="00122FBB">
            <w:pPr>
              <w:spacing w:line="240" w:lineRule="auto"/>
              <w:rPr>
                <w:rFonts w:ascii="Times New Roman" w:hAnsi="Times New Roman" w:cs="Times New Roman"/>
                <w:i/>
                <w:sz w:val="24"/>
                <w:szCs w:val="24"/>
                <w:lang w:val="uk-UA"/>
              </w:rPr>
            </w:pPr>
            <w:r>
              <w:rPr>
                <w:rFonts w:ascii="Times New Roman" w:hAnsi="Times New Roman" w:cs="Times New Roman"/>
                <w:i/>
                <w:sz w:val="24"/>
                <w:szCs w:val="24"/>
                <w:lang w:val="uk-UA"/>
              </w:rPr>
              <w:t xml:space="preserve">у т.ч. зі статусом </w:t>
            </w:r>
            <w:r w:rsidR="00BC133D" w:rsidRPr="00BF4054">
              <w:rPr>
                <w:rFonts w:ascii="Times New Roman" w:hAnsi="Times New Roman" w:cs="Times New Roman"/>
                <w:i/>
                <w:sz w:val="24"/>
                <w:szCs w:val="24"/>
                <w:lang w:val="uk-UA"/>
              </w:rPr>
              <w:t>безробітного</w:t>
            </w:r>
          </w:p>
        </w:tc>
        <w:tc>
          <w:tcPr>
            <w:tcW w:w="851"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4 719</w:t>
            </w:r>
          </w:p>
        </w:tc>
        <w:tc>
          <w:tcPr>
            <w:tcW w:w="992"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8 806</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9160</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8315</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7685</w:t>
            </w:r>
          </w:p>
        </w:tc>
      </w:tr>
      <w:tr w:rsidR="00BC133D" w:rsidRPr="00BF4054" w:rsidTr="00CF4F29">
        <w:trPr>
          <w:trHeight w:val="296"/>
          <w:tblHeader/>
        </w:trPr>
        <w:tc>
          <w:tcPr>
            <w:tcW w:w="3715" w:type="dxa"/>
            <w:vAlign w:val="center"/>
          </w:tcPr>
          <w:p w:rsidR="00BC133D" w:rsidRPr="00BF4054" w:rsidRDefault="00BC133D" w:rsidP="00122FBB">
            <w:pPr>
              <w:spacing w:line="240" w:lineRule="auto"/>
              <w:rPr>
                <w:rFonts w:ascii="Times New Roman" w:hAnsi="Times New Roman" w:cs="Times New Roman"/>
                <w:sz w:val="24"/>
                <w:szCs w:val="24"/>
                <w:lang w:val="uk-UA"/>
              </w:rPr>
            </w:pPr>
            <w:r w:rsidRPr="00BF4054">
              <w:rPr>
                <w:rFonts w:ascii="Times New Roman" w:hAnsi="Times New Roman" w:cs="Times New Roman"/>
                <w:sz w:val="24"/>
                <w:szCs w:val="24"/>
                <w:lang w:val="uk-UA"/>
              </w:rPr>
              <w:t>Чисельність осіб, забезпечених роботою</w:t>
            </w:r>
          </w:p>
        </w:tc>
        <w:tc>
          <w:tcPr>
            <w:tcW w:w="851"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7 521</w:t>
            </w:r>
          </w:p>
        </w:tc>
        <w:tc>
          <w:tcPr>
            <w:tcW w:w="992"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4 331</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3820</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3805</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3985</w:t>
            </w:r>
          </w:p>
        </w:tc>
      </w:tr>
      <w:tr w:rsidR="00BC133D" w:rsidRPr="00BF4054" w:rsidTr="00CF4F29">
        <w:tc>
          <w:tcPr>
            <w:tcW w:w="3715" w:type="dxa"/>
            <w:vAlign w:val="center"/>
          </w:tcPr>
          <w:p w:rsidR="00BC133D" w:rsidRPr="00BF4054" w:rsidRDefault="00BC133D" w:rsidP="00122FBB">
            <w:pPr>
              <w:spacing w:after="120" w:line="240" w:lineRule="auto"/>
              <w:rPr>
                <w:rFonts w:ascii="Times New Roman" w:hAnsi="Times New Roman" w:cs="Times New Roman"/>
                <w:bCs/>
                <w:i/>
                <w:iCs/>
                <w:sz w:val="24"/>
                <w:szCs w:val="24"/>
                <w:lang w:val="uk-UA"/>
              </w:rPr>
            </w:pPr>
            <w:r w:rsidRPr="00BF4054">
              <w:rPr>
                <w:rFonts w:ascii="Times New Roman" w:hAnsi="Times New Roman" w:cs="Times New Roman"/>
                <w:bCs/>
                <w:i/>
                <w:iCs/>
                <w:sz w:val="24"/>
                <w:szCs w:val="24"/>
                <w:lang w:val="uk-UA"/>
              </w:rPr>
              <w:t xml:space="preserve">у т.ч. працевлаштовано безробітних </w:t>
            </w:r>
          </w:p>
        </w:tc>
        <w:tc>
          <w:tcPr>
            <w:tcW w:w="851" w:type="dxa"/>
            <w:vAlign w:val="center"/>
          </w:tcPr>
          <w:p w:rsidR="00BC133D" w:rsidRPr="00BF4054" w:rsidRDefault="00BC133D" w:rsidP="00122FBB">
            <w:pPr>
              <w:spacing w:after="120"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2 289</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2 372</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3220</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3660</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3740</w:t>
            </w:r>
          </w:p>
        </w:tc>
      </w:tr>
      <w:tr w:rsidR="00BC133D" w:rsidRPr="00BF4054" w:rsidTr="00CF4F29">
        <w:tc>
          <w:tcPr>
            <w:tcW w:w="3715" w:type="dxa"/>
            <w:vAlign w:val="center"/>
          </w:tcPr>
          <w:p w:rsidR="00BC133D" w:rsidRPr="00BF4054" w:rsidRDefault="00BC133D" w:rsidP="00122FBB">
            <w:pPr>
              <w:spacing w:line="240" w:lineRule="auto"/>
              <w:rPr>
                <w:rFonts w:ascii="Times New Roman" w:hAnsi="Times New Roman" w:cs="Times New Roman"/>
                <w:sz w:val="24"/>
                <w:szCs w:val="24"/>
                <w:lang w:val="uk-UA"/>
              </w:rPr>
            </w:pPr>
            <w:r w:rsidRPr="00BF4054">
              <w:rPr>
                <w:rFonts w:ascii="Times New Roman" w:hAnsi="Times New Roman" w:cs="Times New Roman"/>
                <w:bCs/>
                <w:iCs/>
                <w:sz w:val="24"/>
                <w:szCs w:val="24"/>
                <w:lang w:val="uk-UA"/>
              </w:rPr>
              <w:t>Надання одноразової виплати допомоги з безробіття для започаткування власної справи</w:t>
            </w:r>
          </w:p>
        </w:tc>
        <w:tc>
          <w:tcPr>
            <w:tcW w:w="851" w:type="dxa"/>
            <w:vAlign w:val="center"/>
          </w:tcPr>
          <w:p w:rsidR="00BC133D" w:rsidRPr="00BF4054" w:rsidRDefault="00BC133D" w:rsidP="00122FBB">
            <w:pPr>
              <w:spacing w:after="120" w:line="240" w:lineRule="auto"/>
              <w:jc w:val="center"/>
              <w:rPr>
                <w:rFonts w:ascii="Times New Roman" w:hAnsi="Times New Roman" w:cs="Times New Roman"/>
                <w:lang w:val="uk-UA"/>
              </w:rPr>
            </w:pPr>
          </w:p>
          <w:p w:rsidR="00BC133D" w:rsidRPr="00BF4054" w:rsidRDefault="00BC133D" w:rsidP="00122FBB">
            <w:pPr>
              <w:spacing w:after="120"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23</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8</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6</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13</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31</w:t>
            </w:r>
          </w:p>
        </w:tc>
      </w:tr>
      <w:tr w:rsidR="00BC133D" w:rsidRPr="00BF4054" w:rsidTr="00CF4F29">
        <w:tc>
          <w:tcPr>
            <w:tcW w:w="3715" w:type="dxa"/>
          </w:tcPr>
          <w:p w:rsidR="00BC133D" w:rsidRPr="00BF4054" w:rsidRDefault="00BC133D" w:rsidP="00122FBB">
            <w:pPr>
              <w:spacing w:line="240" w:lineRule="auto"/>
              <w:rPr>
                <w:rFonts w:ascii="Times New Roman" w:hAnsi="Times New Roman" w:cs="Times New Roman"/>
                <w:bCs/>
                <w:iCs/>
                <w:sz w:val="24"/>
                <w:szCs w:val="24"/>
                <w:lang w:val="uk-UA"/>
              </w:rPr>
            </w:pPr>
            <w:r w:rsidRPr="00BF4054">
              <w:rPr>
                <w:rFonts w:ascii="Times New Roman" w:hAnsi="Times New Roman" w:cs="Times New Roman"/>
                <w:sz w:val="24"/>
                <w:szCs w:val="24"/>
                <w:lang w:val="uk-UA"/>
              </w:rPr>
              <w:t>Надання компенсації єдиного внеску роботодавцям за працевлаштування безробітних</w:t>
            </w:r>
          </w:p>
        </w:tc>
        <w:tc>
          <w:tcPr>
            <w:tcW w:w="851" w:type="dxa"/>
            <w:vAlign w:val="center"/>
          </w:tcPr>
          <w:p w:rsidR="00BC133D" w:rsidRPr="00BF4054" w:rsidRDefault="00BC133D" w:rsidP="00122FBB">
            <w:pPr>
              <w:spacing w:after="120"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47</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27</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8</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18</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46</w:t>
            </w:r>
          </w:p>
        </w:tc>
      </w:tr>
      <w:tr w:rsidR="00BC133D" w:rsidRPr="00BF4054" w:rsidTr="00CF4F29">
        <w:tc>
          <w:tcPr>
            <w:tcW w:w="3715" w:type="dxa"/>
          </w:tcPr>
          <w:p w:rsidR="00BC133D" w:rsidRPr="00BF4054" w:rsidRDefault="00BC133D" w:rsidP="00122FBB">
            <w:pPr>
              <w:spacing w:line="240" w:lineRule="auto"/>
              <w:rPr>
                <w:rFonts w:ascii="Times New Roman" w:hAnsi="Times New Roman" w:cs="Times New Roman"/>
                <w:bCs/>
                <w:iCs/>
                <w:sz w:val="24"/>
                <w:szCs w:val="24"/>
                <w:lang w:val="uk-UA"/>
              </w:rPr>
            </w:pPr>
            <w:r w:rsidRPr="00BF4054">
              <w:rPr>
                <w:rFonts w:ascii="Times New Roman" w:hAnsi="Times New Roman" w:cs="Times New Roman"/>
                <w:bCs/>
                <w:iCs/>
                <w:sz w:val="24"/>
                <w:szCs w:val="24"/>
                <w:lang w:val="uk-UA"/>
              </w:rPr>
              <w:t>Охоплення безробітних професійною підготовкою, перепідготовкою та підвищенням кваліфікації</w:t>
            </w:r>
          </w:p>
        </w:tc>
        <w:tc>
          <w:tcPr>
            <w:tcW w:w="851" w:type="dxa"/>
            <w:vAlign w:val="center"/>
          </w:tcPr>
          <w:p w:rsidR="00BC133D" w:rsidRPr="00BF4054" w:rsidRDefault="00BC133D" w:rsidP="00122FBB">
            <w:pPr>
              <w:spacing w:after="120"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1 139</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681</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855</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890</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915</w:t>
            </w:r>
          </w:p>
        </w:tc>
      </w:tr>
      <w:tr w:rsidR="00BC133D" w:rsidRPr="00BF4054" w:rsidTr="00CF4F29">
        <w:tc>
          <w:tcPr>
            <w:tcW w:w="3715" w:type="dxa"/>
          </w:tcPr>
          <w:p w:rsidR="00BC133D" w:rsidRPr="00BF4054" w:rsidRDefault="00BC133D" w:rsidP="00122FBB">
            <w:pPr>
              <w:spacing w:line="240" w:lineRule="auto"/>
              <w:rPr>
                <w:rFonts w:ascii="Times New Roman" w:hAnsi="Times New Roman" w:cs="Times New Roman"/>
                <w:bCs/>
                <w:iCs/>
                <w:sz w:val="24"/>
                <w:szCs w:val="24"/>
                <w:lang w:val="uk-UA"/>
              </w:rPr>
            </w:pPr>
            <w:r w:rsidRPr="00BF4054">
              <w:rPr>
                <w:rFonts w:ascii="Times New Roman" w:hAnsi="Times New Roman" w:cs="Times New Roman"/>
                <w:bCs/>
                <w:iCs/>
                <w:sz w:val="24"/>
                <w:szCs w:val="24"/>
                <w:lang w:val="uk-UA"/>
              </w:rPr>
              <w:t>Нада</w:t>
            </w:r>
            <w:r w:rsidR="00C703BA">
              <w:rPr>
                <w:rFonts w:ascii="Times New Roman" w:hAnsi="Times New Roman" w:cs="Times New Roman"/>
                <w:bCs/>
                <w:iCs/>
                <w:sz w:val="24"/>
                <w:szCs w:val="24"/>
                <w:lang w:val="uk-UA"/>
              </w:rPr>
              <w:t>ння ваучерів на навчання особам</w:t>
            </w:r>
            <w:r w:rsidRPr="00BF4054">
              <w:rPr>
                <w:rFonts w:ascii="Times New Roman" w:hAnsi="Times New Roman" w:cs="Times New Roman"/>
                <w:bCs/>
                <w:iCs/>
                <w:sz w:val="24"/>
                <w:szCs w:val="24"/>
                <w:lang w:val="uk-UA"/>
              </w:rPr>
              <w:t xml:space="preserve"> з метою</w:t>
            </w:r>
            <w:r w:rsidR="00C703BA">
              <w:rPr>
                <w:rFonts w:ascii="Times New Roman" w:hAnsi="Times New Roman" w:cs="Times New Roman"/>
                <w:sz w:val="24"/>
                <w:szCs w:val="24"/>
                <w:lang w:val="uk-UA"/>
              </w:rPr>
              <w:t xml:space="preserve"> укріплення їх конкуренто</w:t>
            </w:r>
            <w:r w:rsidRPr="00BF4054">
              <w:rPr>
                <w:rFonts w:ascii="Times New Roman" w:hAnsi="Times New Roman" w:cs="Times New Roman"/>
                <w:sz w:val="24"/>
                <w:szCs w:val="24"/>
                <w:lang w:val="uk-UA"/>
              </w:rPr>
              <w:t>здатності на ринку праці</w:t>
            </w:r>
          </w:p>
        </w:tc>
        <w:tc>
          <w:tcPr>
            <w:tcW w:w="851" w:type="dxa"/>
            <w:vAlign w:val="center"/>
          </w:tcPr>
          <w:p w:rsidR="00BC133D" w:rsidRPr="00BF4054" w:rsidRDefault="00BC133D" w:rsidP="00122FBB">
            <w:pPr>
              <w:spacing w:after="120"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9</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3</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2</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2</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4</w:t>
            </w:r>
          </w:p>
        </w:tc>
      </w:tr>
      <w:tr w:rsidR="00BC133D" w:rsidRPr="00BF4054" w:rsidTr="00CF4F29">
        <w:tc>
          <w:tcPr>
            <w:tcW w:w="3715" w:type="dxa"/>
          </w:tcPr>
          <w:p w:rsidR="00BC133D" w:rsidRPr="00BF4054" w:rsidRDefault="00BC133D" w:rsidP="00122FBB">
            <w:pPr>
              <w:spacing w:line="240" w:lineRule="auto"/>
              <w:rPr>
                <w:rFonts w:ascii="Times New Roman" w:hAnsi="Times New Roman" w:cs="Times New Roman"/>
                <w:bCs/>
                <w:iCs/>
                <w:sz w:val="24"/>
                <w:szCs w:val="24"/>
                <w:lang w:val="uk-UA"/>
              </w:rPr>
            </w:pPr>
            <w:r w:rsidRPr="00BF4054">
              <w:rPr>
                <w:rFonts w:ascii="Times New Roman" w:hAnsi="Times New Roman" w:cs="Times New Roman"/>
                <w:bCs/>
                <w:iCs/>
                <w:sz w:val="24"/>
                <w:szCs w:val="24"/>
                <w:lang w:val="uk-UA"/>
              </w:rPr>
              <w:t>Залучення громадян до громадських та інших робіт тимчасового характеру</w:t>
            </w:r>
          </w:p>
        </w:tc>
        <w:tc>
          <w:tcPr>
            <w:tcW w:w="851" w:type="dxa"/>
            <w:vAlign w:val="center"/>
          </w:tcPr>
          <w:p w:rsidR="00BC133D" w:rsidRPr="00BF4054" w:rsidRDefault="00BC133D" w:rsidP="00122FBB">
            <w:pPr>
              <w:spacing w:after="120"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474</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198</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121</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129</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191</w:t>
            </w:r>
          </w:p>
        </w:tc>
      </w:tr>
    </w:tbl>
    <w:p w:rsidR="00BC133D" w:rsidRPr="00BF4054" w:rsidRDefault="00BC133D" w:rsidP="00122FBB">
      <w:pPr>
        <w:shd w:val="clear" w:color="auto" w:fill="FFFFFF"/>
        <w:spacing w:before="120" w:after="120" w:line="240" w:lineRule="auto"/>
        <w:ind w:left="-142"/>
        <w:jc w:val="both"/>
        <w:rPr>
          <w:sz w:val="26"/>
          <w:szCs w:val="26"/>
          <w:lang w:val="uk-UA"/>
        </w:rPr>
      </w:pPr>
      <w:r w:rsidRPr="00BF4054">
        <w:rPr>
          <w:noProof/>
          <w:sz w:val="26"/>
          <w:szCs w:val="26"/>
          <w:lang w:val="uk-UA" w:eastAsia="uk-UA"/>
        </w:rPr>
        <w:lastRenderedPageBreak/>
        <w:drawing>
          <wp:inline distT="0" distB="0" distL="0" distR="0">
            <wp:extent cx="6238875" cy="2352675"/>
            <wp:effectExtent l="0" t="0" r="9525" b="952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238875" cy="2352675"/>
                    </a:xfrm>
                    <a:prstGeom prst="rect">
                      <a:avLst/>
                    </a:prstGeom>
                    <a:noFill/>
                    <a:ln>
                      <a:noFill/>
                    </a:ln>
                  </pic:spPr>
                </pic:pic>
              </a:graphicData>
            </a:graphic>
          </wp:inline>
        </w:drawing>
      </w:r>
    </w:p>
    <w:p w:rsidR="00CF4F29" w:rsidRPr="00C703BA" w:rsidRDefault="00BC133D" w:rsidP="00122FBB">
      <w:pPr>
        <w:pStyle w:val="af1"/>
        <w:spacing w:after="0" w:line="240" w:lineRule="auto"/>
        <w:ind w:left="284" w:hanging="284"/>
        <w:jc w:val="center"/>
        <w:rPr>
          <w:rFonts w:ascii="Times New Roman" w:hAnsi="Times New Roman" w:cs="Times New Roman"/>
          <w:b/>
          <w:color w:val="000000" w:themeColor="text1"/>
          <w:sz w:val="28"/>
          <w:szCs w:val="28"/>
          <w:lang w:val="uk-UA"/>
        </w:rPr>
      </w:pPr>
      <w:r w:rsidRPr="00C703BA">
        <w:rPr>
          <w:rFonts w:ascii="Times New Roman" w:hAnsi="Times New Roman" w:cs="Times New Roman"/>
          <w:b/>
          <w:color w:val="000000" w:themeColor="text1"/>
          <w:sz w:val="28"/>
          <w:szCs w:val="28"/>
          <w:lang w:val="uk-UA"/>
        </w:rPr>
        <w:t xml:space="preserve">Надання соціальних послуг центрами зайнятості та філіями </w:t>
      </w:r>
    </w:p>
    <w:p w:rsidR="00BC133D" w:rsidRPr="00BF4054" w:rsidRDefault="00BC133D" w:rsidP="00122FBB">
      <w:pPr>
        <w:pStyle w:val="af1"/>
        <w:spacing w:after="0" w:line="240" w:lineRule="auto"/>
        <w:ind w:left="284" w:hanging="284"/>
        <w:jc w:val="center"/>
        <w:rPr>
          <w:rFonts w:ascii="Times New Roman" w:hAnsi="Times New Roman" w:cs="Times New Roman"/>
          <w:b/>
          <w:color w:val="000000" w:themeColor="text1"/>
          <w:sz w:val="26"/>
          <w:szCs w:val="26"/>
          <w:lang w:val="uk-UA"/>
        </w:rPr>
      </w:pPr>
      <w:r w:rsidRPr="00C703BA">
        <w:rPr>
          <w:rFonts w:ascii="Times New Roman" w:hAnsi="Times New Roman" w:cs="Times New Roman"/>
          <w:b/>
          <w:color w:val="000000" w:themeColor="text1"/>
          <w:sz w:val="28"/>
          <w:szCs w:val="28"/>
          <w:lang w:val="uk-UA"/>
        </w:rPr>
        <w:t>Стрийського району</w:t>
      </w:r>
    </w:p>
    <w:tbl>
      <w:tblPr>
        <w:tblW w:w="10236"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999"/>
        <w:gridCol w:w="851"/>
        <w:gridCol w:w="992"/>
        <w:gridCol w:w="992"/>
        <w:gridCol w:w="1134"/>
        <w:gridCol w:w="1134"/>
        <w:gridCol w:w="1134"/>
      </w:tblGrid>
      <w:tr w:rsidR="00BC133D" w:rsidRPr="00BF4054" w:rsidTr="00CF4F29">
        <w:trPr>
          <w:trHeight w:val="727"/>
        </w:trPr>
        <w:tc>
          <w:tcPr>
            <w:tcW w:w="3999"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Показники</w:t>
            </w:r>
          </w:p>
        </w:tc>
        <w:tc>
          <w:tcPr>
            <w:tcW w:w="851" w:type="dxa"/>
            <w:vAlign w:val="center"/>
          </w:tcPr>
          <w:p w:rsidR="00BC133D" w:rsidRPr="00BF4054" w:rsidRDefault="00BC133D" w:rsidP="00122FBB">
            <w:pPr>
              <w:spacing w:line="240" w:lineRule="auto"/>
              <w:jc w:val="center"/>
              <w:rPr>
                <w:rFonts w:ascii="Times New Roman" w:hAnsi="Times New Roman" w:cs="Times New Roman"/>
                <w:b/>
                <w:sz w:val="16"/>
                <w:szCs w:val="16"/>
                <w:lang w:val="uk-UA"/>
              </w:rPr>
            </w:pPr>
            <w:r w:rsidRPr="00BF4054">
              <w:rPr>
                <w:rFonts w:ascii="Times New Roman" w:hAnsi="Times New Roman" w:cs="Times New Roman"/>
                <w:b/>
                <w:sz w:val="16"/>
                <w:szCs w:val="16"/>
                <w:lang w:val="uk-UA"/>
              </w:rPr>
              <w:t>Одиниці виміру</w:t>
            </w:r>
          </w:p>
        </w:tc>
        <w:tc>
          <w:tcPr>
            <w:tcW w:w="992"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2019 рік звіт</w:t>
            </w:r>
          </w:p>
        </w:tc>
        <w:tc>
          <w:tcPr>
            <w:tcW w:w="992"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2020 рік звіт</w:t>
            </w:r>
          </w:p>
        </w:tc>
        <w:tc>
          <w:tcPr>
            <w:tcW w:w="1134"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2021 рік (прогноз)</w:t>
            </w:r>
          </w:p>
        </w:tc>
        <w:tc>
          <w:tcPr>
            <w:tcW w:w="1134"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2022 рік (прогноз)</w:t>
            </w:r>
          </w:p>
        </w:tc>
        <w:tc>
          <w:tcPr>
            <w:tcW w:w="1134"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2023 рік (прогноз)</w:t>
            </w:r>
          </w:p>
        </w:tc>
      </w:tr>
      <w:tr w:rsidR="00BC133D" w:rsidRPr="00BF4054" w:rsidTr="00CF4F29">
        <w:trPr>
          <w:trHeight w:val="296"/>
          <w:tblHeader/>
        </w:trPr>
        <w:tc>
          <w:tcPr>
            <w:tcW w:w="3999" w:type="dxa"/>
            <w:vAlign w:val="bottom"/>
          </w:tcPr>
          <w:p w:rsidR="00BC133D" w:rsidRPr="00BF4054" w:rsidRDefault="00BC133D" w:rsidP="00122FBB">
            <w:pPr>
              <w:spacing w:line="240" w:lineRule="auto"/>
              <w:rPr>
                <w:rFonts w:ascii="Times New Roman" w:hAnsi="Times New Roman" w:cs="Times New Roman"/>
                <w:sz w:val="24"/>
                <w:szCs w:val="24"/>
                <w:lang w:val="uk-UA"/>
              </w:rPr>
            </w:pPr>
            <w:r w:rsidRPr="00BF4054">
              <w:rPr>
                <w:rFonts w:ascii="Times New Roman" w:hAnsi="Times New Roman" w:cs="Times New Roman"/>
                <w:sz w:val="24"/>
                <w:szCs w:val="24"/>
                <w:lang w:val="uk-UA"/>
              </w:rPr>
              <w:t>Надання соціальних послуг, загалом</w:t>
            </w:r>
          </w:p>
        </w:tc>
        <w:tc>
          <w:tcPr>
            <w:tcW w:w="851"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20015</w:t>
            </w:r>
          </w:p>
        </w:tc>
        <w:tc>
          <w:tcPr>
            <w:tcW w:w="992"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17662</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17360</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17080</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15680</w:t>
            </w:r>
          </w:p>
        </w:tc>
      </w:tr>
      <w:tr w:rsidR="00BC133D" w:rsidRPr="00BF4054" w:rsidTr="00CF4F29">
        <w:trPr>
          <w:trHeight w:val="296"/>
          <w:tblHeader/>
        </w:trPr>
        <w:tc>
          <w:tcPr>
            <w:tcW w:w="3999" w:type="dxa"/>
            <w:vAlign w:val="center"/>
          </w:tcPr>
          <w:p w:rsidR="00BC133D" w:rsidRPr="00BF4054" w:rsidRDefault="00EF1C62" w:rsidP="00122FBB">
            <w:pPr>
              <w:spacing w:line="240" w:lineRule="auto"/>
              <w:rPr>
                <w:rFonts w:ascii="Times New Roman" w:hAnsi="Times New Roman" w:cs="Times New Roman"/>
                <w:i/>
                <w:sz w:val="24"/>
                <w:szCs w:val="24"/>
                <w:lang w:val="uk-UA"/>
              </w:rPr>
            </w:pPr>
            <w:r w:rsidRPr="00BF4054">
              <w:rPr>
                <w:rFonts w:ascii="Times New Roman" w:hAnsi="Times New Roman" w:cs="Times New Roman"/>
                <w:bCs/>
                <w:i/>
                <w:iCs/>
                <w:sz w:val="24"/>
                <w:szCs w:val="24"/>
                <w:lang w:val="uk-UA"/>
              </w:rPr>
              <w:t xml:space="preserve">у т.ч. </w:t>
            </w:r>
            <w:r w:rsidR="00C703BA" w:rsidRPr="00C703BA">
              <w:rPr>
                <w:rFonts w:ascii="Times New Roman" w:hAnsi="Times New Roman" w:cs="Times New Roman"/>
                <w:i/>
                <w:sz w:val="24"/>
                <w:szCs w:val="24"/>
                <w:lang w:val="uk-UA"/>
              </w:rPr>
              <w:t>зі статусом</w:t>
            </w:r>
            <w:r w:rsidR="00C703BA">
              <w:rPr>
                <w:rFonts w:ascii="Times New Roman" w:hAnsi="Times New Roman" w:cs="Times New Roman"/>
                <w:i/>
                <w:sz w:val="24"/>
                <w:szCs w:val="24"/>
                <w:lang w:val="uk-UA"/>
              </w:rPr>
              <w:t xml:space="preserve"> </w:t>
            </w:r>
            <w:r w:rsidR="00BC133D" w:rsidRPr="00BF4054">
              <w:rPr>
                <w:rFonts w:ascii="Times New Roman" w:hAnsi="Times New Roman" w:cs="Times New Roman"/>
                <w:i/>
                <w:sz w:val="24"/>
                <w:szCs w:val="24"/>
                <w:lang w:val="uk-UA"/>
              </w:rPr>
              <w:t>безробітного</w:t>
            </w:r>
          </w:p>
        </w:tc>
        <w:tc>
          <w:tcPr>
            <w:tcW w:w="851"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8 068</w:t>
            </w:r>
          </w:p>
        </w:tc>
        <w:tc>
          <w:tcPr>
            <w:tcW w:w="992"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11 456</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12045</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10845</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10015</w:t>
            </w:r>
          </w:p>
        </w:tc>
      </w:tr>
      <w:tr w:rsidR="00BC133D" w:rsidRPr="00BF4054" w:rsidTr="00CF4F29">
        <w:trPr>
          <w:trHeight w:val="296"/>
          <w:tblHeader/>
        </w:trPr>
        <w:tc>
          <w:tcPr>
            <w:tcW w:w="3999" w:type="dxa"/>
            <w:vAlign w:val="center"/>
          </w:tcPr>
          <w:p w:rsidR="00BC133D" w:rsidRPr="00BF4054" w:rsidRDefault="00BC133D" w:rsidP="00122FBB">
            <w:pPr>
              <w:spacing w:line="240" w:lineRule="auto"/>
              <w:rPr>
                <w:rFonts w:ascii="Times New Roman" w:hAnsi="Times New Roman" w:cs="Times New Roman"/>
                <w:sz w:val="24"/>
                <w:szCs w:val="24"/>
                <w:lang w:val="uk-UA"/>
              </w:rPr>
            </w:pPr>
            <w:r w:rsidRPr="00BF4054">
              <w:rPr>
                <w:rFonts w:ascii="Times New Roman" w:hAnsi="Times New Roman" w:cs="Times New Roman"/>
                <w:sz w:val="24"/>
                <w:szCs w:val="24"/>
                <w:lang w:val="uk-UA"/>
              </w:rPr>
              <w:t>Чисельність осіб, забезпечених роботою</w:t>
            </w:r>
          </w:p>
        </w:tc>
        <w:tc>
          <w:tcPr>
            <w:tcW w:w="851"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9 470</w:t>
            </w:r>
          </w:p>
        </w:tc>
        <w:tc>
          <w:tcPr>
            <w:tcW w:w="992"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5 679</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5770</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5720</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5725</w:t>
            </w:r>
          </w:p>
        </w:tc>
      </w:tr>
      <w:tr w:rsidR="00BC133D" w:rsidRPr="00BF4054" w:rsidTr="00CF4F29">
        <w:tc>
          <w:tcPr>
            <w:tcW w:w="3999" w:type="dxa"/>
            <w:vAlign w:val="center"/>
          </w:tcPr>
          <w:p w:rsidR="00BC133D" w:rsidRPr="00EF1C62" w:rsidRDefault="00EF1C62" w:rsidP="00122FBB">
            <w:pPr>
              <w:spacing w:after="120" w:line="240" w:lineRule="auto"/>
              <w:rPr>
                <w:rFonts w:ascii="Times New Roman" w:hAnsi="Times New Roman" w:cs="Times New Roman"/>
                <w:bCs/>
                <w:i/>
                <w:iCs/>
                <w:sz w:val="24"/>
                <w:szCs w:val="24"/>
                <w:lang w:val="uk-UA"/>
              </w:rPr>
            </w:pPr>
            <w:r w:rsidRPr="00BF4054">
              <w:rPr>
                <w:rFonts w:ascii="Times New Roman" w:hAnsi="Times New Roman" w:cs="Times New Roman"/>
                <w:bCs/>
                <w:i/>
                <w:iCs/>
                <w:sz w:val="24"/>
                <w:szCs w:val="24"/>
                <w:lang w:val="uk-UA"/>
              </w:rPr>
              <w:t xml:space="preserve">у т.ч. </w:t>
            </w:r>
            <w:r w:rsidR="00BC133D" w:rsidRPr="00EF1C62">
              <w:rPr>
                <w:rFonts w:ascii="Times New Roman" w:hAnsi="Times New Roman" w:cs="Times New Roman"/>
                <w:bCs/>
                <w:i/>
                <w:iCs/>
                <w:sz w:val="24"/>
                <w:szCs w:val="24"/>
                <w:lang w:val="uk-UA"/>
              </w:rPr>
              <w:t xml:space="preserve">працевлаштовано безробітних </w:t>
            </w:r>
          </w:p>
        </w:tc>
        <w:tc>
          <w:tcPr>
            <w:tcW w:w="851" w:type="dxa"/>
            <w:vAlign w:val="center"/>
          </w:tcPr>
          <w:p w:rsidR="00BC133D" w:rsidRPr="00BF4054" w:rsidRDefault="00BC133D" w:rsidP="00122FBB">
            <w:pPr>
              <w:spacing w:after="120"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2 897</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3 267</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4080</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4685</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4775</w:t>
            </w:r>
          </w:p>
        </w:tc>
      </w:tr>
      <w:tr w:rsidR="00BC133D" w:rsidRPr="00BF4054" w:rsidTr="00CF4F29">
        <w:tc>
          <w:tcPr>
            <w:tcW w:w="3999" w:type="dxa"/>
            <w:vAlign w:val="center"/>
          </w:tcPr>
          <w:p w:rsidR="00BC133D" w:rsidRPr="00EF1C62" w:rsidRDefault="00BC133D" w:rsidP="00122FBB">
            <w:pPr>
              <w:spacing w:line="240" w:lineRule="auto"/>
              <w:rPr>
                <w:rFonts w:ascii="Times New Roman" w:hAnsi="Times New Roman" w:cs="Times New Roman"/>
                <w:sz w:val="24"/>
                <w:szCs w:val="24"/>
                <w:lang w:val="uk-UA"/>
              </w:rPr>
            </w:pPr>
            <w:r w:rsidRPr="00EF1C62">
              <w:rPr>
                <w:rFonts w:ascii="Times New Roman" w:hAnsi="Times New Roman" w:cs="Times New Roman"/>
                <w:bCs/>
                <w:iCs/>
                <w:sz w:val="24"/>
                <w:szCs w:val="24"/>
                <w:lang w:val="uk-UA"/>
              </w:rPr>
              <w:t>Надання одноразової виплати допомоги з безробіття для започаткування власної справи</w:t>
            </w:r>
          </w:p>
        </w:tc>
        <w:tc>
          <w:tcPr>
            <w:tcW w:w="851" w:type="dxa"/>
            <w:vAlign w:val="center"/>
          </w:tcPr>
          <w:p w:rsidR="00BC133D" w:rsidRPr="00BF4054" w:rsidRDefault="00BC133D" w:rsidP="00122FBB">
            <w:pPr>
              <w:spacing w:after="120" w:line="240" w:lineRule="auto"/>
              <w:jc w:val="center"/>
              <w:rPr>
                <w:rFonts w:ascii="Times New Roman" w:hAnsi="Times New Roman" w:cs="Times New Roman"/>
                <w:lang w:val="uk-UA"/>
              </w:rPr>
            </w:pPr>
          </w:p>
          <w:p w:rsidR="00BC133D" w:rsidRPr="00BF4054" w:rsidRDefault="00BC133D" w:rsidP="00122FBB">
            <w:pPr>
              <w:spacing w:after="120"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42</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13</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10</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14</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42</w:t>
            </w:r>
          </w:p>
        </w:tc>
      </w:tr>
      <w:tr w:rsidR="00BC133D" w:rsidRPr="00BF4054" w:rsidTr="00CF4F29">
        <w:tc>
          <w:tcPr>
            <w:tcW w:w="3999" w:type="dxa"/>
          </w:tcPr>
          <w:p w:rsidR="00BC133D" w:rsidRPr="00BF4054" w:rsidRDefault="00BC133D" w:rsidP="00122FBB">
            <w:pPr>
              <w:spacing w:line="240" w:lineRule="auto"/>
              <w:rPr>
                <w:rFonts w:ascii="Times New Roman" w:hAnsi="Times New Roman" w:cs="Times New Roman"/>
                <w:bCs/>
                <w:iCs/>
                <w:sz w:val="24"/>
                <w:szCs w:val="24"/>
                <w:lang w:val="uk-UA"/>
              </w:rPr>
            </w:pPr>
            <w:r w:rsidRPr="00BF4054">
              <w:rPr>
                <w:rFonts w:ascii="Times New Roman" w:hAnsi="Times New Roman" w:cs="Times New Roman"/>
                <w:sz w:val="24"/>
                <w:szCs w:val="24"/>
                <w:lang w:val="uk-UA"/>
              </w:rPr>
              <w:t>Надання компенсації єдиного внеску роботодавцям за працевлаштування безробітних</w:t>
            </w:r>
          </w:p>
        </w:tc>
        <w:tc>
          <w:tcPr>
            <w:tcW w:w="851" w:type="dxa"/>
            <w:vAlign w:val="center"/>
          </w:tcPr>
          <w:p w:rsidR="00BC133D" w:rsidRPr="00BF4054" w:rsidRDefault="00BC133D" w:rsidP="00122FBB">
            <w:pPr>
              <w:spacing w:after="120"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82</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32</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8</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18</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59</w:t>
            </w:r>
          </w:p>
        </w:tc>
      </w:tr>
      <w:tr w:rsidR="00BC133D" w:rsidRPr="00BF4054" w:rsidTr="00CF4F29">
        <w:tc>
          <w:tcPr>
            <w:tcW w:w="3999" w:type="dxa"/>
          </w:tcPr>
          <w:p w:rsidR="00BC133D" w:rsidRPr="00BF4054" w:rsidRDefault="00BC133D" w:rsidP="00122FBB">
            <w:pPr>
              <w:spacing w:line="240" w:lineRule="auto"/>
              <w:rPr>
                <w:rFonts w:ascii="Times New Roman" w:hAnsi="Times New Roman" w:cs="Times New Roman"/>
                <w:bCs/>
                <w:iCs/>
                <w:sz w:val="24"/>
                <w:szCs w:val="24"/>
                <w:lang w:val="uk-UA"/>
              </w:rPr>
            </w:pPr>
            <w:r w:rsidRPr="00BF4054">
              <w:rPr>
                <w:rFonts w:ascii="Times New Roman" w:hAnsi="Times New Roman" w:cs="Times New Roman"/>
                <w:bCs/>
                <w:iCs/>
                <w:sz w:val="24"/>
                <w:szCs w:val="24"/>
                <w:lang w:val="uk-UA"/>
              </w:rPr>
              <w:t>Охоплення безробітних професійною підготовкою, перепідготовкою та підвищенням кваліфікації</w:t>
            </w:r>
          </w:p>
        </w:tc>
        <w:tc>
          <w:tcPr>
            <w:tcW w:w="851" w:type="dxa"/>
            <w:vAlign w:val="center"/>
          </w:tcPr>
          <w:p w:rsidR="00BC133D" w:rsidRPr="00BF4054" w:rsidRDefault="00BC133D" w:rsidP="00122FBB">
            <w:pPr>
              <w:spacing w:after="120"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1 378</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1023</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1185</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1245</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1280</w:t>
            </w:r>
          </w:p>
        </w:tc>
      </w:tr>
      <w:tr w:rsidR="00BC133D" w:rsidRPr="00BF4054" w:rsidTr="00CF4F29">
        <w:tc>
          <w:tcPr>
            <w:tcW w:w="3999" w:type="dxa"/>
          </w:tcPr>
          <w:p w:rsidR="00BC133D" w:rsidRPr="00BF4054" w:rsidRDefault="00BC133D" w:rsidP="00122FBB">
            <w:pPr>
              <w:spacing w:line="240" w:lineRule="auto"/>
              <w:rPr>
                <w:rFonts w:ascii="Times New Roman" w:hAnsi="Times New Roman" w:cs="Times New Roman"/>
                <w:bCs/>
                <w:iCs/>
                <w:sz w:val="24"/>
                <w:szCs w:val="24"/>
                <w:lang w:val="uk-UA"/>
              </w:rPr>
            </w:pPr>
            <w:r w:rsidRPr="00BF4054">
              <w:rPr>
                <w:rFonts w:ascii="Times New Roman" w:hAnsi="Times New Roman" w:cs="Times New Roman"/>
                <w:bCs/>
                <w:iCs/>
                <w:sz w:val="24"/>
                <w:szCs w:val="24"/>
                <w:lang w:val="uk-UA"/>
              </w:rPr>
              <w:t xml:space="preserve">Надання ваучерів на навчання </w:t>
            </w:r>
            <w:r w:rsidR="00C703BA">
              <w:rPr>
                <w:rFonts w:ascii="Times New Roman" w:hAnsi="Times New Roman" w:cs="Times New Roman"/>
                <w:bCs/>
                <w:iCs/>
                <w:sz w:val="24"/>
                <w:szCs w:val="24"/>
                <w:lang w:val="uk-UA"/>
              </w:rPr>
              <w:t xml:space="preserve">особам </w:t>
            </w:r>
            <w:r w:rsidRPr="00BF4054">
              <w:rPr>
                <w:rFonts w:ascii="Times New Roman" w:hAnsi="Times New Roman" w:cs="Times New Roman"/>
                <w:bCs/>
                <w:iCs/>
                <w:sz w:val="24"/>
                <w:szCs w:val="24"/>
                <w:lang w:val="uk-UA"/>
              </w:rPr>
              <w:t>з метою</w:t>
            </w:r>
            <w:r w:rsidR="00C703BA">
              <w:rPr>
                <w:rFonts w:ascii="Times New Roman" w:hAnsi="Times New Roman" w:cs="Times New Roman"/>
                <w:sz w:val="24"/>
                <w:szCs w:val="24"/>
                <w:lang w:val="uk-UA"/>
              </w:rPr>
              <w:t xml:space="preserve"> укріплення їх конкуренто</w:t>
            </w:r>
            <w:r w:rsidRPr="00BF4054">
              <w:rPr>
                <w:rFonts w:ascii="Times New Roman" w:hAnsi="Times New Roman" w:cs="Times New Roman"/>
                <w:sz w:val="24"/>
                <w:szCs w:val="24"/>
                <w:lang w:val="uk-UA"/>
              </w:rPr>
              <w:t>здатності на ринку праці</w:t>
            </w:r>
          </w:p>
        </w:tc>
        <w:tc>
          <w:tcPr>
            <w:tcW w:w="851" w:type="dxa"/>
            <w:vAlign w:val="center"/>
          </w:tcPr>
          <w:p w:rsidR="00BC133D" w:rsidRPr="00BF4054" w:rsidRDefault="00BC133D" w:rsidP="00122FBB">
            <w:pPr>
              <w:spacing w:after="120"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4</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0</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3</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5</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6</w:t>
            </w:r>
          </w:p>
        </w:tc>
      </w:tr>
      <w:tr w:rsidR="00BC133D" w:rsidRPr="00BF4054" w:rsidTr="00CF4F29">
        <w:tc>
          <w:tcPr>
            <w:tcW w:w="3999" w:type="dxa"/>
          </w:tcPr>
          <w:p w:rsidR="00BC133D" w:rsidRPr="00BF4054" w:rsidRDefault="00BC133D" w:rsidP="00122FBB">
            <w:pPr>
              <w:spacing w:line="240" w:lineRule="auto"/>
              <w:rPr>
                <w:rFonts w:ascii="Times New Roman" w:hAnsi="Times New Roman" w:cs="Times New Roman"/>
                <w:bCs/>
                <w:iCs/>
                <w:sz w:val="24"/>
                <w:szCs w:val="24"/>
                <w:lang w:val="uk-UA"/>
              </w:rPr>
            </w:pPr>
            <w:r w:rsidRPr="00BF4054">
              <w:rPr>
                <w:rFonts w:ascii="Times New Roman" w:hAnsi="Times New Roman" w:cs="Times New Roman"/>
                <w:bCs/>
                <w:iCs/>
                <w:sz w:val="24"/>
                <w:szCs w:val="24"/>
                <w:lang w:val="uk-UA"/>
              </w:rPr>
              <w:t>Залучення громадян до громадських та інших робіт тимчасового характеру</w:t>
            </w:r>
          </w:p>
        </w:tc>
        <w:tc>
          <w:tcPr>
            <w:tcW w:w="851" w:type="dxa"/>
            <w:vAlign w:val="center"/>
          </w:tcPr>
          <w:p w:rsidR="00BC133D" w:rsidRPr="00BF4054" w:rsidRDefault="00BC133D" w:rsidP="00122FBB">
            <w:pPr>
              <w:spacing w:after="120"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715</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130</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162</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169</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250</w:t>
            </w:r>
          </w:p>
        </w:tc>
      </w:tr>
    </w:tbl>
    <w:p w:rsidR="00BC133D" w:rsidRPr="00BF4054" w:rsidRDefault="00BC133D" w:rsidP="00122FBB">
      <w:pPr>
        <w:shd w:val="clear" w:color="auto" w:fill="FFFFFF"/>
        <w:spacing w:before="120" w:after="120" w:line="240" w:lineRule="auto"/>
        <w:ind w:left="-142"/>
        <w:jc w:val="both"/>
        <w:rPr>
          <w:b/>
          <w:color w:val="FF0000"/>
          <w:sz w:val="28"/>
          <w:szCs w:val="28"/>
          <w:lang w:val="uk-UA"/>
        </w:rPr>
      </w:pPr>
      <w:r w:rsidRPr="00BF4054">
        <w:rPr>
          <w:b/>
          <w:noProof/>
          <w:color w:val="FF0000"/>
          <w:sz w:val="28"/>
          <w:szCs w:val="28"/>
          <w:lang w:val="uk-UA" w:eastAsia="uk-UA"/>
        </w:rPr>
        <w:lastRenderedPageBreak/>
        <w:drawing>
          <wp:inline distT="0" distB="0" distL="0" distR="0">
            <wp:extent cx="5734050" cy="1895475"/>
            <wp:effectExtent l="0" t="0" r="0" b="952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734050" cy="1895475"/>
                    </a:xfrm>
                    <a:prstGeom prst="rect">
                      <a:avLst/>
                    </a:prstGeom>
                    <a:noFill/>
                    <a:ln>
                      <a:noFill/>
                    </a:ln>
                  </pic:spPr>
                </pic:pic>
              </a:graphicData>
            </a:graphic>
          </wp:inline>
        </w:drawing>
      </w:r>
    </w:p>
    <w:p w:rsidR="00CF4F29" w:rsidRPr="00C703BA" w:rsidRDefault="00BC133D" w:rsidP="00122FBB">
      <w:pPr>
        <w:pStyle w:val="af1"/>
        <w:spacing w:after="0" w:line="240" w:lineRule="auto"/>
        <w:ind w:left="284" w:hanging="284"/>
        <w:jc w:val="center"/>
        <w:rPr>
          <w:rFonts w:ascii="Times New Roman" w:hAnsi="Times New Roman" w:cs="Times New Roman"/>
          <w:b/>
          <w:color w:val="000000" w:themeColor="text1"/>
          <w:sz w:val="28"/>
          <w:szCs w:val="28"/>
          <w:lang w:val="uk-UA"/>
        </w:rPr>
      </w:pPr>
      <w:r w:rsidRPr="00C703BA">
        <w:rPr>
          <w:rFonts w:ascii="Times New Roman" w:hAnsi="Times New Roman" w:cs="Times New Roman"/>
          <w:b/>
          <w:color w:val="000000" w:themeColor="text1"/>
          <w:sz w:val="28"/>
          <w:szCs w:val="28"/>
          <w:lang w:val="uk-UA"/>
        </w:rPr>
        <w:t xml:space="preserve">Надання соціальних послуг центрами зайнятості та філіями </w:t>
      </w:r>
    </w:p>
    <w:p w:rsidR="00BC133D" w:rsidRPr="00C703BA" w:rsidRDefault="00BC133D" w:rsidP="00122FBB">
      <w:pPr>
        <w:pStyle w:val="af1"/>
        <w:spacing w:after="0" w:line="240" w:lineRule="auto"/>
        <w:ind w:left="284" w:hanging="284"/>
        <w:jc w:val="center"/>
        <w:rPr>
          <w:rFonts w:ascii="Times New Roman" w:hAnsi="Times New Roman" w:cs="Times New Roman"/>
          <w:b/>
          <w:color w:val="000000" w:themeColor="text1"/>
          <w:sz w:val="28"/>
          <w:szCs w:val="28"/>
          <w:lang w:val="uk-UA"/>
        </w:rPr>
      </w:pPr>
      <w:r w:rsidRPr="00C703BA">
        <w:rPr>
          <w:rFonts w:ascii="Times New Roman" w:hAnsi="Times New Roman" w:cs="Times New Roman"/>
          <w:b/>
          <w:color w:val="000000" w:themeColor="text1"/>
          <w:sz w:val="28"/>
          <w:szCs w:val="28"/>
          <w:lang w:val="uk-UA"/>
        </w:rPr>
        <w:t>Самбірського району</w:t>
      </w:r>
    </w:p>
    <w:tbl>
      <w:tblPr>
        <w:tblW w:w="10236"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715"/>
        <w:gridCol w:w="851"/>
        <w:gridCol w:w="992"/>
        <w:gridCol w:w="992"/>
        <w:gridCol w:w="1134"/>
        <w:gridCol w:w="1134"/>
        <w:gridCol w:w="1418"/>
      </w:tblGrid>
      <w:tr w:rsidR="00BC133D" w:rsidRPr="00BF4054" w:rsidTr="006B1037">
        <w:trPr>
          <w:trHeight w:val="497"/>
        </w:trPr>
        <w:tc>
          <w:tcPr>
            <w:tcW w:w="3715"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Показники</w:t>
            </w:r>
          </w:p>
        </w:tc>
        <w:tc>
          <w:tcPr>
            <w:tcW w:w="851" w:type="dxa"/>
            <w:vAlign w:val="center"/>
          </w:tcPr>
          <w:p w:rsidR="00BC133D" w:rsidRPr="00BF4054" w:rsidRDefault="00BC133D" w:rsidP="00122FBB">
            <w:pPr>
              <w:spacing w:line="240" w:lineRule="auto"/>
              <w:jc w:val="center"/>
              <w:rPr>
                <w:rFonts w:ascii="Times New Roman" w:hAnsi="Times New Roman" w:cs="Times New Roman"/>
                <w:b/>
                <w:sz w:val="16"/>
                <w:szCs w:val="16"/>
                <w:lang w:val="uk-UA"/>
              </w:rPr>
            </w:pPr>
            <w:r w:rsidRPr="00BF4054">
              <w:rPr>
                <w:rFonts w:ascii="Times New Roman" w:hAnsi="Times New Roman" w:cs="Times New Roman"/>
                <w:b/>
                <w:sz w:val="16"/>
                <w:szCs w:val="16"/>
                <w:lang w:val="uk-UA"/>
              </w:rPr>
              <w:t>Одиниці виміру</w:t>
            </w:r>
          </w:p>
        </w:tc>
        <w:tc>
          <w:tcPr>
            <w:tcW w:w="992"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2019 рік звіт</w:t>
            </w:r>
          </w:p>
        </w:tc>
        <w:tc>
          <w:tcPr>
            <w:tcW w:w="992"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2020 рік звіт</w:t>
            </w:r>
          </w:p>
        </w:tc>
        <w:tc>
          <w:tcPr>
            <w:tcW w:w="1134"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2021 рік (прогноз)</w:t>
            </w:r>
          </w:p>
        </w:tc>
        <w:tc>
          <w:tcPr>
            <w:tcW w:w="1134"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2022 рік (прогноз)</w:t>
            </w:r>
          </w:p>
        </w:tc>
        <w:tc>
          <w:tcPr>
            <w:tcW w:w="1418"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2023 рік (прогноз)</w:t>
            </w:r>
          </w:p>
        </w:tc>
      </w:tr>
      <w:tr w:rsidR="00BC133D" w:rsidRPr="00BF4054" w:rsidTr="00CF4F29">
        <w:trPr>
          <w:trHeight w:val="296"/>
          <w:tblHeader/>
        </w:trPr>
        <w:tc>
          <w:tcPr>
            <w:tcW w:w="3715" w:type="dxa"/>
            <w:vAlign w:val="bottom"/>
          </w:tcPr>
          <w:p w:rsidR="00BC133D" w:rsidRPr="00BF4054" w:rsidRDefault="00BC133D" w:rsidP="00122FBB">
            <w:pPr>
              <w:spacing w:line="240" w:lineRule="auto"/>
              <w:rPr>
                <w:rFonts w:ascii="Times New Roman" w:hAnsi="Times New Roman" w:cs="Times New Roman"/>
                <w:sz w:val="24"/>
                <w:szCs w:val="24"/>
                <w:lang w:val="uk-UA"/>
              </w:rPr>
            </w:pPr>
            <w:r w:rsidRPr="00BF4054">
              <w:rPr>
                <w:rFonts w:ascii="Times New Roman" w:hAnsi="Times New Roman" w:cs="Times New Roman"/>
                <w:sz w:val="24"/>
                <w:szCs w:val="24"/>
                <w:lang w:val="uk-UA"/>
              </w:rPr>
              <w:t>Надання соціальних послуг, загалом</w:t>
            </w:r>
          </w:p>
        </w:tc>
        <w:tc>
          <w:tcPr>
            <w:tcW w:w="851"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11378</w:t>
            </w:r>
          </w:p>
        </w:tc>
        <w:tc>
          <w:tcPr>
            <w:tcW w:w="992"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10657</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9040</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9085</w:t>
            </w:r>
          </w:p>
        </w:tc>
        <w:tc>
          <w:tcPr>
            <w:tcW w:w="1418"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8855</w:t>
            </w:r>
          </w:p>
        </w:tc>
      </w:tr>
      <w:tr w:rsidR="00BC133D" w:rsidRPr="00BF4054" w:rsidTr="00CF4F29">
        <w:trPr>
          <w:trHeight w:val="296"/>
          <w:tblHeader/>
        </w:trPr>
        <w:tc>
          <w:tcPr>
            <w:tcW w:w="3715" w:type="dxa"/>
            <w:vAlign w:val="center"/>
          </w:tcPr>
          <w:p w:rsidR="00BC133D" w:rsidRPr="00BF4054" w:rsidRDefault="00EF1C62" w:rsidP="00122FBB">
            <w:pPr>
              <w:spacing w:line="240" w:lineRule="auto"/>
              <w:rPr>
                <w:rFonts w:ascii="Times New Roman" w:hAnsi="Times New Roman" w:cs="Times New Roman"/>
                <w:i/>
                <w:sz w:val="24"/>
                <w:szCs w:val="24"/>
                <w:lang w:val="uk-UA"/>
              </w:rPr>
            </w:pPr>
            <w:r w:rsidRPr="00BF4054">
              <w:rPr>
                <w:rFonts w:ascii="Times New Roman" w:hAnsi="Times New Roman" w:cs="Times New Roman"/>
                <w:bCs/>
                <w:i/>
                <w:iCs/>
                <w:sz w:val="24"/>
                <w:szCs w:val="24"/>
                <w:lang w:val="uk-UA"/>
              </w:rPr>
              <w:t xml:space="preserve">у т.ч. </w:t>
            </w:r>
            <w:r w:rsidR="00C703BA" w:rsidRPr="00C703BA">
              <w:rPr>
                <w:rFonts w:ascii="Times New Roman" w:hAnsi="Times New Roman" w:cs="Times New Roman"/>
                <w:i/>
                <w:sz w:val="24"/>
                <w:szCs w:val="24"/>
                <w:lang w:val="uk-UA"/>
              </w:rPr>
              <w:t xml:space="preserve">зі статусом </w:t>
            </w:r>
            <w:r w:rsidR="00BC133D" w:rsidRPr="00C703BA">
              <w:rPr>
                <w:rFonts w:ascii="Times New Roman" w:hAnsi="Times New Roman" w:cs="Times New Roman"/>
                <w:i/>
                <w:sz w:val="24"/>
                <w:szCs w:val="24"/>
                <w:lang w:val="uk-UA"/>
              </w:rPr>
              <w:t>безробітного</w:t>
            </w:r>
          </w:p>
        </w:tc>
        <w:tc>
          <w:tcPr>
            <w:tcW w:w="851"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6 518</w:t>
            </w:r>
          </w:p>
        </w:tc>
        <w:tc>
          <w:tcPr>
            <w:tcW w:w="992"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7 763</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8135</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7350</w:t>
            </w:r>
          </w:p>
        </w:tc>
        <w:tc>
          <w:tcPr>
            <w:tcW w:w="1418"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6785</w:t>
            </w:r>
          </w:p>
        </w:tc>
      </w:tr>
      <w:tr w:rsidR="00BC133D" w:rsidRPr="00BF4054" w:rsidTr="00CF4F29">
        <w:trPr>
          <w:trHeight w:val="296"/>
          <w:tblHeader/>
        </w:trPr>
        <w:tc>
          <w:tcPr>
            <w:tcW w:w="3715" w:type="dxa"/>
            <w:vAlign w:val="center"/>
          </w:tcPr>
          <w:p w:rsidR="00BC133D" w:rsidRPr="00BF4054" w:rsidRDefault="00BC133D" w:rsidP="00122FBB">
            <w:pPr>
              <w:spacing w:line="240" w:lineRule="auto"/>
              <w:rPr>
                <w:rFonts w:ascii="Times New Roman" w:hAnsi="Times New Roman" w:cs="Times New Roman"/>
                <w:sz w:val="24"/>
                <w:szCs w:val="24"/>
                <w:lang w:val="uk-UA"/>
              </w:rPr>
            </w:pPr>
            <w:r w:rsidRPr="00BF4054">
              <w:rPr>
                <w:rFonts w:ascii="Times New Roman" w:hAnsi="Times New Roman" w:cs="Times New Roman"/>
                <w:sz w:val="24"/>
                <w:szCs w:val="24"/>
                <w:lang w:val="uk-UA"/>
              </w:rPr>
              <w:t>Чисельність осіб, забезпечених роботою</w:t>
            </w:r>
          </w:p>
        </w:tc>
        <w:tc>
          <w:tcPr>
            <w:tcW w:w="851"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5 222</w:t>
            </w:r>
          </w:p>
        </w:tc>
        <w:tc>
          <w:tcPr>
            <w:tcW w:w="992"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3 701</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3245</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3315</w:t>
            </w:r>
          </w:p>
        </w:tc>
        <w:tc>
          <w:tcPr>
            <w:tcW w:w="1418"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3360</w:t>
            </w:r>
          </w:p>
        </w:tc>
      </w:tr>
      <w:tr w:rsidR="00BC133D" w:rsidRPr="00BF4054" w:rsidTr="00CF4F29">
        <w:tc>
          <w:tcPr>
            <w:tcW w:w="3715" w:type="dxa"/>
            <w:vAlign w:val="center"/>
          </w:tcPr>
          <w:p w:rsidR="00BC133D" w:rsidRPr="00BF4054" w:rsidRDefault="00EF1C62" w:rsidP="00122FBB">
            <w:pPr>
              <w:spacing w:after="120" w:line="240" w:lineRule="auto"/>
              <w:rPr>
                <w:rFonts w:ascii="Times New Roman" w:hAnsi="Times New Roman" w:cs="Times New Roman"/>
                <w:bCs/>
                <w:i/>
                <w:iCs/>
                <w:sz w:val="24"/>
                <w:szCs w:val="24"/>
                <w:lang w:val="uk-UA"/>
              </w:rPr>
            </w:pPr>
            <w:r w:rsidRPr="00BF4054">
              <w:rPr>
                <w:rFonts w:ascii="Times New Roman" w:hAnsi="Times New Roman" w:cs="Times New Roman"/>
                <w:bCs/>
                <w:i/>
                <w:iCs/>
                <w:sz w:val="24"/>
                <w:szCs w:val="24"/>
                <w:lang w:val="uk-UA"/>
              </w:rPr>
              <w:t xml:space="preserve">у т.ч. </w:t>
            </w:r>
            <w:r w:rsidR="00BC133D" w:rsidRPr="00BF4054">
              <w:rPr>
                <w:rFonts w:ascii="Times New Roman" w:hAnsi="Times New Roman" w:cs="Times New Roman"/>
                <w:bCs/>
                <w:i/>
                <w:iCs/>
                <w:sz w:val="24"/>
                <w:szCs w:val="24"/>
                <w:lang w:val="uk-UA"/>
              </w:rPr>
              <w:t xml:space="preserve">працевлаштовано безробітних </w:t>
            </w:r>
          </w:p>
        </w:tc>
        <w:tc>
          <w:tcPr>
            <w:tcW w:w="851" w:type="dxa"/>
            <w:vAlign w:val="center"/>
          </w:tcPr>
          <w:p w:rsidR="00BC133D" w:rsidRPr="00BF4054" w:rsidRDefault="00BC133D" w:rsidP="00122FBB">
            <w:pPr>
              <w:spacing w:after="120"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1 888</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1 903</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2360</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2710</w:t>
            </w:r>
          </w:p>
        </w:tc>
        <w:tc>
          <w:tcPr>
            <w:tcW w:w="1418"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2755</w:t>
            </w:r>
          </w:p>
        </w:tc>
      </w:tr>
      <w:tr w:rsidR="00BC133D" w:rsidRPr="00BF4054" w:rsidTr="00CF4F29">
        <w:tc>
          <w:tcPr>
            <w:tcW w:w="3715" w:type="dxa"/>
            <w:vAlign w:val="center"/>
          </w:tcPr>
          <w:p w:rsidR="00BC133D" w:rsidRPr="00BF4054" w:rsidRDefault="00BC133D" w:rsidP="00122FBB">
            <w:pPr>
              <w:spacing w:line="240" w:lineRule="auto"/>
              <w:rPr>
                <w:rFonts w:ascii="Times New Roman" w:hAnsi="Times New Roman" w:cs="Times New Roman"/>
                <w:sz w:val="24"/>
                <w:szCs w:val="24"/>
                <w:lang w:val="uk-UA"/>
              </w:rPr>
            </w:pPr>
            <w:r w:rsidRPr="00BF4054">
              <w:rPr>
                <w:rFonts w:ascii="Times New Roman" w:hAnsi="Times New Roman" w:cs="Times New Roman"/>
                <w:bCs/>
                <w:iCs/>
                <w:sz w:val="24"/>
                <w:szCs w:val="24"/>
                <w:lang w:val="uk-UA"/>
              </w:rPr>
              <w:t>Надання одноразової виплати допомоги з безробіття для започаткування власної справи</w:t>
            </w:r>
          </w:p>
        </w:tc>
        <w:tc>
          <w:tcPr>
            <w:tcW w:w="851" w:type="dxa"/>
            <w:vAlign w:val="center"/>
          </w:tcPr>
          <w:p w:rsidR="00BC133D" w:rsidRPr="00BF4054" w:rsidRDefault="00BC133D" w:rsidP="00122FBB">
            <w:pPr>
              <w:spacing w:after="120" w:line="240" w:lineRule="auto"/>
              <w:jc w:val="center"/>
              <w:rPr>
                <w:rFonts w:ascii="Times New Roman" w:hAnsi="Times New Roman" w:cs="Times New Roman"/>
                <w:lang w:val="uk-UA"/>
              </w:rPr>
            </w:pPr>
          </w:p>
          <w:p w:rsidR="00BC133D" w:rsidRPr="00BF4054" w:rsidRDefault="00BC133D" w:rsidP="00122FBB">
            <w:pPr>
              <w:spacing w:after="120"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16</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6</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5</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7</w:t>
            </w:r>
          </w:p>
        </w:tc>
        <w:tc>
          <w:tcPr>
            <w:tcW w:w="1418"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20</w:t>
            </w:r>
          </w:p>
        </w:tc>
      </w:tr>
      <w:tr w:rsidR="00BC133D" w:rsidRPr="00BF4054" w:rsidTr="00CF4F29">
        <w:tc>
          <w:tcPr>
            <w:tcW w:w="3715" w:type="dxa"/>
          </w:tcPr>
          <w:p w:rsidR="00BC133D" w:rsidRPr="00BF4054" w:rsidRDefault="00BC133D" w:rsidP="00122FBB">
            <w:pPr>
              <w:spacing w:line="240" w:lineRule="auto"/>
              <w:rPr>
                <w:rFonts w:ascii="Times New Roman" w:hAnsi="Times New Roman" w:cs="Times New Roman"/>
                <w:bCs/>
                <w:iCs/>
                <w:sz w:val="24"/>
                <w:szCs w:val="24"/>
                <w:lang w:val="uk-UA"/>
              </w:rPr>
            </w:pPr>
            <w:r w:rsidRPr="00BF4054">
              <w:rPr>
                <w:rFonts w:ascii="Times New Roman" w:hAnsi="Times New Roman" w:cs="Times New Roman"/>
                <w:sz w:val="24"/>
                <w:szCs w:val="24"/>
                <w:lang w:val="uk-UA"/>
              </w:rPr>
              <w:t>Надання компенсації єдиного внеску роботодавцям за працевлаштування безробітних</w:t>
            </w:r>
          </w:p>
        </w:tc>
        <w:tc>
          <w:tcPr>
            <w:tcW w:w="851" w:type="dxa"/>
            <w:vAlign w:val="center"/>
          </w:tcPr>
          <w:p w:rsidR="00BC133D" w:rsidRPr="00BF4054" w:rsidRDefault="00BC133D" w:rsidP="00122FBB">
            <w:pPr>
              <w:spacing w:after="120"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51</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23</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4</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9</w:t>
            </w:r>
          </w:p>
        </w:tc>
        <w:tc>
          <w:tcPr>
            <w:tcW w:w="1418"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32</w:t>
            </w:r>
          </w:p>
        </w:tc>
      </w:tr>
      <w:tr w:rsidR="00BC133D" w:rsidRPr="00BF4054" w:rsidTr="006B1037">
        <w:trPr>
          <w:trHeight w:val="1193"/>
        </w:trPr>
        <w:tc>
          <w:tcPr>
            <w:tcW w:w="3715" w:type="dxa"/>
          </w:tcPr>
          <w:p w:rsidR="00BC133D" w:rsidRPr="00BF4054" w:rsidRDefault="00BC133D" w:rsidP="00122FBB">
            <w:pPr>
              <w:spacing w:line="240" w:lineRule="auto"/>
              <w:rPr>
                <w:rFonts w:ascii="Times New Roman" w:hAnsi="Times New Roman" w:cs="Times New Roman"/>
                <w:bCs/>
                <w:iCs/>
                <w:sz w:val="24"/>
                <w:szCs w:val="24"/>
                <w:lang w:val="uk-UA"/>
              </w:rPr>
            </w:pPr>
            <w:r w:rsidRPr="00BF4054">
              <w:rPr>
                <w:rFonts w:ascii="Times New Roman" w:hAnsi="Times New Roman" w:cs="Times New Roman"/>
                <w:bCs/>
                <w:iCs/>
                <w:sz w:val="24"/>
                <w:szCs w:val="24"/>
                <w:lang w:val="uk-UA"/>
              </w:rPr>
              <w:t>Охоплення безробітних професійною підготовкою, перепідготовкою та підвищенням кваліфікації</w:t>
            </w:r>
          </w:p>
        </w:tc>
        <w:tc>
          <w:tcPr>
            <w:tcW w:w="851" w:type="dxa"/>
            <w:vAlign w:val="center"/>
          </w:tcPr>
          <w:p w:rsidR="00BC133D" w:rsidRPr="00BF4054" w:rsidRDefault="00BC133D" w:rsidP="00122FBB">
            <w:pPr>
              <w:spacing w:after="120"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988</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721</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885</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915</w:t>
            </w:r>
          </w:p>
        </w:tc>
        <w:tc>
          <w:tcPr>
            <w:tcW w:w="1418"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940</w:t>
            </w:r>
          </w:p>
        </w:tc>
      </w:tr>
      <w:tr w:rsidR="00BC133D" w:rsidRPr="00BF4054" w:rsidTr="006B1037">
        <w:trPr>
          <w:trHeight w:val="1144"/>
        </w:trPr>
        <w:tc>
          <w:tcPr>
            <w:tcW w:w="3715" w:type="dxa"/>
          </w:tcPr>
          <w:p w:rsidR="00BC133D" w:rsidRPr="00BF4054" w:rsidRDefault="00BC133D" w:rsidP="00122FBB">
            <w:pPr>
              <w:spacing w:line="240" w:lineRule="auto"/>
              <w:rPr>
                <w:rFonts w:ascii="Times New Roman" w:hAnsi="Times New Roman" w:cs="Times New Roman"/>
                <w:bCs/>
                <w:iCs/>
                <w:sz w:val="24"/>
                <w:szCs w:val="24"/>
                <w:lang w:val="uk-UA"/>
              </w:rPr>
            </w:pPr>
            <w:r w:rsidRPr="00BF4054">
              <w:rPr>
                <w:rFonts w:ascii="Times New Roman" w:hAnsi="Times New Roman" w:cs="Times New Roman"/>
                <w:bCs/>
                <w:iCs/>
                <w:sz w:val="24"/>
                <w:szCs w:val="24"/>
                <w:lang w:val="uk-UA"/>
              </w:rPr>
              <w:t>Нада</w:t>
            </w:r>
            <w:r w:rsidR="00C703BA">
              <w:rPr>
                <w:rFonts w:ascii="Times New Roman" w:hAnsi="Times New Roman" w:cs="Times New Roman"/>
                <w:bCs/>
                <w:iCs/>
                <w:sz w:val="24"/>
                <w:szCs w:val="24"/>
                <w:lang w:val="uk-UA"/>
              </w:rPr>
              <w:t>ння ваучерів на навчання особам</w:t>
            </w:r>
            <w:r w:rsidRPr="00BF4054">
              <w:rPr>
                <w:rFonts w:ascii="Times New Roman" w:hAnsi="Times New Roman" w:cs="Times New Roman"/>
                <w:bCs/>
                <w:iCs/>
                <w:sz w:val="24"/>
                <w:szCs w:val="24"/>
                <w:lang w:val="uk-UA"/>
              </w:rPr>
              <w:t xml:space="preserve"> з метою</w:t>
            </w:r>
            <w:r w:rsidR="00C703BA">
              <w:rPr>
                <w:rFonts w:ascii="Times New Roman" w:hAnsi="Times New Roman" w:cs="Times New Roman"/>
                <w:sz w:val="24"/>
                <w:szCs w:val="24"/>
                <w:lang w:val="uk-UA"/>
              </w:rPr>
              <w:t xml:space="preserve"> укріплення їх конкуренто</w:t>
            </w:r>
            <w:r w:rsidRPr="00BF4054">
              <w:rPr>
                <w:rFonts w:ascii="Times New Roman" w:hAnsi="Times New Roman" w:cs="Times New Roman"/>
                <w:sz w:val="24"/>
                <w:szCs w:val="24"/>
                <w:lang w:val="uk-UA"/>
              </w:rPr>
              <w:t>здатності на ринку праці</w:t>
            </w:r>
          </w:p>
        </w:tc>
        <w:tc>
          <w:tcPr>
            <w:tcW w:w="851" w:type="dxa"/>
            <w:vAlign w:val="center"/>
          </w:tcPr>
          <w:p w:rsidR="00BC133D" w:rsidRPr="00BF4054" w:rsidRDefault="00BC133D" w:rsidP="00122FBB">
            <w:pPr>
              <w:spacing w:after="120"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0</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0</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w:t>
            </w:r>
          </w:p>
        </w:tc>
        <w:tc>
          <w:tcPr>
            <w:tcW w:w="1418"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w:t>
            </w:r>
          </w:p>
        </w:tc>
      </w:tr>
      <w:tr w:rsidR="00BC133D" w:rsidRPr="00BF4054" w:rsidTr="00CF4F29">
        <w:tc>
          <w:tcPr>
            <w:tcW w:w="3715" w:type="dxa"/>
          </w:tcPr>
          <w:p w:rsidR="00BC133D" w:rsidRPr="00BF4054" w:rsidRDefault="00BC133D" w:rsidP="00122FBB">
            <w:pPr>
              <w:spacing w:line="240" w:lineRule="auto"/>
              <w:rPr>
                <w:rFonts w:ascii="Times New Roman" w:hAnsi="Times New Roman" w:cs="Times New Roman"/>
                <w:bCs/>
                <w:iCs/>
                <w:sz w:val="24"/>
                <w:szCs w:val="24"/>
                <w:lang w:val="uk-UA"/>
              </w:rPr>
            </w:pPr>
            <w:r w:rsidRPr="00BF4054">
              <w:rPr>
                <w:rFonts w:ascii="Times New Roman" w:hAnsi="Times New Roman" w:cs="Times New Roman"/>
                <w:bCs/>
                <w:iCs/>
                <w:sz w:val="24"/>
                <w:szCs w:val="24"/>
                <w:lang w:val="uk-UA"/>
              </w:rPr>
              <w:t>Залучення громадян до громадських та інших робіт тимчасового характеру</w:t>
            </w:r>
          </w:p>
        </w:tc>
        <w:tc>
          <w:tcPr>
            <w:tcW w:w="851" w:type="dxa"/>
            <w:vAlign w:val="center"/>
          </w:tcPr>
          <w:p w:rsidR="00BC133D" w:rsidRPr="00BF4054" w:rsidRDefault="00BC133D" w:rsidP="00122FBB">
            <w:pPr>
              <w:spacing w:after="120"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682</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138</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89</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114</w:t>
            </w:r>
          </w:p>
        </w:tc>
        <w:tc>
          <w:tcPr>
            <w:tcW w:w="1418"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169</w:t>
            </w:r>
          </w:p>
        </w:tc>
      </w:tr>
    </w:tbl>
    <w:p w:rsidR="00BC133D" w:rsidRPr="00BF4054" w:rsidRDefault="00BC133D" w:rsidP="00122FBB">
      <w:pPr>
        <w:shd w:val="clear" w:color="auto" w:fill="FFFFFF"/>
        <w:spacing w:before="120" w:after="120" w:line="240" w:lineRule="auto"/>
        <w:ind w:left="-142"/>
        <w:jc w:val="both"/>
        <w:rPr>
          <w:b/>
          <w:color w:val="FF0000"/>
          <w:sz w:val="28"/>
          <w:szCs w:val="28"/>
          <w:lang w:val="uk-UA"/>
        </w:rPr>
      </w:pPr>
      <w:r w:rsidRPr="00BF4054">
        <w:rPr>
          <w:b/>
          <w:noProof/>
          <w:color w:val="FF0000"/>
          <w:sz w:val="28"/>
          <w:szCs w:val="28"/>
          <w:lang w:val="uk-UA" w:eastAsia="uk-UA"/>
        </w:rPr>
        <w:lastRenderedPageBreak/>
        <w:drawing>
          <wp:inline distT="0" distB="0" distL="0" distR="0">
            <wp:extent cx="5962015" cy="1962150"/>
            <wp:effectExtent l="0" t="0" r="635"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977026" cy="1967090"/>
                    </a:xfrm>
                    <a:prstGeom prst="rect">
                      <a:avLst/>
                    </a:prstGeom>
                    <a:noFill/>
                    <a:ln>
                      <a:noFill/>
                    </a:ln>
                  </pic:spPr>
                </pic:pic>
              </a:graphicData>
            </a:graphic>
          </wp:inline>
        </w:drawing>
      </w:r>
    </w:p>
    <w:p w:rsidR="00CF4F29" w:rsidRPr="00C703BA" w:rsidRDefault="00BC133D" w:rsidP="00122FBB">
      <w:pPr>
        <w:pStyle w:val="af1"/>
        <w:spacing w:after="0" w:line="240" w:lineRule="auto"/>
        <w:ind w:left="284" w:hanging="284"/>
        <w:jc w:val="center"/>
        <w:rPr>
          <w:rFonts w:ascii="Times New Roman" w:hAnsi="Times New Roman" w:cs="Times New Roman"/>
          <w:b/>
          <w:color w:val="000000" w:themeColor="text1"/>
          <w:sz w:val="28"/>
          <w:szCs w:val="28"/>
          <w:lang w:val="uk-UA"/>
        </w:rPr>
      </w:pPr>
      <w:r w:rsidRPr="00C703BA">
        <w:rPr>
          <w:rFonts w:ascii="Times New Roman" w:hAnsi="Times New Roman" w:cs="Times New Roman"/>
          <w:b/>
          <w:color w:val="000000" w:themeColor="text1"/>
          <w:sz w:val="28"/>
          <w:szCs w:val="28"/>
          <w:lang w:val="uk-UA"/>
        </w:rPr>
        <w:t>Надання соціальних послуг центрами зайнятості та філіями</w:t>
      </w:r>
    </w:p>
    <w:p w:rsidR="00BC133D" w:rsidRPr="00C703BA" w:rsidRDefault="00BC133D" w:rsidP="00122FBB">
      <w:pPr>
        <w:pStyle w:val="af1"/>
        <w:spacing w:after="0" w:line="240" w:lineRule="auto"/>
        <w:ind w:left="284" w:hanging="284"/>
        <w:jc w:val="center"/>
        <w:rPr>
          <w:rFonts w:ascii="Times New Roman" w:hAnsi="Times New Roman" w:cs="Times New Roman"/>
          <w:b/>
          <w:color w:val="000000" w:themeColor="text1"/>
          <w:sz w:val="28"/>
          <w:szCs w:val="28"/>
          <w:lang w:val="uk-UA"/>
        </w:rPr>
      </w:pPr>
      <w:r w:rsidRPr="00C703BA">
        <w:rPr>
          <w:rFonts w:ascii="Times New Roman" w:hAnsi="Times New Roman" w:cs="Times New Roman"/>
          <w:b/>
          <w:color w:val="000000" w:themeColor="text1"/>
          <w:sz w:val="28"/>
          <w:szCs w:val="28"/>
          <w:lang w:val="uk-UA"/>
        </w:rPr>
        <w:t>Золочівського району</w:t>
      </w:r>
    </w:p>
    <w:tbl>
      <w:tblPr>
        <w:tblW w:w="10094"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857"/>
        <w:gridCol w:w="851"/>
        <w:gridCol w:w="992"/>
        <w:gridCol w:w="992"/>
        <w:gridCol w:w="1134"/>
        <w:gridCol w:w="1134"/>
        <w:gridCol w:w="1134"/>
      </w:tblGrid>
      <w:tr w:rsidR="00BC133D" w:rsidRPr="00BF4054" w:rsidTr="00CF4F29">
        <w:trPr>
          <w:trHeight w:val="727"/>
        </w:trPr>
        <w:tc>
          <w:tcPr>
            <w:tcW w:w="3857"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Показники</w:t>
            </w:r>
          </w:p>
        </w:tc>
        <w:tc>
          <w:tcPr>
            <w:tcW w:w="851" w:type="dxa"/>
            <w:vAlign w:val="center"/>
          </w:tcPr>
          <w:p w:rsidR="00BC133D" w:rsidRPr="00BF4054" w:rsidRDefault="00BC133D" w:rsidP="00122FBB">
            <w:pPr>
              <w:spacing w:line="240" w:lineRule="auto"/>
              <w:jc w:val="center"/>
              <w:rPr>
                <w:rFonts w:ascii="Times New Roman" w:hAnsi="Times New Roman" w:cs="Times New Roman"/>
                <w:b/>
                <w:sz w:val="16"/>
                <w:szCs w:val="16"/>
                <w:lang w:val="uk-UA"/>
              </w:rPr>
            </w:pPr>
            <w:r w:rsidRPr="00BF4054">
              <w:rPr>
                <w:rFonts w:ascii="Times New Roman" w:hAnsi="Times New Roman" w:cs="Times New Roman"/>
                <w:b/>
                <w:sz w:val="16"/>
                <w:szCs w:val="16"/>
                <w:lang w:val="uk-UA"/>
              </w:rPr>
              <w:t>Одиниці виміру</w:t>
            </w:r>
          </w:p>
        </w:tc>
        <w:tc>
          <w:tcPr>
            <w:tcW w:w="992"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2019 рік звіт</w:t>
            </w:r>
          </w:p>
        </w:tc>
        <w:tc>
          <w:tcPr>
            <w:tcW w:w="992"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2020 рік звіт</w:t>
            </w:r>
          </w:p>
        </w:tc>
        <w:tc>
          <w:tcPr>
            <w:tcW w:w="1134"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2021 рік (прогноз)</w:t>
            </w:r>
          </w:p>
        </w:tc>
        <w:tc>
          <w:tcPr>
            <w:tcW w:w="1134"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2022 рік (прогноз)</w:t>
            </w:r>
          </w:p>
        </w:tc>
        <w:tc>
          <w:tcPr>
            <w:tcW w:w="1134"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2023 рік (прогноз)</w:t>
            </w:r>
          </w:p>
        </w:tc>
      </w:tr>
      <w:tr w:rsidR="00BC133D" w:rsidRPr="00BF4054" w:rsidTr="00CF4F29">
        <w:trPr>
          <w:trHeight w:val="296"/>
          <w:tblHeader/>
        </w:trPr>
        <w:tc>
          <w:tcPr>
            <w:tcW w:w="3857" w:type="dxa"/>
            <w:vAlign w:val="bottom"/>
          </w:tcPr>
          <w:p w:rsidR="00BC133D" w:rsidRPr="00BF4054" w:rsidRDefault="00BC133D" w:rsidP="00122FBB">
            <w:pPr>
              <w:spacing w:line="240" w:lineRule="auto"/>
              <w:rPr>
                <w:rFonts w:ascii="Times New Roman" w:hAnsi="Times New Roman" w:cs="Times New Roman"/>
                <w:sz w:val="24"/>
                <w:szCs w:val="24"/>
                <w:lang w:val="uk-UA"/>
              </w:rPr>
            </w:pPr>
            <w:r w:rsidRPr="00BF4054">
              <w:rPr>
                <w:rFonts w:ascii="Times New Roman" w:hAnsi="Times New Roman" w:cs="Times New Roman"/>
                <w:sz w:val="24"/>
                <w:szCs w:val="24"/>
                <w:lang w:val="uk-UA"/>
              </w:rPr>
              <w:t>Надання соціальних послуг, загалом</w:t>
            </w:r>
          </w:p>
        </w:tc>
        <w:tc>
          <w:tcPr>
            <w:tcW w:w="851"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7464</w:t>
            </w:r>
          </w:p>
        </w:tc>
        <w:tc>
          <w:tcPr>
            <w:tcW w:w="992"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7906</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10010</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9870</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9450</w:t>
            </w:r>
          </w:p>
        </w:tc>
      </w:tr>
      <w:tr w:rsidR="00BC133D" w:rsidRPr="00BF4054" w:rsidTr="00CF4F29">
        <w:trPr>
          <w:trHeight w:val="296"/>
          <w:tblHeader/>
        </w:trPr>
        <w:tc>
          <w:tcPr>
            <w:tcW w:w="3857" w:type="dxa"/>
            <w:vAlign w:val="center"/>
          </w:tcPr>
          <w:p w:rsidR="00BC133D" w:rsidRPr="00C703BA" w:rsidRDefault="00EF1C62" w:rsidP="00122FBB">
            <w:pPr>
              <w:spacing w:line="240" w:lineRule="auto"/>
              <w:rPr>
                <w:rFonts w:ascii="Times New Roman" w:hAnsi="Times New Roman" w:cs="Times New Roman"/>
                <w:i/>
                <w:sz w:val="24"/>
                <w:szCs w:val="24"/>
                <w:lang w:val="uk-UA"/>
              </w:rPr>
            </w:pPr>
            <w:r w:rsidRPr="00BF4054">
              <w:rPr>
                <w:rFonts w:ascii="Times New Roman" w:hAnsi="Times New Roman" w:cs="Times New Roman"/>
                <w:bCs/>
                <w:i/>
                <w:iCs/>
                <w:sz w:val="24"/>
                <w:szCs w:val="24"/>
                <w:lang w:val="uk-UA"/>
              </w:rPr>
              <w:t xml:space="preserve">у т.ч. </w:t>
            </w:r>
            <w:r w:rsidR="00C703BA" w:rsidRPr="00C703BA">
              <w:rPr>
                <w:rFonts w:ascii="Times New Roman" w:hAnsi="Times New Roman" w:cs="Times New Roman"/>
                <w:i/>
                <w:sz w:val="24"/>
                <w:szCs w:val="24"/>
                <w:lang w:val="uk-UA"/>
              </w:rPr>
              <w:t xml:space="preserve">зі статусом </w:t>
            </w:r>
            <w:r w:rsidR="00BC133D" w:rsidRPr="00C703BA">
              <w:rPr>
                <w:rFonts w:ascii="Times New Roman" w:hAnsi="Times New Roman" w:cs="Times New Roman"/>
                <w:i/>
                <w:sz w:val="24"/>
                <w:szCs w:val="24"/>
                <w:lang w:val="uk-UA"/>
              </w:rPr>
              <w:t>безробітного</w:t>
            </w:r>
          </w:p>
        </w:tc>
        <w:tc>
          <w:tcPr>
            <w:tcW w:w="851"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4 033</w:t>
            </w:r>
          </w:p>
        </w:tc>
        <w:tc>
          <w:tcPr>
            <w:tcW w:w="992"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5 763</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6040</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5450</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5035</w:t>
            </w:r>
          </w:p>
        </w:tc>
      </w:tr>
      <w:tr w:rsidR="00BC133D" w:rsidRPr="00BF4054" w:rsidTr="00CF4F29">
        <w:trPr>
          <w:trHeight w:val="296"/>
          <w:tblHeader/>
        </w:trPr>
        <w:tc>
          <w:tcPr>
            <w:tcW w:w="3857" w:type="dxa"/>
            <w:vAlign w:val="center"/>
          </w:tcPr>
          <w:p w:rsidR="00BC133D" w:rsidRPr="00BF4054" w:rsidRDefault="00BC133D" w:rsidP="00122FBB">
            <w:pPr>
              <w:spacing w:line="240" w:lineRule="auto"/>
              <w:rPr>
                <w:rFonts w:ascii="Times New Roman" w:hAnsi="Times New Roman" w:cs="Times New Roman"/>
                <w:sz w:val="24"/>
                <w:szCs w:val="24"/>
                <w:lang w:val="uk-UA"/>
              </w:rPr>
            </w:pPr>
            <w:r w:rsidRPr="00BF4054">
              <w:rPr>
                <w:rFonts w:ascii="Times New Roman" w:hAnsi="Times New Roman" w:cs="Times New Roman"/>
                <w:sz w:val="24"/>
                <w:szCs w:val="24"/>
                <w:lang w:val="uk-UA"/>
              </w:rPr>
              <w:t>Чисельність осіб, забезпечених роботою</w:t>
            </w:r>
          </w:p>
        </w:tc>
        <w:tc>
          <w:tcPr>
            <w:tcW w:w="851"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3 282</w:t>
            </w:r>
          </w:p>
        </w:tc>
        <w:tc>
          <w:tcPr>
            <w:tcW w:w="992"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2 675</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3470</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3185</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3265</w:t>
            </w:r>
          </w:p>
        </w:tc>
      </w:tr>
      <w:tr w:rsidR="00BC133D" w:rsidRPr="00BF4054" w:rsidTr="00CF4F29">
        <w:tc>
          <w:tcPr>
            <w:tcW w:w="3857" w:type="dxa"/>
            <w:vAlign w:val="center"/>
          </w:tcPr>
          <w:p w:rsidR="00BC133D" w:rsidRPr="00BF4054" w:rsidRDefault="00EF1C62" w:rsidP="00122FBB">
            <w:pPr>
              <w:spacing w:after="120" w:line="240" w:lineRule="auto"/>
              <w:rPr>
                <w:rFonts w:ascii="Times New Roman" w:hAnsi="Times New Roman" w:cs="Times New Roman"/>
                <w:bCs/>
                <w:i/>
                <w:iCs/>
                <w:sz w:val="24"/>
                <w:szCs w:val="24"/>
                <w:lang w:val="uk-UA"/>
              </w:rPr>
            </w:pPr>
            <w:r w:rsidRPr="00BF4054">
              <w:rPr>
                <w:rFonts w:ascii="Times New Roman" w:hAnsi="Times New Roman" w:cs="Times New Roman"/>
                <w:bCs/>
                <w:i/>
                <w:iCs/>
                <w:sz w:val="24"/>
                <w:szCs w:val="24"/>
                <w:lang w:val="uk-UA"/>
              </w:rPr>
              <w:t xml:space="preserve">у т.ч. </w:t>
            </w:r>
            <w:r w:rsidR="00BC133D" w:rsidRPr="00C703BA">
              <w:rPr>
                <w:rFonts w:ascii="Times New Roman" w:hAnsi="Times New Roman" w:cs="Times New Roman"/>
                <w:bCs/>
                <w:i/>
                <w:iCs/>
                <w:sz w:val="24"/>
                <w:szCs w:val="24"/>
                <w:lang w:val="uk-UA"/>
              </w:rPr>
              <w:t>працевлаштовано</w:t>
            </w:r>
            <w:r w:rsidR="00BC133D" w:rsidRPr="00BF4054">
              <w:rPr>
                <w:rFonts w:ascii="Times New Roman" w:hAnsi="Times New Roman" w:cs="Times New Roman"/>
                <w:bCs/>
                <w:i/>
                <w:iCs/>
                <w:sz w:val="24"/>
                <w:szCs w:val="24"/>
                <w:lang w:val="uk-UA"/>
              </w:rPr>
              <w:t xml:space="preserve"> безробітних </w:t>
            </w:r>
          </w:p>
        </w:tc>
        <w:tc>
          <w:tcPr>
            <w:tcW w:w="851" w:type="dxa"/>
            <w:vAlign w:val="center"/>
          </w:tcPr>
          <w:p w:rsidR="00BC133D" w:rsidRPr="00BF4054" w:rsidRDefault="00BC133D" w:rsidP="00122FBB">
            <w:pPr>
              <w:spacing w:after="120"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1 287</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1 582</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1925</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2210</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2255</w:t>
            </w:r>
          </w:p>
        </w:tc>
      </w:tr>
      <w:tr w:rsidR="00BC133D" w:rsidRPr="00BF4054" w:rsidTr="00CF4F29">
        <w:tc>
          <w:tcPr>
            <w:tcW w:w="3857" w:type="dxa"/>
            <w:vAlign w:val="center"/>
          </w:tcPr>
          <w:p w:rsidR="00BC133D" w:rsidRPr="00BF4054" w:rsidRDefault="00BC133D" w:rsidP="00122FBB">
            <w:pPr>
              <w:spacing w:line="240" w:lineRule="auto"/>
              <w:rPr>
                <w:rFonts w:ascii="Times New Roman" w:hAnsi="Times New Roman" w:cs="Times New Roman"/>
                <w:sz w:val="24"/>
                <w:szCs w:val="24"/>
                <w:lang w:val="uk-UA"/>
              </w:rPr>
            </w:pPr>
            <w:r w:rsidRPr="00BF4054">
              <w:rPr>
                <w:rFonts w:ascii="Times New Roman" w:hAnsi="Times New Roman" w:cs="Times New Roman"/>
                <w:bCs/>
                <w:iCs/>
                <w:sz w:val="24"/>
                <w:szCs w:val="24"/>
                <w:lang w:val="uk-UA"/>
              </w:rPr>
              <w:t>Надання одноразової виплати допомоги з безробіття для започаткування власної справи</w:t>
            </w:r>
          </w:p>
        </w:tc>
        <w:tc>
          <w:tcPr>
            <w:tcW w:w="851" w:type="dxa"/>
            <w:vAlign w:val="center"/>
          </w:tcPr>
          <w:p w:rsidR="00BC133D" w:rsidRPr="00BF4054" w:rsidRDefault="00BC133D" w:rsidP="00122FBB">
            <w:pPr>
              <w:spacing w:after="120" w:line="240" w:lineRule="auto"/>
              <w:jc w:val="center"/>
              <w:rPr>
                <w:rFonts w:ascii="Times New Roman" w:hAnsi="Times New Roman" w:cs="Times New Roman"/>
                <w:lang w:val="uk-UA"/>
              </w:rPr>
            </w:pPr>
          </w:p>
          <w:p w:rsidR="00BC133D" w:rsidRPr="00BF4054" w:rsidRDefault="00BC133D" w:rsidP="00122FBB">
            <w:pPr>
              <w:spacing w:after="120"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17</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4</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4</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10</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17</w:t>
            </w:r>
          </w:p>
        </w:tc>
      </w:tr>
      <w:tr w:rsidR="00BC133D" w:rsidRPr="00BF4054" w:rsidTr="00CF4F29">
        <w:tc>
          <w:tcPr>
            <w:tcW w:w="3857" w:type="dxa"/>
          </w:tcPr>
          <w:p w:rsidR="00BC133D" w:rsidRPr="00BF4054" w:rsidRDefault="00BC133D" w:rsidP="00122FBB">
            <w:pPr>
              <w:spacing w:line="240" w:lineRule="auto"/>
              <w:rPr>
                <w:rFonts w:ascii="Times New Roman" w:hAnsi="Times New Roman" w:cs="Times New Roman"/>
                <w:bCs/>
                <w:iCs/>
                <w:sz w:val="24"/>
                <w:szCs w:val="24"/>
                <w:lang w:val="uk-UA"/>
              </w:rPr>
            </w:pPr>
            <w:r w:rsidRPr="00BF4054">
              <w:rPr>
                <w:rFonts w:ascii="Times New Roman" w:hAnsi="Times New Roman" w:cs="Times New Roman"/>
                <w:sz w:val="24"/>
                <w:szCs w:val="24"/>
                <w:lang w:val="uk-UA"/>
              </w:rPr>
              <w:t>Надання компенсації єдиного внеску роботодавцям за працевлаштування безробітних</w:t>
            </w:r>
          </w:p>
        </w:tc>
        <w:tc>
          <w:tcPr>
            <w:tcW w:w="851" w:type="dxa"/>
            <w:vAlign w:val="center"/>
          </w:tcPr>
          <w:p w:rsidR="00BC133D" w:rsidRPr="00BF4054" w:rsidRDefault="00BC133D" w:rsidP="00122FBB">
            <w:pPr>
              <w:spacing w:after="120"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59</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19</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21</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12</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27</w:t>
            </w:r>
          </w:p>
        </w:tc>
      </w:tr>
      <w:tr w:rsidR="00BC133D" w:rsidRPr="00BF4054" w:rsidTr="00CF4F29">
        <w:tc>
          <w:tcPr>
            <w:tcW w:w="3857" w:type="dxa"/>
          </w:tcPr>
          <w:p w:rsidR="00BC133D" w:rsidRPr="00BF4054" w:rsidRDefault="00BC133D" w:rsidP="00122FBB">
            <w:pPr>
              <w:spacing w:line="240" w:lineRule="auto"/>
              <w:rPr>
                <w:rFonts w:ascii="Times New Roman" w:hAnsi="Times New Roman" w:cs="Times New Roman"/>
                <w:bCs/>
                <w:iCs/>
                <w:sz w:val="24"/>
                <w:szCs w:val="24"/>
                <w:lang w:val="uk-UA"/>
              </w:rPr>
            </w:pPr>
            <w:r w:rsidRPr="00BF4054">
              <w:rPr>
                <w:rFonts w:ascii="Times New Roman" w:hAnsi="Times New Roman" w:cs="Times New Roman"/>
                <w:bCs/>
                <w:iCs/>
                <w:sz w:val="24"/>
                <w:szCs w:val="24"/>
                <w:lang w:val="uk-UA"/>
              </w:rPr>
              <w:t>Охоплення безробітних професійною підготовкою, перепідготовкою та підвищенням кваліфікації</w:t>
            </w:r>
          </w:p>
        </w:tc>
        <w:tc>
          <w:tcPr>
            <w:tcW w:w="851" w:type="dxa"/>
            <w:vAlign w:val="center"/>
          </w:tcPr>
          <w:p w:rsidR="00BC133D" w:rsidRPr="00BF4054" w:rsidRDefault="00BC133D" w:rsidP="00122FBB">
            <w:pPr>
              <w:spacing w:after="120"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734</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596</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725</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lang w:val="uk-UA"/>
              </w:rPr>
            </w:pPr>
            <w:r w:rsidRPr="00BF4054">
              <w:rPr>
                <w:rFonts w:ascii="Times New Roman" w:hAnsi="Times New Roman" w:cs="Times New Roman"/>
                <w:lang w:val="uk-UA"/>
              </w:rPr>
              <w:t>750</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lang w:val="uk-UA"/>
              </w:rPr>
            </w:pPr>
            <w:r w:rsidRPr="00BF4054">
              <w:rPr>
                <w:rFonts w:ascii="Times New Roman" w:hAnsi="Times New Roman" w:cs="Times New Roman"/>
                <w:lang w:val="uk-UA"/>
              </w:rPr>
              <w:t>770</w:t>
            </w:r>
          </w:p>
        </w:tc>
      </w:tr>
      <w:tr w:rsidR="00BC133D" w:rsidRPr="00BF4054" w:rsidTr="00CF4F29">
        <w:tc>
          <w:tcPr>
            <w:tcW w:w="3857" w:type="dxa"/>
          </w:tcPr>
          <w:p w:rsidR="00BC133D" w:rsidRPr="00BF4054" w:rsidRDefault="00BC133D" w:rsidP="00122FBB">
            <w:pPr>
              <w:spacing w:line="240" w:lineRule="auto"/>
              <w:rPr>
                <w:rFonts w:ascii="Times New Roman" w:hAnsi="Times New Roman" w:cs="Times New Roman"/>
                <w:bCs/>
                <w:iCs/>
                <w:sz w:val="24"/>
                <w:szCs w:val="24"/>
                <w:lang w:val="uk-UA"/>
              </w:rPr>
            </w:pPr>
            <w:r w:rsidRPr="00BF4054">
              <w:rPr>
                <w:rFonts w:ascii="Times New Roman" w:hAnsi="Times New Roman" w:cs="Times New Roman"/>
                <w:bCs/>
                <w:iCs/>
                <w:sz w:val="24"/>
                <w:szCs w:val="24"/>
                <w:lang w:val="uk-UA"/>
              </w:rPr>
              <w:t>Нада</w:t>
            </w:r>
            <w:r w:rsidR="00C703BA">
              <w:rPr>
                <w:rFonts w:ascii="Times New Roman" w:hAnsi="Times New Roman" w:cs="Times New Roman"/>
                <w:bCs/>
                <w:iCs/>
                <w:sz w:val="24"/>
                <w:szCs w:val="24"/>
                <w:lang w:val="uk-UA"/>
              </w:rPr>
              <w:t>ння ваучерів на навчання особам</w:t>
            </w:r>
            <w:r w:rsidRPr="00BF4054">
              <w:rPr>
                <w:rFonts w:ascii="Times New Roman" w:hAnsi="Times New Roman" w:cs="Times New Roman"/>
                <w:bCs/>
                <w:iCs/>
                <w:sz w:val="24"/>
                <w:szCs w:val="24"/>
                <w:lang w:val="uk-UA"/>
              </w:rPr>
              <w:t xml:space="preserve"> з метою</w:t>
            </w:r>
            <w:r w:rsidR="00C703BA">
              <w:rPr>
                <w:rFonts w:ascii="Times New Roman" w:hAnsi="Times New Roman" w:cs="Times New Roman"/>
                <w:sz w:val="24"/>
                <w:szCs w:val="24"/>
                <w:lang w:val="uk-UA"/>
              </w:rPr>
              <w:t xml:space="preserve"> укріплення їх конкуренто</w:t>
            </w:r>
            <w:r w:rsidRPr="00BF4054">
              <w:rPr>
                <w:rFonts w:ascii="Times New Roman" w:hAnsi="Times New Roman" w:cs="Times New Roman"/>
                <w:sz w:val="24"/>
                <w:szCs w:val="24"/>
                <w:lang w:val="uk-UA"/>
              </w:rPr>
              <w:t>здатності на ринку праці</w:t>
            </w:r>
          </w:p>
        </w:tc>
        <w:tc>
          <w:tcPr>
            <w:tcW w:w="851" w:type="dxa"/>
            <w:vAlign w:val="center"/>
          </w:tcPr>
          <w:p w:rsidR="00BC133D" w:rsidRPr="00BF4054" w:rsidRDefault="00BC133D" w:rsidP="00122FBB">
            <w:pPr>
              <w:spacing w:after="120"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10</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7</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2</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2</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3</w:t>
            </w:r>
          </w:p>
        </w:tc>
      </w:tr>
      <w:tr w:rsidR="00BC133D" w:rsidRPr="00BF4054" w:rsidTr="00CF4F29">
        <w:tc>
          <w:tcPr>
            <w:tcW w:w="3857" w:type="dxa"/>
          </w:tcPr>
          <w:p w:rsidR="00BC133D" w:rsidRPr="00BF4054" w:rsidRDefault="00BC133D" w:rsidP="00122FBB">
            <w:pPr>
              <w:spacing w:line="240" w:lineRule="auto"/>
              <w:rPr>
                <w:rFonts w:ascii="Times New Roman" w:hAnsi="Times New Roman" w:cs="Times New Roman"/>
                <w:bCs/>
                <w:iCs/>
                <w:sz w:val="24"/>
                <w:szCs w:val="24"/>
                <w:lang w:val="uk-UA"/>
              </w:rPr>
            </w:pPr>
            <w:r w:rsidRPr="00BF4054">
              <w:rPr>
                <w:rFonts w:ascii="Times New Roman" w:hAnsi="Times New Roman" w:cs="Times New Roman"/>
                <w:bCs/>
                <w:iCs/>
                <w:sz w:val="24"/>
                <w:szCs w:val="24"/>
                <w:lang w:val="uk-UA"/>
              </w:rPr>
              <w:t>Залучення громадян до громадських та інших робіт тимчасового характеру</w:t>
            </w:r>
          </w:p>
        </w:tc>
        <w:tc>
          <w:tcPr>
            <w:tcW w:w="851" w:type="dxa"/>
            <w:vAlign w:val="center"/>
          </w:tcPr>
          <w:p w:rsidR="00BC133D" w:rsidRPr="00BF4054" w:rsidRDefault="00BC133D" w:rsidP="00122FBB">
            <w:pPr>
              <w:spacing w:after="120"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507</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111</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67</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85</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125</w:t>
            </w:r>
          </w:p>
        </w:tc>
      </w:tr>
    </w:tbl>
    <w:p w:rsidR="00BC133D" w:rsidRPr="00BF4054" w:rsidRDefault="00BC133D" w:rsidP="00122FBB">
      <w:pPr>
        <w:shd w:val="clear" w:color="auto" w:fill="FFFFFF"/>
        <w:spacing w:before="120" w:after="120" w:line="240" w:lineRule="auto"/>
        <w:ind w:left="-142"/>
        <w:jc w:val="both"/>
        <w:rPr>
          <w:b/>
          <w:color w:val="FF0000"/>
          <w:sz w:val="28"/>
          <w:szCs w:val="28"/>
          <w:lang w:val="uk-UA"/>
        </w:rPr>
      </w:pPr>
      <w:r w:rsidRPr="00BF4054">
        <w:rPr>
          <w:b/>
          <w:noProof/>
          <w:color w:val="FF0000"/>
          <w:sz w:val="28"/>
          <w:szCs w:val="28"/>
          <w:lang w:val="uk-UA" w:eastAsia="uk-UA"/>
        </w:rPr>
        <w:lastRenderedPageBreak/>
        <w:drawing>
          <wp:inline distT="0" distB="0" distL="0" distR="0">
            <wp:extent cx="6134100" cy="293370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134100" cy="2933700"/>
                    </a:xfrm>
                    <a:prstGeom prst="rect">
                      <a:avLst/>
                    </a:prstGeom>
                    <a:noFill/>
                    <a:ln>
                      <a:noFill/>
                    </a:ln>
                  </pic:spPr>
                </pic:pic>
              </a:graphicData>
            </a:graphic>
          </wp:inline>
        </w:drawing>
      </w:r>
    </w:p>
    <w:p w:rsidR="00CF4F29" w:rsidRPr="00EF1C62" w:rsidRDefault="00BC133D" w:rsidP="00122FBB">
      <w:pPr>
        <w:pStyle w:val="af1"/>
        <w:spacing w:after="0" w:line="240" w:lineRule="auto"/>
        <w:ind w:left="284" w:hanging="284"/>
        <w:jc w:val="center"/>
        <w:rPr>
          <w:rFonts w:ascii="Times New Roman" w:hAnsi="Times New Roman" w:cs="Times New Roman"/>
          <w:b/>
          <w:color w:val="000000" w:themeColor="text1"/>
          <w:sz w:val="28"/>
          <w:szCs w:val="28"/>
          <w:lang w:val="uk-UA"/>
        </w:rPr>
      </w:pPr>
      <w:r w:rsidRPr="00EF1C62">
        <w:rPr>
          <w:rFonts w:ascii="Times New Roman" w:hAnsi="Times New Roman" w:cs="Times New Roman"/>
          <w:b/>
          <w:color w:val="000000" w:themeColor="text1"/>
          <w:sz w:val="28"/>
          <w:szCs w:val="28"/>
          <w:lang w:val="uk-UA"/>
        </w:rPr>
        <w:t xml:space="preserve">Надання соціальних послуг центрами зайнятості та філіями </w:t>
      </w:r>
    </w:p>
    <w:p w:rsidR="00BC133D" w:rsidRPr="00EF1C62" w:rsidRDefault="00BC133D" w:rsidP="00122FBB">
      <w:pPr>
        <w:pStyle w:val="af1"/>
        <w:spacing w:after="0" w:line="240" w:lineRule="auto"/>
        <w:ind w:left="284" w:hanging="284"/>
        <w:jc w:val="center"/>
        <w:rPr>
          <w:rFonts w:ascii="Times New Roman" w:hAnsi="Times New Roman" w:cs="Times New Roman"/>
          <w:b/>
          <w:color w:val="000000" w:themeColor="text1"/>
          <w:sz w:val="28"/>
          <w:szCs w:val="28"/>
          <w:lang w:val="uk-UA"/>
        </w:rPr>
      </w:pPr>
      <w:r w:rsidRPr="00EF1C62">
        <w:rPr>
          <w:rFonts w:ascii="Times New Roman" w:hAnsi="Times New Roman" w:cs="Times New Roman"/>
          <w:b/>
          <w:color w:val="000000" w:themeColor="text1"/>
          <w:sz w:val="28"/>
          <w:szCs w:val="28"/>
          <w:lang w:val="uk-UA"/>
        </w:rPr>
        <w:t>Яворівського району</w:t>
      </w:r>
    </w:p>
    <w:tbl>
      <w:tblPr>
        <w:tblW w:w="10236"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141"/>
        <w:gridCol w:w="851"/>
        <w:gridCol w:w="992"/>
        <w:gridCol w:w="992"/>
        <w:gridCol w:w="1134"/>
        <w:gridCol w:w="1134"/>
        <w:gridCol w:w="992"/>
      </w:tblGrid>
      <w:tr w:rsidR="00BC133D" w:rsidRPr="00BF4054" w:rsidTr="00CF4F29">
        <w:trPr>
          <w:trHeight w:val="727"/>
        </w:trPr>
        <w:tc>
          <w:tcPr>
            <w:tcW w:w="4141"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Показники</w:t>
            </w:r>
          </w:p>
        </w:tc>
        <w:tc>
          <w:tcPr>
            <w:tcW w:w="851" w:type="dxa"/>
            <w:vAlign w:val="center"/>
          </w:tcPr>
          <w:p w:rsidR="00BC133D" w:rsidRPr="00BF4054" w:rsidRDefault="00BC133D" w:rsidP="00122FBB">
            <w:pPr>
              <w:spacing w:line="240" w:lineRule="auto"/>
              <w:jc w:val="center"/>
              <w:rPr>
                <w:rFonts w:ascii="Times New Roman" w:hAnsi="Times New Roman" w:cs="Times New Roman"/>
                <w:b/>
                <w:sz w:val="16"/>
                <w:szCs w:val="16"/>
                <w:lang w:val="uk-UA"/>
              </w:rPr>
            </w:pPr>
            <w:r w:rsidRPr="00BF4054">
              <w:rPr>
                <w:rFonts w:ascii="Times New Roman" w:hAnsi="Times New Roman" w:cs="Times New Roman"/>
                <w:b/>
                <w:sz w:val="16"/>
                <w:szCs w:val="16"/>
                <w:lang w:val="uk-UA"/>
              </w:rPr>
              <w:t>Одиниці виміру</w:t>
            </w:r>
          </w:p>
        </w:tc>
        <w:tc>
          <w:tcPr>
            <w:tcW w:w="992"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2019 рік звіт</w:t>
            </w:r>
          </w:p>
        </w:tc>
        <w:tc>
          <w:tcPr>
            <w:tcW w:w="992"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2020 рік звіт</w:t>
            </w:r>
          </w:p>
        </w:tc>
        <w:tc>
          <w:tcPr>
            <w:tcW w:w="1134"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2021 рік (прогноз)</w:t>
            </w:r>
          </w:p>
        </w:tc>
        <w:tc>
          <w:tcPr>
            <w:tcW w:w="1134"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2022 рік (прогноз)</w:t>
            </w:r>
          </w:p>
        </w:tc>
        <w:tc>
          <w:tcPr>
            <w:tcW w:w="992"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2023 рік (прогноз)</w:t>
            </w:r>
          </w:p>
        </w:tc>
      </w:tr>
      <w:tr w:rsidR="00BC133D" w:rsidRPr="00BF4054" w:rsidTr="00CF4F29">
        <w:trPr>
          <w:trHeight w:val="296"/>
          <w:tblHeader/>
        </w:trPr>
        <w:tc>
          <w:tcPr>
            <w:tcW w:w="4141" w:type="dxa"/>
            <w:vAlign w:val="bottom"/>
          </w:tcPr>
          <w:p w:rsidR="00BC133D" w:rsidRPr="00BF4054" w:rsidRDefault="00BC133D" w:rsidP="00122FBB">
            <w:pPr>
              <w:spacing w:line="240" w:lineRule="auto"/>
              <w:rPr>
                <w:rFonts w:ascii="Times New Roman" w:hAnsi="Times New Roman" w:cs="Times New Roman"/>
                <w:sz w:val="24"/>
                <w:szCs w:val="24"/>
                <w:lang w:val="uk-UA"/>
              </w:rPr>
            </w:pPr>
            <w:r w:rsidRPr="00BF4054">
              <w:rPr>
                <w:rFonts w:ascii="Times New Roman" w:hAnsi="Times New Roman" w:cs="Times New Roman"/>
                <w:sz w:val="24"/>
                <w:szCs w:val="24"/>
                <w:lang w:val="uk-UA"/>
              </w:rPr>
              <w:t>Надання соціальних послуг, загалом</w:t>
            </w:r>
          </w:p>
        </w:tc>
        <w:tc>
          <w:tcPr>
            <w:tcW w:w="851"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7738</w:t>
            </w:r>
          </w:p>
        </w:tc>
        <w:tc>
          <w:tcPr>
            <w:tcW w:w="992"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6519</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6870</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6460</w:t>
            </w:r>
          </w:p>
        </w:tc>
        <w:tc>
          <w:tcPr>
            <w:tcW w:w="992"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5985</w:t>
            </w:r>
          </w:p>
        </w:tc>
      </w:tr>
      <w:tr w:rsidR="00BC133D" w:rsidRPr="00BF4054" w:rsidTr="00CF4F29">
        <w:trPr>
          <w:trHeight w:val="296"/>
          <w:tblHeader/>
        </w:trPr>
        <w:tc>
          <w:tcPr>
            <w:tcW w:w="4141" w:type="dxa"/>
            <w:vAlign w:val="center"/>
          </w:tcPr>
          <w:p w:rsidR="00BC133D" w:rsidRPr="00BF4054" w:rsidRDefault="00EF1C62" w:rsidP="00122FBB">
            <w:pPr>
              <w:spacing w:line="240" w:lineRule="auto"/>
              <w:rPr>
                <w:rFonts w:ascii="Times New Roman" w:hAnsi="Times New Roman" w:cs="Times New Roman"/>
                <w:i/>
                <w:sz w:val="24"/>
                <w:szCs w:val="24"/>
                <w:lang w:val="uk-UA"/>
              </w:rPr>
            </w:pPr>
            <w:r w:rsidRPr="00BF4054">
              <w:rPr>
                <w:rFonts w:ascii="Times New Roman" w:hAnsi="Times New Roman" w:cs="Times New Roman"/>
                <w:bCs/>
                <w:i/>
                <w:iCs/>
                <w:sz w:val="24"/>
                <w:szCs w:val="24"/>
                <w:lang w:val="uk-UA"/>
              </w:rPr>
              <w:t xml:space="preserve">у т.ч. </w:t>
            </w:r>
            <w:r>
              <w:rPr>
                <w:rFonts w:ascii="Times New Roman" w:hAnsi="Times New Roman" w:cs="Times New Roman"/>
                <w:i/>
                <w:sz w:val="24"/>
                <w:szCs w:val="24"/>
                <w:lang w:val="uk-UA"/>
              </w:rPr>
              <w:t xml:space="preserve">зі статусом </w:t>
            </w:r>
            <w:r w:rsidR="00BC133D" w:rsidRPr="00BF4054">
              <w:rPr>
                <w:rFonts w:ascii="Times New Roman" w:hAnsi="Times New Roman" w:cs="Times New Roman"/>
                <w:i/>
                <w:sz w:val="24"/>
                <w:szCs w:val="24"/>
                <w:lang w:val="uk-UA"/>
              </w:rPr>
              <w:t>безробітного</w:t>
            </w:r>
          </w:p>
        </w:tc>
        <w:tc>
          <w:tcPr>
            <w:tcW w:w="851"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3 073</w:t>
            </w:r>
          </w:p>
        </w:tc>
        <w:tc>
          <w:tcPr>
            <w:tcW w:w="992"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4 239</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4460</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4000</w:t>
            </w:r>
          </w:p>
        </w:tc>
        <w:tc>
          <w:tcPr>
            <w:tcW w:w="992"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3695</w:t>
            </w:r>
          </w:p>
        </w:tc>
      </w:tr>
      <w:tr w:rsidR="00BC133D" w:rsidRPr="00BF4054" w:rsidTr="00CF4F29">
        <w:trPr>
          <w:trHeight w:val="296"/>
          <w:tblHeader/>
        </w:trPr>
        <w:tc>
          <w:tcPr>
            <w:tcW w:w="4141" w:type="dxa"/>
            <w:vAlign w:val="center"/>
          </w:tcPr>
          <w:p w:rsidR="00BC133D" w:rsidRPr="00BF4054" w:rsidRDefault="00BC133D" w:rsidP="00122FBB">
            <w:pPr>
              <w:spacing w:line="240" w:lineRule="auto"/>
              <w:rPr>
                <w:rFonts w:ascii="Times New Roman" w:hAnsi="Times New Roman" w:cs="Times New Roman"/>
                <w:sz w:val="24"/>
                <w:szCs w:val="24"/>
                <w:lang w:val="uk-UA"/>
              </w:rPr>
            </w:pPr>
            <w:r w:rsidRPr="00BF4054">
              <w:rPr>
                <w:rFonts w:ascii="Times New Roman" w:hAnsi="Times New Roman" w:cs="Times New Roman"/>
                <w:sz w:val="24"/>
                <w:szCs w:val="24"/>
                <w:lang w:val="uk-UA"/>
              </w:rPr>
              <w:t>Чисельність осіб, забезпечених роботою</w:t>
            </w:r>
          </w:p>
        </w:tc>
        <w:tc>
          <w:tcPr>
            <w:tcW w:w="851" w:type="dxa"/>
            <w:vAlign w:val="center"/>
          </w:tcPr>
          <w:p w:rsidR="00BC133D" w:rsidRPr="00BF4054" w:rsidRDefault="00BC133D" w:rsidP="00122FBB">
            <w:pPr>
              <w:spacing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4 156</w:t>
            </w:r>
          </w:p>
        </w:tc>
        <w:tc>
          <w:tcPr>
            <w:tcW w:w="992"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2 191</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2205</w:t>
            </w:r>
          </w:p>
        </w:tc>
        <w:tc>
          <w:tcPr>
            <w:tcW w:w="1134"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2145</w:t>
            </w:r>
          </w:p>
        </w:tc>
        <w:tc>
          <w:tcPr>
            <w:tcW w:w="992" w:type="dxa"/>
            <w:vAlign w:val="center"/>
          </w:tcPr>
          <w:p w:rsidR="00BC133D" w:rsidRPr="00BF4054" w:rsidRDefault="00BC133D" w:rsidP="00122FBB">
            <w:pPr>
              <w:spacing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2190</w:t>
            </w:r>
          </w:p>
        </w:tc>
      </w:tr>
      <w:tr w:rsidR="00BC133D" w:rsidRPr="00BF4054" w:rsidTr="00CF4F29">
        <w:tc>
          <w:tcPr>
            <w:tcW w:w="4141" w:type="dxa"/>
            <w:vAlign w:val="center"/>
          </w:tcPr>
          <w:p w:rsidR="00BC133D" w:rsidRPr="00BF4054" w:rsidRDefault="00EF1C62" w:rsidP="00122FBB">
            <w:pPr>
              <w:spacing w:after="120" w:line="240" w:lineRule="auto"/>
              <w:rPr>
                <w:rFonts w:ascii="Times New Roman" w:hAnsi="Times New Roman" w:cs="Times New Roman"/>
                <w:bCs/>
                <w:i/>
                <w:iCs/>
                <w:sz w:val="24"/>
                <w:szCs w:val="24"/>
                <w:lang w:val="uk-UA"/>
              </w:rPr>
            </w:pPr>
            <w:r w:rsidRPr="00BF4054">
              <w:rPr>
                <w:rFonts w:ascii="Times New Roman" w:hAnsi="Times New Roman" w:cs="Times New Roman"/>
                <w:bCs/>
                <w:i/>
                <w:iCs/>
                <w:sz w:val="24"/>
                <w:szCs w:val="24"/>
                <w:lang w:val="uk-UA"/>
              </w:rPr>
              <w:t xml:space="preserve">у т.ч. </w:t>
            </w:r>
            <w:r w:rsidR="00BC133D" w:rsidRPr="00BF4054">
              <w:rPr>
                <w:rFonts w:ascii="Times New Roman" w:hAnsi="Times New Roman" w:cs="Times New Roman"/>
                <w:bCs/>
                <w:i/>
                <w:iCs/>
                <w:sz w:val="24"/>
                <w:szCs w:val="24"/>
                <w:lang w:val="uk-UA"/>
              </w:rPr>
              <w:t xml:space="preserve">працевлаштовано безробітних </w:t>
            </w:r>
          </w:p>
        </w:tc>
        <w:tc>
          <w:tcPr>
            <w:tcW w:w="851" w:type="dxa"/>
            <w:vAlign w:val="center"/>
          </w:tcPr>
          <w:p w:rsidR="00BC133D" w:rsidRPr="00BF4054" w:rsidRDefault="00BC133D" w:rsidP="00122FBB">
            <w:pPr>
              <w:spacing w:after="120"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1 369</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1 228</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1555</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1785</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1820</w:t>
            </w:r>
          </w:p>
        </w:tc>
      </w:tr>
      <w:tr w:rsidR="00BC133D" w:rsidRPr="00BF4054" w:rsidTr="00CF4F29">
        <w:tc>
          <w:tcPr>
            <w:tcW w:w="4141" w:type="dxa"/>
            <w:vAlign w:val="center"/>
          </w:tcPr>
          <w:p w:rsidR="00BC133D" w:rsidRPr="00BF4054" w:rsidRDefault="00BC133D" w:rsidP="00122FBB">
            <w:pPr>
              <w:spacing w:line="240" w:lineRule="auto"/>
              <w:rPr>
                <w:rFonts w:ascii="Times New Roman" w:hAnsi="Times New Roman" w:cs="Times New Roman"/>
                <w:sz w:val="24"/>
                <w:szCs w:val="24"/>
                <w:lang w:val="uk-UA"/>
              </w:rPr>
            </w:pPr>
            <w:r w:rsidRPr="00BF4054">
              <w:rPr>
                <w:rFonts w:ascii="Times New Roman" w:hAnsi="Times New Roman" w:cs="Times New Roman"/>
                <w:bCs/>
                <w:iCs/>
                <w:sz w:val="24"/>
                <w:szCs w:val="24"/>
                <w:lang w:val="uk-UA"/>
              </w:rPr>
              <w:t>Надання одноразової виплати допомоги з безробіття для започаткування власної справи</w:t>
            </w:r>
          </w:p>
        </w:tc>
        <w:tc>
          <w:tcPr>
            <w:tcW w:w="851" w:type="dxa"/>
            <w:vAlign w:val="center"/>
          </w:tcPr>
          <w:p w:rsidR="00BC133D" w:rsidRPr="00BF4054" w:rsidRDefault="00BC133D" w:rsidP="00122FBB">
            <w:pPr>
              <w:spacing w:after="120" w:line="240" w:lineRule="auto"/>
              <w:jc w:val="center"/>
              <w:rPr>
                <w:rFonts w:ascii="Times New Roman" w:hAnsi="Times New Roman" w:cs="Times New Roman"/>
                <w:lang w:val="uk-UA"/>
              </w:rPr>
            </w:pPr>
          </w:p>
          <w:p w:rsidR="00BC133D" w:rsidRPr="00BF4054" w:rsidRDefault="00BC133D" w:rsidP="00122FBB">
            <w:pPr>
              <w:spacing w:after="120"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10</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7</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5</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7</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16</w:t>
            </w:r>
          </w:p>
        </w:tc>
      </w:tr>
      <w:tr w:rsidR="00BC133D" w:rsidRPr="00BF4054" w:rsidTr="00CF4F29">
        <w:tc>
          <w:tcPr>
            <w:tcW w:w="4141" w:type="dxa"/>
          </w:tcPr>
          <w:p w:rsidR="00BC133D" w:rsidRPr="00BF4054" w:rsidRDefault="00BC133D" w:rsidP="00122FBB">
            <w:pPr>
              <w:spacing w:line="240" w:lineRule="auto"/>
              <w:rPr>
                <w:rFonts w:ascii="Times New Roman" w:hAnsi="Times New Roman" w:cs="Times New Roman"/>
                <w:bCs/>
                <w:iCs/>
                <w:sz w:val="24"/>
                <w:szCs w:val="24"/>
                <w:lang w:val="uk-UA"/>
              </w:rPr>
            </w:pPr>
            <w:r w:rsidRPr="00BF4054">
              <w:rPr>
                <w:rFonts w:ascii="Times New Roman" w:hAnsi="Times New Roman" w:cs="Times New Roman"/>
                <w:sz w:val="24"/>
                <w:szCs w:val="24"/>
                <w:lang w:val="uk-UA"/>
              </w:rPr>
              <w:t>Надання компенсації єдиного внеску роботодавцям за працевлаштування безробітних</w:t>
            </w:r>
          </w:p>
        </w:tc>
        <w:tc>
          <w:tcPr>
            <w:tcW w:w="851" w:type="dxa"/>
            <w:vAlign w:val="center"/>
          </w:tcPr>
          <w:p w:rsidR="00BC133D" w:rsidRPr="00BF4054" w:rsidRDefault="00BC133D" w:rsidP="00122FBB">
            <w:pPr>
              <w:spacing w:after="120"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31</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21</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4</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9</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24</w:t>
            </w:r>
          </w:p>
        </w:tc>
      </w:tr>
      <w:tr w:rsidR="00BC133D" w:rsidRPr="00BF4054" w:rsidTr="00CF4F29">
        <w:tc>
          <w:tcPr>
            <w:tcW w:w="4141" w:type="dxa"/>
          </w:tcPr>
          <w:p w:rsidR="00BC133D" w:rsidRPr="00BF4054" w:rsidRDefault="00BC133D" w:rsidP="00122FBB">
            <w:pPr>
              <w:spacing w:line="240" w:lineRule="auto"/>
              <w:rPr>
                <w:rFonts w:ascii="Times New Roman" w:hAnsi="Times New Roman" w:cs="Times New Roman"/>
                <w:bCs/>
                <w:iCs/>
                <w:sz w:val="24"/>
                <w:szCs w:val="24"/>
                <w:lang w:val="uk-UA"/>
              </w:rPr>
            </w:pPr>
            <w:r w:rsidRPr="00BF4054">
              <w:rPr>
                <w:rFonts w:ascii="Times New Roman" w:hAnsi="Times New Roman" w:cs="Times New Roman"/>
                <w:bCs/>
                <w:iCs/>
                <w:sz w:val="24"/>
                <w:szCs w:val="24"/>
                <w:lang w:val="uk-UA"/>
              </w:rPr>
              <w:t>Охоплення безробітних професійною підготовкою, перепідготовкою та підвищенням кваліфікації</w:t>
            </w:r>
          </w:p>
        </w:tc>
        <w:tc>
          <w:tcPr>
            <w:tcW w:w="851" w:type="dxa"/>
            <w:vAlign w:val="center"/>
          </w:tcPr>
          <w:p w:rsidR="00BC133D" w:rsidRPr="00BF4054" w:rsidRDefault="00BC133D" w:rsidP="00122FBB">
            <w:pPr>
              <w:spacing w:after="120"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737</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573</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685</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lang w:val="uk-UA"/>
              </w:rPr>
            </w:pPr>
            <w:r w:rsidRPr="00BF4054">
              <w:rPr>
                <w:rFonts w:ascii="Times New Roman" w:hAnsi="Times New Roman" w:cs="Times New Roman"/>
                <w:lang w:val="uk-UA"/>
              </w:rPr>
              <w:t>710</w:t>
            </w:r>
          </w:p>
        </w:tc>
        <w:tc>
          <w:tcPr>
            <w:tcW w:w="992" w:type="dxa"/>
            <w:vAlign w:val="center"/>
          </w:tcPr>
          <w:p w:rsidR="00BC133D" w:rsidRPr="00BF4054" w:rsidRDefault="00BC133D" w:rsidP="00122FBB">
            <w:pPr>
              <w:spacing w:after="120" w:line="240" w:lineRule="auto"/>
              <w:jc w:val="center"/>
              <w:rPr>
                <w:rFonts w:ascii="Times New Roman" w:hAnsi="Times New Roman" w:cs="Times New Roman"/>
                <w:lang w:val="uk-UA"/>
              </w:rPr>
            </w:pPr>
            <w:r w:rsidRPr="00BF4054">
              <w:rPr>
                <w:rFonts w:ascii="Times New Roman" w:hAnsi="Times New Roman" w:cs="Times New Roman"/>
                <w:lang w:val="uk-UA"/>
              </w:rPr>
              <w:t>730</w:t>
            </w:r>
          </w:p>
        </w:tc>
      </w:tr>
      <w:tr w:rsidR="00BC133D" w:rsidRPr="00BF4054" w:rsidTr="00CF4F29">
        <w:tc>
          <w:tcPr>
            <w:tcW w:w="4141" w:type="dxa"/>
          </w:tcPr>
          <w:p w:rsidR="00BC133D" w:rsidRPr="00BF4054" w:rsidRDefault="00BC133D" w:rsidP="00122FBB">
            <w:pPr>
              <w:spacing w:line="240" w:lineRule="auto"/>
              <w:rPr>
                <w:rFonts w:ascii="Times New Roman" w:hAnsi="Times New Roman" w:cs="Times New Roman"/>
                <w:bCs/>
                <w:iCs/>
                <w:sz w:val="24"/>
                <w:szCs w:val="24"/>
                <w:lang w:val="uk-UA"/>
              </w:rPr>
            </w:pPr>
            <w:r w:rsidRPr="00BF4054">
              <w:rPr>
                <w:rFonts w:ascii="Times New Roman" w:hAnsi="Times New Roman" w:cs="Times New Roman"/>
                <w:bCs/>
                <w:iCs/>
                <w:sz w:val="24"/>
                <w:szCs w:val="24"/>
                <w:lang w:val="uk-UA"/>
              </w:rPr>
              <w:t>Нада</w:t>
            </w:r>
            <w:r w:rsidR="00EF1C62">
              <w:rPr>
                <w:rFonts w:ascii="Times New Roman" w:hAnsi="Times New Roman" w:cs="Times New Roman"/>
                <w:bCs/>
                <w:iCs/>
                <w:sz w:val="24"/>
                <w:szCs w:val="24"/>
                <w:lang w:val="uk-UA"/>
              </w:rPr>
              <w:t>ння ваучерів на навчання особам</w:t>
            </w:r>
            <w:r w:rsidRPr="00BF4054">
              <w:rPr>
                <w:rFonts w:ascii="Times New Roman" w:hAnsi="Times New Roman" w:cs="Times New Roman"/>
                <w:bCs/>
                <w:iCs/>
                <w:sz w:val="24"/>
                <w:szCs w:val="24"/>
                <w:lang w:val="uk-UA"/>
              </w:rPr>
              <w:t xml:space="preserve"> з метою</w:t>
            </w:r>
            <w:r w:rsidR="00EF1C62">
              <w:rPr>
                <w:rFonts w:ascii="Times New Roman" w:hAnsi="Times New Roman" w:cs="Times New Roman"/>
                <w:sz w:val="24"/>
                <w:szCs w:val="24"/>
                <w:lang w:val="uk-UA"/>
              </w:rPr>
              <w:t xml:space="preserve"> укріплення їх конкуренто</w:t>
            </w:r>
            <w:r w:rsidRPr="00BF4054">
              <w:rPr>
                <w:rFonts w:ascii="Times New Roman" w:hAnsi="Times New Roman" w:cs="Times New Roman"/>
                <w:sz w:val="24"/>
                <w:szCs w:val="24"/>
                <w:lang w:val="uk-UA"/>
              </w:rPr>
              <w:t>здатності на ринку праці</w:t>
            </w:r>
          </w:p>
        </w:tc>
        <w:tc>
          <w:tcPr>
            <w:tcW w:w="851" w:type="dxa"/>
            <w:vAlign w:val="center"/>
          </w:tcPr>
          <w:p w:rsidR="00BC133D" w:rsidRPr="00BF4054" w:rsidRDefault="00BC133D" w:rsidP="00122FBB">
            <w:pPr>
              <w:spacing w:after="120"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2</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0</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3</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3</w:t>
            </w:r>
          </w:p>
        </w:tc>
      </w:tr>
      <w:tr w:rsidR="00BC133D" w:rsidRPr="00BF4054" w:rsidTr="00CF4F29">
        <w:tc>
          <w:tcPr>
            <w:tcW w:w="4141" w:type="dxa"/>
          </w:tcPr>
          <w:p w:rsidR="00BC133D" w:rsidRPr="00BF4054" w:rsidRDefault="00BC133D" w:rsidP="00122FBB">
            <w:pPr>
              <w:spacing w:line="240" w:lineRule="auto"/>
              <w:rPr>
                <w:rFonts w:ascii="Times New Roman" w:hAnsi="Times New Roman" w:cs="Times New Roman"/>
                <w:bCs/>
                <w:iCs/>
                <w:sz w:val="24"/>
                <w:szCs w:val="24"/>
                <w:lang w:val="uk-UA"/>
              </w:rPr>
            </w:pPr>
            <w:r w:rsidRPr="00BF4054">
              <w:rPr>
                <w:rFonts w:ascii="Times New Roman" w:hAnsi="Times New Roman" w:cs="Times New Roman"/>
                <w:bCs/>
                <w:iCs/>
                <w:sz w:val="24"/>
                <w:szCs w:val="24"/>
                <w:lang w:val="uk-UA"/>
              </w:rPr>
              <w:t>Залучення громадян до громадських та інших робіт тимчасового характеру</w:t>
            </w:r>
          </w:p>
        </w:tc>
        <w:tc>
          <w:tcPr>
            <w:tcW w:w="851" w:type="dxa"/>
            <w:vAlign w:val="center"/>
          </w:tcPr>
          <w:p w:rsidR="00BC133D" w:rsidRPr="00BF4054" w:rsidRDefault="00BC133D" w:rsidP="00122FBB">
            <w:pPr>
              <w:spacing w:after="120" w:line="240" w:lineRule="auto"/>
              <w:jc w:val="center"/>
              <w:rPr>
                <w:rFonts w:ascii="Times New Roman" w:hAnsi="Times New Roman" w:cs="Times New Roman"/>
                <w:lang w:val="uk-UA"/>
              </w:rPr>
            </w:pPr>
            <w:r w:rsidRPr="00BF4054">
              <w:rPr>
                <w:rFonts w:ascii="Times New Roman" w:hAnsi="Times New Roman" w:cs="Times New Roman"/>
                <w:lang w:val="uk-UA"/>
              </w:rPr>
              <w:t>особи</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587</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187</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87</w:t>
            </w:r>
          </w:p>
        </w:tc>
        <w:tc>
          <w:tcPr>
            <w:tcW w:w="1134"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61</w:t>
            </w:r>
          </w:p>
        </w:tc>
        <w:tc>
          <w:tcPr>
            <w:tcW w:w="992" w:type="dxa"/>
            <w:vAlign w:val="center"/>
          </w:tcPr>
          <w:p w:rsidR="00BC133D" w:rsidRPr="00BF4054" w:rsidRDefault="00BC133D" w:rsidP="00122FBB">
            <w:pPr>
              <w:spacing w:after="120" w:line="240" w:lineRule="auto"/>
              <w:jc w:val="center"/>
              <w:rPr>
                <w:rFonts w:ascii="Times New Roman" w:hAnsi="Times New Roman" w:cs="Times New Roman"/>
                <w:sz w:val="24"/>
                <w:szCs w:val="24"/>
                <w:lang w:val="uk-UA"/>
              </w:rPr>
            </w:pPr>
            <w:r w:rsidRPr="00BF4054">
              <w:rPr>
                <w:rFonts w:ascii="Times New Roman" w:hAnsi="Times New Roman" w:cs="Times New Roman"/>
                <w:sz w:val="24"/>
                <w:szCs w:val="24"/>
                <w:lang w:val="uk-UA"/>
              </w:rPr>
              <w:t>93</w:t>
            </w:r>
          </w:p>
        </w:tc>
      </w:tr>
    </w:tbl>
    <w:p w:rsidR="00EF1C62" w:rsidRDefault="00EF1C62" w:rsidP="00122FBB">
      <w:pPr>
        <w:spacing w:before="100" w:beforeAutospacing="1" w:after="100" w:afterAutospacing="1" w:line="240" w:lineRule="auto"/>
        <w:jc w:val="center"/>
        <w:outlineLvl w:val="2"/>
        <w:rPr>
          <w:rFonts w:ascii="Times New Roman" w:eastAsia="Times New Roman" w:hAnsi="Times New Roman" w:cs="Times New Roman"/>
          <w:b/>
          <w:bCs/>
          <w:sz w:val="28"/>
          <w:szCs w:val="28"/>
          <w:lang w:val="uk-UA"/>
        </w:rPr>
      </w:pPr>
    </w:p>
    <w:p w:rsidR="006101A9" w:rsidRPr="00BF4054" w:rsidRDefault="006101A9" w:rsidP="00122FBB">
      <w:pPr>
        <w:spacing w:before="100" w:beforeAutospacing="1" w:after="100" w:afterAutospacing="1" w:line="240" w:lineRule="auto"/>
        <w:jc w:val="center"/>
        <w:outlineLvl w:val="2"/>
        <w:rPr>
          <w:rFonts w:ascii="Times New Roman" w:eastAsia="Times New Roman" w:hAnsi="Times New Roman" w:cs="Times New Roman"/>
          <w:b/>
          <w:bCs/>
          <w:sz w:val="28"/>
          <w:szCs w:val="28"/>
          <w:lang w:val="uk-UA"/>
        </w:rPr>
      </w:pPr>
      <w:r w:rsidRPr="00BF4054">
        <w:rPr>
          <w:rFonts w:ascii="Times New Roman" w:eastAsia="Times New Roman" w:hAnsi="Times New Roman" w:cs="Times New Roman"/>
          <w:b/>
          <w:bCs/>
          <w:sz w:val="28"/>
          <w:szCs w:val="28"/>
          <w:lang w:val="uk-UA"/>
        </w:rPr>
        <w:lastRenderedPageBreak/>
        <w:t>Організація управління</w:t>
      </w:r>
    </w:p>
    <w:p w:rsidR="00C300DD" w:rsidRPr="00BF4054" w:rsidRDefault="006101A9" w:rsidP="00122FBB">
      <w:pPr>
        <w:spacing w:before="100" w:beforeAutospacing="1" w:after="100" w:afterAutospacing="1" w:line="240" w:lineRule="auto"/>
        <w:ind w:firstLine="567"/>
        <w:jc w:val="both"/>
        <w:rPr>
          <w:rFonts w:ascii="Times New Roman" w:eastAsia="Times New Roman" w:hAnsi="Times New Roman" w:cs="Times New Roman"/>
          <w:sz w:val="28"/>
          <w:szCs w:val="28"/>
          <w:lang w:val="uk-UA"/>
        </w:rPr>
      </w:pPr>
      <w:bookmarkStart w:id="4" w:name="111"/>
      <w:bookmarkEnd w:id="4"/>
      <w:r w:rsidRPr="00251AC2">
        <w:rPr>
          <w:rFonts w:ascii="Times New Roman" w:eastAsia="Times New Roman" w:hAnsi="Times New Roman" w:cs="Times New Roman"/>
          <w:color w:val="FF0000"/>
          <w:sz w:val="28"/>
          <w:szCs w:val="28"/>
          <w:lang w:val="uk-UA"/>
        </w:rPr>
        <w:t xml:space="preserve">Програма </w:t>
      </w:r>
      <w:r w:rsidR="00CB3E17" w:rsidRPr="00251AC2">
        <w:rPr>
          <w:rFonts w:ascii="Times New Roman" w:eastAsia="Times New Roman" w:hAnsi="Times New Roman" w:cs="Times New Roman"/>
          <w:color w:val="FF0000"/>
          <w:sz w:val="28"/>
          <w:szCs w:val="28"/>
          <w:lang w:val="uk-UA"/>
        </w:rPr>
        <w:t xml:space="preserve">сприяння </w:t>
      </w:r>
      <w:r w:rsidRPr="00251AC2">
        <w:rPr>
          <w:rFonts w:ascii="Times New Roman" w:eastAsia="Times New Roman" w:hAnsi="Times New Roman" w:cs="Times New Roman"/>
          <w:color w:val="FF0000"/>
          <w:sz w:val="28"/>
          <w:szCs w:val="28"/>
          <w:lang w:val="uk-UA"/>
        </w:rPr>
        <w:t>зайнятості населення Львівської області на 20</w:t>
      </w:r>
      <w:r w:rsidR="00CB3E17" w:rsidRPr="00251AC2">
        <w:rPr>
          <w:rFonts w:ascii="Times New Roman" w:eastAsia="Times New Roman" w:hAnsi="Times New Roman" w:cs="Times New Roman"/>
          <w:color w:val="FF0000"/>
          <w:sz w:val="28"/>
          <w:szCs w:val="28"/>
          <w:lang w:val="uk-UA"/>
        </w:rPr>
        <w:t>21</w:t>
      </w:r>
      <w:r w:rsidRPr="00251AC2">
        <w:rPr>
          <w:rFonts w:ascii="Times New Roman" w:eastAsia="Times New Roman" w:hAnsi="Times New Roman" w:cs="Times New Roman"/>
          <w:color w:val="FF0000"/>
          <w:sz w:val="28"/>
          <w:szCs w:val="28"/>
          <w:lang w:val="uk-UA"/>
        </w:rPr>
        <w:t>-202</w:t>
      </w:r>
      <w:r w:rsidR="00CB3E17" w:rsidRPr="00251AC2">
        <w:rPr>
          <w:rFonts w:ascii="Times New Roman" w:eastAsia="Times New Roman" w:hAnsi="Times New Roman" w:cs="Times New Roman"/>
          <w:color w:val="FF0000"/>
          <w:sz w:val="28"/>
          <w:szCs w:val="28"/>
          <w:lang w:val="uk-UA"/>
        </w:rPr>
        <w:t>3</w:t>
      </w:r>
      <w:r w:rsidR="00251AC2" w:rsidRPr="00251AC2">
        <w:rPr>
          <w:rFonts w:ascii="Times New Roman" w:eastAsia="Times New Roman" w:hAnsi="Times New Roman" w:cs="Times New Roman"/>
          <w:color w:val="FF0000"/>
          <w:sz w:val="28"/>
          <w:szCs w:val="28"/>
          <w:lang w:val="uk-UA"/>
        </w:rPr>
        <w:t xml:space="preserve"> роки передбачала</w:t>
      </w:r>
      <w:r w:rsidRPr="00BF4054">
        <w:rPr>
          <w:rFonts w:ascii="Times New Roman" w:eastAsia="Times New Roman" w:hAnsi="Times New Roman" w:cs="Times New Roman"/>
          <w:sz w:val="28"/>
          <w:szCs w:val="28"/>
          <w:lang w:val="uk-UA"/>
        </w:rPr>
        <w:t xml:space="preserve"> участь в її реалізації структурних підрозділів обласної державної адміністрації, Львівського обласного центру зайнятості, Львівського обласного відділення Фонду соціального захисту інвалідів,</w:t>
      </w:r>
      <w:r w:rsidR="00CB3E17" w:rsidRPr="00BF4054">
        <w:rPr>
          <w:rFonts w:ascii="Times New Roman" w:eastAsia="Times New Roman" w:hAnsi="Times New Roman" w:cs="Times New Roman"/>
          <w:sz w:val="28"/>
          <w:szCs w:val="28"/>
          <w:lang w:val="uk-UA"/>
        </w:rPr>
        <w:t xml:space="preserve"> Головного управляння Держпраці у Львівсь</w:t>
      </w:r>
      <w:r w:rsidR="00251AC2">
        <w:rPr>
          <w:rFonts w:ascii="Times New Roman" w:eastAsia="Times New Roman" w:hAnsi="Times New Roman" w:cs="Times New Roman"/>
          <w:sz w:val="28"/>
          <w:szCs w:val="28"/>
          <w:lang w:val="uk-UA"/>
        </w:rPr>
        <w:t>кій області,</w:t>
      </w:r>
      <w:r w:rsidRPr="00BF4054">
        <w:rPr>
          <w:rFonts w:ascii="Times New Roman" w:eastAsia="Times New Roman" w:hAnsi="Times New Roman" w:cs="Times New Roman"/>
          <w:sz w:val="28"/>
          <w:szCs w:val="28"/>
          <w:lang w:val="uk-UA"/>
        </w:rPr>
        <w:t xml:space="preserve"> район</w:t>
      </w:r>
      <w:r w:rsidR="00621BAC" w:rsidRPr="00BF4054">
        <w:rPr>
          <w:rFonts w:ascii="Times New Roman" w:eastAsia="Times New Roman" w:hAnsi="Times New Roman" w:cs="Times New Roman"/>
          <w:sz w:val="28"/>
          <w:szCs w:val="28"/>
          <w:lang w:val="uk-UA"/>
        </w:rPr>
        <w:t xml:space="preserve">них державних </w:t>
      </w:r>
      <w:r w:rsidRPr="00BF4054">
        <w:rPr>
          <w:rFonts w:ascii="Times New Roman" w:eastAsia="Times New Roman" w:hAnsi="Times New Roman" w:cs="Times New Roman"/>
          <w:sz w:val="28"/>
          <w:szCs w:val="28"/>
          <w:lang w:val="uk-UA"/>
        </w:rPr>
        <w:t>адміністрацій, Об</w:t>
      </w:r>
      <w:r w:rsidR="00891F1F">
        <w:rPr>
          <w:rFonts w:ascii="Times New Roman" w:eastAsia="Times New Roman" w:hAnsi="Times New Roman" w:cs="Times New Roman"/>
          <w:sz w:val="28"/>
          <w:szCs w:val="28"/>
          <w:lang w:val="uk-UA"/>
        </w:rPr>
        <w:t>’</w:t>
      </w:r>
      <w:r w:rsidRPr="00BF4054">
        <w:rPr>
          <w:rFonts w:ascii="Times New Roman" w:eastAsia="Times New Roman" w:hAnsi="Times New Roman" w:cs="Times New Roman"/>
          <w:sz w:val="28"/>
          <w:szCs w:val="28"/>
          <w:lang w:val="uk-UA"/>
        </w:rPr>
        <w:t>єднання профспілок Львівщини, Львівської обласної організації об</w:t>
      </w:r>
      <w:r w:rsidR="00891F1F">
        <w:rPr>
          <w:rFonts w:ascii="Times New Roman" w:eastAsia="Times New Roman" w:hAnsi="Times New Roman" w:cs="Times New Roman"/>
          <w:sz w:val="28"/>
          <w:szCs w:val="28"/>
          <w:lang w:val="uk-UA"/>
        </w:rPr>
        <w:t>’</w:t>
      </w:r>
      <w:r w:rsidRPr="00BF4054">
        <w:rPr>
          <w:rFonts w:ascii="Times New Roman" w:eastAsia="Times New Roman" w:hAnsi="Times New Roman" w:cs="Times New Roman"/>
          <w:sz w:val="28"/>
          <w:szCs w:val="28"/>
          <w:lang w:val="uk-UA"/>
        </w:rPr>
        <w:t>єднання роботодавців</w:t>
      </w:r>
      <w:bookmarkStart w:id="5" w:name="112"/>
      <w:bookmarkEnd w:id="5"/>
      <w:r w:rsidR="00C300DD" w:rsidRPr="00BF4054">
        <w:rPr>
          <w:rFonts w:ascii="Times New Roman" w:eastAsia="Times New Roman" w:hAnsi="Times New Roman" w:cs="Times New Roman"/>
          <w:sz w:val="28"/>
          <w:szCs w:val="28"/>
          <w:lang w:val="uk-UA"/>
        </w:rPr>
        <w:t>.</w:t>
      </w:r>
    </w:p>
    <w:p w:rsidR="006101A9" w:rsidRPr="00BF4054" w:rsidRDefault="006101A9" w:rsidP="00251AC2">
      <w:pPr>
        <w:spacing w:before="100" w:beforeAutospacing="1" w:after="100" w:afterAutospacing="1" w:line="240" w:lineRule="auto"/>
        <w:ind w:firstLine="567"/>
        <w:jc w:val="center"/>
        <w:rPr>
          <w:rFonts w:ascii="Times New Roman" w:eastAsia="Times New Roman" w:hAnsi="Times New Roman" w:cs="Times New Roman"/>
          <w:b/>
          <w:bCs/>
          <w:sz w:val="28"/>
          <w:szCs w:val="28"/>
          <w:lang w:val="uk-UA"/>
        </w:rPr>
      </w:pPr>
      <w:r w:rsidRPr="00BF4054">
        <w:rPr>
          <w:rFonts w:ascii="Times New Roman" w:eastAsia="Times New Roman" w:hAnsi="Times New Roman" w:cs="Times New Roman"/>
          <w:b/>
          <w:bCs/>
          <w:sz w:val="28"/>
          <w:szCs w:val="28"/>
          <w:lang w:val="uk-UA"/>
        </w:rPr>
        <w:t>Координація та контроль за ходом виконання Програми</w:t>
      </w:r>
    </w:p>
    <w:p w:rsidR="00CB3E17" w:rsidRPr="00BF4054" w:rsidRDefault="00CB3E17" w:rsidP="00122FBB">
      <w:pPr>
        <w:tabs>
          <w:tab w:val="left" w:pos="9639"/>
        </w:tabs>
        <w:spacing w:after="0" w:line="240" w:lineRule="auto"/>
        <w:ind w:firstLine="567"/>
        <w:jc w:val="both"/>
        <w:rPr>
          <w:rFonts w:ascii="Times New Roman" w:eastAsia="Times New Roman" w:hAnsi="Times New Roman" w:cs="Times New Roman"/>
          <w:sz w:val="28"/>
          <w:szCs w:val="28"/>
          <w:lang w:val="uk-UA"/>
        </w:rPr>
      </w:pPr>
      <w:bookmarkStart w:id="6" w:name="113"/>
      <w:bookmarkEnd w:id="6"/>
      <w:r w:rsidRPr="00BF4054">
        <w:rPr>
          <w:rFonts w:ascii="Times New Roman" w:eastAsia="Times New Roman" w:hAnsi="Times New Roman" w:cs="Times New Roman"/>
          <w:sz w:val="28"/>
          <w:szCs w:val="28"/>
          <w:lang w:val="uk-UA"/>
        </w:rPr>
        <w:t>Координацію роботи відповідальних виконавців Програми здійснює департамент економічної політики обласної державної адміністрації спільно з Львівським обласним центро</w:t>
      </w:r>
      <w:r w:rsidR="00251AC2">
        <w:rPr>
          <w:rFonts w:ascii="Times New Roman" w:eastAsia="Times New Roman" w:hAnsi="Times New Roman" w:cs="Times New Roman"/>
          <w:sz w:val="28"/>
          <w:szCs w:val="28"/>
          <w:lang w:val="uk-UA"/>
        </w:rPr>
        <w:t xml:space="preserve">м зайнятості шляхом проведення </w:t>
      </w:r>
      <w:r w:rsidRPr="00BF4054">
        <w:rPr>
          <w:rFonts w:ascii="Times New Roman" w:eastAsia="Times New Roman" w:hAnsi="Times New Roman" w:cs="Times New Roman"/>
          <w:sz w:val="28"/>
          <w:szCs w:val="28"/>
          <w:lang w:val="uk-UA"/>
        </w:rPr>
        <w:t xml:space="preserve">моніторингу показників виконання заходів Програми. </w:t>
      </w:r>
    </w:p>
    <w:p w:rsidR="00CB3E17" w:rsidRPr="00BF4054" w:rsidRDefault="00CB3E17" w:rsidP="00122FBB">
      <w:pPr>
        <w:shd w:val="clear" w:color="auto" w:fill="FFFFFF"/>
        <w:tabs>
          <w:tab w:val="left" w:pos="9639"/>
        </w:tabs>
        <w:spacing w:after="0" w:line="240" w:lineRule="auto"/>
        <w:ind w:firstLine="567"/>
        <w:jc w:val="both"/>
        <w:rPr>
          <w:rFonts w:ascii="Times New Roman" w:eastAsia="Times New Roman" w:hAnsi="Times New Roman" w:cs="Times New Roman"/>
          <w:color w:val="000000"/>
          <w:sz w:val="28"/>
          <w:szCs w:val="28"/>
          <w:lang w:val="uk-UA"/>
        </w:rPr>
      </w:pPr>
      <w:r w:rsidRPr="00BF4054">
        <w:rPr>
          <w:rFonts w:ascii="Times New Roman" w:eastAsia="Times New Roman" w:hAnsi="Times New Roman" w:cs="Times New Roman"/>
          <w:color w:val="000000"/>
          <w:sz w:val="28"/>
          <w:szCs w:val="28"/>
          <w:lang w:val="uk-UA"/>
        </w:rPr>
        <w:t>Про стан виконання напрямів і заходів Програми виконавці інформуватимуть департамент економічної політики обласної держ</w:t>
      </w:r>
      <w:r w:rsidR="00251AC2">
        <w:rPr>
          <w:rFonts w:ascii="Times New Roman" w:eastAsia="Times New Roman" w:hAnsi="Times New Roman" w:cs="Times New Roman"/>
          <w:color w:val="000000"/>
          <w:sz w:val="28"/>
          <w:szCs w:val="28"/>
          <w:lang w:val="uk-UA"/>
        </w:rPr>
        <w:t xml:space="preserve">авної адміністрації щокварталу </w:t>
      </w:r>
      <w:r w:rsidRPr="00BF4054">
        <w:rPr>
          <w:rFonts w:ascii="Times New Roman" w:eastAsia="Times New Roman" w:hAnsi="Times New Roman" w:cs="Times New Roman"/>
          <w:color w:val="000000"/>
          <w:sz w:val="28"/>
          <w:szCs w:val="28"/>
          <w:lang w:val="uk-UA"/>
        </w:rPr>
        <w:t>до 5 числа місяця, наступного за звітним періодом.</w:t>
      </w:r>
    </w:p>
    <w:p w:rsidR="00CB3E17" w:rsidRPr="00BF4054" w:rsidRDefault="00CB3E17" w:rsidP="00122FBB">
      <w:pPr>
        <w:spacing w:after="0" w:line="240" w:lineRule="auto"/>
        <w:ind w:firstLine="567"/>
        <w:jc w:val="both"/>
        <w:rPr>
          <w:rFonts w:ascii="Times New Roman" w:eastAsia="Times New Roman" w:hAnsi="Times New Roman" w:cs="Times New Roman"/>
          <w:sz w:val="28"/>
          <w:szCs w:val="28"/>
          <w:lang w:val="uk-UA"/>
        </w:rPr>
      </w:pPr>
      <w:r w:rsidRPr="00BF4054">
        <w:rPr>
          <w:rFonts w:ascii="Times New Roman" w:eastAsia="Times New Roman" w:hAnsi="Times New Roman" w:cs="Times New Roman"/>
          <w:sz w:val="28"/>
          <w:szCs w:val="28"/>
          <w:lang w:val="uk-UA"/>
        </w:rPr>
        <w:t>Департамент еконо</w:t>
      </w:r>
      <w:r w:rsidR="000A40CB" w:rsidRPr="00BF4054">
        <w:rPr>
          <w:rFonts w:ascii="Times New Roman" w:eastAsia="Times New Roman" w:hAnsi="Times New Roman" w:cs="Times New Roman"/>
          <w:sz w:val="28"/>
          <w:szCs w:val="28"/>
          <w:lang w:val="uk-UA"/>
        </w:rPr>
        <w:t>мічної політики</w:t>
      </w:r>
      <w:r w:rsidRPr="00BF4054">
        <w:rPr>
          <w:rFonts w:ascii="Times New Roman" w:eastAsia="Times New Roman" w:hAnsi="Times New Roman" w:cs="Times New Roman"/>
          <w:sz w:val="28"/>
          <w:szCs w:val="28"/>
          <w:lang w:val="uk-UA"/>
        </w:rPr>
        <w:t xml:space="preserve"> обласної державної адміністрації узагальнену інформацію про стан виконання напрямів і заходів Програми надаватиме голові обласної державної адміністрації щороку до 20 числа місяця</w:t>
      </w:r>
      <w:r w:rsidR="00251AC2">
        <w:rPr>
          <w:rFonts w:ascii="Times New Roman" w:eastAsia="Times New Roman" w:hAnsi="Times New Roman" w:cs="Times New Roman"/>
          <w:sz w:val="28"/>
          <w:szCs w:val="28"/>
          <w:lang w:val="uk-UA"/>
        </w:rPr>
        <w:t>,</w:t>
      </w:r>
      <w:r w:rsidRPr="00BF4054">
        <w:rPr>
          <w:rFonts w:ascii="Times New Roman" w:eastAsia="Times New Roman" w:hAnsi="Times New Roman" w:cs="Times New Roman"/>
          <w:sz w:val="28"/>
          <w:szCs w:val="28"/>
          <w:lang w:val="uk-UA"/>
        </w:rPr>
        <w:t xml:space="preserve"> наступного за звітним.</w:t>
      </w:r>
    </w:p>
    <w:p w:rsidR="00AE51D9" w:rsidRPr="00BF4054" w:rsidRDefault="00AE51D9" w:rsidP="00261102">
      <w:pPr>
        <w:spacing w:after="0" w:line="240" w:lineRule="auto"/>
        <w:rPr>
          <w:lang w:val="uk-UA"/>
        </w:rPr>
      </w:pPr>
    </w:p>
    <w:p w:rsidR="00AE51D9" w:rsidRPr="00BF4054" w:rsidRDefault="00AE51D9" w:rsidP="00122FBB">
      <w:pPr>
        <w:spacing w:after="0" w:line="240" w:lineRule="auto"/>
        <w:jc w:val="center"/>
        <w:rPr>
          <w:lang w:val="uk-UA"/>
        </w:rPr>
      </w:pPr>
    </w:p>
    <w:p w:rsidR="00AE51D9" w:rsidRPr="00BF4054" w:rsidRDefault="00AE51D9" w:rsidP="00122FBB">
      <w:pPr>
        <w:spacing w:after="0" w:line="240" w:lineRule="auto"/>
        <w:jc w:val="center"/>
        <w:rPr>
          <w:lang w:val="uk-UA"/>
        </w:rPr>
      </w:pPr>
    </w:p>
    <w:p w:rsidR="00AE51D9" w:rsidRPr="00BF4054" w:rsidRDefault="00AE51D9" w:rsidP="00122FBB">
      <w:pPr>
        <w:spacing w:after="0" w:line="240" w:lineRule="auto"/>
        <w:jc w:val="center"/>
        <w:rPr>
          <w:lang w:val="uk-UA"/>
        </w:rPr>
      </w:pPr>
    </w:p>
    <w:p w:rsidR="00AE51D9" w:rsidRPr="00BF4054" w:rsidRDefault="00AE51D9" w:rsidP="00122FBB">
      <w:pPr>
        <w:spacing w:after="0" w:line="240" w:lineRule="auto"/>
        <w:jc w:val="center"/>
        <w:rPr>
          <w:lang w:val="uk-UA"/>
        </w:rPr>
      </w:pPr>
    </w:p>
    <w:p w:rsidR="00AE51D9" w:rsidRPr="00BF4054" w:rsidRDefault="00AE51D9" w:rsidP="00122FBB">
      <w:pPr>
        <w:spacing w:after="0" w:line="240" w:lineRule="auto"/>
        <w:jc w:val="center"/>
        <w:rPr>
          <w:lang w:val="uk-UA"/>
        </w:rPr>
      </w:pPr>
    </w:p>
    <w:p w:rsidR="00AE51D9" w:rsidRPr="00BF4054" w:rsidRDefault="00AE51D9" w:rsidP="00122FBB">
      <w:pPr>
        <w:spacing w:after="0" w:line="240" w:lineRule="auto"/>
        <w:jc w:val="center"/>
        <w:rPr>
          <w:lang w:val="uk-UA"/>
        </w:rPr>
      </w:pPr>
    </w:p>
    <w:p w:rsidR="00E143B3" w:rsidRPr="00BF4054" w:rsidRDefault="00E143B3" w:rsidP="00122FBB">
      <w:pPr>
        <w:spacing w:after="0" w:line="240" w:lineRule="auto"/>
        <w:rPr>
          <w:rFonts w:ascii="Times New Roman" w:eastAsia="Times New Roman" w:hAnsi="Times New Roman" w:cs="Times New Roman"/>
          <w:b/>
          <w:bCs/>
          <w:color w:val="000000"/>
          <w:sz w:val="24"/>
          <w:szCs w:val="24"/>
          <w:lang w:val="uk-UA"/>
        </w:rPr>
        <w:sectPr w:rsidR="00E143B3" w:rsidRPr="00BF4054" w:rsidSect="00033470">
          <w:headerReference w:type="default" r:id="rId33"/>
          <w:pgSz w:w="11906" w:h="16838"/>
          <w:pgMar w:top="1134" w:right="567" w:bottom="1134" w:left="1701" w:header="709" w:footer="709" w:gutter="0"/>
          <w:cols w:space="708"/>
          <w:titlePg/>
          <w:docGrid w:linePitch="360"/>
        </w:sectPr>
      </w:pPr>
    </w:p>
    <w:tbl>
      <w:tblPr>
        <w:tblpPr w:leftFromText="180" w:rightFromText="180" w:vertAnchor="page" w:horzAnchor="page" w:tblpX="500" w:tblpY="748"/>
        <w:tblW w:w="15745" w:type="dxa"/>
        <w:tblLayout w:type="fixed"/>
        <w:tblLook w:val="04A0"/>
      </w:tblPr>
      <w:tblGrid>
        <w:gridCol w:w="534"/>
        <w:gridCol w:w="4144"/>
        <w:gridCol w:w="2126"/>
        <w:gridCol w:w="400"/>
        <w:gridCol w:w="345"/>
        <w:gridCol w:w="397"/>
        <w:gridCol w:w="284"/>
        <w:gridCol w:w="283"/>
        <w:gridCol w:w="993"/>
        <w:gridCol w:w="1834"/>
        <w:gridCol w:w="2268"/>
        <w:gridCol w:w="2126"/>
        <w:gridCol w:w="11"/>
      </w:tblGrid>
      <w:tr w:rsidR="00E143B3" w:rsidRPr="00BF4054" w:rsidTr="00C14A69">
        <w:trPr>
          <w:trHeight w:val="1080"/>
        </w:trPr>
        <w:tc>
          <w:tcPr>
            <w:tcW w:w="15745" w:type="dxa"/>
            <w:gridSpan w:val="13"/>
            <w:tcBorders>
              <w:top w:val="nil"/>
              <w:left w:val="nil"/>
              <w:bottom w:val="nil"/>
              <w:right w:val="nil"/>
            </w:tcBorders>
            <w:shd w:val="clear" w:color="auto" w:fill="auto"/>
            <w:vAlign w:val="center"/>
            <w:hideMark/>
          </w:tcPr>
          <w:p w:rsidR="00E143B3" w:rsidRPr="00BF4054" w:rsidRDefault="00BF4054" w:rsidP="00122FBB">
            <w:pPr>
              <w:spacing w:after="0" w:line="240" w:lineRule="auto"/>
              <w:jc w:val="center"/>
              <w:rPr>
                <w:rFonts w:ascii="Times New Roman" w:eastAsia="Times New Roman" w:hAnsi="Times New Roman" w:cs="Times New Roman"/>
                <w:b/>
                <w:bCs/>
                <w:color w:val="000000"/>
                <w:sz w:val="28"/>
                <w:szCs w:val="28"/>
                <w:lang w:val="uk-UA"/>
              </w:rPr>
            </w:pPr>
            <w:r>
              <w:rPr>
                <w:rFonts w:ascii="Times New Roman" w:eastAsia="Times New Roman" w:hAnsi="Times New Roman" w:cs="Times New Roman"/>
                <w:b/>
                <w:bCs/>
                <w:color w:val="000000"/>
                <w:sz w:val="28"/>
                <w:szCs w:val="28"/>
                <w:lang w:val="en-US"/>
              </w:rPr>
              <w:lastRenderedPageBreak/>
              <w:t>IV</w:t>
            </w:r>
            <w:r w:rsidRPr="001962C9">
              <w:rPr>
                <w:rFonts w:ascii="Times New Roman" w:eastAsia="Times New Roman" w:hAnsi="Times New Roman" w:cs="Times New Roman"/>
                <w:b/>
                <w:bCs/>
                <w:color w:val="000000"/>
                <w:sz w:val="28"/>
                <w:szCs w:val="28"/>
              </w:rPr>
              <w:t xml:space="preserve">. </w:t>
            </w:r>
            <w:r w:rsidR="00E143B3" w:rsidRPr="00BF4054">
              <w:rPr>
                <w:rFonts w:ascii="Times New Roman" w:eastAsia="Times New Roman" w:hAnsi="Times New Roman" w:cs="Times New Roman"/>
                <w:b/>
                <w:bCs/>
                <w:color w:val="000000"/>
                <w:sz w:val="28"/>
                <w:szCs w:val="28"/>
                <w:lang w:val="uk-UA"/>
              </w:rPr>
              <w:t xml:space="preserve">Заходи щодо покращення ситуації у сфері зайнятості населення на 2021-2023 роки                                                                                                                                                                                 </w:t>
            </w:r>
          </w:p>
        </w:tc>
      </w:tr>
      <w:tr w:rsidR="00E143B3" w:rsidRPr="00BF4054" w:rsidTr="00C14A69">
        <w:trPr>
          <w:trHeight w:val="74"/>
        </w:trPr>
        <w:tc>
          <w:tcPr>
            <w:tcW w:w="15745" w:type="dxa"/>
            <w:gridSpan w:val="13"/>
            <w:tcBorders>
              <w:top w:val="nil"/>
              <w:left w:val="nil"/>
              <w:bottom w:val="single" w:sz="4" w:space="0" w:color="auto"/>
              <w:right w:val="nil"/>
            </w:tcBorders>
            <w:shd w:val="clear" w:color="auto" w:fill="auto"/>
            <w:vAlign w:val="center"/>
            <w:hideMark/>
          </w:tcPr>
          <w:p w:rsidR="00E143B3" w:rsidRPr="00BF4054" w:rsidRDefault="00E143B3" w:rsidP="00122FBB">
            <w:pPr>
              <w:spacing w:after="0" w:line="240" w:lineRule="auto"/>
              <w:jc w:val="right"/>
              <w:rPr>
                <w:rFonts w:ascii="Times New Roman" w:eastAsia="Times New Roman" w:hAnsi="Times New Roman" w:cs="Times New Roman"/>
                <w:color w:val="000000"/>
                <w:sz w:val="16"/>
                <w:szCs w:val="16"/>
                <w:lang w:val="uk-UA"/>
              </w:rPr>
            </w:pPr>
          </w:p>
        </w:tc>
      </w:tr>
      <w:tr w:rsidR="00E143B3" w:rsidRPr="00BF4054" w:rsidTr="00C14A69">
        <w:trPr>
          <w:gridAfter w:val="1"/>
          <w:wAfter w:w="11" w:type="dxa"/>
          <w:trHeight w:val="570"/>
        </w:trPr>
        <w:tc>
          <w:tcPr>
            <w:tcW w:w="534" w:type="dxa"/>
            <w:vMerge w:val="restart"/>
            <w:tcBorders>
              <w:top w:val="nil"/>
              <w:left w:val="single" w:sz="4" w:space="0" w:color="auto"/>
              <w:bottom w:val="single" w:sz="4" w:space="0" w:color="auto"/>
              <w:right w:val="single" w:sz="4" w:space="0" w:color="auto"/>
            </w:tcBorders>
            <w:shd w:val="clear" w:color="auto" w:fill="auto"/>
            <w:vAlign w:val="center"/>
            <w:hideMark/>
          </w:tcPr>
          <w:p w:rsidR="00E143B3" w:rsidRPr="00BF4054" w:rsidRDefault="00E143B3" w:rsidP="00122FBB">
            <w:pPr>
              <w:spacing w:after="0" w:line="240" w:lineRule="auto"/>
              <w:ind w:left="-142" w:right="-108"/>
              <w:jc w:val="center"/>
              <w:rPr>
                <w:rFonts w:ascii="Times New Roman" w:eastAsia="Times New Roman" w:hAnsi="Times New Roman" w:cs="Times New Roman"/>
                <w:b/>
                <w:bCs/>
                <w:color w:val="000000"/>
                <w:sz w:val="18"/>
                <w:szCs w:val="18"/>
                <w:lang w:val="uk-UA"/>
              </w:rPr>
            </w:pPr>
            <w:r w:rsidRPr="00BF4054">
              <w:rPr>
                <w:rFonts w:ascii="Times New Roman" w:eastAsia="Times New Roman" w:hAnsi="Times New Roman" w:cs="Times New Roman"/>
                <w:b/>
                <w:bCs/>
                <w:color w:val="000000"/>
                <w:sz w:val="18"/>
                <w:szCs w:val="18"/>
                <w:lang w:val="uk-UA"/>
              </w:rPr>
              <w:t>№ з/п</w:t>
            </w:r>
          </w:p>
        </w:tc>
        <w:tc>
          <w:tcPr>
            <w:tcW w:w="4144" w:type="dxa"/>
            <w:vMerge w:val="restart"/>
            <w:tcBorders>
              <w:top w:val="nil"/>
              <w:left w:val="single" w:sz="4" w:space="0" w:color="auto"/>
              <w:bottom w:val="single" w:sz="4" w:space="0" w:color="auto"/>
              <w:right w:val="single" w:sz="4" w:space="0" w:color="auto"/>
            </w:tcBorders>
            <w:shd w:val="clear" w:color="auto" w:fill="auto"/>
            <w:vAlign w:val="center"/>
            <w:hideMark/>
          </w:tcPr>
          <w:p w:rsidR="00E143B3" w:rsidRPr="00BF4054" w:rsidRDefault="00E143B3" w:rsidP="00122FBB">
            <w:pPr>
              <w:spacing w:after="0" w:line="240" w:lineRule="auto"/>
              <w:jc w:val="center"/>
              <w:rPr>
                <w:rFonts w:ascii="Times New Roman" w:eastAsia="Times New Roman" w:hAnsi="Times New Roman" w:cs="Times New Roman"/>
                <w:b/>
                <w:bCs/>
                <w:color w:val="000000"/>
                <w:sz w:val="18"/>
                <w:szCs w:val="18"/>
                <w:lang w:val="uk-UA"/>
              </w:rPr>
            </w:pPr>
            <w:r w:rsidRPr="00BF4054">
              <w:rPr>
                <w:rFonts w:ascii="Times New Roman" w:eastAsia="Times New Roman" w:hAnsi="Times New Roman" w:cs="Times New Roman"/>
                <w:b/>
                <w:bCs/>
                <w:color w:val="000000"/>
                <w:sz w:val="18"/>
                <w:szCs w:val="18"/>
                <w:lang w:val="uk-UA"/>
              </w:rPr>
              <w:t>Зміст заходу</w:t>
            </w:r>
          </w:p>
        </w:tc>
        <w:tc>
          <w:tcPr>
            <w:tcW w:w="2126" w:type="dxa"/>
            <w:vMerge w:val="restart"/>
            <w:tcBorders>
              <w:top w:val="nil"/>
              <w:left w:val="single" w:sz="4" w:space="0" w:color="auto"/>
              <w:bottom w:val="single" w:sz="4" w:space="0" w:color="auto"/>
              <w:right w:val="single" w:sz="4" w:space="0" w:color="auto"/>
            </w:tcBorders>
            <w:shd w:val="clear" w:color="auto" w:fill="auto"/>
            <w:vAlign w:val="center"/>
            <w:hideMark/>
          </w:tcPr>
          <w:p w:rsidR="00E143B3" w:rsidRPr="00BF4054" w:rsidRDefault="00E143B3" w:rsidP="00122FBB">
            <w:pPr>
              <w:spacing w:after="0" w:line="240" w:lineRule="auto"/>
              <w:jc w:val="center"/>
              <w:rPr>
                <w:rFonts w:ascii="Times New Roman" w:eastAsia="Times New Roman" w:hAnsi="Times New Roman" w:cs="Times New Roman"/>
                <w:b/>
                <w:bCs/>
                <w:color w:val="000000"/>
                <w:sz w:val="18"/>
                <w:szCs w:val="18"/>
                <w:lang w:val="uk-UA"/>
              </w:rPr>
            </w:pPr>
            <w:r w:rsidRPr="00BF4054">
              <w:rPr>
                <w:rFonts w:ascii="Times New Roman" w:eastAsia="Times New Roman" w:hAnsi="Times New Roman" w:cs="Times New Roman"/>
                <w:b/>
                <w:bCs/>
                <w:color w:val="000000"/>
                <w:sz w:val="18"/>
                <w:szCs w:val="18"/>
                <w:lang w:val="uk-UA"/>
              </w:rPr>
              <w:t>Виконавці</w:t>
            </w:r>
          </w:p>
        </w:tc>
        <w:tc>
          <w:tcPr>
            <w:tcW w:w="2702" w:type="dxa"/>
            <w:gridSpan w:val="6"/>
            <w:tcBorders>
              <w:top w:val="single" w:sz="4" w:space="0" w:color="auto"/>
              <w:left w:val="nil"/>
              <w:bottom w:val="single" w:sz="4" w:space="0" w:color="auto"/>
              <w:right w:val="single" w:sz="4" w:space="0" w:color="000000"/>
            </w:tcBorders>
            <w:shd w:val="clear" w:color="auto" w:fill="auto"/>
            <w:vAlign w:val="center"/>
            <w:hideMark/>
          </w:tcPr>
          <w:p w:rsidR="00E143B3" w:rsidRPr="00BF4054" w:rsidRDefault="00E143B3" w:rsidP="00122FBB">
            <w:pPr>
              <w:spacing w:after="0" w:line="240" w:lineRule="auto"/>
              <w:jc w:val="center"/>
              <w:rPr>
                <w:rFonts w:ascii="Times New Roman" w:eastAsia="Times New Roman" w:hAnsi="Times New Roman" w:cs="Times New Roman"/>
                <w:b/>
                <w:bCs/>
                <w:color w:val="000000"/>
                <w:sz w:val="18"/>
                <w:szCs w:val="18"/>
                <w:lang w:val="uk-UA"/>
              </w:rPr>
            </w:pPr>
            <w:r w:rsidRPr="00BF4054">
              <w:rPr>
                <w:rFonts w:ascii="Times New Roman" w:eastAsia="Times New Roman" w:hAnsi="Times New Roman" w:cs="Times New Roman"/>
                <w:b/>
                <w:bCs/>
                <w:color w:val="000000"/>
                <w:sz w:val="18"/>
                <w:szCs w:val="18"/>
                <w:lang w:val="uk-UA"/>
              </w:rPr>
              <w:t>Витрати на реалізацію протягом звітного періоду, тис. грн</w:t>
            </w:r>
          </w:p>
        </w:tc>
        <w:tc>
          <w:tcPr>
            <w:tcW w:w="4102"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143B3" w:rsidRPr="00BF4054" w:rsidRDefault="00E143B3" w:rsidP="00122FBB">
            <w:pPr>
              <w:spacing w:after="0" w:line="240" w:lineRule="auto"/>
              <w:ind w:left="-108" w:right="-108"/>
              <w:jc w:val="center"/>
              <w:rPr>
                <w:rFonts w:ascii="Times New Roman" w:eastAsia="Times New Roman" w:hAnsi="Times New Roman" w:cs="Times New Roman"/>
                <w:b/>
                <w:bCs/>
                <w:color w:val="000000"/>
                <w:sz w:val="18"/>
                <w:szCs w:val="18"/>
                <w:lang w:val="uk-UA"/>
              </w:rPr>
            </w:pPr>
            <w:r w:rsidRPr="00BF4054">
              <w:rPr>
                <w:rFonts w:ascii="Times New Roman" w:eastAsia="Times New Roman" w:hAnsi="Times New Roman" w:cs="Times New Roman"/>
                <w:b/>
                <w:bCs/>
                <w:color w:val="000000"/>
                <w:sz w:val="18"/>
                <w:szCs w:val="18"/>
                <w:lang w:val="uk-UA"/>
              </w:rPr>
              <w:t xml:space="preserve">Очікуваний результат        </w:t>
            </w:r>
          </w:p>
          <w:p w:rsidR="00E143B3" w:rsidRPr="00BF4054" w:rsidRDefault="00E143B3" w:rsidP="00122FBB">
            <w:pPr>
              <w:spacing w:after="0" w:line="240" w:lineRule="auto"/>
              <w:ind w:left="-108" w:right="-108"/>
              <w:jc w:val="center"/>
              <w:rPr>
                <w:rFonts w:ascii="Times New Roman" w:eastAsia="Times New Roman" w:hAnsi="Times New Roman" w:cs="Times New Roman"/>
                <w:b/>
                <w:bCs/>
                <w:i/>
                <w:color w:val="000000"/>
                <w:sz w:val="18"/>
                <w:szCs w:val="18"/>
                <w:lang w:val="uk-UA"/>
              </w:rPr>
            </w:pPr>
          </w:p>
        </w:tc>
        <w:tc>
          <w:tcPr>
            <w:tcW w:w="2126" w:type="dxa"/>
            <w:vMerge w:val="restart"/>
            <w:tcBorders>
              <w:top w:val="nil"/>
              <w:left w:val="single" w:sz="4" w:space="0" w:color="auto"/>
              <w:bottom w:val="single" w:sz="4" w:space="0" w:color="000000"/>
              <w:right w:val="single" w:sz="4" w:space="0" w:color="auto"/>
            </w:tcBorders>
            <w:shd w:val="clear" w:color="auto" w:fill="auto"/>
            <w:vAlign w:val="center"/>
            <w:hideMark/>
          </w:tcPr>
          <w:p w:rsidR="00E143B3" w:rsidRPr="00BF4054" w:rsidRDefault="00E143B3" w:rsidP="00122FBB">
            <w:pPr>
              <w:spacing w:after="0" w:line="240" w:lineRule="auto"/>
              <w:jc w:val="center"/>
              <w:rPr>
                <w:rFonts w:ascii="Times New Roman" w:eastAsia="Times New Roman" w:hAnsi="Times New Roman" w:cs="Times New Roman"/>
                <w:b/>
                <w:bCs/>
                <w:color w:val="000000"/>
                <w:sz w:val="18"/>
                <w:szCs w:val="18"/>
                <w:lang w:val="uk-UA"/>
              </w:rPr>
            </w:pPr>
            <w:r w:rsidRPr="00BF4054">
              <w:rPr>
                <w:rFonts w:ascii="Times New Roman" w:eastAsia="Times New Roman" w:hAnsi="Times New Roman" w:cs="Times New Roman"/>
                <w:b/>
                <w:bCs/>
                <w:color w:val="000000"/>
                <w:sz w:val="18"/>
                <w:szCs w:val="18"/>
                <w:lang w:val="uk-UA"/>
              </w:rPr>
              <w:t>Результативні показники виконання Програми</w:t>
            </w:r>
          </w:p>
        </w:tc>
      </w:tr>
      <w:tr w:rsidR="00E143B3" w:rsidRPr="00BF4054" w:rsidTr="00C14A69">
        <w:trPr>
          <w:gridAfter w:val="1"/>
          <w:wAfter w:w="11" w:type="dxa"/>
          <w:trHeight w:val="480"/>
        </w:trPr>
        <w:tc>
          <w:tcPr>
            <w:tcW w:w="534" w:type="dxa"/>
            <w:vMerge/>
            <w:tcBorders>
              <w:top w:val="nil"/>
              <w:left w:val="single" w:sz="4" w:space="0" w:color="auto"/>
              <w:bottom w:val="single" w:sz="4" w:space="0" w:color="auto"/>
              <w:right w:val="single" w:sz="4" w:space="0" w:color="auto"/>
            </w:tcBorders>
            <w:vAlign w:val="center"/>
            <w:hideMark/>
          </w:tcPr>
          <w:p w:rsidR="00E143B3" w:rsidRPr="00BF4054" w:rsidRDefault="00E143B3" w:rsidP="00122FBB">
            <w:pPr>
              <w:spacing w:after="0" w:line="240" w:lineRule="auto"/>
              <w:rPr>
                <w:rFonts w:ascii="Times New Roman" w:eastAsia="Times New Roman" w:hAnsi="Times New Roman" w:cs="Times New Roman"/>
                <w:b/>
                <w:bCs/>
                <w:color w:val="000000"/>
                <w:sz w:val="18"/>
                <w:szCs w:val="18"/>
                <w:lang w:val="uk-UA"/>
              </w:rPr>
            </w:pPr>
          </w:p>
        </w:tc>
        <w:tc>
          <w:tcPr>
            <w:tcW w:w="4144" w:type="dxa"/>
            <w:vMerge/>
            <w:tcBorders>
              <w:top w:val="nil"/>
              <w:left w:val="single" w:sz="4" w:space="0" w:color="auto"/>
              <w:bottom w:val="single" w:sz="4" w:space="0" w:color="auto"/>
              <w:right w:val="single" w:sz="4" w:space="0" w:color="auto"/>
            </w:tcBorders>
            <w:vAlign w:val="center"/>
            <w:hideMark/>
          </w:tcPr>
          <w:p w:rsidR="00E143B3" w:rsidRPr="00BF4054" w:rsidRDefault="00E143B3" w:rsidP="00122FBB">
            <w:pPr>
              <w:spacing w:after="0" w:line="240" w:lineRule="auto"/>
              <w:rPr>
                <w:rFonts w:ascii="Times New Roman" w:eastAsia="Times New Roman" w:hAnsi="Times New Roman" w:cs="Times New Roman"/>
                <w:b/>
                <w:bCs/>
                <w:color w:val="000000"/>
                <w:sz w:val="18"/>
                <w:szCs w:val="18"/>
                <w:lang w:val="uk-UA"/>
              </w:rPr>
            </w:pPr>
          </w:p>
        </w:tc>
        <w:tc>
          <w:tcPr>
            <w:tcW w:w="2126" w:type="dxa"/>
            <w:vMerge/>
            <w:tcBorders>
              <w:top w:val="nil"/>
              <w:left w:val="single" w:sz="4" w:space="0" w:color="auto"/>
              <w:bottom w:val="single" w:sz="4" w:space="0" w:color="auto"/>
              <w:right w:val="single" w:sz="4" w:space="0" w:color="auto"/>
            </w:tcBorders>
            <w:vAlign w:val="center"/>
            <w:hideMark/>
          </w:tcPr>
          <w:p w:rsidR="00E143B3" w:rsidRPr="00BF4054" w:rsidRDefault="00E143B3" w:rsidP="00122FBB">
            <w:pPr>
              <w:spacing w:after="0" w:line="240" w:lineRule="auto"/>
              <w:rPr>
                <w:rFonts w:ascii="Times New Roman" w:eastAsia="Times New Roman" w:hAnsi="Times New Roman" w:cs="Times New Roman"/>
                <w:b/>
                <w:bCs/>
                <w:color w:val="000000"/>
                <w:sz w:val="18"/>
                <w:szCs w:val="18"/>
                <w:lang w:val="uk-UA"/>
              </w:rPr>
            </w:pPr>
          </w:p>
        </w:tc>
        <w:tc>
          <w:tcPr>
            <w:tcW w:w="400" w:type="dxa"/>
            <w:vMerge w:val="restart"/>
            <w:tcBorders>
              <w:top w:val="nil"/>
              <w:left w:val="single" w:sz="4" w:space="0" w:color="auto"/>
              <w:bottom w:val="single" w:sz="4" w:space="0" w:color="000000"/>
              <w:right w:val="single" w:sz="4" w:space="0" w:color="auto"/>
            </w:tcBorders>
            <w:shd w:val="clear" w:color="auto" w:fill="auto"/>
            <w:textDirection w:val="btLr"/>
            <w:vAlign w:val="center"/>
            <w:hideMark/>
          </w:tcPr>
          <w:p w:rsidR="00E143B3" w:rsidRPr="00BF4054" w:rsidRDefault="00E143B3" w:rsidP="00122FBB">
            <w:pPr>
              <w:spacing w:after="0" w:line="240" w:lineRule="auto"/>
              <w:ind w:left="113" w:right="113"/>
              <w:jc w:val="center"/>
              <w:rPr>
                <w:rFonts w:ascii="Times New Roman" w:eastAsia="Times New Roman" w:hAnsi="Times New Roman" w:cs="Times New Roman"/>
                <w:b/>
                <w:bCs/>
                <w:color w:val="000000"/>
                <w:sz w:val="18"/>
                <w:szCs w:val="18"/>
                <w:lang w:val="uk-UA"/>
              </w:rPr>
            </w:pPr>
            <w:r w:rsidRPr="00BF4054">
              <w:rPr>
                <w:rFonts w:ascii="Times New Roman" w:eastAsia="Times New Roman" w:hAnsi="Times New Roman" w:cs="Times New Roman"/>
                <w:b/>
                <w:bCs/>
                <w:color w:val="000000"/>
                <w:sz w:val="18"/>
                <w:szCs w:val="18"/>
                <w:lang w:val="uk-UA"/>
              </w:rPr>
              <w:t>Всього</w:t>
            </w:r>
          </w:p>
        </w:tc>
        <w:tc>
          <w:tcPr>
            <w:tcW w:w="2302" w:type="dxa"/>
            <w:gridSpan w:val="5"/>
            <w:tcBorders>
              <w:top w:val="single" w:sz="4" w:space="0" w:color="auto"/>
              <w:left w:val="nil"/>
              <w:bottom w:val="single" w:sz="4" w:space="0" w:color="auto"/>
              <w:right w:val="single" w:sz="4" w:space="0" w:color="000000"/>
            </w:tcBorders>
            <w:shd w:val="clear" w:color="auto" w:fill="auto"/>
            <w:vAlign w:val="center"/>
            <w:hideMark/>
          </w:tcPr>
          <w:p w:rsidR="00E143B3" w:rsidRPr="00BF4054" w:rsidRDefault="00E143B3" w:rsidP="00122FBB">
            <w:pPr>
              <w:spacing w:after="0" w:line="240" w:lineRule="auto"/>
              <w:jc w:val="center"/>
              <w:rPr>
                <w:rFonts w:ascii="Times New Roman" w:eastAsia="Times New Roman" w:hAnsi="Times New Roman" w:cs="Times New Roman"/>
                <w:b/>
                <w:bCs/>
                <w:color w:val="000000"/>
                <w:sz w:val="18"/>
                <w:szCs w:val="18"/>
                <w:lang w:val="uk-UA"/>
              </w:rPr>
            </w:pPr>
            <w:r w:rsidRPr="00BF4054">
              <w:rPr>
                <w:rFonts w:ascii="Times New Roman" w:eastAsia="Times New Roman" w:hAnsi="Times New Roman" w:cs="Times New Roman"/>
                <w:b/>
                <w:bCs/>
                <w:color w:val="000000"/>
                <w:sz w:val="18"/>
                <w:szCs w:val="18"/>
                <w:lang w:val="uk-UA"/>
              </w:rPr>
              <w:t>у тому числі за рахунок коштів:</w:t>
            </w:r>
          </w:p>
        </w:tc>
        <w:tc>
          <w:tcPr>
            <w:tcW w:w="4102" w:type="dxa"/>
            <w:gridSpan w:val="2"/>
            <w:vMerge/>
            <w:tcBorders>
              <w:top w:val="single" w:sz="4" w:space="0" w:color="auto"/>
              <w:left w:val="single" w:sz="4" w:space="0" w:color="auto"/>
              <w:bottom w:val="single" w:sz="4" w:space="0" w:color="auto"/>
              <w:right w:val="single" w:sz="4" w:space="0" w:color="auto"/>
            </w:tcBorders>
            <w:vAlign w:val="center"/>
            <w:hideMark/>
          </w:tcPr>
          <w:p w:rsidR="00E143B3" w:rsidRPr="00BF4054" w:rsidRDefault="00E143B3" w:rsidP="00122FBB">
            <w:pPr>
              <w:spacing w:after="0" w:line="240" w:lineRule="auto"/>
              <w:jc w:val="center"/>
              <w:rPr>
                <w:rFonts w:ascii="Times New Roman" w:eastAsia="Times New Roman" w:hAnsi="Times New Roman" w:cs="Times New Roman"/>
                <w:b/>
                <w:bCs/>
                <w:color w:val="000000"/>
                <w:sz w:val="18"/>
                <w:szCs w:val="18"/>
                <w:lang w:val="uk-UA"/>
              </w:rPr>
            </w:pPr>
          </w:p>
        </w:tc>
        <w:tc>
          <w:tcPr>
            <w:tcW w:w="2126" w:type="dxa"/>
            <w:vMerge/>
            <w:tcBorders>
              <w:top w:val="nil"/>
              <w:left w:val="single" w:sz="4" w:space="0" w:color="auto"/>
              <w:bottom w:val="single" w:sz="4" w:space="0" w:color="000000"/>
              <w:right w:val="single" w:sz="4" w:space="0" w:color="auto"/>
            </w:tcBorders>
            <w:vAlign w:val="center"/>
            <w:hideMark/>
          </w:tcPr>
          <w:p w:rsidR="00E143B3" w:rsidRPr="00BF4054" w:rsidRDefault="00E143B3" w:rsidP="00122FBB">
            <w:pPr>
              <w:spacing w:after="0" w:line="240" w:lineRule="auto"/>
              <w:rPr>
                <w:rFonts w:ascii="Times New Roman" w:eastAsia="Times New Roman" w:hAnsi="Times New Roman" w:cs="Times New Roman"/>
                <w:b/>
                <w:bCs/>
                <w:color w:val="000000"/>
                <w:sz w:val="18"/>
                <w:szCs w:val="18"/>
                <w:lang w:val="uk-UA"/>
              </w:rPr>
            </w:pPr>
          </w:p>
        </w:tc>
      </w:tr>
      <w:tr w:rsidR="00E143B3" w:rsidRPr="00BF4054" w:rsidTr="00C14A69">
        <w:trPr>
          <w:gridAfter w:val="1"/>
          <w:wAfter w:w="11" w:type="dxa"/>
          <w:cantSplit/>
          <w:trHeight w:val="1134"/>
        </w:trPr>
        <w:tc>
          <w:tcPr>
            <w:tcW w:w="534" w:type="dxa"/>
            <w:vMerge/>
            <w:tcBorders>
              <w:top w:val="nil"/>
              <w:left w:val="single" w:sz="4" w:space="0" w:color="auto"/>
              <w:bottom w:val="single" w:sz="4" w:space="0" w:color="auto"/>
              <w:right w:val="single" w:sz="4" w:space="0" w:color="auto"/>
            </w:tcBorders>
            <w:vAlign w:val="center"/>
            <w:hideMark/>
          </w:tcPr>
          <w:p w:rsidR="00E143B3" w:rsidRPr="00BF4054" w:rsidRDefault="00E143B3" w:rsidP="00122FBB">
            <w:pPr>
              <w:spacing w:after="0" w:line="240" w:lineRule="auto"/>
              <w:rPr>
                <w:rFonts w:ascii="Times New Roman" w:eastAsia="Times New Roman" w:hAnsi="Times New Roman" w:cs="Times New Roman"/>
                <w:b/>
                <w:bCs/>
                <w:color w:val="000000"/>
                <w:sz w:val="18"/>
                <w:szCs w:val="18"/>
                <w:lang w:val="uk-UA"/>
              </w:rPr>
            </w:pPr>
          </w:p>
        </w:tc>
        <w:tc>
          <w:tcPr>
            <w:tcW w:w="4144" w:type="dxa"/>
            <w:vMerge/>
            <w:tcBorders>
              <w:top w:val="nil"/>
              <w:left w:val="single" w:sz="4" w:space="0" w:color="auto"/>
              <w:bottom w:val="single" w:sz="4" w:space="0" w:color="auto"/>
              <w:right w:val="single" w:sz="4" w:space="0" w:color="auto"/>
            </w:tcBorders>
            <w:vAlign w:val="center"/>
            <w:hideMark/>
          </w:tcPr>
          <w:p w:rsidR="00E143B3" w:rsidRPr="00BF4054" w:rsidRDefault="00E143B3" w:rsidP="00122FBB">
            <w:pPr>
              <w:spacing w:after="0" w:line="240" w:lineRule="auto"/>
              <w:rPr>
                <w:rFonts w:ascii="Times New Roman" w:eastAsia="Times New Roman" w:hAnsi="Times New Roman" w:cs="Times New Roman"/>
                <w:b/>
                <w:bCs/>
                <w:color w:val="000000"/>
                <w:sz w:val="18"/>
                <w:szCs w:val="18"/>
                <w:lang w:val="uk-UA"/>
              </w:rPr>
            </w:pPr>
          </w:p>
        </w:tc>
        <w:tc>
          <w:tcPr>
            <w:tcW w:w="2126" w:type="dxa"/>
            <w:vMerge/>
            <w:tcBorders>
              <w:top w:val="nil"/>
              <w:left w:val="single" w:sz="4" w:space="0" w:color="auto"/>
              <w:bottom w:val="single" w:sz="4" w:space="0" w:color="auto"/>
              <w:right w:val="single" w:sz="4" w:space="0" w:color="auto"/>
            </w:tcBorders>
            <w:vAlign w:val="center"/>
            <w:hideMark/>
          </w:tcPr>
          <w:p w:rsidR="00E143B3" w:rsidRPr="00BF4054" w:rsidRDefault="00E143B3" w:rsidP="00122FBB">
            <w:pPr>
              <w:spacing w:after="0" w:line="240" w:lineRule="auto"/>
              <w:rPr>
                <w:rFonts w:ascii="Times New Roman" w:eastAsia="Times New Roman" w:hAnsi="Times New Roman" w:cs="Times New Roman"/>
                <w:b/>
                <w:bCs/>
                <w:color w:val="000000"/>
                <w:sz w:val="18"/>
                <w:szCs w:val="18"/>
                <w:lang w:val="uk-UA"/>
              </w:rPr>
            </w:pPr>
          </w:p>
        </w:tc>
        <w:tc>
          <w:tcPr>
            <w:tcW w:w="400" w:type="dxa"/>
            <w:vMerge/>
            <w:tcBorders>
              <w:top w:val="nil"/>
              <w:left w:val="single" w:sz="4" w:space="0" w:color="auto"/>
              <w:bottom w:val="single" w:sz="4" w:space="0" w:color="000000"/>
              <w:right w:val="single" w:sz="4" w:space="0" w:color="auto"/>
            </w:tcBorders>
            <w:vAlign w:val="center"/>
            <w:hideMark/>
          </w:tcPr>
          <w:p w:rsidR="00E143B3" w:rsidRPr="00BF4054" w:rsidRDefault="00E143B3" w:rsidP="00122FBB">
            <w:pPr>
              <w:spacing w:after="0" w:line="240" w:lineRule="auto"/>
              <w:jc w:val="center"/>
              <w:rPr>
                <w:rFonts w:ascii="Times New Roman" w:eastAsia="Times New Roman" w:hAnsi="Times New Roman" w:cs="Times New Roman"/>
                <w:b/>
                <w:bCs/>
                <w:color w:val="000000"/>
                <w:sz w:val="18"/>
                <w:szCs w:val="18"/>
                <w:lang w:val="uk-UA"/>
              </w:rPr>
            </w:pPr>
          </w:p>
        </w:tc>
        <w:tc>
          <w:tcPr>
            <w:tcW w:w="345" w:type="dxa"/>
            <w:vMerge w:val="restart"/>
            <w:tcBorders>
              <w:top w:val="nil"/>
              <w:left w:val="single" w:sz="4" w:space="0" w:color="auto"/>
              <w:bottom w:val="single" w:sz="4" w:space="0" w:color="000000"/>
              <w:right w:val="single" w:sz="4" w:space="0" w:color="auto"/>
            </w:tcBorders>
            <w:shd w:val="clear" w:color="auto" w:fill="auto"/>
            <w:textDirection w:val="btLr"/>
            <w:vAlign w:val="center"/>
            <w:hideMark/>
          </w:tcPr>
          <w:p w:rsidR="00E143B3" w:rsidRPr="00BF4054" w:rsidRDefault="00E143B3" w:rsidP="00122FBB">
            <w:pPr>
              <w:spacing w:after="0" w:line="240" w:lineRule="auto"/>
              <w:jc w:val="center"/>
              <w:rPr>
                <w:rFonts w:ascii="Times New Roman" w:eastAsia="Times New Roman" w:hAnsi="Times New Roman" w:cs="Times New Roman"/>
                <w:b/>
                <w:bCs/>
                <w:color w:val="000000"/>
                <w:sz w:val="18"/>
                <w:szCs w:val="18"/>
                <w:lang w:val="uk-UA"/>
              </w:rPr>
            </w:pPr>
            <w:r w:rsidRPr="00BF4054">
              <w:rPr>
                <w:rFonts w:ascii="Times New Roman" w:eastAsia="Times New Roman" w:hAnsi="Times New Roman" w:cs="Times New Roman"/>
                <w:b/>
                <w:bCs/>
                <w:color w:val="000000"/>
                <w:sz w:val="18"/>
                <w:szCs w:val="18"/>
                <w:lang w:val="uk-UA"/>
              </w:rPr>
              <w:t>Державного бюджету</w:t>
            </w:r>
          </w:p>
        </w:tc>
        <w:tc>
          <w:tcPr>
            <w:tcW w:w="681" w:type="dxa"/>
            <w:gridSpan w:val="2"/>
            <w:tcBorders>
              <w:top w:val="single" w:sz="4" w:space="0" w:color="auto"/>
              <w:left w:val="nil"/>
              <w:bottom w:val="single" w:sz="4" w:space="0" w:color="auto"/>
              <w:right w:val="single" w:sz="4" w:space="0" w:color="000000"/>
            </w:tcBorders>
            <w:shd w:val="clear" w:color="auto" w:fill="auto"/>
            <w:textDirection w:val="btLr"/>
            <w:vAlign w:val="center"/>
            <w:hideMark/>
          </w:tcPr>
          <w:p w:rsidR="00E143B3" w:rsidRPr="00BF4054" w:rsidRDefault="00E143B3" w:rsidP="00122FBB">
            <w:pPr>
              <w:spacing w:after="0" w:line="240" w:lineRule="auto"/>
              <w:ind w:left="-108" w:right="-108"/>
              <w:jc w:val="center"/>
              <w:rPr>
                <w:rFonts w:ascii="Times New Roman" w:eastAsia="Times New Roman" w:hAnsi="Times New Roman" w:cs="Times New Roman"/>
                <w:b/>
                <w:bCs/>
                <w:color w:val="000000"/>
                <w:sz w:val="18"/>
                <w:szCs w:val="18"/>
                <w:lang w:val="uk-UA"/>
              </w:rPr>
            </w:pPr>
            <w:r w:rsidRPr="00BF4054">
              <w:rPr>
                <w:rFonts w:ascii="Times New Roman" w:eastAsia="Times New Roman" w:hAnsi="Times New Roman" w:cs="Times New Roman"/>
                <w:b/>
                <w:bCs/>
                <w:color w:val="000000"/>
                <w:sz w:val="18"/>
                <w:szCs w:val="18"/>
                <w:lang w:val="uk-UA"/>
              </w:rPr>
              <w:t>місцевих бюджетів</w:t>
            </w:r>
          </w:p>
        </w:tc>
        <w:tc>
          <w:tcPr>
            <w:tcW w:w="283" w:type="dxa"/>
            <w:vMerge w:val="restart"/>
            <w:tcBorders>
              <w:top w:val="nil"/>
              <w:left w:val="single" w:sz="4" w:space="0" w:color="auto"/>
              <w:bottom w:val="single" w:sz="4" w:space="0" w:color="000000"/>
              <w:right w:val="single" w:sz="4" w:space="0" w:color="auto"/>
            </w:tcBorders>
            <w:shd w:val="clear" w:color="auto" w:fill="auto"/>
            <w:textDirection w:val="btLr"/>
            <w:vAlign w:val="center"/>
            <w:hideMark/>
          </w:tcPr>
          <w:p w:rsidR="00E143B3" w:rsidRPr="00BF4054" w:rsidRDefault="00E143B3" w:rsidP="00122FBB">
            <w:pPr>
              <w:spacing w:after="0" w:line="240" w:lineRule="auto"/>
              <w:jc w:val="center"/>
              <w:rPr>
                <w:rFonts w:ascii="Times New Roman" w:eastAsia="Times New Roman" w:hAnsi="Times New Roman" w:cs="Times New Roman"/>
                <w:b/>
                <w:bCs/>
                <w:color w:val="000000"/>
                <w:sz w:val="18"/>
                <w:szCs w:val="18"/>
                <w:lang w:val="uk-UA"/>
              </w:rPr>
            </w:pPr>
            <w:r w:rsidRPr="00BF4054">
              <w:rPr>
                <w:rFonts w:ascii="Times New Roman" w:eastAsia="Times New Roman" w:hAnsi="Times New Roman" w:cs="Times New Roman"/>
                <w:b/>
                <w:bCs/>
                <w:color w:val="000000"/>
                <w:sz w:val="18"/>
                <w:szCs w:val="18"/>
                <w:lang w:val="uk-UA"/>
              </w:rPr>
              <w:t>підприємств</w:t>
            </w:r>
          </w:p>
        </w:tc>
        <w:tc>
          <w:tcPr>
            <w:tcW w:w="993" w:type="dxa"/>
            <w:vMerge w:val="restart"/>
            <w:tcBorders>
              <w:top w:val="nil"/>
              <w:left w:val="single" w:sz="4" w:space="0" w:color="auto"/>
              <w:bottom w:val="single" w:sz="4" w:space="0" w:color="000000"/>
              <w:right w:val="single" w:sz="4" w:space="0" w:color="auto"/>
            </w:tcBorders>
            <w:shd w:val="clear" w:color="auto" w:fill="auto"/>
            <w:textDirection w:val="btLr"/>
            <w:vAlign w:val="center"/>
            <w:hideMark/>
          </w:tcPr>
          <w:p w:rsidR="00E143B3" w:rsidRPr="00BF4054" w:rsidRDefault="00E143B3" w:rsidP="00122FBB">
            <w:pPr>
              <w:spacing w:after="0" w:line="240" w:lineRule="auto"/>
              <w:ind w:left="113" w:right="113"/>
              <w:jc w:val="center"/>
              <w:rPr>
                <w:rFonts w:ascii="Times New Roman" w:eastAsia="Times New Roman" w:hAnsi="Times New Roman" w:cs="Times New Roman"/>
                <w:b/>
                <w:bCs/>
                <w:color w:val="000000"/>
                <w:sz w:val="18"/>
                <w:szCs w:val="18"/>
                <w:lang w:val="uk-UA"/>
              </w:rPr>
            </w:pPr>
            <w:r w:rsidRPr="00BF4054">
              <w:rPr>
                <w:rFonts w:ascii="Times New Roman" w:eastAsia="Times New Roman" w:hAnsi="Times New Roman" w:cs="Times New Roman"/>
                <w:b/>
                <w:bCs/>
                <w:color w:val="000000"/>
                <w:sz w:val="18"/>
                <w:szCs w:val="18"/>
                <w:lang w:val="uk-UA"/>
              </w:rPr>
              <w:t>за рахунок коштів Фонду загальнообов</w:t>
            </w:r>
            <w:r w:rsidR="00891F1F">
              <w:rPr>
                <w:rFonts w:ascii="Times New Roman" w:eastAsia="Times New Roman" w:hAnsi="Times New Roman" w:cs="Times New Roman"/>
                <w:b/>
                <w:bCs/>
                <w:color w:val="000000"/>
                <w:sz w:val="18"/>
                <w:szCs w:val="18"/>
                <w:lang w:val="uk-UA"/>
              </w:rPr>
              <w:t>’</w:t>
            </w:r>
            <w:r w:rsidRPr="00BF4054">
              <w:rPr>
                <w:rFonts w:ascii="Times New Roman" w:eastAsia="Times New Roman" w:hAnsi="Times New Roman" w:cs="Times New Roman"/>
                <w:b/>
                <w:bCs/>
                <w:color w:val="000000"/>
                <w:sz w:val="18"/>
                <w:szCs w:val="18"/>
                <w:lang w:val="uk-UA"/>
              </w:rPr>
              <w:t>язкового державного соціального страхування України на випадок безробіття або інших джерел</w:t>
            </w:r>
          </w:p>
        </w:tc>
        <w:tc>
          <w:tcPr>
            <w:tcW w:w="1834" w:type="dxa"/>
            <w:vMerge w:val="restart"/>
            <w:tcBorders>
              <w:top w:val="nil"/>
              <w:left w:val="nil"/>
              <w:right w:val="single" w:sz="4" w:space="0" w:color="auto"/>
            </w:tcBorders>
            <w:shd w:val="clear" w:color="auto" w:fill="auto"/>
            <w:vAlign w:val="center"/>
            <w:hideMark/>
          </w:tcPr>
          <w:p w:rsidR="00E143B3" w:rsidRPr="00BF4054" w:rsidRDefault="00E143B3" w:rsidP="00122FBB">
            <w:pPr>
              <w:spacing w:after="0" w:line="240" w:lineRule="auto"/>
              <w:jc w:val="center"/>
              <w:rPr>
                <w:rFonts w:ascii="Times New Roman" w:eastAsia="Times New Roman" w:hAnsi="Times New Roman" w:cs="Times New Roman"/>
                <w:b/>
                <w:bCs/>
                <w:color w:val="000000"/>
                <w:sz w:val="18"/>
                <w:szCs w:val="18"/>
                <w:lang w:val="uk-UA"/>
              </w:rPr>
            </w:pPr>
            <w:r w:rsidRPr="00BF4054">
              <w:rPr>
                <w:rFonts w:ascii="Times New Roman" w:eastAsia="Times New Roman" w:hAnsi="Times New Roman" w:cs="Times New Roman"/>
                <w:b/>
                <w:bCs/>
                <w:color w:val="000000"/>
                <w:sz w:val="18"/>
                <w:szCs w:val="18"/>
                <w:lang w:val="uk-UA"/>
              </w:rPr>
              <w:t>найменування показника</w:t>
            </w:r>
          </w:p>
        </w:tc>
        <w:tc>
          <w:tcPr>
            <w:tcW w:w="2268" w:type="dxa"/>
            <w:vMerge w:val="restart"/>
            <w:tcBorders>
              <w:top w:val="nil"/>
              <w:left w:val="nil"/>
              <w:right w:val="single" w:sz="4" w:space="0" w:color="auto"/>
            </w:tcBorders>
            <w:shd w:val="clear" w:color="auto" w:fill="auto"/>
            <w:vAlign w:val="center"/>
            <w:hideMark/>
          </w:tcPr>
          <w:p w:rsidR="00E143B3" w:rsidRPr="00BF4054" w:rsidRDefault="00E143B3" w:rsidP="00122FBB">
            <w:pPr>
              <w:spacing w:after="0" w:line="240" w:lineRule="auto"/>
              <w:jc w:val="center"/>
              <w:rPr>
                <w:rFonts w:ascii="Times New Roman" w:eastAsia="Times New Roman" w:hAnsi="Times New Roman" w:cs="Times New Roman"/>
                <w:b/>
                <w:bCs/>
                <w:color w:val="000000"/>
                <w:sz w:val="18"/>
                <w:szCs w:val="18"/>
                <w:lang w:val="uk-UA"/>
              </w:rPr>
            </w:pPr>
            <w:r w:rsidRPr="00BF4054">
              <w:rPr>
                <w:rFonts w:ascii="Times New Roman" w:eastAsia="Times New Roman" w:hAnsi="Times New Roman" w:cs="Times New Roman"/>
                <w:b/>
                <w:bCs/>
                <w:color w:val="000000"/>
                <w:sz w:val="18"/>
                <w:szCs w:val="18"/>
                <w:lang w:val="uk-UA"/>
              </w:rPr>
              <w:t>значення показника</w:t>
            </w:r>
          </w:p>
        </w:tc>
        <w:tc>
          <w:tcPr>
            <w:tcW w:w="2126" w:type="dxa"/>
            <w:vMerge w:val="restart"/>
            <w:tcBorders>
              <w:top w:val="nil"/>
              <w:left w:val="single" w:sz="4" w:space="0" w:color="auto"/>
              <w:bottom w:val="single" w:sz="4" w:space="0" w:color="000000"/>
              <w:right w:val="single" w:sz="4" w:space="0" w:color="auto"/>
            </w:tcBorders>
            <w:vAlign w:val="center"/>
            <w:hideMark/>
          </w:tcPr>
          <w:p w:rsidR="00E143B3" w:rsidRPr="00BF4054" w:rsidRDefault="00E143B3" w:rsidP="00122FBB">
            <w:pPr>
              <w:spacing w:after="0" w:line="240" w:lineRule="auto"/>
              <w:rPr>
                <w:rFonts w:ascii="Times New Roman" w:eastAsia="Times New Roman" w:hAnsi="Times New Roman" w:cs="Times New Roman"/>
                <w:b/>
                <w:bCs/>
                <w:color w:val="000000"/>
                <w:sz w:val="18"/>
                <w:szCs w:val="18"/>
                <w:lang w:val="uk-UA"/>
              </w:rPr>
            </w:pPr>
          </w:p>
        </w:tc>
      </w:tr>
      <w:tr w:rsidR="00E143B3" w:rsidRPr="00BF4054" w:rsidTr="00C14A69">
        <w:trPr>
          <w:gridAfter w:val="1"/>
          <w:wAfter w:w="11" w:type="dxa"/>
          <w:trHeight w:val="2205"/>
        </w:trPr>
        <w:tc>
          <w:tcPr>
            <w:tcW w:w="534" w:type="dxa"/>
            <w:vMerge/>
            <w:tcBorders>
              <w:top w:val="nil"/>
              <w:left w:val="single" w:sz="4" w:space="0" w:color="auto"/>
              <w:bottom w:val="single" w:sz="4" w:space="0" w:color="auto"/>
              <w:right w:val="single" w:sz="4" w:space="0" w:color="auto"/>
            </w:tcBorders>
            <w:vAlign w:val="center"/>
            <w:hideMark/>
          </w:tcPr>
          <w:p w:rsidR="00E143B3" w:rsidRPr="00BF4054" w:rsidRDefault="00E143B3" w:rsidP="00122FBB">
            <w:pPr>
              <w:spacing w:after="0" w:line="240" w:lineRule="auto"/>
              <w:rPr>
                <w:rFonts w:ascii="Times New Roman" w:eastAsia="Times New Roman" w:hAnsi="Times New Roman" w:cs="Times New Roman"/>
                <w:b/>
                <w:bCs/>
                <w:color w:val="000000"/>
                <w:sz w:val="18"/>
                <w:szCs w:val="18"/>
                <w:lang w:val="uk-UA"/>
              </w:rPr>
            </w:pPr>
          </w:p>
        </w:tc>
        <w:tc>
          <w:tcPr>
            <w:tcW w:w="4144" w:type="dxa"/>
            <w:vMerge/>
            <w:tcBorders>
              <w:top w:val="nil"/>
              <w:left w:val="single" w:sz="4" w:space="0" w:color="auto"/>
              <w:bottom w:val="single" w:sz="4" w:space="0" w:color="auto"/>
              <w:right w:val="single" w:sz="4" w:space="0" w:color="auto"/>
            </w:tcBorders>
            <w:vAlign w:val="center"/>
            <w:hideMark/>
          </w:tcPr>
          <w:p w:rsidR="00E143B3" w:rsidRPr="00BF4054" w:rsidRDefault="00E143B3" w:rsidP="00122FBB">
            <w:pPr>
              <w:spacing w:after="0" w:line="240" w:lineRule="auto"/>
              <w:rPr>
                <w:rFonts w:ascii="Times New Roman" w:eastAsia="Times New Roman" w:hAnsi="Times New Roman" w:cs="Times New Roman"/>
                <w:b/>
                <w:bCs/>
                <w:color w:val="000000"/>
                <w:sz w:val="18"/>
                <w:szCs w:val="18"/>
                <w:lang w:val="uk-UA"/>
              </w:rPr>
            </w:pPr>
          </w:p>
        </w:tc>
        <w:tc>
          <w:tcPr>
            <w:tcW w:w="2126" w:type="dxa"/>
            <w:vMerge/>
            <w:tcBorders>
              <w:top w:val="nil"/>
              <w:left w:val="single" w:sz="4" w:space="0" w:color="auto"/>
              <w:bottom w:val="single" w:sz="4" w:space="0" w:color="auto"/>
              <w:right w:val="single" w:sz="4" w:space="0" w:color="auto"/>
            </w:tcBorders>
            <w:vAlign w:val="center"/>
            <w:hideMark/>
          </w:tcPr>
          <w:p w:rsidR="00E143B3" w:rsidRPr="00BF4054" w:rsidRDefault="00E143B3" w:rsidP="00122FBB">
            <w:pPr>
              <w:spacing w:after="0" w:line="240" w:lineRule="auto"/>
              <w:rPr>
                <w:rFonts w:ascii="Times New Roman" w:eastAsia="Times New Roman" w:hAnsi="Times New Roman" w:cs="Times New Roman"/>
                <w:b/>
                <w:bCs/>
                <w:color w:val="000000"/>
                <w:sz w:val="18"/>
                <w:szCs w:val="18"/>
                <w:lang w:val="uk-UA"/>
              </w:rPr>
            </w:pPr>
          </w:p>
        </w:tc>
        <w:tc>
          <w:tcPr>
            <w:tcW w:w="400" w:type="dxa"/>
            <w:vMerge/>
            <w:tcBorders>
              <w:top w:val="nil"/>
              <w:left w:val="single" w:sz="4" w:space="0" w:color="auto"/>
              <w:bottom w:val="single" w:sz="4" w:space="0" w:color="auto"/>
              <w:right w:val="single" w:sz="4" w:space="0" w:color="auto"/>
            </w:tcBorders>
            <w:vAlign w:val="center"/>
            <w:hideMark/>
          </w:tcPr>
          <w:p w:rsidR="00E143B3" w:rsidRPr="00BF4054" w:rsidRDefault="00E143B3" w:rsidP="00122FBB">
            <w:pPr>
              <w:spacing w:after="0" w:line="240" w:lineRule="auto"/>
              <w:rPr>
                <w:rFonts w:ascii="Times New Roman" w:eastAsia="Times New Roman" w:hAnsi="Times New Roman" w:cs="Times New Roman"/>
                <w:b/>
                <w:bCs/>
                <w:color w:val="000000"/>
                <w:sz w:val="18"/>
                <w:szCs w:val="18"/>
                <w:lang w:val="uk-UA"/>
              </w:rPr>
            </w:pPr>
          </w:p>
        </w:tc>
        <w:tc>
          <w:tcPr>
            <w:tcW w:w="345" w:type="dxa"/>
            <w:vMerge/>
            <w:tcBorders>
              <w:top w:val="nil"/>
              <w:left w:val="single" w:sz="4" w:space="0" w:color="auto"/>
              <w:bottom w:val="single" w:sz="4" w:space="0" w:color="auto"/>
              <w:right w:val="single" w:sz="4" w:space="0" w:color="auto"/>
            </w:tcBorders>
            <w:vAlign w:val="center"/>
            <w:hideMark/>
          </w:tcPr>
          <w:p w:rsidR="00E143B3" w:rsidRPr="00BF4054" w:rsidRDefault="00E143B3" w:rsidP="00122FBB">
            <w:pPr>
              <w:spacing w:after="0" w:line="240" w:lineRule="auto"/>
              <w:rPr>
                <w:rFonts w:ascii="Times New Roman" w:eastAsia="Times New Roman" w:hAnsi="Times New Roman" w:cs="Times New Roman"/>
                <w:b/>
                <w:bCs/>
                <w:color w:val="000000"/>
                <w:sz w:val="18"/>
                <w:szCs w:val="18"/>
                <w:lang w:val="uk-UA"/>
              </w:rPr>
            </w:pPr>
          </w:p>
        </w:tc>
        <w:tc>
          <w:tcPr>
            <w:tcW w:w="397" w:type="dxa"/>
            <w:tcBorders>
              <w:top w:val="nil"/>
              <w:left w:val="nil"/>
              <w:bottom w:val="single" w:sz="4" w:space="0" w:color="auto"/>
              <w:right w:val="single" w:sz="4" w:space="0" w:color="auto"/>
            </w:tcBorders>
            <w:shd w:val="clear" w:color="auto" w:fill="auto"/>
            <w:textDirection w:val="btLr"/>
            <w:vAlign w:val="center"/>
            <w:hideMark/>
          </w:tcPr>
          <w:p w:rsidR="00E143B3" w:rsidRPr="00BF4054" w:rsidRDefault="00E143B3" w:rsidP="00122FBB">
            <w:pPr>
              <w:spacing w:after="0" w:line="240" w:lineRule="auto"/>
              <w:jc w:val="center"/>
              <w:rPr>
                <w:rFonts w:ascii="Times New Roman" w:eastAsia="Times New Roman" w:hAnsi="Times New Roman" w:cs="Times New Roman"/>
                <w:b/>
                <w:bCs/>
                <w:color w:val="000000"/>
                <w:sz w:val="18"/>
                <w:szCs w:val="18"/>
                <w:lang w:val="uk-UA"/>
              </w:rPr>
            </w:pPr>
            <w:r w:rsidRPr="00BF4054">
              <w:rPr>
                <w:rFonts w:ascii="Times New Roman" w:eastAsia="Times New Roman" w:hAnsi="Times New Roman" w:cs="Times New Roman"/>
                <w:b/>
                <w:bCs/>
                <w:color w:val="000000"/>
                <w:sz w:val="18"/>
                <w:szCs w:val="18"/>
                <w:lang w:val="uk-UA"/>
              </w:rPr>
              <w:t>обласного бюджету</w:t>
            </w:r>
          </w:p>
        </w:tc>
        <w:tc>
          <w:tcPr>
            <w:tcW w:w="284" w:type="dxa"/>
            <w:tcBorders>
              <w:top w:val="nil"/>
              <w:left w:val="nil"/>
              <w:bottom w:val="single" w:sz="4" w:space="0" w:color="auto"/>
              <w:right w:val="single" w:sz="4" w:space="0" w:color="auto"/>
            </w:tcBorders>
            <w:shd w:val="clear" w:color="auto" w:fill="auto"/>
            <w:textDirection w:val="btLr"/>
            <w:vAlign w:val="center"/>
            <w:hideMark/>
          </w:tcPr>
          <w:p w:rsidR="00E143B3" w:rsidRPr="00BF4054" w:rsidRDefault="00E143B3" w:rsidP="00122FBB">
            <w:pPr>
              <w:spacing w:after="0" w:line="240" w:lineRule="auto"/>
              <w:jc w:val="center"/>
              <w:rPr>
                <w:rFonts w:ascii="Times New Roman" w:eastAsia="Times New Roman" w:hAnsi="Times New Roman" w:cs="Times New Roman"/>
                <w:b/>
                <w:bCs/>
                <w:color w:val="000000"/>
                <w:sz w:val="18"/>
                <w:szCs w:val="18"/>
                <w:lang w:val="uk-UA"/>
              </w:rPr>
            </w:pPr>
            <w:r w:rsidRPr="00BF4054">
              <w:rPr>
                <w:rFonts w:ascii="Times New Roman" w:eastAsia="Times New Roman" w:hAnsi="Times New Roman" w:cs="Times New Roman"/>
                <w:b/>
                <w:bCs/>
                <w:color w:val="000000"/>
                <w:sz w:val="18"/>
                <w:szCs w:val="18"/>
                <w:lang w:val="uk-UA"/>
              </w:rPr>
              <w:t>бюджету міст і районів</w:t>
            </w:r>
          </w:p>
        </w:tc>
        <w:tc>
          <w:tcPr>
            <w:tcW w:w="283" w:type="dxa"/>
            <w:vMerge/>
            <w:tcBorders>
              <w:top w:val="nil"/>
              <w:left w:val="single" w:sz="4" w:space="0" w:color="auto"/>
              <w:bottom w:val="single" w:sz="4" w:space="0" w:color="auto"/>
              <w:right w:val="single" w:sz="4" w:space="0" w:color="auto"/>
            </w:tcBorders>
            <w:vAlign w:val="center"/>
            <w:hideMark/>
          </w:tcPr>
          <w:p w:rsidR="00E143B3" w:rsidRPr="00BF4054" w:rsidRDefault="00E143B3" w:rsidP="00122FBB">
            <w:pPr>
              <w:spacing w:after="0" w:line="240" w:lineRule="auto"/>
              <w:rPr>
                <w:rFonts w:ascii="Times New Roman" w:eastAsia="Times New Roman" w:hAnsi="Times New Roman" w:cs="Times New Roman"/>
                <w:b/>
                <w:bCs/>
                <w:color w:val="000000"/>
                <w:sz w:val="18"/>
                <w:szCs w:val="18"/>
                <w:lang w:val="uk-UA"/>
              </w:rPr>
            </w:pPr>
          </w:p>
        </w:tc>
        <w:tc>
          <w:tcPr>
            <w:tcW w:w="993" w:type="dxa"/>
            <w:vMerge/>
            <w:tcBorders>
              <w:top w:val="nil"/>
              <w:left w:val="single" w:sz="4" w:space="0" w:color="auto"/>
              <w:bottom w:val="single" w:sz="4" w:space="0" w:color="auto"/>
              <w:right w:val="single" w:sz="4" w:space="0" w:color="auto"/>
            </w:tcBorders>
            <w:vAlign w:val="center"/>
            <w:hideMark/>
          </w:tcPr>
          <w:p w:rsidR="00E143B3" w:rsidRPr="00BF4054" w:rsidRDefault="00E143B3" w:rsidP="00122FBB">
            <w:pPr>
              <w:spacing w:after="0" w:line="240" w:lineRule="auto"/>
              <w:rPr>
                <w:rFonts w:ascii="Times New Roman" w:eastAsia="Times New Roman" w:hAnsi="Times New Roman" w:cs="Times New Roman"/>
                <w:b/>
                <w:bCs/>
                <w:color w:val="000000"/>
                <w:sz w:val="18"/>
                <w:szCs w:val="18"/>
                <w:lang w:val="uk-UA"/>
              </w:rPr>
            </w:pPr>
          </w:p>
        </w:tc>
        <w:tc>
          <w:tcPr>
            <w:tcW w:w="1834" w:type="dxa"/>
            <w:vMerge/>
            <w:tcBorders>
              <w:left w:val="nil"/>
              <w:bottom w:val="single" w:sz="4" w:space="0" w:color="auto"/>
              <w:right w:val="single" w:sz="4" w:space="0" w:color="auto"/>
            </w:tcBorders>
            <w:shd w:val="clear" w:color="auto" w:fill="auto"/>
            <w:vAlign w:val="center"/>
            <w:hideMark/>
          </w:tcPr>
          <w:p w:rsidR="00E143B3" w:rsidRPr="00BF4054" w:rsidRDefault="00E143B3" w:rsidP="00122FBB">
            <w:pPr>
              <w:spacing w:after="0" w:line="240" w:lineRule="auto"/>
              <w:jc w:val="center"/>
              <w:rPr>
                <w:rFonts w:ascii="Times New Roman" w:eastAsia="Times New Roman" w:hAnsi="Times New Roman" w:cs="Times New Roman"/>
                <w:b/>
                <w:bCs/>
                <w:color w:val="000000"/>
                <w:sz w:val="18"/>
                <w:szCs w:val="18"/>
                <w:lang w:val="uk-UA"/>
              </w:rPr>
            </w:pPr>
          </w:p>
        </w:tc>
        <w:tc>
          <w:tcPr>
            <w:tcW w:w="2268" w:type="dxa"/>
            <w:vMerge/>
            <w:tcBorders>
              <w:left w:val="nil"/>
              <w:bottom w:val="single" w:sz="4" w:space="0" w:color="auto"/>
              <w:right w:val="single" w:sz="4" w:space="0" w:color="auto"/>
            </w:tcBorders>
            <w:shd w:val="clear" w:color="auto" w:fill="auto"/>
            <w:vAlign w:val="center"/>
            <w:hideMark/>
          </w:tcPr>
          <w:p w:rsidR="00E143B3" w:rsidRPr="00BF4054" w:rsidRDefault="00E143B3" w:rsidP="00122FBB">
            <w:pPr>
              <w:spacing w:after="0" w:line="240" w:lineRule="auto"/>
              <w:jc w:val="center"/>
              <w:rPr>
                <w:rFonts w:ascii="Times New Roman" w:eastAsia="Times New Roman" w:hAnsi="Times New Roman" w:cs="Times New Roman"/>
                <w:b/>
                <w:bCs/>
                <w:color w:val="000000"/>
                <w:sz w:val="18"/>
                <w:szCs w:val="18"/>
                <w:lang w:val="uk-UA"/>
              </w:rPr>
            </w:pPr>
          </w:p>
        </w:tc>
        <w:tc>
          <w:tcPr>
            <w:tcW w:w="2126" w:type="dxa"/>
            <w:vMerge/>
            <w:tcBorders>
              <w:top w:val="nil"/>
              <w:left w:val="single" w:sz="4" w:space="0" w:color="auto"/>
              <w:bottom w:val="single" w:sz="4" w:space="0" w:color="auto"/>
              <w:right w:val="single" w:sz="4" w:space="0" w:color="auto"/>
            </w:tcBorders>
            <w:vAlign w:val="center"/>
            <w:hideMark/>
          </w:tcPr>
          <w:p w:rsidR="00E143B3" w:rsidRPr="00BF4054" w:rsidRDefault="00E143B3" w:rsidP="00122FBB">
            <w:pPr>
              <w:spacing w:after="0" w:line="240" w:lineRule="auto"/>
              <w:rPr>
                <w:rFonts w:ascii="Times New Roman" w:eastAsia="Times New Roman" w:hAnsi="Times New Roman" w:cs="Times New Roman"/>
                <w:b/>
                <w:bCs/>
                <w:color w:val="000000"/>
                <w:sz w:val="18"/>
                <w:szCs w:val="18"/>
                <w:lang w:val="uk-UA"/>
              </w:rPr>
            </w:pPr>
          </w:p>
        </w:tc>
      </w:tr>
      <w:tr w:rsidR="00E143B3" w:rsidRPr="00BF4054"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143B3" w:rsidRPr="00BF4054" w:rsidRDefault="00E143B3" w:rsidP="00122FBB">
            <w:pPr>
              <w:spacing w:after="0" w:line="240" w:lineRule="auto"/>
              <w:jc w:val="center"/>
              <w:rPr>
                <w:rFonts w:ascii="Times New Roman" w:eastAsia="Times New Roman" w:hAnsi="Times New Roman" w:cs="Times New Roman"/>
                <w:b/>
                <w:bCs/>
                <w:color w:val="000000"/>
                <w:sz w:val="18"/>
                <w:szCs w:val="18"/>
                <w:lang w:val="uk-UA"/>
              </w:rPr>
            </w:pPr>
            <w:r w:rsidRPr="00BF4054">
              <w:rPr>
                <w:rFonts w:ascii="Times New Roman" w:eastAsia="Times New Roman" w:hAnsi="Times New Roman" w:cs="Times New Roman"/>
                <w:b/>
                <w:bCs/>
                <w:color w:val="000000"/>
                <w:sz w:val="18"/>
                <w:szCs w:val="18"/>
                <w:lang w:val="uk-UA"/>
              </w:rPr>
              <w:t>1</w:t>
            </w:r>
          </w:p>
        </w:tc>
        <w:tc>
          <w:tcPr>
            <w:tcW w:w="4144" w:type="dxa"/>
            <w:tcBorders>
              <w:top w:val="single" w:sz="4" w:space="0" w:color="auto"/>
              <w:left w:val="nil"/>
              <w:bottom w:val="single" w:sz="4" w:space="0" w:color="auto"/>
              <w:right w:val="single" w:sz="4" w:space="0" w:color="auto"/>
            </w:tcBorders>
            <w:shd w:val="clear" w:color="auto" w:fill="auto"/>
            <w:vAlign w:val="center"/>
            <w:hideMark/>
          </w:tcPr>
          <w:p w:rsidR="00E143B3" w:rsidRPr="00BF4054" w:rsidRDefault="00E143B3" w:rsidP="00122FBB">
            <w:pPr>
              <w:spacing w:after="0" w:line="240" w:lineRule="auto"/>
              <w:jc w:val="center"/>
              <w:rPr>
                <w:rFonts w:ascii="Times New Roman" w:eastAsia="Times New Roman" w:hAnsi="Times New Roman" w:cs="Times New Roman"/>
                <w:b/>
                <w:bCs/>
                <w:color w:val="000000"/>
                <w:sz w:val="18"/>
                <w:szCs w:val="18"/>
                <w:lang w:val="uk-UA"/>
              </w:rPr>
            </w:pPr>
            <w:r w:rsidRPr="00BF4054">
              <w:rPr>
                <w:rFonts w:ascii="Times New Roman" w:eastAsia="Times New Roman" w:hAnsi="Times New Roman" w:cs="Times New Roman"/>
                <w:b/>
                <w:bCs/>
                <w:color w:val="000000"/>
                <w:sz w:val="18"/>
                <w:szCs w:val="18"/>
                <w:lang w:val="uk-UA"/>
              </w:rPr>
              <w:t>2</w:t>
            </w:r>
          </w:p>
        </w:tc>
        <w:tc>
          <w:tcPr>
            <w:tcW w:w="2126" w:type="dxa"/>
            <w:tcBorders>
              <w:top w:val="single" w:sz="4" w:space="0" w:color="auto"/>
              <w:left w:val="nil"/>
              <w:bottom w:val="single" w:sz="4" w:space="0" w:color="auto"/>
              <w:right w:val="single" w:sz="4" w:space="0" w:color="auto"/>
            </w:tcBorders>
            <w:shd w:val="clear" w:color="auto" w:fill="auto"/>
            <w:vAlign w:val="center"/>
            <w:hideMark/>
          </w:tcPr>
          <w:p w:rsidR="00E143B3" w:rsidRPr="00BF4054" w:rsidRDefault="00E143B3" w:rsidP="00122FBB">
            <w:pPr>
              <w:spacing w:after="0" w:line="240" w:lineRule="auto"/>
              <w:jc w:val="center"/>
              <w:rPr>
                <w:rFonts w:ascii="Times New Roman" w:eastAsia="Times New Roman" w:hAnsi="Times New Roman" w:cs="Times New Roman"/>
                <w:b/>
                <w:bCs/>
                <w:color w:val="000000"/>
                <w:sz w:val="18"/>
                <w:szCs w:val="18"/>
                <w:lang w:val="uk-UA"/>
              </w:rPr>
            </w:pPr>
            <w:r w:rsidRPr="00BF4054">
              <w:rPr>
                <w:rFonts w:ascii="Times New Roman" w:eastAsia="Times New Roman" w:hAnsi="Times New Roman" w:cs="Times New Roman"/>
                <w:b/>
                <w:bCs/>
                <w:color w:val="000000"/>
                <w:sz w:val="18"/>
                <w:szCs w:val="18"/>
                <w:lang w:val="uk-UA"/>
              </w:rPr>
              <w:t>3</w:t>
            </w:r>
          </w:p>
        </w:tc>
        <w:tc>
          <w:tcPr>
            <w:tcW w:w="400" w:type="dxa"/>
            <w:tcBorders>
              <w:top w:val="single" w:sz="4" w:space="0" w:color="auto"/>
              <w:left w:val="nil"/>
              <w:bottom w:val="single" w:sz="4" w:space="0" w:color="auto"/>
              <w:right w:val="single" w:sz="4" w:space="0" w:color="auto"/>
            </w:tcBorders>
            <w:shd w:val="clear" w:color="auto" w:fill="auto"/>
            <w:noWrap/>
            <w:vAlign w:val="center"/>
            <w:hideMark/>
          </w:tcPr>
          <w:p w:rsidR="00E143B3" w:rsidRPr="00BF4054" w:rsidRDefault="00E143B3" w:rsidP="00122FBB">
            <w:pPr>
              <w:spacing w:after="0" w:line="240" w:lineRule="auto"/>
              <w:jc w:val="center"/>
              <w:rPr>
                <w:rFonts w:ascii="Times New Roman" w:eastAsia="Times New Roman" w:hAnsi="Times New Roman" w:cs="Times New Roman"/>
                <w:b/>
                <w:bCs/>
                <w:color w:val="000000"/>
                <w:sz w:val="18"/>
                <w:szCs w:val="18"/>
                <w:lang w:val="uk-UA"/>
              </w:rPr>
            </w:pPr>
            <w:r w:rsidRPr="00BF4054">
              <w:rPr>
                <w:rFonts w:ascii="Times New Roman" w:eastAsia="Times New Roman" w:hAnsi="Times New Roman" w:cs="Times New Roman"/>
                <w:b/>
                <w:bCs/>
                <w:color w:val="000000"/>
                <w:sz w:val="18"/>
                <w:szCs w:val="18"/>
                <w:lang w:val="uk-UA"/>
              </w:rPr>
              <w:t>4</w:t>
            </w:r>
          </w:p>
        </w:tc>
        <w:tc>
          <w:tcPr>
            <w:tcW w:w="345" w:type="dxa"/>
            <w:tcBorders>
              <w:top w:val="single" w:sz="4" w:space="0" w:color="auto"/>
              <w:left w:val="nil"/>
              <w:bottom w:val="single" w:sz="4" w:space="0" w:color="auto"/>
              <w:right w:val="single" w:sz="4" w:space="0" w:color="auto"/>
            </w:tcBorders>
            <w:shd w:val="clear" w:color="auto" w:fill="auto"/>
            <w:vAlign w:val="center"/>
            <w:hideMark/>
          </w:tcPr>
          <w:p w:rsidR="00E143B3" w:rsidRPr="00BF4054" w:rsidRDefault="00E143B3" w:rsidP="00122FBB">
            <w:pPr>
              <w:spacing w:after="0" w:line="240" w:lineRule="auto"/>
              <w:jc w:val="center"/>
              <w:rPr>
                <w:rFonts w:ascii="Times New Roman" w:eastAsia="Times New Roman" w:hAnsi="Times New Roman" w:cs="Times New Roman"/>
                <w:b/>
                <w:bCs/>
                <w:color w:val="000000"/>
                <w:sz w:val="18"/>
                <w:szCs w:val="18"/>
                <w:lang w:val="uk-UA"/>
              </w:rPr>
            </w:pPr>
            <w:r w:rsidRPr="00BF4054">
              <w:rPr>
                <w:rFonts w:ascii="Times New Roman" w:eastAsia="Times New Roman" w:hAnsi="Times New Roman" w:cs="Times New Roman"/>
                <w:b/>
                <w:bCs/>
                <w:color w:val="000000"/>
                <w:sz w:val="18"/>
                <w:szCs w:val="18"/>
                <w:lang w:val="uk-UA"/>
              </w:rPr>
              <w:t>5</w:t>
            </w:r>
          </w:p>
        </w:tc>
        <w:tc>
          <w:tcPr>
            <w:tcW w:w="397" w:type="dxa"/>
            <w:tcBorders>
              <w:top w:val="single" w:sz="4" w:space="0" w:color="auto"/>
              <w:left w:val="nil"/>
              <w:bottom w:val="single" w:sz="4" w:space="0" w:color="auto"/>
              <w:right w:val="single" w:sz="4" w:space="0" w:color="auto"/>
            </w:tcBorders>
            <w:shd w:val="clear" w:color="auto" w:fill="auto"/>
            <w:noWrap/>
            <w:vAlign w:val="center"/>
            <w:hideMark/>
          </w:tcPr>
          <w:p w:rsidR="00E143B3" w:rsidRPr="00BF4054" w:rsidRDefault="00E143B3" w:rsidP="00122FBB">
            <w:pPr>
              <w:spacing w:after="0" w:line="240" w:lineRule="auto"/>
              <w:jc w:val="center"/>
              <w:rPr>
                <w:rFonts w:ascii="Times New Roman" w:eastAsia="Times New Roman" w:hAnsi="Times New Roman" w:cs="Times New Roman"/>
                <w:b/>
                <w:bCs/>
                <w:color w:val="000000"/>
                <w:sz w:val="18"/>
                <w:szCs w:val="18"/>
                <w:lang w:val="uk-UA"/>
              </w:rPr>
            </w:pPr>
            <w:r w:rsidRPr="00BF4054">
              <w:rPr>
                <w:rFonts w:ascii="Times New Roman" w:eastAsia="Times New Roman" w:hAnsi="Times New Roman" w:cs="Times New Roman"/>
                <w:b/>
                <w:bCs/>
                <w:color w:val="000000"/>
                <w:sz w:val="18"/>
                <w:szCs w:val="18"/>
                <w:lang w:val="uk-UA"/>
              </w:rPr>
              <w:t>6</w:t>
            </w:r>
          </w:p>
        </w:tc>
        <w:tc>
          <w:tcPr>
            <w:tcW w:w="284" w:type="dxa"/>
            <w:tcBorders>
              <w:top w:val="single" w:sz="4" w:space="0" w:color="auto"/>
              <w:left w:val="nil"/>
              <w:bottom w:val="single" w:sz="4" w:space="0" w:color="auto"/>
              <w:right w:val="single" w:sz="4" w:space="0" w:color="auto"/>
            </w:tcBorders>
            <w:shd w:val="clear" w:color="auto" w:fill="auto"/>
            <w:noWrap/>
            <w:vAlign w:val="center"/>
            <w:hideMark/>
          </w:tcPr>
          <w:p w:rsidR="00E143B3" w:rsidRPr="00BF4054" w:rsidRDefault="00E143B3" w:rsidP="00122FBB">
            <w:pPr>
              <w:spacing w:after="0" w:line="240" w:lineRule="auto"/>
              <w:jc w:val="center"/>
              <w:rPr>
                <w:rFonts w:ascii="Times New Roman" w:eastAsia="Times New Roman" w:hAnsi="Times New Roman" w:cs="Times New Roman"/>
                <w:b/>
                <w:bCs/>
                <w:color w:val="000000"/>
                <w:sz w:val="18"/>
                <w:szCs w:val="18"/>
                <w:lang w:val="uk-UA"/>
              </w:rPr>
            </w:pPr>
            <w:r w:rsidRPr="00BF4054">
              <w:rPr>
                <w:rFonts w:ascii="Times New Roman" w:eastAsia="Times New Roman" w:hAnsi="Times New Roman" w:cs="Times New Roman"/>
                <w:b/>
                <w:bCs/>
                <w:color w:val="000000"/>
                <w:sz w:val="18"/>
                <w:szCs w:val="18"/>
                <w:lang w:val="uk-UA"/>
              </w:rPr>
              <w:t>7</w:t>
            </w:r>
          </w:p>
        </w:tc>
        <w:tc>
          <w:tcPr>
            <w:tcW w:w="283" w:type="dxa"/>
            <w:tcBorders>
              <w:top w:val="single" w:sz="4" w:space="0" w:color="auto"/>
              <w:left w:val="nil"/>
              <w:bottom w:val="single" w:sz="4" w:space="0" w:color="auto"/>
              <w:right w:val="single" w:sz="4" w:space="0" w:color="auto"/>
            </w:tcBorders>
            <w:shd w:val="clear" w:color="auto" w:fill="auto"/>
            <w:noWrap/>
            <w:vAlign w:val="center"/>
            <w:hideMark/>
          </w:tcPr>
          <w:p w:rsidR="00E143B3" w:rsidRPr="00BF4054" w:rsidRDefault="00E143B3" w:rsidP="00122FBB">
            <w:pPr>
              <w:spacing w:after="0" w:line="240" w:lineRule="auto"/>
              <w:jc w:val="center"/>
              <w:rPr>
                <w:rFonts w:ascii="Times New Roman" w:eastAsia="Times New Roman" w:hAnsi="Times New Roman" w:cs="Times New Roman"/>
                <w:b/>
                <w:bCs/>
                <w:color w:val="000000"/>
                <w:sz w:val="18"/>
                <w:szCs w:val="18"/>
                <w:lang w:val="uk-UA"/>
              </w:rPr>
            </w:pPr>
            <w:r w:rsidRPr="00BF4054">
              <w:rPr>
                <w:rFonts w:ascii="Times New Roman" w:eastAsia="Times New Roman" w:hAnsi="Times New Roman" w:cs="Times New Roman"/>
                <w:b/>
                <w:bCs/>
                <w:color w:val="000000"/>
                <w:sz w:val="18"/>
                <w:szCs w:val="18"/>
                <w:lang w:val="uk-UA"/>
              </w:rPr>
              <w:t>8</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E143B3" w:rsidRPr="00BF4054" w:rsidRDefault="00E143B3" w:rsidP="00122FBB">
            <w:pPr>
              <w:spacing w:after="0" w:line="240" w:lineRule="auto"/>
              <w:jc w:val="center"/>
              <w:rPr>
                <w:rFonts w:ascii="Times New Roman" w:eastAsia="Times New Roman" w:hAnsi="Times New Roman" w:cs="Times New Roman"/>
                <w:b/>
                <w:bCs/>
                <w:color w:val="000000"/>
                <w:sz w:val="18"/>
                <w:szCs w:val="18"/>
                <w:lang w:val="uk-UA"/>
              </w:rPr>
            </w:pPr>
            <w:r w:rsidRPr="00BF4054">
              <w:rPr>
                <w:rFonts w:ascii="Times New Roman" w:eastAsia="Times New Roman" w:hAnsi="Times New Roman" w:cs="Times New Roman"/>
                <w:b/>
                <w:bCs/>
                <w:color w:val="000000"/>
                <w:sz w:val="18"/>
                <w:szCs w:val="18"/>
                <w:lang w:val="uk-UA"/>
              </w:rPr>
              <w:t>9</w:t>
            </w:r>
          </w:p>
        </w:tc>
        <w:tc>
          <w:tcPr>
            <w:tcW w:w="1834" w:type="dxa"/>
            <w:tcBorders>
              <w:top w:val="single" w:sz="4" w:space="0" w:color="auto"/>
              <w:left w:val="nil"/>
              <w:bottom w:val="single" w:sz="4" w:space="0" w:color="auto"/>
              <w:right w:val="single" w:sz="4" w:space="0" w:color="auto"/>
            </w:tcBorders>
            <w:shd w:val="clear" w:color="auto" w:fill="auto"/>
            <w:noWrap/>
            <w:vAlign w:val="center"/>
            <w:hideMark/>
          </w:tcPr>
          <w:p w:rsidR="00E143B3" w:rsidRPr="00BF4054" w:rsidRDefault="00E143B3" w:rsidP="00122FBB">
            <w:pPr>
              <w:spacing w:after="0" w:line="240" w:lineRule="auto"/>
              <w:jc w:val="center"/>
              <w:rPr>
                <w:rFonts w:ascii="Times New Roman" w:eastAsia="Times New Roman" w:hAnsi="Times New Roman" w:cs="Times New Roman"/>
                <w:b/>
                <w:bCs/>
                <w:color w:val="000000"/>
                <w:sz w:val="18"/>
                <w:szCs w:val="18"/>
                <w:lang w:val="uk-UA"/>
              </w:rPr>
            </w:pPr>
            <w:r w:rsidRPr="00BF4054">
              <w:rPr>
                <w:rFonts w:ascii="Times New Roman" w:eastAsia="Times New Roman" w:hAnsi="Times New Roman" w:cs="Times New Roman"/>
                <w:b/>
                <w:bCs/>
                <w:color w:val="000000"/>
                <w:sz w:val="18"/>
                <w:szCs w:val="18"/>
                <w:lang w:val="uk-UA"/>
              </w:rPr>
              <w:t>10</w:t>
            </w:r>
          </w:p>
        </w:tc>
        <w:tc>
          <w:tcPr>
            <w:tcW w:w="2268" w:type="dxa"/>
            <w:tcBorders>
              <w:top w:val="single" w:sz="4" w:space="0" w:color="auto"/>
              <w:left w:val="nil"/>
              <w:bottom w:val="single" w:sz="4" w:space="0" w:color="auto"/>
              <w:right w:val="single" w:sz="4" w:space="0" w:color="auto"/>
            </w:tcBorders>
            <w:shd w:val="clear" w:color="auto" w:fill="auto"/>
            <w:noWrap/>
            <w:vAlign w:val="center"/>
            <w:hideMark/>
          </w:tcPr>
          <w:p w:rsidR="00E143B3" w:rsidRPr="00BF4054" w:rsidRDefault="00E143B3" w:rsidP="00122FBB">
            <w:pPr>
              <w:spacing w:after="0" w:line="240" w:lineRule="auto"/>
              <w:jc w:val="center"/>
              <w:rPr>
                <w:rFonts w:ascii="Times New Roman" w:eastAsia="Times New Roman" w:hAnsi="Times New Roman" w:cs="Times New Roman"/>
                <w:b/>
                <w:bCs/>
                <w:color w:val="000000"/>
                <w:sz w:val="18"/>
                <w:szCs w:val="18"/>
                <w:lang w:val="uk-UA"/>
              </w:rPr>
            </w:pPr>
            <w:r w:rsidRPr="00BF4054">
              <w:rPr>
                <w:rFonts w:ascii="Times New Roman" w:eastAsia="Times New Roman" w:hAnsi="Times New Roman" w:cs="Times New Roman"/>
                <w:b/>
                <w:bCs/>
                <w:color w:val="000000"/>
                <w:sz w:val="18"/>
                <w:szCs w:val="18"/>
                <w:lang w:val="uk-UA"/>
              </w:rPr>
              <w:t>11</w:t>
            </w:r>
          </w:p>
        </w:tc>
        <w:tc>
          <w:tcPr>
            <w:tcW w:w="2126" w:type="dxa"/>
            <w:tcBorders>
              <w:top w:val="single" w:sz="4" w:space="0" w:color="auto"/>
              <w:left w:val="nil"/>
              <w:bottom w:val="single" w:sz="4" w:space="0" w:color="auto"/>
              <w:right w:val="single" w:sz="4" w:space="0" w:color="auto"/>
            </w:tcBorders>
            <w:shd w:val="clear" w:color="auto" w:fill="auto"/>
            <w:noWrap/>
            <w:vAlign w:val="center"/>
            <w:hideMark/>
          </w:tcPr>
          <w:p w:rsidR="00E143B3" w:rsidRPr="00BF4054" w:rsidRDefault="00E143B3" w:rsidP="00122FBB">
            <w:pPr>
              <w:spacing w:after="0" w:line="240" w:lineRule="auto"/>
              <w:jc w:val="center"/>
              <w:rPr>
                <w:rFonts w:ascii="Times New Roman" w:eastAsia="Times New Roman" w:hAnsi="Times New Roman" w:cs="Times New Roman"/>
                <w:b/>
                <w:bCs/>
                <w:color w:val="000000"/>
                <w:sz w:val="18"/>
                <w:szCs w:val="18"/>
                <w:lang w:val="uk-UA"/>
              </w:rPr>
            </w:pPr>
            <w:r w:rsidRPr="00BF4054">
              <w:rPr>
                <w:rFonts w:ascii="Times New Roman" w:eastAsia="Times New Roman" w:hAnsi="Times New Roman" w:cs="Times New Roman"/>
                <w:b/>
                <w:bCs/>
                <w:color w:val="000000"/>
                <w:sz w:val="18"/>
                <w:szCs w:val="18"/>
                <w:lang w:val="uk-UA"/>
              </w:rPr>
              <w:t>12</w:t>
            </w:r>
          </w:p>
        </w:tc>
      </w:tr>
      <w:tr w:rsidR="00E143B3" w:rsidRPr="00BF4054" w:rsidTr="00C14A69">
        <w:trPr>
          <w:trHeight w:val="276"/>
        </w:trPr>
        <w:tc>
          <w:tcPr>
            <w:tcW w:w="15745" w:type="dxa"/>
            <w:gridSpan w:val="1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143B3" w:rsidRPr="00BF4054" w:rsidRDefault="00E143B3" w:rsidP="00122FBB">
            <w:pPr>
              <w:shd w:val="clear" w:color="auto" w:fill="FFFFFF"/>
              <w:suppressAutoHyphens/>
              <w:autoSpaceDE w:val="0"/>
              <w:spacing w:after="0" w:line="240" w:lineRule="auto"/>
              <w:ind w:left="1800" w:right="-1"/>
              <w:rPr>
                <w:rFonts w:ascii="Times New Roman" w:hAnsi="Times New Roman" w:cs="Times New Roman"/>
                <w:b/>
                <w:color w:val="FF0000"/>
                <w:sz w:val="20"/>
                <w:szCs w:val="20"/>
                <w:lang w:val="uk-UA"/>
              </w:rPr>
            </w:pPr>
            <w:r w:rsidRPr="00BF4054">
              <w:rPr>
                <w:rFonts w:ascii="Times New Roman" w:hAnsi="Times New Roman" w:cs="Times New Roman"/>
                <w:b/>
                <w:sz w:val="20"/>
                <w:szCs w:val="20"/>
                <w:lang w:val="uk-UA"/>
              </w:rPr>
              <w:t>1. Розширення сфери застосування праці та стимулювання заінтересованості роботодавців у створенні нових робочих місць</w:t>
            </w:r>
          </w:p>
        </w:tc>
      </w:tr>
      <w:tr w:rsidR="00E143B3" w:rsidRPr="00C90805"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hideMark/>
          </w:tcPr>
          <w:p w:rsidR="00E143B3" w:rsidRPr="00BF4054" w:rsidRDefault="003F4440"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1</w:t>
            </w:r>
            <w:r w:rsidR="00E143B3" w:rsidRPr="00BF4054">
              <w:rPr>
                <w:rFonts w:ascii="Times New Roman" w:hAnsi="Times New Roman" w:cs="Times New Roman"/>
                <w:sz w:val="20"/>
                <w:szCs w:val="20"/>
                <w:lang w:val="uk-UA"/>
              </w:rPr>
              <w:t>.</w:t>
            </w:r>
          </w:p>
          <w:p w:rsidR="00E143B3" w:rsidRPr="00BF4054" w:rsidRDefault="00E143B3" w:rsidP="00122FBB">
            <w:pPr>
              <w:spacing w:after="0" w:line="240" w:lineRule="auto"/>
              <w:jc w:val="center"/>
              <w:rPr>
                <w:rFonts w:ascii="Times New Roman" w:eastAsia="Times New Roman" w:hAnsi="Times New Roman" w:cs="Times New Roman"/>
                <w:b/>
                <w:bCs/>
                <w:sz w:val="20"/>
                <w:szCs w:val="20"/>
                <w:lang w:val="uk-UA"/>
              </w:rPr>
            </w:pPr>
          </w:p>
        </w:tc>
        <w:tc>
          <w:tcPr>
            <w:tcW w:w="4144" w:type="dxa"/>
            <w:tcBorders>
              <w:top w:val="single" w:sz="4" w:space="0" w:color="auto"/>
              <w:left w:val="nil"/>
              <w:bottom w:val="single" w:sz="4" w:space="0" w:color="auto"/>
              <w:right w:val="single" w:sz="4" w:space="0" w:color="auto"/>
            </w:tcBorders>
            <w:shd w:val="clear" w:color="auto" w:fill="auto"/>
            <w:hideMark/>
          </w:tcPr>
          <w:p w:rsidR="00E143B3" w:rsidRPr="00BF4054" w:rsidRDefault="00E143B3" w:rsidP="00122FBB">
            <w:pPr>
              <w:spacing w:after="0" w:line="240" w:lineRule="auto"/>
              <w:rPr>
                <w:rFonts w:ascii="Times New Roman" w:eastAsia="Times New Roman" w:hAnsi="Times New Roman" w:cs="Times New Roman"/>
                <w:b/>
                <w:bCs/>
                <w:sz w:val="20"/>
                <w:szCs w:val="20"/>
                <w:lang w:val="uk-UA"/>
              </w:rPr>
            </w:pPr>
            <w:r w:rsidRPr="00BF4054">
              <w:rPr>
                <w:rFonts w:ascii="Times New Roman" w:hAnsi="Times New Roman" w:cs="Times New Roman"/>
                <w:sz w:val="20"/>
                <w:szCs w:val="20"/>
                <w:lang w:val="uk-UA"/>
              </w:rPr>
              <w:t>Розширювати сферу застосування праці, сприяти зайнятості населення шляхом залучення інвестицій, проведення виставково-ярмаркових заходів, підтримки розвитку малого підприємництва на селі, у тому числі шляхом фінансового стимулювання суб</w:t>
            </w:r>
            <w:r w:rsidR="00891F1F">
              <w:rPr>
                <w:rFonts w:ascii="Times New Roman" w:hAnsi="Times New Roman" w:cs="Times New Roman"/>
                <w:sz w:val="20"/>
                <w:szCs w:val="20"/>
                <w:lang w:val="uk-UA"/>
              </w:rPr>
              <w:t>’</w:t>
            </w:r>
            <w:r w:rsidRPr="00BF4054">
              <w:rPr>
                <w:rFonts w:ascii="Times New Roman" w:hAnsi="Times New Roman" w:cs="Times New Roman"/>
                <w:sz w:val="20"/>
                <w:szCs w:val="20"/>
                <w:lang w:val="uk-UA"/>
              </w:rPr>
              <w:t>єктів малого підприємництва у разі працевлаштування безробітних</w:t>
            </w:r>
          </w:p>
        </w:tc>
        <w:tc>
          <w:tcPr>
            <w:tcW w:w="2126" w:type="dxa"/>
            <w:tcBorders>
              <w:top w:val="single" w:sz="4" w:space="0" w:color="auto"/>
              <w:left w:val="nil"/>
              <w:bottom w:val="single" w:sz="4" w:space="0" w:color="auto"/>
              <w:right w:val="single" w:sz="4" w:space="0" w:color="auto"/>
            </w:tcBorders>
            <w:shd w:val="clear" w:color="auto" w:fill="auto"/>
            <w:hideMark/>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Департамент економічної політики облдержадміністрації,</w:t>
            </w:r>
          </w:p>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департамент агропромислового розвитку облдержадміністрації,</w:t>
            </w:r>
          </w:p>
          <w:p w:rsidR="00E143B3" w:rsidRPr="00BF4054" w:rsidRDefault="003F4440"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районні державні адміністрації</w:t>
            </w:r>
            <w:r w:rsidR="00E143B3" w:rsidRPr="00BF4054">
              <w:rPr>
                <w:rFonts w:ascii="Times New Roman" w:hAnsi="Times New Roman" w:cs="Times New Roman"/>
                <w:sz w:val="20"/>
                <w:szCs w:val="20"/>
                <w:lang w:val="uk-UA"/>
              </w:rPr>
              <w:t>, територіальні громади;</w:t>
            </w:r>
          </w:p>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Львівський обласний центр зайнятості</w:t>
            </w:r>
          </w:p>
        </w:tc>
        <w:tc>
          <w:tcPr>
            <w:tcW w:w="400" w:type="dxa"/>
            <w:tcBorders>
              <w:top w:val="single" w:sz="4" w:space="0" w:color="auto"/>
              <w:left w:val="nil"/>
              <w:bottom w:val="single" w:sz="4" w:space="0" w:color="auto"/>
              <w:right w:val="single" w:sz="4" w:space="0" w:color="auto"/>
            </w:tcBorders>
            <w:shd w:val="clear" w:color="auto" w:fill="auto"/>
            <w:noWrap/>
            <w:hideMark/>
          </w:tcPr>
          <w:p w:rsidR="00E143B3" w:rsidRPr="00BF4054" w:rsidRDefault="00E143B3" w:rsidP="00122FBB">
            <w:pPr>
              <w:spacing w:after="0" w:line="240" w:lineRule="auto"/>
              <w:jc w:val="center"/>
              <w:rPr>
                <w:rFonts w:ascii="Times New Roman" w:eastAsia="Times New Roman" w:hAnsi="Times New Roman" w:cs="Times New Roman"/>
                <w:b/>
                <w:bCs/>
                <w:sz w:val="20"/>
                <w:szCs w:val="20"/>
                <w:lang w:val="uk-UA"/>
              </w:rPr>
            </w:pPr>
            <w:r w:rsidRPr="00BF4054">
              <w:rPr>
                <w:rFonts w:ascii="Times New Roman" w:eastAsia="Times New Roman" w:hAnsi="Times New Roman" w:cs="Times New Roman"/>
                <w:b/>
                <w:bCs/>
                <w:sz w:val="20"/>
                <w:szCs w:val="20"/>
                <w:lang w:val="uk-UA"/>
              </w:rPr>
              <w:t>-</w:t>
            </w:r>
          </w:p>
        </w:tc>
        <w:tc>
          <w:tcPr>
            <w:tcW w:w="345" w:type="dxa"/>
            <w:tcBorders>
              <w:top w:val="single" w:sz="4" w:space="0" w:color="auto"/>
              <w:left w:val="nil"/>
              <w:bottom w:val="single" w:sz="4" w:space="0" w:color="auto"/>
              <w:right w:val="single" w:sz="4" w:space="0" w:color="auto"/>
            </w:tcBorders>
            <w:shd w:val="clear" w:color="auto" w:fill="auto"/>
            <w:hideMark/>
          </w:tcPr>
          <w:p w:rsidR="00E143B3" w:rsidRPr="00BF4054" w:rsidRDefault="00E143B3" w:rsidP="00122FBB">
            <w:pPr>
              <w:spacing w:after="0" w:line="240" w:lineRule="auto"/>
              <w:jc w:val="center"/>
              <w:rPr>
                <w:rFonts w:ascii="Times New Roman" w:eastAsia="Times New Roman" w:hAnsi="Times New Roman" w:cs="Times New Roman"/>
                <w:b/>
                <w:bCs/>
                <w:sz w:val="20"/>
                <w:szCs w:val="20"/>
                <w:lang w:val="uk-UA"/>
              </w:rPr>
            </w:pPr>
            <w:r w:rsidRPr="00BF4054">
              <w:rPr>
                <w:rFonts w:ascii="Times New Roman" w:eastAsia="Times New Roman" w:hAnsi="Times New Roman" w:cs="Times New Roman"/>
                <w:b/>
                <w:bCs/>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hideMark/>
          </w:tcPr>
          <w:p w:rsidR="00E143B3" w:rsidRPr="00BF4054" w:rsidRDefault="00E143B3" w:rsidP="00122FBB">
            <w:pPr>
              <w:spacing w:after="0" w:line="240" w:lineRule="auto"/>
              <w:jc w:val="center"/>
              <w:rPr>
                <w:rFonts w:ascii="Times New Roman" w:eastAsia="Times New Roman" w:hAnsi="Times New Roman" w:cs="Times New Roman"/>
                <w:b/>
                <w:bCs/>
                <w:sz w:val="20"/>
                <w:szCs w:val="20"/>
                <w:lang w:val="uk-UA"/>
              </w:rPr>
            </w:pPr>
            <w:r w:rsidRPr="00BF4054">
              <w:rPr>
                <w:rFonts w:ascii="Times New Roman" w:eastAsia="Times New Roman" w:hAnsi="Times New Roman" w:cs="Times New Roman"/>
                <w:b/>
                <w:bCs/>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hideMark/>
          </w:tcPr>
          <w:p w:rsidR="00E143B3" w:rsidRPr="00BF4054" w:rsidRDefault="00E143B3" w:rsidP="00122FBB">
            <w:pPr>
              <w:spacing w:after="0" w:line="240" w:lineRule="auto"/>
              <w:jc w:val="center"/>
              <w:rPr>
                <w:rFonts w:ascii="Times New Roman" w:eastAsia="Times New Roman" w:hAnsi="Times New Roman" w:cs="Times New Roman"/>
                <w:b/>
                <w:bCs/>
                <w:sz w:val="20"/>
                <w:szCs w:val="20"/>
                <w:lang w:val="uk-UA"/>
              </w:rPr>
            </w:pPr>
            <w:r w:rsidRPr="00BF4054">
              <w:rPr>
                <w:rFonts w:ascii="Times New Roman" w:eastAsia="Times New Roman" w:hAnsi="Times New Roman" w:cs="Times New Roman"/>
                <w:b/>
                <w:bCs/>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hideMark/>
          </w:tcPr>
          <w:p w:rsidR="00E143B3" w:rsidRPr="00BF4054" w:rsidRDefault="00E143B3" w:rsidP="00122FBB">
            <w:pPr>
              <w:spacing w:after="0" w:line="240" w:lineRule="auto"/>
              <w:jc w:val="center"/>
              <w:rPr>
                <w:rFonts w:ascii="Times New Roman" w:eastAsia="Times New Roman" w:hAnsi="Times New Roman" w:cs="Times New Roman"/>
                <w:b/>
                <w:bCs/>
                <w:sz w:val="20"/>
                <w:szCs w:val="20"/>
                <w:lang w:val="uk-UA"/>
              </w:rPr>
            </w:pPr>
            <w:r w:rsidRPr="00BF4054">
              <w:rPr>
                <w:rFonts w:ascii="Times New Roman" w:eastAsia="Times New Roman" w:hAnsi="Times New Roman" w:cs="Times New Roman"/>
                <w:b/>
                <w:bCs/>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hideMark/>
          </w:tcPr>
          <w:p w:rsidR="00E143B3" w:rsidRPr="00BF4054" w:rsidRDefault="00E143B3" w:rsidP="00122FBB">
            <w:pPr>
              <w:spacing w:after="0" w:line="240" w:lineRule="auto"/>
              <w:jc w:val="center"/>
              <w:rPr>
                <w:rFonts w:ascii="Times New Roman" w:eastAsia="Times New Roman" w:hAnsi="Times New Roman" w:cs="Times New Roman"/>
                <w:b/>
                <w:bCs/>
                <w:sz w:val="20"/>
                <w:szCs w:val="20"/>
                <w:lang w:val="uk-UA"/>
              </w:rPr>
            </w:pPr>
            <w:r w:rsidRPr="00BF4054">
              <w:rPr>
                <w:rFonts w:ascii="Times New Roman" w:eastAsia="Times New Roman" w:hAnsi="Times New Roman" w:cs="Times New Roman"/>
                <w:b/>
                <w:bCs/>
                <w:sz w:val="20"/>
                <w:szCs w:val="20"/>
                <w:lang w:val="uk-UA"/>
              </w:rPr>
              <w:t>-</w:t>
            </w:r>
          </w:p>
        </w:tc>
        <w:tc>
          <w:tcPr>
            <w:tcW w:w="1834" w:type="dxa"/>
            <w:tcBorders>
              <w:top w:val="single" w:sz="4" w:space="0" w:color="auto"/>
              <w:left w:val="nil"/>
              <w:bottom w:val="single" w:sz="4" w:space="0" w:color="auto"/>
              <w:right w:val="single" w:sz="4" w:space="0" w:color="auto"/>
            </w:tcBorders>
            <w:shd w:val="clear" w:color="auto" w:fill="auto"/>
            <w:noWrap/>
            <w:hideMark/>
          </w:tcPr>
          <w:p w:rsidR="00E143B3" w:rsidRPr="00BF4054" w:rsidRDefault="00E143B3" w:rsidP="00122FBB">
            <w:pPr>
              <w:spacing w:after="0" w:line="240" w:lineRule="auto"/>
              <w:rPr>
                <w:rFonts w:ascii="Times New Roman" w:eastAsia="Times New Roman" w:hAnsi="Times New Roman" w:cs="Times New Roman"/>
                <w:b/>
                <w:bCs/>
                <w:color w:val="FF0000"/>
                <w:sz w:val="20"/>
                <w:szCs w:val="20"/>
                <w:lang w:val="uk-UA"/>
              </w:rPr>
            </w:pPr>
            <w:r w:rsidRPr="00BF4054">
              <w:rPr>
                <w:rFonts w:ascii="Times New Roman" w:hAnsi="Times New Roman" w:cs="Times New Roman"/>
                <w:sz w:val="20"/>
                <w:szCs w:val="20"/>
                <w:lang w:val="uk-UA"/>
              </w:rPr>
              <w:t>Працевлаштування всіх категорій шукачів роботи та безробітних, котрі з</w:t>
            </w:r>
            <w:r w:rsidR="003F4440" w:rsidRPr="00BF4054">
              <w:rPr>
                <w:rFonts w:ascii="Times New Roman" w:hAnsi="Times New Roman" w:cs="Times New Roman"/>
                <w:sz w:val="20"/>
                <w:szCs w:val="20"/>
                <w:lang w:val="uk-UA"/>
              </w:rPr>
              <w:t>вертаються до центру зайнятості</w:t>
            </w:r>
          </w:p>
        </w:tc>
        <w:tc>
          <w:tcPr>
            <w:tcW w:w="2268" w:type="dxa"/>
            <w:tcBorders>
              <w:top w:val="single" w:sz="4" w:space="0" w:color="auto"/>
              <w:left w:val="nil"/>
              <w:bottom w:val="single" w:sz="4" w:space="0" w:color="auto"/>
              <w:right w:val="single" w:sz="4" w:space="0" w:color="auto"/>
            </w:tcBorders>
            <w:shd w:val="clear" w:color="auto" w:fill="auto"/>
            <w:noWrap/>
            <w:hideMark/>
          </w:tcPr>
          <w:p w:rsidR="00E143B3" w:rsidRPr="00BF4054" w:rsidRDefault="001C3515" w:rsidP="00122FBB">
            <w:pPr>
              <w:spacing w:after="0" w:line="240" w:lineRule="auto"/>
              <w:ind w:right="-108"/>
              <w:rPr>
                <w:rFonts w:ascii="Times New Roman" w:hAnsi="Times New Roman" w:cs="Times New Roman"/>
                <w:sz w:val="20"/>
                <w:szCs w:val="20"/>
                <w:lang w:val="uk-UA"/>
              </w:rPr>
            </w:pPr>
            <w:r>
              <w:rPr>
                <w:rFonts w:ascii="Times New Roman" w:hAnsi="Times New Roman" w:cs="Times New Roman"/>
                <w:sz w:val="20"/>
                <w:szCs w:val="20"/>
                <w:lang w:val="uk-UA"/>
              </w:rPr>
              <w:t>Забезпечення працевлаштування</w:t>
            </w:r>
            <w:r w:rsidR="00E143B3" w:rsidRPr="00BF4054">
              <w:rPr>
                <w:rFonts w:ascii="Times New Roman" w:hAnsi="Times New Roman" w:cs="Times New Roman"/>
                <w:sz w:val="20"/>
                <w:szCs w:val="20"/>
                <w:lang w:val="uk-UA"/>
              </w:rPr>
              <w:t>:</w:t>
            </w:r>
          </w:p>
          <w:p w:rsidR="00E143B3" w:rsidRPr="00BF4054" w:rsidRDefault="003F4440" w:rsidP="00122FBB">
            <w:pPr>
              <w:spacing w:after="0" w:line="240" w:lineRule="auto"/>
              <w:ind w:right="-108"/>
              <w:rPr>
                <w:rFonts w:ascii="Times New Roman" w:hAnsi="Times New Roman" w:cs="Times New Roman"/>
                <w:sz w:val="20"/>
                <w:szCs w:val="20"/>
                <w:lang w:val="uk-UA"/>
              </w:rPr>
            </w:pPr>
            <w:r w:rsidRPr="00BF4054">
              <w:rPr>
                <w:rFonts w:ascii="Times New Roman" w:hAnsi="Times New Roman" w:cs="Times New Roman"/>
                <w:sz w:val="20"/>
                <w:szCs w:val="20"/>
                <w:lang w:val="uk-UA"/>
              </w:rPr>
              <w:t>2021 рік -30,0 тис</w:t>
            </w:r>
            <w:r w:rsidR="00065F43" w:rsidRPr="001962C9">
              <w:rPr>
                <w:rFonts w:ascii="Times New Roman" w:hAnsi="Times New Roman" w:cs="Times New Roman"/>
                <w:sz w:val="20"/>
                <w:szCs w:val="20"/>
              </w:rPr>
              <w:t>.</w:t>
            </w:r>
            <w:r w:rsidR="00E143B3" w:rsidRPr="00BF4054">
              <w:rPr>
                <w:rFonts w:ascii="Times New Roman" w:hAnsi="Times New Roman" w:cs="Times New Roman"/>
                <w:sz w:val="20"/>
                <w:szCs w:val="20"/>
                <w:lang w:val="uk-UA"/>
              </w:rPr>
              <w:t>осіб;</w:t>
            </w:r>
          </w:p>
          <w:p w:rsidR="00E143B3" w:rsidRPr="00BF4054" w:rsidRDefault="003F4440" w:rsidP="00122FBB">
            <w:pPr>
              <w:spacing w:after="0" w:line="240" w:lineRule="auto"/>
              <w:ind w:right="-108"/>
              <w:rPr>
                <w:rFonts w:ascii="Times New Roman" w:hAnsi="Times New Roman" w:cs="Times New Roman"/>
                <w:sz w:val="20"/>
                <w:szCs w:val="20"/>
                <w:lang w:val="uk-UA"/>
              </w:rPr>
            </w:pPr>
            <w:r w:rsidRPr="00BF4054">
              <w:rPr>
                <w:rFonts w:ascii="Times New Roman" w:hAnsi="Times New Roman" w:cs="Times New Roman"/>
                <w:sz w:val="20"/>
                <w:szCs w:val="20"/>
                <w:lang w:val="uk-UA"/>
              </w:rPr>
              <w:t>2022 рік – 30,4 тис</w:t>
            </w:r>
            <w:r w:rsidR="00065F43" w:rsidRPr="001962C9">
              <w:rPr>
                <w:rFonts w:ascii="Times New Roman" w:hAnsi="Times New Roman" w:cs="Times New Roman"/>
                <w:sz w:val="20"/>
                <w:szCs w:val="20"/>
                <w:lang w:val="uk-UA"/>
              </w:rPr>
              <w:t>.</w:t>
            </w:r>
            <w:r w:rsidR="00E143B3" w:rsidRPr="00BF4054">
              <w:rPr>
                <w:rFonts w:ascii="Times New Roman" w:hAnsi="Times New Roman" w:cs="Times New Roman"/>
                <w:sz w:val="20"/>
                <w:szCs w:val="20"/>
                <w:lang w:val="uk-UA"/>
              </w:rPr>
              <w:t xml:space="preserve">осіб; </w:t>
            </w:r>
          </w:p>
          <w:p w:rsidR="00E143B3" w:rsidRPr="00BF4054" w:rsidRDefault="00E143B3" w:rsidP="00122FBB">
            <w:pPr>
              <w:spacing w:after="0" w:line="240" w:lineRule="auto"/>
              <w:ind w:right="-108"/>
              <w:rPr>
                <w:rFonts w:ascii="Times New Roman" w:hAnsi="Times New Roman" w:cs="Times New Roman"/>
                <w:color w:val="FF0000"/>
                <w:sz w:val="20"/>
                <w:szCs w:val="20"/>
                <w:lang w:val="uk-UA"/>
              </w:rPr>
            </w:pPr>
            <w:r w:rsidRPr="00BF4054">
              <w:rPr>
                <w:rFonts w:ascii="Times New Roman" w:hAnsi="Times New Roman" w:cs="Times New Roman"/>
                <w:sz w:val="20"/>
                <w:szCs w:val="20"/>
                <w:lang w:val="uk-UA"/>
              </w:rPr>
              <w:t>2023 рік – 31,0 тис</w:t>
            </w:r>
            <w:r w:rsidR="00065F43" w:rsidRPr="001962C9">
              <w:rPr>
                <w:rFonts w:ascii="Times New Roman" w:hAnsi="Times New Roman" w:cs="Times New Roman"/>
                <w:sz w:val="20"/>
                <w:szCs w:val="20"/>
                <w:lang w:val="uk-UA"/>
              </w:rPr>
              <w:t>.</w:t>
            </w:r>
            <w:r w:rsidRPr="00BF4054">
              <w:rPr>
                <w:rFonts w:ascii="Times New Roman" w:hAnsi="Times New Roman" w:cs="Times New Roman"/>
                <w:sz w:val="20"/>
                <w:szCs w:val="20"/>
                <w:lang w:val="uk-UA"/>
              </w:rPr>
              <w:t>осіб</w:t>
            </w:r>
          </w:p>
        </w:tc>
        <w:tc>
          <w:tcPr>
            <w:tcW w:w="2126" w:type="dxa"/>
            <w:tcBorders>
              <w:top w:val="single" w:sz="4" w:space="0" w:color="auto"/>
              <w:left w:val="nil"/>
              <w:bottom w:val="single" w:sz="4" w:space="0" w:color="auto"/>
              <w:right w:val="single" w:sz="4" w:space="0" w:color="auto"/>
            </w:tcBorders>
            <w:shd w:val="clear" w:color="auto" w:fill="auto"/>
            <w:noWrap/>
            <w:vAlign w:val="center"/>
            <w:hideMark/>
          </w:tcPr>
          <w:p w:rsidR="00E143B3" w:rsidRPr="00BF4054" w:rsidRDefault="00E143B3" w:rsidP="00122FBB">
            <w:pPr>
              <w:pStyle w:val="a3"/>
              <w:rPr>
                <w:i/>
                <w:color w:val="FF0000"/>
                <w:sz w:val="20"/>
              </w:rPr>
            </w:pPr>
          </w:p>
        </w:tc>
      </w:tr>
      <w:tr w:rsidR="00E143B3" w:rsidRPr="00C90805"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3F4440" w:rsidP="00122FBB">
            <w:pPr>
              <w:spacing w:after="0" w:line="240" w:lineRule="auto"/>
              <w:jc w:val="center"/>
              <w:rPr>
                <w:rFonts w:ascii="Times New Roman" w:hAnsi="Times New Roman" w:cs="Times New Roman"/>
                <w:sz w:val="20"/>
                <w:szCs w:val="20"/>
                <w:lang w:val="uk-UA"/>
              </w:rPr>
            </w:pPr>
            <w:r w:rsidRPr="00BF4054">
              <w:rPr>
                <w:rFonts w:ascii="Times New Roman" w:hAnsi="Times New Roman" w:cs="Times New Roman"/>
                <w:sz w:val="20"/>
                <w:szCs w:val="20"/>
                <w:lang w:val="uk-UA"/>
              </w:rPr>
              <w:t>2.</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Проводити інформаційно-роз</w:t>
            </w:r>
            <w:r w:rsidR="00891F1F">
              <w:rPr>
                <w:rFonts w:ascii="Times New Roman" w:hAnsi="Times New Roman" w:cs="Times New Roman"/>
                <w:sz w:val="20"/>
                <w:szCs w:val="20"/>
                <w:lang w:val="uk-UA"/>
              </w:rPr>
              <w:t>’</w:t>
            </w:r>
            <w:r w:rsidRPr="00BF4054">
              <w:rPr>
                <w:rFonts w:ascii="Times New Roman" w:hAnsi="Times New Roman" w:cs="Times New Roman"/>
                <w:sz w:val="20"/>
                <w:szCs w:val="20"/>
                <w:lang w:val="uk-UA"/>
              </w:rPr>
              <w:t>яснювальну роботу щодо переваг офіційно оформлених трудових відносин з метою створення умов для соціального захисту працівників</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Департамент економічної політики облдержадміністрації,</w:t>
            </w:r>
          </w:p>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 xml:space="preserve">Головне управління Держпраці у </w:t>
            </w:r>
            <w:r w:rsidRPr="00BF4054">
              <w:rPr>
                <w:rFonts w:ascii="Times New Roman" w:hAnsi="Times New Roman" w:cs="Times New Roman"/>
                <w:sz w:val="20"/>
                <w:szCs w:val="20"/>
                <w:lang w:val="uk-UA"/>
              </w:rPr>
              <w:lastRenderedPageBreak/>
              <w:t>Львівській області,</w:t>
            </w:r>
          </w:p>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Львівський обласний центр зайнятості,</w:t>
            </w:r>
          </w:p>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Головне управління Пенсійного фонду України у Львівській області,</w:t>
            </w:r>
          </w:p>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Головне управління ДПС у Львівській області</w:t>
            </w:r>
          </w:p>
          <w:p w:rsidR="00E143B3" w:rsidRPr="00BF4054" w:rsidRDefault="00E143B3" w:rsidP="00122FBB">
            <w:pPr>
              <w:spacing w:after="0" w:line="240" w:lineRule="auto"/>
              <w:rPr>
                <w:rFonts w:ascii="Times New Roman" w:hAnsi="Times New Roman" w:cs="Times New Roman"/>
                <w:sz w:val="20"/>
                <w:szCs w:val="20"/>
                <w:lang w:val="uk-UA"/>
              </w:rPr>
            </w:pP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sz w:val="20"/>
                <w:szCs w:val="20"/>
                <w:lang w:val="uk-UA"/>
              </w:rPr>
            </w:pPr>
            <w:r w:rsidRPr="00BF4054">
              <w:rPr>
                <w:rFonts w:ascii="Times New Roman" w:eastAsia="Times New Roman" w:hAnsi="Times New Roman" w:cs="Times New Roman"/>
                <w:b/>
                <w:bCs/>
                <w:sz w:val="20"/>
                <w:szCs w:val="20"/>
                <w:lang w:val="uk-UA"/>
              </w:rPr>
              <w:lastRenderedPageBreak/>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jc w:val="center"/>
              <w:rPr>
                <w:rFonts w:ascii="Times New Roman" w:eastAsia="Times New Roman" w:hAnsi="Times New Roman" w:cs="Times New Roman"/>
                <w:b/>
                <w:bCs/>
                <w:sz w:val="20"/>
                <w:szCs w:val="20"/>
                <w:lang w:val="uk-UA"/>
              </w:rPr>
            </w:pPr>
            <w:r w:rsidRPr="00BF4054">
              <w:rPr>
                <w:rFonts w:ascii="Times New Roman" w:eastAsia="Times New Roman" w:hAnsi="Times New Roman" w:cs="Times New Roman"/>
                <w:b/>
                <w:bCs/>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sz w:val="20"/>
                <w:szCs w:val="20"/>
                <w:lang w:val="uk-UA"/>
              </w:rPr>
            </w:pPr>
            <w:r w:rsidRPr="00BF4054">
              <w:rPr>
                <w:rFonts w:ascii="Times New Roman" w:eastAsia="Times New Roman" w:hAnsi="Times New Roman" w:cs="Times New Roman"/>
                <w:b/>
                <w:bCs/>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sz w:val="20"/>
                <w:szCs w:val="20"/>
                <w:lang w:val="uk-UA"/>
              </w:rPr>
            </w:pPr>
            <w:r w:rsidRPr="00BF4054">
              <w:rPr>
                <w:rFonts w:ascii="Times New Roman" w:eastAsia="Times New Roman" w:hAnsi="Times New Roman" w:cs="Times New Roman"/>
                <w:b/>
                <w:bCs/>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sz w:val="20"/>
                <w:szCs w:val="20"/>
                <w:lang w:val="uk-UA"/>
              </w:rPr>
            </w:pPr>
            <w:r w:rsidRPr="00BF4054">
              <w:rPr>
                <w:rFonts w:ascii="Times New Roman" w:eastAsia="Times New Roman" w:hAnsi="Times New Roman" w:cs="Times New Roman"/>
                <w:b/>
                <w:bCs/>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sz w:val="20"/>
                <w:szCs w:val="20"/>
                <w:lang w:val="uk-UA"/>
              </w:rPr>
            </w:pPr>
            <w:r w:rsidRPr="00BF4054">
              <w:rPr>
                <w:rFonts w:ascii="Times New Roman" w:eastAsia="Times New Roman" w:hAnsi="Times New Roman" w:cs="Times New Roman"/>
                <w:b/>
                <w:bCs/>
                <w:sz w:val="20"/>
                <w:szCs w:val="20"/>
                <w:lang w:val="uk-UA"/>
              </w:rPr>
              <w:t>-</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Інформаційно-роз</w:t>
            </w:r>
            <w:r w:rsidR="00891F1F">
              <w:rPr>
                <w:rFonts w:ascii="Times New Roman" w:hAnsi="Times New Roman" w:cs="Times New Roman"/>
                <w:sz w:val="20"/>
                <w:szCs w:val="20"/>
                <w:lang w:val="uk-UA"/>
              </w:rPr>
              <w:t>’</w:t>
            </w:r>
            <w:r w:rsidRPr="00BF4054">
              <w:rPr>
                <w:rFonts w:ascii="Times New Roman" w:hAnsi="Times New Roman" w:cs="Times New Roman"/>
                <w:sz w:val="20"/>
                <w:szCs w:val="20"/>
                <w:lang w:val="uk-UA"/>
              </w:rPr>
              <w:t>яснювальна робота з населенням  та робото</w:t>
            </w:r>
            <w:r w:rsidR="00C17DAC" w:rsidRPr="00BF4054">
              <w:rPr>
                <w:rFonts w:ascii="Times New Roman" w:hAnsi="Times New Roman" w:cs="Times New Roman"/>
                <w:sz w:val="20"/>
                <w:szCs w:val="20"/>
                <w:lang w:val="uk-UA"/>
              </w:rPr>
              <w:t>д</w:t>
            </w:r>
            <w:r w:rsidRPr="00BF4054">
              <w:rPr>
                <w:rFonts w:ascii="Times New Roman" w:hAnsi="Times New Roman" w:cs="Times New Roman"/>
                <w:sz w:val="20"/>
                <w:szCs w:val="20"/>
                <w:lang w:val="uk-UA"/>
              </w:rPr>
              <w:t xml:space="preserve">авцями з </w:t>
            </w:r>
            <w:r w:rsidRPr="00BF4054">
              <w:rPr>
                <w:rFonts w:ascii="Times New Roman" w:hAnsi="Times New Roman" w:cs="Times New Roman"/>
                <w:sz w:val="20"/>
                <w:szCs w:val="20"/>
                <w:lang w:val="uk-UA"/>
              </w:rPr>
              <w:lastRenderedPageBreak/>
              <w:t>питань переваг легальної зайнятості</w:t>
            </w:r>
          </w:p>
        </w:tc>
        <w:tc>
          <w:tcPr>
            <w:tcW w:w="2268" w:type="dxa"/>
            <w:tcBorders>
              <w:top w:val="single" w:sz="4" w:space="0" w:color="auto"/>
              <w:left w:val="nil"/>
              <w:bottom w:val="single" w:sz="4" w:space="0" w:color="auto"/>
              <w:right w:val="single" w:sz="4" w:space="0" w:color="auto"/>
            </w:tcBorders>
            <w:shd w:val="clear" w:color="auto" w:fill="auto"/>
            <w:noWrap/>
          </w:tcPr>
          <w:p w:rsidR="003F4440" w:rsidRPr="00BF4054" w:rsidRDefault="003F4440" w:rsidP="00122FBB">
            <w:pPr>
              <w:spacing w:after="0" w:line="240" w:lineRule="auto"/>
              <w:jc w:val="both"/>
              <w:rPr>
                <w:rFonts w:ascii="Times New Roman" w:hAnsi="Times New Roman" w:cs="Times New Roman"/>
                <w:sz w:val="20"/>
                <w:szCs w:val="20"/>
                <w:lang w:val="uk-UA"/>
              </w:rPr>
            </w:pPr>
            <w:r w:rsidRPr="00BF4054">
              <w:rPr>
                <w:rFonts w:ascii="Times New Roman" w:hAnsi="Times New Roman" w:cs="Times New Roman"/>
                <w:sz w:val="20"/>
                <w:szCs w:val="20"/>
                <w:lang w:val="uk-UA"/>
              </w:rPr>
              <w:lastRenderedPageBreak/>
              <w:t>Проведення семінарів, засідань круглих столів, зустрічей у трудових кол</w:t>
            </w:r>
            <w:r w:rsidR="00BD331C" w:rsidRPr="00BF4054">
              <w:rPr>
                <w:rFonts w:ascii="Times New Roman" w:hAnsi="Times New Roman" w:cs="Times New Roman"/>
                <w:sz w:val="20"/>
                <w:szCs w:val="20"/>
                <w:lang w:val="uk-UA"/>
              </w:rPr>
              <w:t>е</w:t>
            </w:r>
            <w:r w:rsidRPr="00BF4054">
              <w:rPr>
                <w:rFonts w:ascii="Times New Roman" w:hAnsi="Times New Roman" w:cs="Times New Roman"/>
                <w:sz w:val="20"/>
                <w:szCs w:val="20"/>
                <w:lang w:val="uk-UA"/>
              </w:rPr>
              <w:t>ктивах.</w:t>
            </w:r>
          </w:p>
          <w:p w:rsidR="00E143B3" w:rsidRPr="00BF4054" w:rsidRDefault="003F4440" w:rsidP="00122FBB">
            <w:pPr>
              <w:spacing w:after="0" w:line="240" w:lineRule="auto"/>
              <w:jc w:val="both"/>
              <w:rPr>
                <w:rFonts w:ascii="Times New Roman" w:hAnsi="Times New Roman" w:cs="Times New Roman"/>
                <w:sz w:val="20"/>
                <w:szCs w:val="20"/>
                <w:lang w:val="uk-UA"/>
              </w:rPr>
            </w:pPr>
            <w:r w:rsidRPr="00BF4054">
              <w:rPr>
                <w:rFonts w:ascii="Times New Roman" w:hAnsi="Times New Roman" w:cs="Times New Roman"/>
                <w:sz w:val="20"/>
                <w:szCs w:val="20"/>
                <w:lang w:val="uk-UA"/>
              </w:rPr>
              <w:t xml:space="preserve">Здійснення </w:t>
            </w:r>
            <w:r w:rsidR="00E143B3" w:rsidRPr="00BF4054">
              <w:rPr>
                <w:rFonts w:ascii="Times New Roman" w:hAnsi="Times New Roman" w:cs="Times New Roman"/>
                <w:sz w:val="20"/>
                <w:szCs w:val="20"/>
                <w:lang w:val="uk-UA"/>
              </w:rPr>
              <w:t>виїздн</w:t>
            </w:r>
            <w:r w:rsidRPr="00BF4054">
              <w:rPr>
                <w:rFonts w:ascii="Times New Roman" w:hAnsi="Times New Roman" w:cs="Times New Roman"/>
                <w:sz w:val="20"/>
                <w:szCs w:val="20"/>
                <w:lang w:val="uk-UA"/>
              </w:rPr>
              <w:t xml:space="preserve">их </w:t>
            </w:r>
            <w:r w:rsidRPr="00BF4054">
              <w:rPr>
                <w:rFonts w:ascii="Times New Roman" w:hAnsi="Times New Roman" w:cs="Times New Roman"/>
                <w:sz w:val="20"/>
                <w:szCs w:val="20"/>
                <w:lang w:val="uk-UA"/>
              </w:rPr>
              <w:lastRenderedPageBreak/>
              <w:t>акцій</w:t>
            </w:r>
            <w:r w:rsidR="00E143B3" w:rsidRPr="00BF4054">
              <w:rPr>
                <w:rFonts w:ascii="Times New Roman" w:hAnsi="Times New Roman" w:cs="Times New Roman"/>
                <w:sz w:val="20"/>
                <w:szCs w:val="20"/>
                <w:lang w:val="uk-UA"/>
              </w:rPr>
              <w:t xml:space="preserve">  для інформування населення та роботодавців</w:t>
            </w:r>
            <w:r w:rsidR="00BD331C" w:rsidRPr="00BF4054">
              <w:rPr>
                <w:rFonts w:ascii="Times New Roman" w:hAnsi="Times New Roman" w:cs="Times New Roman"/>
                <w:sz w:val="20"/>
                <w:szCs w:val="20"/>
                <w:lang w:val="uk-UA"/>
              </w:rPr>
              <w:t>.</w:t>
            </w:r>
          </w:p>
          <w:p w:rsidR="00BD331C" w:rsidRPr="00BF4054" w:rsidRDefault="001C3515" w:rsidP="00122FBB">
            <w:pPr>
              <w:spacing w:after="0" w:line="240" w:lineRule="auto"/>
              <w:jc w:val="both"/>
              <w:rPr>
                <w:rFonts w:ascii="Times New Roman" w:hAnsi="Times New Roman" w:cs="Times New Roman"/>
                <w:color w:val="FF0000"/>
                <w:sz w:val="20"/>
                <w:szCs w:val="20"/>
                <w:lang w:val="uk-UA"/>
              </w:rPr>
            </w:pPr>
            <w:r>
              <w:rPr>
                <w:rFonts w:ascii="Times New Roman" w:hAnsi="Times New Roman" w:cs="Times New Roman"/>
                <w:sz w:val="20"/>
                <w:szCs w:val="20"/>
                <w:lang w:val="uk-UA"/>
              </w:rPr>
              <w:t>Розміщення на веб</w:t>
            </w:r>
            <w:r w:rsidR="00BD331C" w:rsidRPr="00BF4054">
              <w:rPr>
                <w:rFonts w:ascii="Times New Roman" w:hAnsi="Times New Roman" w:cs="Times New Roman"/>
                <w:sz w:val="20"/>
                <w:szCs w:val="20"/>
                <w:lang w:val="uk-UA"/>
              </w:rPr>
              <w:t xml:space="preserve">ресурсах та у мережі Facebook інформаційних матеріалів з питань офіційного працевлаштування </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color w:val="FF0000"/>
                <w:sz w:val="16"/>
                <w:szCs w:val="16"/>
              </w:rPr>
            </w:pPr>
          </w:p>
        </w:tc>
      </w:tr>
      <w:tr w:rsidR="00E143B3" w:rsidRPr="00C90805"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BD331C" w:rsidP="00122FBB">
            <w:pPr>
              <w:spacing w:after="0" w:line="240" w:lineRule="auto"/>
              <w:jc w:val="center"/>
              <w:rPr>
                <w:rFonts w:ascii="Times New Roman" w:hAnsi="Times New Roman" w:cs="Times New Roman"/>
                <w:color w:val="FF0000"/>
                <w:sz w:val="20"/>
                <w:szCs w:val="20"/>
                <w:lang w:val="uk-UA"/>
              </w:rPr>
            </w:pPr>
            <w:r w:rsidRPr="00BF4054">
              <w:rPr>
                <w:rFonts w:ascii="Times New Roman" w:hAnsi="Times New Roman" w:cs="Times New Roman"/>
                <w:sz w:val="20"/>
                <w:szCs w:val="20"/>
                <w:lang w:val="uk-UA"/>
              </w:rPr>
              <w:lastRenderedPageBreak/>
              <w:t>3.</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Забезпечити проведення інформаційно-консультаційної роботи з роботодавцями щодо недопущення випадків прояву дискримінації у змісті оголошень (реклами) про вакансії (прийом на роботу).</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Львівський обласний центр зайнятості</w:t>
            </w: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Інформаційно-роз</w:t>
            </w:r>
            <w:r w:rsidR="00891F1F">
              <w:rPr>
                <w:rFonts w:ascii="Times New Roman" w:hAnsi="Times New Roman" w:cs="Times New Roman"/>
                <w:sz w:val="20"/>
                <w:szCs w:val="20"/>
                <w:lang w:val="uk-UA"/>
              </w:rPr>
              <w:t>’</w:t>
            </w:r>
            <w:r w:rsidRPr="00BF4054">
              <w:rPr>
                <w:rFonts w:ascii="Times New Roman" w:hAnsi="Times New Roman" w:cs="Times New Roman"/>
                <w:sz w:val="20"/>
                <w:szCs w:val="20"/>
                <w:lang w:val="uk-UA"/>
              </w:rPr>
              <w:t>яснювальна робота з роботодавцями  та населенням</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Проведення відповідної роботи центрами зайнятості та філіям Л</w:t>
            </w:r>
            <w:r w:rsidR="00BD331C" w:rsidRPr="00BF4054">
              <w:rPr>
                <w:rFonts w:ascii="Times New Roman" w:hAnsi="Times New Roman" w:cs="Times New Roman"/>
                <w:sz w:val="20"/>
                <w:szCs w:val="20"/>
                <w:lang w:val="uk-UA"/>
              </w:rPr>
              <w:t>ьвівського обласного центру зайнятості</w:t>
            </w:r>
            <w:r w:rsidRPr="00BF4054">
              <w:rPr>
                <w:rFonts w:ascii="Times New Roman" w:hAnsi="Times New Roman" w:cs="Times New Roman"/>
                <w:sz w:val="20"/>
                <w:szCs w:val="20"/>
                <w:lang w:val="uk-UA"/>
              </w:rPr>
              <w:t xml:space="preserve"> з роботодавцями, а також здійснення постійного аналізу виповнення бази даних вакансій спеціалістами центрів зайнятості</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sz w:val="20"/>
              </w:rPr>
            </w:pPr>
          </w:p>
        </w:tc>
      </w:tr>
      <w:tr w:rsidR="00E143B3" w:rsidRPr="00C90805"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BD331C" w:rsidP="00122FBB">
            <w:pPr>
              <w:spacing w:after="0" w:line="240" w:lineRule="auto"/>
              <w:jc w:val="center"/>
              <w:rPr>
                <w:rFonts w:ascii="Times New Roman" w:hAnsi="Times New Roman" w:cs="Times New Roman"/>
                <w:sz w:val="20"/>
                <w:szCs w:val="20"/>
                <w:lang w:val="uk-UA"/>
              </w:rPr>
            </w:pPr>
            <w:r w:rsidRPr="00BF4054">
              <w:rPr>
                <w:rFonts w:ascii="Times New Roman" w:hAnsi="Times New Roman" w:cs="Times New Roman"/>
                <w:sz w:val="20"/>
                <w:szCs w:val="20"/>
                <w:lang w:val="uk-UA"/>
              </w:rPr>
              <w:t>4.</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 xml:space="preserve">Сприяти активізації роботи робочих груп з </w:t>
            </w:r>
            <w:r w:rsidR="00BD331C" w:rsidRPr="00BF4054">
              <w:rPr>
                <w:rFonts w:ascii="Times New Roman" w:hAnsi="Times New Roman" w:cs="Times New Roman"/>
                <w:sz w:val="20"/>
                <w:szCs w:val="20"/>
                <w:lang w:val="uk-UA"/>
              </w:rPr>
              <w:t xml:space="preserve">питань </w:t>
            </w:r>
            <w:r w:rsidRPr="00BF4054">
              <w:rPr>
                <w:rFonts w:ascii="Times New Roman" w:hAnsi="Times New Roman" w:cs="Times New Roman"/>
                <w:sz w:val="20"/>
                <w:szCs w:val="20"/>
                <w:lang w:val="uk-UA"/>
              </w:rPr>
              <w:t>легалізації</w:t>
            </w:r>
            <w:r w:rsidR="00BD331C" w:rsidRPr="00BF4054">
              <w:rPr>
                <w:rFonts w:ascii="Times New Roman" w:hAnsi="Times New Roman" w:cs="Times New Roman"/>
                <w:sz w:val="20"/>
                <w:szCs w:val="20"/>
                <w:lang w:val="uk-UA"/>
              </w:rPr>
              <w:t xml:space="preserve"> виплати</w:t>
            </w:r>
            <w:r w:rsidRPr="00BF4054">
              <w:rPr>
                <w:rFonts w:ascii="Times New Roman" w:hAnsi="Times New Roman" w:cs="Times New Roman"/>
                <w:sz w:val="20"/>
                <w:szCs w:val="20"/>
                <w:lang w:val="uk-UA"/>
              </w:rPr>
              <w:t xml:space="preserve"> заробітної плати</w:t>
            </w:r>
            <w:r w:rsidR="00BD331C" w:rsidRPr="00BF4054">
              <w:rPr>
                <w:rFonts w:ascii="Times New Roman" w:hAnsi="Times New Roman" w:cs="Times New Roman"/>
                <w:sz w:val="20"/>
                <w:szCs w:val="20"/>
                <w:lang w:val="uk-UA"/>
              </w:rPr>
              <w:t xml:space="preserve"> та зайнятості</w:t>
            </w:r>
            <w:r w:rsidR="001C3515">
              <w:rPr>
                <w:rFonts w:ascii="Times New Roman" w:hAnsi="Times New Roman" w:cs="Times New Roman"/>
                <w:sz w:val="20"/>
                <w:szCs w:val="20"/>
                <w:lang w:val="uk-UA"/>
              </w:rPr>
              <w:t xml:space="preserve"> </w:t>
            </w:r>
            <w:r w:rsidR="00BD331C" w:rsidRPr="00BF4054">
              <w:rPr>
                <w:rFonts w:ascii="Times New Roman" w:hAnsi="Times New Roman" w:cs="Times New Roman"/>
                <w:sz w:val="20"/>
                <w:szCs w:val="20"/>
                <w:lang w:val="uk-UA"/>
              </w:rPr>
              <w:t>населення</w:t>
            </w:r>
            <w:r w:rsidR="001C3515">
              <w:rPr>
                <w:rFonts w:ascii="Times New Roman" w:hAnsi="Times New Roman" w:cs="Times New Roman"/>
                <w:sz w:val="20"/>
                <w:szCs w:val="20"/>
                <w:lang w:val="uk-UA"/>
              </w:rPr>
              <w:t>.</w:t>
            </w:r>
          </w:p>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Ініціювати перед органами місцевої влади систематичне проведення нарад з керівниками ринкоутворюючих підприємств з питань організації ведення соціально-відповідального бізнесу, збільшення обсягів зайнятості за рахунок створення гідних умов праці та легалізації зайнятості</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 xml:space="preserve">Департамент </w:t>
            </w:r>
          </w:p>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економічної політики облдержадміністрації;</w:t>
            </w:r>
          </w:p>
          <w:p w:rsidR="00996BED" w:rsidRDefault="00BD331C"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районні державні адміністрації</w:t>
            </w:r>
            <w:r w:rsidR="00996BED">
              <w:rPr>
                <w:rFonts w:ascii="Times New Roman" w:hAnsi="Times New Roman" w:cs="Times New Roman"/>
                <w:sz w:val="20"/>
                <w:szCs w:val="20"/>
                <w:lang w:val="uk-UA"/>
              </w:rPr>
              <w:t>;</w:t>
            </w:r>
          </w:p>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територіальні громади;</w:t>
            </w:r>
          </w:p>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Львівський обласний центр зайнятості</w:t>
            </w: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Інформаційно-роз</w:t>
            </w:r>
            <w:r w:rsidR="00891F1F">
              <w:rPr>
                <w:rFonts w:ascii="Times New Roman" w:hAnsi="Times New Roman" w:cs="Times New Roman"/>
                <w:sz w:val="20"/>
                <w:szCs w:val="20"/>
                <w:lang w:val="uk-UA"/>
              </w:rPr>
              <w:t>’</w:t>
            </w:r>
            <w:r w:rsidRPr="00BF4054">
              <w:rPr>
                <w:rFonts w:ascii="Times New Roman" w:hAnsi="Times New Roman" w:cs="Times New Roman"/>
                <w:sz w:val="20"/>
                <w:szCs w:val="20"/>
                <w:lang w:val="uk-UA"/>
              </w:rPr>
              <w:t xml:space="preserve">яснювальна робота </w:t>
            </w:r>
            <w:r w:rsidR="00065F43">
              <w:rPr>
                <w:rFonts w:ascii="Times New Roman" w:hAnsi="Times New Roman" w:cs="Times New Roman"/>
                <w:sz w:val="20"/>
                <w:szCs w:val="20"/>
                <w:lang w:val="uk-UA"/>
              </w:rPr>
              <w:t>з роботодавцями  та населенням</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 xml:space="preserve">Проведення роботи щодо легалізації </w:t>
            </w:r>
            <w:r w:rsidR="00C17DAC" w:rsidRPr="00BF4054">
              <w:rPr>
                <w:rFonts w:ascii="Times New Roman" w:hAnsi="Times New Roman" w:cs="Times New Roman"/>
                <w:sz w:val="20"/>
                <w:szCs w:val="20"/>
                <w:lang w:val="uk-UA"/>
              </w:rPr>
              <w:t xml:space="preserve"> виплати заробітної плати та зайнятостінаселення</w:t>
            </w:r>
            <w:r w:rsidRPr="00BF4054">
              <w:rPr>
                <w:rFonts w:ascii="Times New Roman" w:hAnsi="Times New Roman" w:cs="Times New Roman"/>
                <w:sz w:val="20"/>
                <w:szCs w:val="20"/>
                <w:lang w:val="uk-UA"/>
              </w:rPr>
              <w:t xml:space="preserve"> спільно з органами місцевої виконавчої влади, податкової служби, Пенсійного фонду та інших за</w:t>
            </w:r>
            <w:r w:rsidR="00441000" w:rsidRPr="00BF4054">
              <w:rPr>
                <w:rFonts w:ascii="Times New Roman" w:hAnsi="Times New Roman" w:cs="Times New Roman"/>
                <w:sz w:val="20"/>
                <w:szCs w:val="20"/>
                <w:lang w:val="uk-UA"/>
              </w:rPr>
              <w:t>цікавлених організацій</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color w:val="FF0000"/>
                <w:sz w:val="16"/>
                <w:szCs w:val="16"/>
              </w:rPr>
            </w:pPr>
          </w:p>
        </w:tc>
      </w:tr>
      <w:tr w:rsidR="00E143B3" w:rsidRPr="00C90805"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844C5B" w:rsidP="00122FBB">
            <w:pPr>
              <w:spacing w:after="0" w:line="240" w:lineRule="auto"/>
              <w:jc w:val="center"/>
              <w:rPr>
                <w:rFonts w:ascii="Times New Roman" w:hAnsi="Times New Roman" w:cs="Times New Roman"/>
                <w:sz w:val="20"/>
                <w:szCs w:val="20"/>
                <w:lang w:val="uk-UA"/>
              </w:rPr>
            </w:pPr>
            <w:r w:rsidRPr="00BF4054">
              <w:rPr>
                <w:rFonts w:ascii="Times New Roman" w:hAnsi="Times New Roman" w:cs="Times New Roman"/>
                <w:sz w:val="20"/>
                <w:szCs w:val="20"/>
                <w:lang w:val="uk-UA"/>
              </w:rPr>
              <w:t>5.</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Сприяти створенню нових робочих місць в усіх сферах економічної ді</w:t>
            </w:r>
            <w:r w:rsidR="001C3515">
              <w:rPr>
                <w:rFonts w:ascii="Times New Roman" w:hAnsi="Times New Roman" w:cs="Times New Roman"/>
                <w:sz w:val="20"/>
                <w:szCs w:val="20"/>
                <w:lang w:val="uk-UA"/>
              </w:rPr>
              <w:t>яльності шляхом компенсацій єди</w:t>
            </w:r>
            <w:r w:rsidRPr="00BF4054">
              <w:rPr>
                <w:rFonts w:ascii="Times New Roman" w:hAnsi="Times New Roman" w:cs="Times New Roman"/>
                <w:sz w:val="20"/>
                <w:szCs w:val="20"/>
                <w:lang w:val="uk-UA"/>
              </w:rPr>
              <w:t>ног</w:t>
            </w:r>
            <w:r w:rsidR="001C3515">
              <w:rPr>
                <w:rFonts w:ascii="Times New Roman" w:hAnsi="Times New Roman" w:cs="Times New Roman"/>
                <w:sz w:val="20"/>
                <w:szCs w:val="20"/>
                <w:lang w:val="uk-UA"/>
              </w:rPr>
              <w:t>о соціального внеску на загальн</w:t>
            </w:r>
            <w:r w:rsidRPr="00BF4054">
              <w:rPr>
                <w:rFonts w:ascii="Times New Roman" w:hAnsi="Times New Roman" w:cs="Times New Roman"/>
                <w:sz w:val="20"/>
                <w:szCs w:val="20"/>
                <w:lang w:val="uk-UA"/>
              </w:rPr>
              <w:t>ообов</w:t>
            </w:r>
            <w:r w:rsidR="00891F1F">
              <w:rPr>
                <w:rFonts w:ascii="Times New Roman" w:hAnsi="Times New Roman" w:cs="Times New Roman"/>
                <w:sz w:val="20"/>
                <w:szCs w:val="20"/>
                <w:lang w:val="uk-UA"/>
              </w:rPr>
              <w:t>’</w:t>
            </w:r>
            <w:r w:rsidRPr="00BF4054">
              <w:rPr>
                <w:rFonts w:ascii="Times New Roman" w:hAnsi="Times New Roman" w:cs="Times New Roman"/>
                <w:sz w:val="20"/>
                <w:szCs w:val="20"/>
                <w:lang w:val="uk-UA"/>
              </w:rPr>
              <w:t xml:space="preserve">язкове державне </w:t>
            </w:r>
            <w:r w:rsidR="001C3515">
              <w:rPr>
                <w:rFonts w:ascii="Times New Roman" w:hAnsi="Times New Roman" w:cs="Times New Roman"/>
                <w:sz w:val="20"/>
                <w:szCs w:val="20"/>
                <w:lang w:val="uk-UA"/>
              </w:rPr>
              <w:t>соціальне страхування за працев</w:t>
            </w:r>
            <w:r w:rsidRPr="00BF4054">
              <w:rPr>
                <w:rFonts w:ascii="Times New Roman" w:hAnsi="Times New Roman" w:cs="Times New Roman"/>
                <w:sz w:val="20"/>
                <w:szCs w:val="20"/>
                <w:lang w:val="uk-UA"/>
              </w:rPr>
              <w:t>лаштування безробітних у встановленому порядку</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Львівський обласний центр зайнятості</w:t>
            </w: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Cs/>
                <w:color w:val="000000" w:themeColor="text1"/>
                <w:sz w:val="20"/>
                <w:szCs w:val="20"/>
                <w:lang w:val="uk-UA"/>
              </w:rPr>
            </w:pPr>
            <w:r w:rsidRPr="00BF4054">
              <w:rPr>
                <w:rFonts w:ascii="Times New Roman" w:eastAsia="Times New Roman" w:hAnsi="Times New Roman" w:cs="Times New Roman"/>
                <w:bCs/>
                <w:color w:val="000000" w:themeColor="text1"/>
                <w:sz w:val="20"/>
                <w:szCs w:val="20"/>
                <w:lang w:val="uk-UA"/>
              </w:rPr>
              <w:t>3 063,7</w:t>
            </w:r>
          </w:p>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Cs/>
                <w:color w:val="000000" w:themeColor="text1"/>
                <w:sz w:val="20"/>
                <w:szCs w:val="20"/>
                <w:lang w:val="uk-UA"/>
              </w:rPr>
              <w:t>тис грн</w:t>
            </w:r>
            <w:r w:rsidRPr="00BF4054">
              <w:rPr>
                <w:rFonts w:ascii="Times New Roman" w:eastAsia="Times New Roman" w:hAnsi="Times New Roman" w:cs="Times New Roman"/>
                <w:b/>
                <w:bCs/>
                <w:color w:val="000000" w:themeColor="text1"/>
                <w:sz w:val="20"/>
                <w:szCs w:val="20"/>
                <w:lang w:val="uk-UA"/>
              </w:rPr>
              <w:t>.</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Долучення до створення нових робочих місць шляхом реалізації активних програм сприяння зайня-тості населення</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Надання компенсацій ЄВ роботодавцям за працевлаштування безробітних на нові робочі місяця шляхом:</w:t>
            </w:r>
          </w:p>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 xml:space="preserve"> 2021 </w:t>
            </w:r>
            <w:r w:rsidR="00065F43">
              <w:rPr>
                <w:rFonts w:ascii="Times New Roman" w:hAnsi="Times New Roman" w:cs="Times New Roman"/>
                <w:sz w:val="20"/>
                <w:szCs w:val="20"/>
                <w:lang w:val="uk-UA"/>
              </w:rPr>
              <w:t xml:space="preserve">рік – 60 </w:t>
            </w:r>
            <w:r w:rsidRPr="00BF4054">
              <w:rPr>
                <w:rFonts w:ascii="Times New Roman" w:hAnsi="Times New Roman" w:cs="Times New Roman"/>
                <w:sz w:val="20"/>
                <w:szCs w:val="20"/>
                <w:lang w:val="uk-UA"/>
              </w:rPr>
              <w:t>осіб;</w:t>
            </w:r>
          </w:p>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 xml:space="preserve">2022 рік –  95 осіб; </w:t>
            </w:r>
          </w:p>
          <w:p w:rsidR="00E143B3" w:rsidRPr="00BF4054" w:rsidRDefault="00E143B3" w:rsidP="00122FBB">
            <w:pPr>
              <w:spacing w:after="0" w:line="240" w:lineRule="auto"/>
              <w:rPr>
                <w:rFonts w:ascii="Times New Roman" w:hAnsi="Times New Roman" w:cs="Times New Roman"/>
                <w:color w:val="FF0000"/>
                <w:sz w:val="20"/>
                <w:szCs w:val="20"/>
                <w:lang w:val="uk-UA"/>
              </w:rPr>
            </w:pPr>
            <w:r w:rsidRPr="00BF4054">
              <w:rPr>
                <w:rFonts w:ascii="Times New Roman" w:hAnsi="Times New Roman" w:cs="Times New Roman"/>
                <w:sz w:val="20"/>
                <w:szCs w:val="20"/>
                <w:lang w:val="uk-UA"/>
              </w:rPr>
              <w:t>2023 рік – 250 осіб</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color w:val="FF0000"/>
                <w:sz w:val="20"/>
              </w:rPr>
            </w:pPr>
          </w:p>
        </w:tc>
      </w:tr>
      <w:tr w:rsidR="00E143B3" w:rsidRPr="00C90805"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844C5B" w:rsidP="00122FBB">
            <w:pPr>
              <w:spacing w:after="0" w:line="240" w:lineRule="auto"/>
              <w:jc w:val="center"/>
              <w:rPr>
                <w:rFonts w:ascii="Times New Roman" w:hAnsi="Times New Roman" w:cs="Times New Roman"/>
                <w:sz w:val="20"/>
                <w:szCs w:val="20"/>
                <w:lang w:val="uk-UA"/>
              </w:rPr>
            </w:pPr>
            <w:r w:rsidRPr="00BF4054">
              <w:rPr>
                <w:rFonts w:ascii="Times New Roman" w:hAnsi="Times New Roman" w:cs="Times New Roman"/>
                <w:sz w:val="20"/>
                <w:szCs w:val="20"/>
                <w:lang w:val="uk-UA"/>
              </w:rPr>
              <w:lastRenderedPageBreak/>
              <w:t>6.</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Провадити інформаційно-роз</w:t>
            </w:r>
            <w:r w:rsidR="00891F1F">
              <w:rPr>
                <w:rFonts w:ascii="Times New Roman" w:hAnsi="Times New Roman" w:cs="Times New Roman"/>
                <w:sz w:val="20"/>
                <w:szCs w:val="20"/>
                <w:lang w:val="uk-UA"/>
              </w:rPr>
              <w:t>’</w:t>
            </w:r>
            <w:r w:rsidRPr="00BF4054">
              <w:rPr>
                <w:rFonts w:ascii="Times New Roman" w:hAnsi="Times New Roman" w:cs="Times New Roman"/>
                <w:sz w:val="20"/>
                <w:szCs w:val="20"/>
                <w:lang w:val="uk-UA"/>
              </w:rPr>
              <w:t>яснювальну роботу з роботодавцями щодо умов отримання у встановленому порядку компенсацій єдиного соціального внеску за працевлаштування безробітних на новостворені робочі місця</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Львівський обласний центр зайнятості</w:t>
            </w:r>
          </w:p>
          <w:p w:rsidR="00E143B3" w:rsidRPr="00BF4054" w:rsidRDefault="00E143B3" w:rsidP="00122FBB">
            <w:pPr>
              <w:spacing w:after="0" w:line="240" w:lineRule="auto"/>
              <w:rPr>
                <w:rFonts w:ascii="Times New Roman" w:hAnsi="Times New Roman" w:cs="Times New Roman"/>
                <w:sz w:val="20"/>
                <w:szCs w:val="20"/>
                <w:lang w:val="uk-UA"/>
              </w:rPr>
            </w:pP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Інформаційно-роз</w:t>
            </w:r>
            <w:r w:rsidR="00891F1F">
              <w:rPr>
                <w:rFonts w:ascii="Times New Roman" w:hAnsi="Times New Roman" w:cs="Times New Roman"/>
                <w:sz w:val="20"/>
                <w:szCs w:val="20"/>
                <w:lang w:val="uk-UA"/>
              </w:rPr>
              <w:t>’</w:t>
            </w:r>
            <w:r w:rsidRPr="00BF4054">
              <w:rPr>
                <w:rFonts w:ascii="Times New Roman" w:hAnsi="Times New Roman" w:cs="Times New Roman"/>
                <w:sz w:val="20"/>
                <w:szCs w:val="20"/>
                <w:lang w:val="uk-UA"/>
              </w:rPr>
              <w:t>яснювальна робота з роботодавцями  та населенням</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BF4054" w:rsidRDefault="001C3515" w:rsidP="00122FBB">
            <w:pPr>
              <w:spacing w:after="0" w:line="240" w:lineRule="auto"/>
              <w:rPr>
                <w:rFonts w:ascii="Times New Roman" w:hAnsi="Times New Roman" w:cs="Times New Roman"/>
                <w:sz w:val="20"/>
                <w:szCs w:val="20"/>
                <w:lang w:val="uk-UA"/>
              </w:rPr>
            </w:pPr>
            <w:r>
              <w:rPr>
                <w:rFonts w:ascii="Times New Roman" w:hAnsi="Times New Roman" w:cs="Times New Roman"/>
                <w:sz w:val="20"/>
                <w:szCs w:val="20"/>
                <w:lang w:val="uk-UA"/>
              </w:rPr>
              <w:t xml:space="preserve">Висвітлення цієї тематики </w:t>
            </w:r>
            <w:r w:rsidR="00E143B3" w:rsidRPr="00BF4054">
              <w:rPr>
                <w:rFonts w:ascii="Times New Roman" w:hAnsi="Times New Roman" w:cs="Times New Roman"/>
                <w:sz w:val="20"/>
                <w:szCs w:val="20"/>
                <w:lang w:val="uk-UA"/>
              </w:rPr>
              <w:t>в зас</w:t>
            </w:r>
            <w:r>
              <w:rPr>
                <w:rFonts w:ascii="Times New Roman" w:hAnsi="Times New Roman" w:cs="Times New Roman"/>
                <w:sz w:val="20"/>
                <w:szCs w:val="20"/>
                <w:lang w:val="uk-UA"/>
              </w:rPr>
              <w:t>обах масової інформації, на веб</w:t>
            </w:r>
            <w:r w:rsidR="00E143B3" w:rsidRPr="00BF4054">
              <w:rPr>
                <w:rFonts w:ascii="Times New Roman" w:hAnsi="Times New Roman" w:cs="Times New Roman"/>
                <w:sz w:val="20"/>
                <w:szCs w:val="20"/>
                <w:lang w:val="uk-UA"/>
              </w:rPr>
              <w:t>сторінці Львівського обласного центру зайнятості та профіл</w:t>
            </w:r>
            <w:r w:rsidR="001748B7" w:rsidRPr="00BF4054">
              <w:rPr>
                <w:rFonts w:ascii="Times New Roman" w:hAnsi="Times New Roman" w:cs="Times New Roman"/>
                <w:sz w:val="20"/>
                <w:szCs w:val="20"/>
                <w:lang w:val="uk-UA"/>
              </w:rPr>
              <w:t>і у соціальній мережі Facebook, о</w:t>
            </w:r>
            <w:r w:rsidR="00E143B3" w:rsidRPr="00BF4054">
              <w:rPr>
                <w:rFonts w:ascii="Times New Roman" w:hAnsi="Times New Roman"/>
                <w:sz w:val="20"/>
                <w:szCs w:val="20"/>
                <w:lang w:val="uk-UA"/>
              </w:rPr>
              <w:t>бговор</w:t>
            </w:r>
            <w:r w:rsidR="001748B7" w:rsidRPr="00BF4054">
              <w:rPr>
                <w:rFonts w:ascii="Times New Roman" w:hAnsi="Times New Roman"/>
                <w:sz w:val="20"/>
                <w:szCs w:val="20"/>
                <w:lang w:val="uk-UA"/>
              </w:rPr>
              <w:t xml:space="preserve">ення </w:t>
            </w:r>
            <w:r w:rsidR="00E143B3" w:rsidRPr="00BF4054">
              <w:rPr>
                <w:rFonts w:ascii="Times New Roman" w:hAnsi="Times New Roman"/>
                <w:sz w:val="20"/>
                <w:szCs w:val="20"/>
                <w:lang w:val="uk-UA"/>
              </w:rPr>
              <w:t>на семінарах та нарадах з роботодавцями та інших заходах (круглі столи, конфере</w:t>
            </w:r>
            <w:r>
              <w:rPr>
                <w:rFonts w:ascii="Times New Roman" w:hAnsi="Times New Roman"/>
                <w:sz w:val="20"/>
                <w:szCs w:val="20"/>
                <w:lang w:val="uk-UA"/>
              </w:rPr>
              <w:t>нції,  наради, міні-ярмарки, онлайн-</w:t>
            </w:r>
            <w:r w:rsidR="00E143B3" w:rsidRPr="00BF4054">
              <w:rPr>
                <w:rFonts w:ascii="Times New Roman" w:hAnsi="Times New Roman"/>
                <w:sz w:val="20"/>
                <w:szCs w:val="20"/>
                <w:lang w:val="uk-UA"/>
              </w:rPr>
              <w:t xml:space="preserve">співбесіди, скайп-конференції та робочі зустрічі в </w:t>
            </w:r>
            <w:r w:rsidR="001748B7" w:rsidRPr="00BF4054">
              <w:rPr>
                <w:rFonts w:ascii="Times New Roman" w:hAnsi="Times New Roman"/>
                <w:sz w:val="20"/>
                <w:szCs w:val="20"/>
                <w:lang w:val="uk-UA"/>
              </w:rPr>
              <w:t>територіальних громадах</w:t>
            </w:r>
            <w:r w:rsidR="00E143B3" w:rsidRPr="00BF4054">
              <w:rPr>
                <w:rFonts w:ascii="Times New Roman" w:hAnsi="Times New Roman"/>
                <w:sz w:val="20"/>
                <w:szCs w:val="20"/>
                <w:lang w:val="uk-UA"/>
              </w:rPr>
              <w:t>)</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color w:val="FF0000"/>
                <w:sz w:val="16"/>
                <w:szCs w:val="16"/>
              </w:rPr>
            </w:pPr>
          </w:p>
        </w:tc>
      </w:tr>
      <w:tr w:rsidR="00E143B3" w:rsidRPr="00C90805" w:rsidTr="004F39F5">
        <w:trPr>
          <w:gridAfter w:val="1"/>
          <w:wAfter w:w="11" w:type="dxa"/>
          <w:trHeight w:val="982"/>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1748B7" w:rsidP="00122FBB">
            <w:pPr>
              <w:spacing w:after="0" w:line="240" w:lineRule="auto"/>
              <w:jc w:val="center"/>
              <w:rPr>
                <w:rFonts w:ascii="Times New Roman" w:hAnsi="Times New Roman" w:cs="Times New Roman"/>
                <w:sz w:val="20"/>
                <w:szCs w:val="20"/>
                <w:lang w:val="uk-UA"/>
              </w:rPr>
            </w:pPr>
            <w:r w:rsidRPr="00BF4054">
              <w:rPr>
                <w:rFonts w:ascii="Times New Roman" w:hAnsi="Times New Roman" w:cs="Times New Roman"/>
                <w:sz w:val="20"/>
                <w:szCs w:val="20"/>
                <w:lang w:val="uk-UA"/>
              </w:rPr>
              <w:t>7.</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Проводити інформаційно-роз</w:t>
            </w:r>
            <w:r w:rsidR="00891F1F">
              <w:rPr>
                <w:rFonts w:ascii="Times New Roman" w:hAnsi="Times New Roman" w:cs="Times New Roman"/>
                <w:sz w:val="20"/>
                <w:szCs w:val="20"/>
                <w:lang w:val="uk-UA"/>
              </w:rPr>
              <w:t>’</w:t>
            </w:r>
            <w:r w:rsidRPr="00BF4054">
              <w:rPr>
                <w:rFonts w:ascii="Times New Roman" w:hAnsi="Times New Roman" w:cs="Times New Roman"/>
                <w:sz w:val="20"/>
                <w:szCs w:val="20"/>
                <w:lang w:val="uk-UA"/>
              </w:rPr>
              <w:t>яснювальну роботу з насе</w:t>
            </w:r>
            <w:r w:rsidR="001C3515">
              <w:rPr>
                <w:rFonts w:ascii="Times New Roman" w:hAnsi="Times New Roman" w:cs="Times New Roman"/>
                <w:sz w:val="20"/>
                <w:szCs w:val="20"/>
                <w:lang w:val="uk-UA"/>
              </w:rPr>
              <w:t>ленням, у тому числі з безробіт</w:t>
            </w:r>
            <w:r w:rsidRPr="00BF4054">
              <w:rPr>
                <w:rFonts w:ascii="Times New Roman" w:hAnsi="Times New Roman" w:cs="Times New Roman"/>
                <w:sz w:val="20"/>
                <w:szCs w:val="20"/>
                <w:lang w:val="uk-UA"/>
              </w:rPr>
              <w:t>ними, щодо підвищення їх мотивації та зацікавленості до підприємницької діяльності, підтримки підприємницьких ініціатив</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Львів</w:t>
            </w:r>
            <w:r w:rsidR="001748B7" w:rsidRPr="00BF4054">
              <w:rPr>
                <w:rFonts w:ascii="Times New Roman" w:hAnsi="Times New Roman" w:cs="Times New Roman"/>
                <w:sz w:val="20"/>
                <w:szCs w:val="20"/>
                <w:lang w:val="uk-UA"/>
              </w:rPr>
              <w:t>ський обласний центр зайнятості,</w:t>
            </w:r>
          </w:p>
          <w:p w:rsidR="001748B7" w:rsidRPr="00BF4054" w:rsidRDefault="001748B7"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районні державні адміністрації,</w:t>
            </w:r>
          </w:p>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територіальні громади</w:t>
            </w:r>
          </w:p>
          <w:p w:rsidR="00E143B3" w:rsidRPr="00BF4054" w:rsidRDefault="00E143B3" w:rsidP="00122FBB">
            <w:pPr>
              <w:spacing w:after="0" w:line="240" w:lineRule="auto"/>
              <w:rPr>
                <w:rFonts w:ascii="Times New Roman" w:hAnsi="Times New Roman" w:cs="Times New Roman"/>
                <w:sz w:val="20"/>
                <w:szCs w:val="20"/>
                <w:lang w:val="uk-UA"/>
              </w:rPr>
            </w:pP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color w:val="000000" w:themeColor="text1"/>
                <w:sz w:val="20"/>
                <w:szCs w:val="20"/>
                <w:lang w:val="uk-UA"/>
              </w:rPr>
            </w:pPr>
            <w:r w:rsidRPr="00BF4054">
              <w:rPr>
                <w:rFonts w:ascii="Times New Roman" w:hAnsi="Times New Roman" w:cs="Times New Roman"/>
                <w:color w:val="000000" w:themeColor="text1"/>
                <w:sz w:val="20"/>
                <w:szCs w:val="20"/>
                <w:lang w:val="uk-UA"/>
              </w:rPr>
              <w:t>Підвищення підприємницької ініціативи громадян</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color w:val="000000" w:themeColor="text1"/>
                <w:sz w:val="20"/>
                <w:szCs w:val="20"/>
                <w:lang w:val="uk-UA"/>
              </w:rPr>
            </w:pPr>
            <w:r w:rsidRPr="00BF4054">
              <w:rPr>
                <w:rFonts w:ascii="Times New Roman" w:hAnsi="Times New Roman" w:cs="Times New Roman"/>
                <w:color w:val="000000" w:themeColor="text1"/>
                <w:sz w:val="20"/>
                <w:szCs w:val="20"/>
                <w:lang w:val="uk-UA"/>
              </w:rPr>
              <w:t>Функціон</w:t>
            </w:r>
            <w:r w:rsidR="001C3515">
              <w:rPr>
                <w:rFonts w:ascii="Times New Roman" w:hAnsi="Times New Roman" w:cs="Times New Roman"/>
                <w:color w:val="000000" w:themeColor="text1"/>
                <w:sz w:val="20"/>
                <w:szCs w:val="20"/>
                <w:lang w:val="uk-UA"/>
              </w:rPr>
              <w:t xml:space="preserve">ування консалтингових центрів </w:t>
            </w:r>
            <w:r w:rsidRPr="00BF4054">
              <w:rPr>
                <w:rFonts w:ascii="Times New Roman" w:hAnsi="Times New Roman" w:cs="Times New Roman"/>
                <w:color w:val="000000" w:themeColor="text1"/>
                <w:sz w:val="20"/>
                <w:szCs w:val="20"/>
                <w:lang w:val="uk-UA"/>
              </w:rPr>
              <w:t xml:space="preserve">з питань організації та провадження </w:t>
            </w:r>
            <w:r w:rsidR="001C3515">
              <w:rPr>
                <w:rFonts w:ascii="Times New Roman" w:hAnsi="Times New Roman" w:cs="Times New Roman"/>
                <w:color w:val="000000" w:themeColor="text1"/>
                <w:sz w:val="20"/>
                <w:szCs w:val="20"/>
                <w:lang w:val="uk-UA"/>
              </w:rPr>
              <w:t xml:space="preserve">підприємницької діяльності для </w:t>
            </w:r>
            <w:r w:rsidRPr="00BF4054">
              <w:rPr>
                <w:rFonts w:ascii="Times New Roman" w:hAnsi="Times New Roman" w:cs="Times New Roman"/>
                <w:color w:val="000000" w:themeColor="text1"/>
                <w:sz w:val="20"/>
                <w:szCs w:val="20"/>
                <w:lang w:val="uk-UA"/>
              </w:rPr>
              <w:t xml:space="preserve">осіб, котрі стали підприємцями, у </w:t>
            </w:r>
            <w:r w:rsidR="001C3515">
              <w:rPr>
                <w:rFonts w:ascii="Times New Roman" w:hAnsi="Times New Roman" w:cs="Times New Roman"/>
                <w:color w:val="000000" w:themeColor="text1"/>
                <w:sz w:val="20"/>
                <w:szCs w:val="20"/>
                <w:lang w:val="uk-UA"/>
              </w:rPr>
              <w:t>тому числі за сприяння центру</w:t>
            </w:r>
            <w:r w:rsidRPr="00BF4054">
              <w:rPr>
                <w:rFonts w:ascii="Times New Roman" w:hAnsi="Times New Roman" w:cs="Times New Roman"/>
                <w:color w:val="000000" w:themeColor="text1"/>
                <w:sz w:val="20"/>
                <w:szCs w:val="20"/>
                <w:lang w:val="uk-UA"/>
              </w:rPr>
              <w:t xml:space="preserve"> зайнятості, а також інші категорії</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color w:val="FF0000"/>
                <w:sz w:val="16"/>
                <w:szCs w:val="16"/>
              </w:rPr>
            </w:pPr>
          </w:p>
        </w:tc>
      </w:tr>
      <w:tr w:rsidR="00E143B3" w:rsidRPr="00C90805"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1748B7" w:rsidP="00122FBB">
            <w:pPr>
              <w:spacing w:after="0" w:line="240" w:lineRule="auto"/>
              <w:jc w:val="center"/>
              <w:rPr>
                <w:rFonts w:ascii="Times New Roman" w:hAnsi="Times New Roman" w:cs="Times New Roman"/>
                <w:sz w:val="20"/>
                <w:szCs w:val="20"/>
                <w:lang w:val="uk-UA"/>
              </w:rPr>
            </w:pPr>
            <w:r w:rsidRPr="00BF4054">
              <w:rPr>
                <w:rFonts w:ascii="Times New Roman" w:hAnsi="Times New Roman" w:cs="Times New Roman"/>
                <w:sz w:val="20"/>
                <w:szCs w:val="20"/>
                <w:lang w:val="uk-UA"/>
              </w:rPr>
              <w:t>8.</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Сприяти розв</w:t>
            </w:r>
            <w:r w:rsidR="00891F1F">
              <w:rPr>
                <w:rFonts w:ascii="Times New Roman" w:hAnsi="Times New Roman" w:cs="Times New Roman"/>
                <w:sz w:val="20"/>
                <w:szCs w:val="20"/>
                <w:lang w:val="uk-UA"/>
              </w:rPr>
              <w:t>’</w:t>
            </w:r>
            <w:r w:rsidRPr="00BF4054">
              <w:rPr>
                <w:rFonts w:ascii="Times New Roman" w:hAnsi="Times New Roman" w:cs="Times New Roman"/>
                <w:sz w:val="20"/>
                <w:szCs w:val="20"/>
                <w:lang w:val="uk-UA"/>
              </w:rPr>
              <w:t>язанню проблем зайнятості населення, передусім безробітним мешканцям сільської місцевості, вугільних регіонів та малих міст</w:t>
            </w:r>
            <w:r w:rsidR="001C3515">
              <w:rPr>
                <w:rFonts w:ascii="Times New Roman" w:hAnsi="Times New Roman" w:cs="Times New Roman"/>
                <w:sz w:val="20"/>
                <w:szCs w:val="20"/>
                <w:lang w:val="uk-UA"/>
              </w:rPr>
              <w:t>,</w:t>
            </w:r>
            <w:r w:rsidRPr="00BF4054">
              <w:rPr>
                <w:rFonts w:ascii="Times New Roman" w:hAnsi="Times New Roman" w:cs="Times New Roman"/>
                <w:sz w:val="20"/>
                <w:szCs w:val="20"/>
                <w:lang w:val="uk-UA"/>
              </w:rPr>
              <w:t xml:space="preserve"> у започаткуванні власної справи шляхом отримання виплати допомоги по безробіттю одноразово</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Львівський обласний центр зайнятості</w:t>
            </w: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color w:val="000000" w:themeColor="text1"/>
                <w:sz w:val="20"/>
                <w:szCs w:val="20"/>
                <w:lang w:val="uk-UA"/>
              </w:rPr>
            </w:pPr>
            <w:r w:rsidRPr="00BF4054">
              <w:rPr>
                <w:rFonts w:ascii="Times New Roman" w:hAnsi="Times New Roman" w:cs="Times New Roman"/>
                <w:color w:val="000000" w:themeColor="text1"/>
                <w:sz w:val="20"/>
                <w:szCs w:val="20"/>
                <w:lang w:val="uk-UA"/>
              </w:rPr>
              <w:t>Підвищення підприємницької ініціативи громадян</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color w:val="000000" w:themeColor="text1"/>
                <w:sz w:val="20"/>
                <w:szCs w:val="20"/>
                <w:lang w:val="uk-UA"/>
              </w:rPr>
            </w:pPr>
            <w:r w:rsidRPr="00BF4054">
              <w:rPr>
                <w:rFonts w:ascii="Times New Roman" w:hAnsi="Times New Roman" w:cs="Times New Roman"/>
                <w:color w:val="000000" w:themeColor="text1"/>
                <w:sz w:val="20"/>
                <w:szCs w:val="20"/>
                <w:lang w:val="uk-UA"/>
              </w:rPr>
              <w:t>Працевлаштування  безробітних з числа мешканців села, малих міст шляхом надання  одноразової виплати допомоги з безробіття  для започаткува</w:t>
            </w:r>
            <w:r w:rsidR="001C3515">
              <w:rPr>
                <w:rFonts w:ascii="Times New Roman" w:hAnsi="Times New Roman" w:cs="Times New Roman"/>
                <w:color w:val="000000" w:themeColor="text1"/>
                <w:sz w:val="20"/>
                <w:szCs w:val="20"/>
                <w:lang w:val="uk-UA"/>
              </w:rPr>
              <w:t>ння підприємницької діяльності:</w:t>
            </w:r>
          </w:p>
          <w:p w:rsidR="00E143B3" w:rsidRPr="00BF4054" w:rsidRDefault="00235EBC" w:rsidP="00122FBB">
            <w:pPr>
              <w:spacing w:after="0" w:line="240" w:lineRule="auto"/>
              <w:rPr>
                <w:rFonts w:ascii="Times New Roman" w:hAnsi="Times New Roman" w:cs="Times New Roman"/>
                <w:color w:val="000000" w:themeColor="text1"/>
                <w:sz w:val="20"/>
                <w:szCs w:val="20"/>
                <w:lang w:val="uk-UA"/>
              </w:rPr>
            </w:pPr>
            <w:r w:rsidRPr="00BF4054">
              <w:rPr>
                <w:rFonts w:ascii="Times New Roman" w:hAnsi="Times New Roman" w:cs="Times New Roman"/>
                <w:color w:val="000000" w:themeColor="text1"/>
                <w:sz w:val="20"/>
                <w:szCs w:val="20"/>
                <w:lang w:val="uk-UA"/>
              </w:rPr>
              <w:t xml:space="preserve">2021 рік - </w:t>
            </w:r>
            <w:r w:rsidR="00E143B3" w:rsidRPr="00BF4054">
              <w:rPr>
                <w:rFonts w:ascii="Times New Roman" w:hAnsi="Times New Roman" w:cs="Times New Roman"/>
                <w:color w:val="000000" w:themeColor="text1"/>
                <w:sz w:val="20"/>
                <w:szCs w:val="20"/>
                <w:lang w:val="uk-UA"/>
              </w:rPr>
              <w:t>25осіб;</w:t>
            </w:r>
          </w:p>
          <w:p w:rsidR="00E143B3" w:rsidRPr="00BF4054" w:rsidRDefault="00235EBC" w:rsidP="00122FBB">
            <w:pPr>
              <w:spacing w:after="0" w:line="240" w:lineRule="auto"/>
              <w:rPr>
                <w:rFonts w:ascii="Times New Roman" w:hAnsi="Times New Roman" w:cs="Times New Roman"/>
                <w:color w:val="000000" w:themeColor="text1"/>
                <w:sz w:val="20"/>
                <w:szCs w:val="20"/>
                <w:lang w:val="uk-UA"/>
              </w:rPr>
            </w:pPr>
            <w:r w:rsidRPr="00BF4054">
              <w:rPr>
                <w:rFonts w:ascii="Times New Roman" w:hAnsi="Times New Roman" w:cs="Times New Roman"/>
                <w:color w:val="000000" w:themeColor="text1"/>
                <w:sz w:val="20"/>
                <w:szCs w:val="20"/>
                <w:lang w:val="uk-UA"/>
              </w:rPr>
              <w:t xml:space="preserve">2022 рік - </w:t>
            </w:r>
            <w:r w:rsidR="00E143B3" w:rsidRPr="00BF4054">
              <w:rPr>
                <w:rFonts w:ascii="Times New Roman" w:hAnsi="Times New Roman" w:cs="Times New Roman"/>
                <w:color w:val="000000" w:themeColor="text1"/>
                <w:sz w:val="20"/>
                <w:szCs w:val="20"/>
                <w:lang w:val="uk-UA"/>
              </w:rPr>
              <w:t xml:space="preserve">50 осіб; </w:t>
            </w:r>
          </w:p>
          <w:p w:rsidR="00E143B3" w:rsidRPr="00BF4054" w:rsidRDefault="00E143B3" w:rsidP="00122FBB">
            <w:pPr>
              <w:spacing w:after="0" w:line="240" w:lineRule="auto"/>
              <w:rPr>
                <w:rFonts w:ascii="Times New Roman" w:hAnsi="Times New Roman" w:cs="Times New Roman"/>
                <w:color w:val="000000" w:themeColor="text1"/>
                <w:sz w:val="20"/>
                <w:szCs w:val="20"/>
                <w:lang w:val="uk-UA"/>
              </w:rPr>
            </w:pPr>
            <w:r w:rsidRPr="00BF4054">
              <w:rPr>
                <w:rFonts w:ascii="Times New Roman" w:hAnsi="Times New Roman" w:cs="Times New Roman"/>
                <w:color w:val="000000" w:themeColor="text1"/>
                <w:sz w:val="20"/>
                <w:szCs w:val="20"/>
                <w:lang w:val="uk-UA"/>
              </w:rPr>
              <w:t>2023</w:t>
            </w:r>
            <w:r w:rsidR="00235EBC" w:rsidRPr="00BF4054">
              <w:rPr>
                <w:rFonts w:ascii="Times New Roman" w:hAnsi="Times New Roman" w:cs="Times New Roman"/>
                <w:color w:val="000000" w:themeColor="text1"/>
                <w:sz w:val="20"/>
                <w:szCs w:val="20"/>
                <w:lang w:val="uk-UA"/>
              </w:rPr>
              <w:t xml:space="preserve"> рік - </w:t>
            </w:r>
            <w:r w:rsidRPr="00BF4054">
              <w:rPr>
                <w:rFonts w:ascii="Times New Roman" w:hAnsi="Times New Roman" w:cs="Times New Roman"/>
                <w:color w:val="000000" w:themeColor="text1"/>
                <w:sz w:val="20"/>
                <w:szCs w:val="20"/>
                <w:lang w:val="uk-UA"/>
              </w:rPr>
              <w:t>100 осіб</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color w:val="FF0000"/>
                <w:sz w:val="16"/>
                <w:szCs w:val="16"/>
              </w:rPr>
            </w:pPr>
          </w:p>
        </w:tc>
      </w:tr>
      <w:tr w:rsidR="00E143B3" w:rsidRPr="00BF4054"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235EBC" w:rsidP="00122FBB">
            <w:pPr>
              <w:spacing w:after="0" w:line="240" w:lineRule="auto"/>
              <w:jc w:val="center"/>
              <w:rPr>
                <w:rFonts w:ascii="Times New Roman" w:hAnsi="Times New Roman" w:cs="Times New Roman"/>
                <w:sz w:val="20"/>
                <w:szCs w:val="20"/>
                <w:lang w:val="uk-UA"/>
              </w:rPr>
            </w:pPr>
            <w:r w:rsidRPr="00BF4054">
              <w:rPr>
                <w:rFonts w:ascii="Times New Roman" w:hAnsi="Times New Roman" w:cs="Times New Roman"/>
                <w:sz w:val="20"/>
                <w:szCs w:val="20"/>
                <w:lang w:val="uk-UA"/>
              </w:rPr>
              <w:lastRenderedPageBreak/>
              <w:t>9.</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Забезпечити соціальний захист вивільнюваних працівників із шахт, а також членів їх сімей шляхом працевлаштування, у тому числі з наданням компенсацій роботодавцям, сприяння започаткуванню власної справи, а також залучення їх до громадських та інших робіт тимчасового характеру, професійної підготовки у встановленому порядку</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Львівський обласний центр зайнятості</w:t>
            </w: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color w:val="000000" w:themeColor="text1"/>
                <w:sz w:val="20"/>
                <w:szCs w:val="20"/>
                <w:lang w:val="uk-UA"/>
              </w:rPr>
            </w:pPr>
            <w:r w:rsidRPr="00BF4054">
              <w:rPr>
                <w:rFonts w:ascii="Times New Roman" w:hAnsi="Times New Roman" w:cs="Times New Roman"/>
                <w:color w:val="000000" w:themeColor="text1"/>
                <w:sz w:val="20"/>
                <w:szCs w:val="20"/>
                <w:lang w:val="uk-UA"/>
              </w:rPr>
              <w:t>Забезпечення роботою цієї категорії громадян,  у тому числі шляхом реалізації активних програм</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color w:val="000000" w:themeColor="text1"/>
                <w:sz w:val="20"/>
                <w:szCs w:val="20"/>
                <w:lang w:val="uk-UA"/>
              </w:rPr>
            </w:pPr>
            <w:r w:rsidRPr="00BF4054">
              <w:rPr>
                <w:rFonts w:ascii="Times New Roman" w:hAnsi="Times New Roman" w:cs="Times New Roman"/>
                <w:color w:val="000000" w:themeColor="text1"/>
                <w:sz w:val="20"/>
                <w:szCs w:val="20"/>
                <w:lang w:val="uk-UA"/>
              </w:rPr>
              <w:t>Забезпечення працевлаштування:</w:t>
            </w:r>
          </w:p>
          <w:p w:rsidR="00E143B3" w:rsidRPr="00BF4054" w:rsidRDefault="00065F43" w:rsidP="00122FBB">
            <w:pPr>
              <w:spacing w:after="0" w:line="240" w:lineRule="auto"/>
              <w:rPr>
                <w:rFonts w:ascii="Times New Roman" w:hAnsi="Times New Roman" w:cs="Times New Roman"/>
                <w:color w:val="000000" w:themeColor="text1"/>
                <w:sz w:val="20"/>
                <w:szCs w:val="20"/>
                <w:lang w:val="uk-UA"/>
              </w:rPr>
            </w:pPr>
            <w:r>
              <w:rPr>
                <w:rFonts w:ascii="Times New Roman" w:hAnsi="Times New Roman" w:cs="Times New Roman"/>
                <w:color w:val="000000" w:themeColor="text1"/>
                <w:sz w:val="20"/>
                <w:szCs w:val="20"/>
                <w:lang w:val="uk-UA"/>
              </w:rPr>
              <w:t>2021 рік -</w:t>
            </w:r>
            <w:r w:rsidR="001C3515">
              <w:rPr>
                <w:rFonts w:ascii="Times New Roman" w:hAnsi="Times New Roman" w:cs="Times New Roman"/>
                <w:color w:val="000000" w:themeColor="text1"/>
                <w:sz w:val="20"/>
                <w:szCs w:val="20"/>
                <w:lang w:val="uk-UA"/>
              </w:rPr>
              <w:t xml:space="preserve"> </w:t>
            </w:r>
            <w:r>
              <w:rPr>
                <w:rFonts w:ascii="Times New Roman" w:hAnsi="Times New Roman" w:cs="Times New Roman"/>
                <w:color w:val="000000" w:themeColor="text1"/>
                <w:sz w:val="20"/>
                <w:szCs w:val="20"/>
                <w:lang w:val="uk-UA"/>
              </w:rPr>
              <w:t xml:space="preserve">50 </w:t>
            </w:r>
            <w:r w:rsidR="00E143B3" w:rsidRPr="00BF4054">
              <w:rPr>
                <w:rFonts w:ascii="Times New Roman" w:hAnsi="Times New Roman" w:cs="Times New Roman"/>
                <w:color w:val="000000" w:themeColor="text1"/>
                <w:sz w:val="20"/>
                <w:szCs w:val="20"/>
                <w:lang w:val="uk-UA"/>
              </w:rPr>
              <w:t>осіб;</w:t>
            </w:r>
          </w:p>
          <w:p w:rsidR="00E143B3" w:rsidRPr="00BF4054" w:rsidRDefault="00235EBC" w:rsidP="00122FBB">
            <w:pPr>
              <w:spacing w:after="0" w:line="240" w:lineRule="auto"/>
              <w:rPr>
                <w:rFonts w:ascii="Times New Roman" w:hAnsi="Times New Roman" w:cs="Times New Roman"/>
                <w:color w:val="000000" w:themeColor="text1"/>
                <w:sz w:val="20"/>
                <w:szCs w:val="20"/>
                <w:lang w:val="uk-UA"/>
              </w:rPr>
            </w:pPr>
            <w:r w:rsidRPr="00BF4054">
              <w:rPr>
                <w:rFonts w:ascii="Times New Roman" w:hAnsi="Times New Roman" w:cs="Times New Roman"/>
                <w:color w:val="000000" w:themeColor="text1"/>
                <w:sz w:val="20"/>
                <w:szCs w:val="20"/>
                <w:lang w:val="uk-UA"/>
              </w:rPr>
              <w:t xml:space="preserve">2022 рік - </w:t>
            </w:r>
            <w:r w:rsidR="00E143B3" w:rsidRPr="00BF4054">
              <w:rPr>
                <w:rFonts w:ascii="Times New Roman" w:hAnsi="Times New Roman" w:cs="Times New Roman"/>
                <w:color w:val="000000" w:themeColor="text1"/>
                <w:sz w:val="20"/>
                <w:szCs w:val="20"/>
                <w:lang w:val="uk-UA"/>
              </w:rPr>
              <w:t xml:space="preserve">70 осіб; </w:t>
            </w:r>
          </w:p>
          <w:p w:rsidR="00E143B3" w:rsidRPr="00BF4054" w:rsidRDefault="00235EBC" w:rsidP="00122FBB">
            <w:pPr>
              <w:spacing w:after="0" w:line="240" w:lineRule="auto"/>
              <w:rPr>
                <w:rFonts w:ascii="Times New Roman" w:hAnsi="Times New Roman" w:cs="Times New Roman"/>
                <w:color w:val="000000" w:themeColor="text1"/>
                <w:sz w:val="20"/>
                <w:szCs w:val="20"/>
                <w:lang w:val="uk-UA"/>
              </w:rPr>
            </w:pPr>
            <w:r w:rsidRPr="00BF4054">
              <w:rPr>
                <w:rFonts w:ascii="Times New Roman" w:hAnsi="Times New Roman" w:cs="Times New Roman"/>
                <w:color w:val="000000" w:themeColor="text1"/>
                <w:sz w:val="20"/>
                <w:szCs w:val="20"/>
                <w:lang w:val="uk-UA"/>
              </w:rPr>
              <w:t xml:space="preserve">2023 рік - </w:t>
            </w:r>
            <w:r w:rsidR="00E143B3" w:rsidRPr="00BF4054">
              <w:rPr>
                <w:rFonts w:ascii="Times New Roman" w:hAnsi="Times New Roman" w:cs="Times New Roman"/>
                <w:color w:val="000000" w:themeColor="text1"/>
                <w:sz w:val="20"/>
                <w:szCs w:val="20"/>
                <w:lang w:val="uk-UA"/>
              </w:rPr>
              <w:t>95 осіб</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color w:val="FF0000"/>
                <w:sz w:val="16"/>
                <w:szCs w:val="16"/>
              </w:rPr>
            </w:pPr>
          </w:p>
        </w:tc>
      </w:tr>
      <w:tr w:rsidR="00135163" w:rsidRPr="00C90805"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135163" w:rsidRPr="00BF4054" w:rsidRDefault="00395EC1" w:rsidP="00122FBB">
            <w:pPr>
              <w:spacing w:after="0" w:line="240" w:lineRule="auto"/>
              <w:jc w:val="center"/>
              <w:rPr>
                <w:rFonts w:ascii="Times New Roman" w:hAnsi="Times New Roman" w:cs="Times New Roman"/>
                <w:sz w:val="20"/>
                <w:szCs w:val="20"/>
                <w:lang w:val="uk-UA"/>
              </w:rPr>
            </w:pPr>
            <w:r w:rsidRPr="00BF4054">
              <w:rPr>
                <w:rFonts w:ascii="Times New Roman" w:hAnsi="Times New Roman" w:cs="Times New Roman"/>
                <w:sz w:val="20"/>
                <w:szCs w:val="20"/>
                <w:lang w:val="uk-UA"/>
              </w:rPr>
              <w:t>10.</w:t>
            </w:r>
          </w:p>
        </w:tc>
        <w:tc>
          <w:tcPr>
            <w:tcW w:w="4144" w:type="dxa"/>
            <w:tcBorders>
              <w:top w:val="single" w:sz="4" w:space="0" w:color="auto"/>
              <w:left w:val="nil"/>
              <w:bottom w:val="single" w:sz="4" w:space="0" w:color="auto"/>
              <w:right w:val="single" w:sz="4" w:space="0" w:color="auto"/>
            </w:tcBorders>
            <w:shd w:val="clear" w:color="auto" w:fill="auto"/>
          </w:tcPr>
          <w:p w:rsidR="00135163" w:rsidRPr="00BF4054" w:rsidRDefault="0013516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 xml:space="preserve">Забезпечити здійснення контролю за своєчасною і </w:t>
            </w:r>
            <w:r w:rsidR="001C3515" w:rsidRPr="001C3515">
              <w:rPr>
                <w:rFonts w:ascii="Times New Roman" w:hAnsi="Times New Roman" w:cs="Times New Roman"/>
                <w:sz w:val="20"/>
                <w:szCs w:val="20"/>
                <w:lang w:val="uk-UA"/>
              </w:rPr>
              <w:t xml:space="preserve">не </w:t>
            </w:r>
            <w:r w:rsidRPr="001C3515">
              <w:rPr>
                <w:rFonts w:ascii="Times New Roman" w:hAnsi="Times New Roman" w:cs="Times New Roman"/>
                <w:sz w:val="20"/>
                <w:szCs w:val="20"/>
                <w:lang w:val="uk-UA"/>
              </w:rPr>
              <w:t>нижче</w:t>
            </w:r>
            <w:r w:rsidRPr="00BF4054">
              <w:rPr>
                <w:rFonts w:ascii="Times New Roman" w:hAnsi="Times New Roman" w:cs="Times New Roman"/>
                <w:sz w:val="20"/>
                <w:szCs w:val="20"/>
                <w:lang w:val="uk-UA"/>
              </w:rPr>
              <w:t xml:space="preserve"> визначеного державою мінімального розміру оплатою праці</w:t>
            </w:r>
          </w:p>
        </w:tc>
        <w:tc>
          <w:tcPr>
            <w:tcW w:w="2126" w:type="dxa"/>
            <w:tcBorders>
              <w:top w:val="single" w:sz="4" w:space="0" w:color="auto"/>
              <w:left w:val="nil"/>
              <w:bottom w:val="single" w:sz="4" w:space="0" w:color="auto"/>
              <w:right w:val="single" w:sz="4" w:space="0" w:color="auto"/>
            </w:tcBorders>
            <w:shd w:val="clear" w:color="auto" w:fill="auto"/>
          </w:tcPr>
          <w:p w:rsidR="00135163" w:rsidRPr="00BF4054" w:rsidRDefault="0013516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Головне управління Держпраці у Львівській області</w:t>
            </w:r>
          </w:p>
        </w:tc>
        <w:tc>
          <w:tcPr>
            <w:tcW w:w="400" w:type="dxa"/>
            <w:tcBorders>
              <w:top w:val="single" w:sz="4" w:space="0" w:color="auto"/>
              <w:left w:val="nil"/>
              <w:bottom w:val="single" w:sz="4" w:space="0" w:color="auto"/>
              <w:right w:val="single" w:sz="4" w:space="0" w:color="auto"/>
            </w:tcBorders>
            <w:shd w:val="clear" w:color="auto" w:fill="auto"/>
            <w:noWrap/>
          </w:tcPr>
          <w:p w:rsidR="00135163" w:rsidRPr="00BF4054" w:rsidRDefault="00135163" w:rsidP="00122FBB">
            <w:pPr>
              <w:spacing w:after="0" w:line="240" w:lineRule="auto"/>
              <w:jc w:val="center"/>
              <w:rPr>
                <w:rFonts w:ascii="Times New Roman" w:eastAsia="Times New Roman" w:hAnsi="Times New Roman" w:cs="Times New Roman"/>
                <w:b/>
                <w:bCs/>
                <w:sz w:val="20"/>
                <w:szCs w:val="20"/>
                <w:lang w:val="uk-UA"/>
              </w:rPr>
            </w:pPr>
            <w:r w:rsidRPr="00BF4054">
              <w:rPr>
                <w:rFonts w:ascii="Times New Roman" w:eastAsia="Times New Roman" w:hAnsi="Times New Roman" w:cs="Times New Roman"/>
                <w:b/>
                <w:bCs/>
                <w:sz w:val="20"/>
                <w:szCs w:val="20"/>
                <w:lang w:val="uk-UA"/>
              </w:rPr>
              <w:t>-</w:t>
            </w:r>
          </w:p>
        </w:tc>
        <w:tc>
          <w:tcPr>
            <w:tcW w:w="345" w:type="dxa"/>
            <w:tcBorders>
              <w:top w:val="single" w:sz="4" w:space="0" w:color="auto"/>
              <w:left w:val="nil"/>
              <w:bottom w:val="single" w:sz="4" w:space="0" w:color="auto"/>
              <w:right w:val="single" w:sz="4" w:space="0" w:color="auto"/>
            </w:tcBorders>
            <w:shd w:val="clear" w:color="auto" w:fill="auto"/>
          </w:tcPr>
          <w:p w:rsidR="00135163" w:rsidRPr="00BF4054" w:rsidRDefault="00135163" w:rsidP="00122FBB">
            <w:pPr>
              <w:spacing w:after="0" w:line="240" w:lineRule="auto"/>
              <w:jc w:val="center"/>
              <w:rPr>
                <w:rFonts w:ascii="Times New Roman" w:eastAsia="Times New Roman" w:hAnsi="Times New Roman" w:cs="Times New Roman"/>
                <w:b/>
                <w:bCs/>
                <w:sz w:val="20"/>
                <w:szCs w:val="20"/>
                <w:lang w:val="uk-UA"/>
              </w:rPr>
            </w:pPr>
            <w:r w:rsidRPr="00BF4054">
              <w:rPr>
                <w:rFonts w:ascii="Times New Roman" w:eastAsia="Times New Roman" w:hAnsi="Times New Roman" w:cs="Times New Roman"/>
                <w:b/>
                <w:bCs/>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135163" w:rsidRPr="00BF4054" w:rsidRDefault="00135163" w:rsidP="00122FBB">
            <w:pPr>
              <w:spacing w:after="0" w:line="240" w:lineRule="auto"/>
              <w:jc w:val="center"/>
              <w:rPr>
                <w:rFonts w:ascii="Times New Roman" w:eastAsia="Times New Roman" w:hAnsi="Times New Roman" w:cs="Times New Roman"/>
                <w:b/>
                <w:bCs/>
                <w:sz w:val="20"/>
                <w:szCs w:val="20"/>
                <w:lang w:val="uk-UA"/>
              </w:rPr>
            </w:pPr>
            <w:r w:rsidRPr="00BF4054">
              <w:rPr>
                <w:rFonts w:ascii="Times New Roman" w:eastAsia="Times New Roman" w:hAnsi="Times New Roman" w:cs="Times New Roman"/>
                <w:b/>
                <w:bCs/>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135163" w:rsidRPr="00BF4054" w:rsidRDefault="00135163" w:rsidP="00122FBB">
            <w:pPr>
              <w:spacing w:after="0" w:line="240" w:lineRule="auto"/>
              <w:jc w:val="center"/>
              <w:rPr>
                <w:rFonts w:ascii="Times New Roman" w:eastAsia="Times New Roman" w:hAnsi="Times New Roman" w:cs="Times New Roman"/>
                <w:b/>
                <w:bCs/>
                <w:sz w:val="20"/>
                <w:szCs w:val="20"/>
                <w:lang w:val="uk-UA"/>
              </w:rPr>
            </w:pPr>
            <w:r w:rsidRPr="00BF4054">
              <w:rPr>
                <w:rFonts w:ascii="Times New Roman" w:eastAsia="Times New Roman" w:hAnsi="Times New Roman" w:cs="Times New Roman"/>
                <w:b/>
                <w:bCs/>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135163" w:rsidRPr="00BF4054" w:rsidRDefault="00135163" w:rsidP="00122FBB">
            <w:pPr>
              <w:spacing w:after="0" w:line="240" w:lineRule="auto"/>
              <w:jc w:val="center"/>
              <w:rPr>
                <w:rFonts w:ascii="Times New Roman" w:eastAsia="Times New Roman" w:hAnsi="Times New Roman" w:cs="Times New Roman"/>
                <w:b/>
                <w:bCs/>
                <w:sz w:val="20"/>
                <w:szCs w:val="20"/>
                <w:lang w:val="uk-UA"/>
              </w:rPr>
            </w:pPr>
            <w:r w:rsidRPr="00BF4054">
              <w:rPr>
                <w:rFonts w:ascii="Times New Roman" w:eastAsia="Times New Roman" w:hAnsi="Times New Roman" w:cs="Times New Roman"/>
                <w:b/>
                <w:bCs/>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135163" w:rsidRPr="00BF4054" w:rsidRDefault="00395EC1"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1834" w:type="dxa"/>
            <w:tcBorders>
              <w:top w:val="single" w:sz="4" w:space="0" w:color="auto"/>
              <w:left w:val="nil"/>
              <w:bottom w:val="single" w:sz="4" w:space="0" w:color="auto"/>
              <w:right w:val="single" w:sz="4" w:space="0" w:color="auto"/>
            </w:tcBorders>
            <w:shd w:val="clear" w:color="auto" w:fill="auto"/>
            <w:noWrap/>
          </w:tcPr>
          <w:p w:rsidR="00135163" w:rsidRPr="00BF4054" w:rsidRDefault="00395EC1" w:rsidP="00122FBB">
            <w:pPr>
              <w:spacing w:after="0" w:line="240" w:lineRule="auto"/>
              <w:rPr>
                <w:rFonts w:ascii="Times New Roman" w:hAnsi="Times New Roman" w:cs="Times New Roman"/>
                <w:color w:val="000000" w:themeColor="text1"/>
                <w:sz w:val="20"/>
                <w:szCs w:val="20"/>
                <w:lang w:val="uk-UA"/>
              </w:rPr>
            </w:pPr>
            <w:r w:rsidRPr="00BF4054">
              <w:rPr>
                <w:rFonts w:ascii="Times New Roman" w:hAnsi="Times New Roman" w:cs="Times New Roman"/>
                <w:color w:val="000000"/>
                <w:sz w:val="20"/>
                <w:szCs w:val="20"/>
                <w:shd w:val="clear" w:color="auto" w:fill="FFFFFF"/>
                <w:lang w:val="uk-UA"/>
              </w:rPr>
              <w:t>Збезпечити контроль за додержанням законодавства про працю та зайнятість населення за своєчасною і не нижче визначеного державою мінімального розміру оплати праці працівникам підприємствами, установами та організаціями усіх форм власності, а також фізичними особами, які використовують працю найманих працівників</w:t>
            </w:r>
          </w:p>
        </w:tc>
        <w:tc>
          <w:tcPr>
            <w:tcW w:w="2268" w:type="dxa"/>
            <w:tcBorders>
              <w:top w:val="single" w:sz="4" w:space="0" w:color="auto"/>
              <w:left w:val="nil"/>
              <w:bottom w:val="single" w:sz="4" w:space="0" w:color="auto"/>
              <w:right w:val="single" w:sz="4" w:space="0" w:color="auto"/>
            </w:tcBorders>
            <w:shd w:val="clear" w:color="auto" w:fill="auto"/>
            <w:noWrap/>
          </w:tcPr>
          <w:p w:rsidR="00395EC1" w:rsidRPr="00BF4054" w:rsidRDefault="00395EC1" w:rsidP="00122FBB">
            <w:pPr>
              <w:spacing w:after="0" w:line="240" w:lineRule="auto"/>
              <w:jc w:val="both"/>
              <w:rPr>
                <w:rFonts w:ascii="Times New Roman" w:hAnsi="Times New Roman" w:cs="Times New Roman"/>
                <w:color w:val="000000"/>
                <w:sz w:val="20"/>
                <w:szCs w:val="20"/>
                <w:lang w:val="uk-UA"/>
              </w:rPr>
            </w:pPr>
            <w:r w:rsidRPr="00BF4054">
              <w:rPr>
                <w:rFonts w:ascii="Times New Roman" w:hAnsi="Times New Roman" w:cs="Times New Roman"/>
                <w:color w:val="000000"/>
                <w:sz w:val="20"/>
                <w:szCs w:val="20"/>
                <w:lang w:val="uk-UA"/>
              </w:rPr>
              <w:t>Проведення:</w:t>
            </w:r>
          </w:p>
          <w:p w:rsidR="00135163" w:rsidRPr="00BF4054" w:rsidRDefault="00395EC1" w:rsidP="00122FBB">
            <w:pPr>
              <w:pStyle w:val="af"/>
              <w:numPr>
                <w:ilvl w:val="0"/>
                <w:numId w:val="22"/>
              </w:numPr>
              <w:spacing w:after="0" w:line="240" w:lineRule="auto"/>
              <w:ind w:left="38" w:firstLine="0"/>
              <w:jc w:val="both"/>
              <w:rPr>
                <w:rFonts w:ascii="Times New Roman" w:hAnsi="Times New Roman" w:cs="Times New Roman"/>
                <w:color w:val="000000" w:themeColor="text1"/>
                <w:sz w:val="20"/>
                <w:szCs w:val="20"/>
                <w:lang w:val="uk-UA"/>
              </w:rPr>
            </w:pPr>
            <w:r w:rsidRPr="00BF4054">
              <w:rPr>
                <w:rFonts w:ascii="Times New Roman" w:hAnsi="Times New Roman" w:cs="Times New Roman"/>
                <w:color w:val="000000"/>
                <w:sz w:val="20"/>
                <w:szCs w:val="20"/>
                <w:lang w:val="uk-UA"/>
              </w:rPr>
              <w:t>інспекційних відвідувань з питань дотримання вимог законодавства про працю;</w:t>
            </w:r>
          </w:p>
          <w:p w:rsidR="00395EC1" w:rsidRPr="00BF4054" w:rsidRDefault="00395EC1" w:rsidP="00122FBB">
            <w:pPr>
              <w:pStyle w:val="af"/>
              <w:numPr>
                <w:ilvl w:val="0"/>
                <w:numId w:val="22"/>
              </w:numPr>
              <w:spacing w:after="0" w:line="240" w:lineRule="auto"/>
              <w:ind w:left="38" w:firstLine="0"/>
              <w:jc w:val="both"/>
              <w:rPr>
                <w:rFonts w:ascii="Times New Roman" w:hAnsi="Times New Roman" w:cs="Times New Roman"/>
                <w:color w:val="000000" w:themeColor="text1"/>
                <w:sz w:val="20"/>
                <w:szCs w:val="20"/>
                <w:lang w:val="uk-UA"/>
              </w:rPr>
            </w:pPr>
            <w:r w:rsidRPr="00BF4054">
              <w:rPr>
                <w:rFonts w:ascii="Times New Roman" w:hAnsi="Times New Roman" w:cs="Times New Roman"/>
                <w:color w:val="000000"/>
                <w:sz w:val="20"/>
                <w:szCs w:val="20"/>
                <w:lang w:val="uk-UA"/>
              </w:rPr>
              <w:t>перевірок з питань дотримання законодавства про зайнятість населення, зайнятість та працевлаштування осіб з інвалідністю, загальнообов</w:t>
            </w:r>
            <w:r w:rsidR="00891F1F">
              <w:rPr>
                <w:rFonts w:ascii="Times New Roman" w:hAnsi="Times New Roman" w:cs="Times New Roman"/>
                <w:color w:val="000000"/>
                <w:sz w:val="20"/>
                <w:szCs w:val="20"/>
                <w:lang w:val="uk-UA"/>
              </w:rPr>
              <w:t>’</w:t>
            </w:r>
            <w:r w:rsidRPr="00BF4054">
              <w:rPr>
                <w:rFonts w:ascii="Times New Roman" w:hAnsi="Times New Roman" w:cs="Times New Roman"/>
                <w:color w:val="000000"/>
                <w:sz w:val="20"/>
                <w:szCs w:val="20"/>
                <w:lang w:val="uk-UA"/>
              </w:rPr>
              <w:t>язкове державне соціальне страхування</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135163" w:rsidRPr="00BF4054" w:rsidRDefault="00135163" w:rsidP="00122FBB">
            <w:pPr>
              <w:pStyle w:val="a3"/>
              <w:rPr>
                <w:color w:val="FF0000"/>
                <w:sz w:val="16"/>
                <w:szCs w:val="16"/>
              </w:rPr>
            </w:pPr>
          </w:p>
        </w:tc>
      </w:tr>
      <w:tr w:rsidR="00E143B3" w:rsidRPr="00BF4054"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395EC1" w:rsidP="00122FBB">
            <w:pPr>
              <w:spacing w:after="0" w:line="240" w:lineRule="auto"/>
              <w:jc w:val="center"/>
              <w:rPr>
                <w:rFonts w:ascii="Times New Roman" w:hAnsi="Times New Roman" w:cs="Times New Roman"/>
                <w:sz w:val="20"/>
                <w:szCs w:val="20"/>
                <w:lang w:val="uk-UA"/>
              </w:rPr>
            </w:pPr>
            <w:r w:rsidRPr="00BF4054">
              <w:rPr>
                <w:rFonts w:ascii="Times New Roman" w:hAnsi="Times New Roman" w:cs="Times New Roman"/>
                <w:sz w:val="20"/>
                <w:szCs w:val="20"/>
                <w:lang w:val="uk-UA"/>
              </w:rPr>
              <w:t>11.</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Забезпечити оперативний збір інформації про вакансії із різноманітних джерел та після її опрацювання негайно доводити до відома шукачів роботи</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Львівський обласний центр зайнятості</w:t>
            </w: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color w:val="000000" w:themeColor="text1"/>
                <w:sz w:val="20"/>
                <w:szCs w:val="20"/>
                <w:lang w:val="uk-UA"/>
              </w:rPr>
            </w:pPr>
            <w:r w:rsidRPr="00BF4054">
              <w:rPr>
                <w:rFonts w:ascii="Times New Roman" w:hAnsi="Times New Roman" w:cs="Times New Roman"/>
                <w:color w:val="000000" w:themeColor="text1"/>
                <w:sz w:val="20"/>
                <w:szCs w:val="20"/>
                <w:lang w:val="uk-UA"/>
              </w:rPr>
              <w:t>Адресна робота з роботодавцями з метою формування банку вакансій у службі зайнятості</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color w:val="000000" w:themeColor="text1"/>
                <w:sz w:val="20"/>
                <w:szCs w:val="20"/>
                <w:lang w:val="uk-UA"/>
              </w:rPr>
            </w:pPr>
            <w:r w:rsidRPr="00BF4054">
              <w:rPr>
                <w:rFonts w:ascii="Times New Roman" w:hAnsi="Times New Roman" w:cs="Times New Roman"/>
                <w:color w:val="000000" w:themeColor="text1"/>
                <w:sz w:val="20"/>
                <w:szCs w:val="20"/>
                <w:lang w:val="uk-UA"/>
              </w:rPr>
              <w:t>Забезпеч</w:t>
            </w:r>
            <w:r w:rsidR="00793ECA">
              <w:rPr>
                <w:rFonts w:ascii="Times New Roman" w:hAnsi="Times New Roman" w:cs="Times New Roman"/>
                <w:color w:val="000000" w:themeColor="text1"/>
                <w:sz w:val="20"/>
                <w:szCs w:val="20"/>
                <w:lang w:val="uk-UA"/>
              </w:rPr>
              <w:t>ити наповнення бази даних центру</w:t>
            </w:r>
            <w:r w:rsidRPr="00BF4054">
              <w:rPr>
                <w:rFonts w:ascii="Times New Roman" w:hAnsi="Times New Roman" w:cs="Times New Roman"/>
                <w:color w:val="000000" w:themeColor="text1"/>
                <w:sz w:val="20"/>
                <w:szCs w:val="20"/>
                <w:lang w:val="uk-UA"/>
              </w:rPr>
              <w:t xml:space="preserve"> зайнятості наявними вакансіями:</w:t>
            </w:r>
          </w:p>
          <w:p w:rsidR="00E143B3" w:rsidRPr="00BF4054" w:rsidRDefault="00082AE7" w:rsidP="00122FBB">
            <w:pPr>
              <w:spacing w:after="0" w:line="240" w:lineRule="auto"/>
              <w:rPr>
                <w:rFonts w:ascii="Times New Roman" w:hAnsi="Times New Roman" w:cs="Times New Roman"/>
                <w:color w:val="000000" w:themeColor="text1"/>
                <w:sz w:val="20"/>
                <w:szCs w:val="20"/>
                <w:lang w:val="uk-UA"/>
              </w:rPr>
            </w:pPr>
            <w:r w:rsidRPr="00BF4054">
              <w:rPr>
                <w:rFonts w:ascii="Times New Roman" w:hAnsi="Times New Roman" w:cs="Times New Roman"/>
                <w:color w:val="000000" w:themeColor="text1"/>
                <w:sz w:val="20"/>
                <w:szCs w:val="20"/>
                <w:lang w:val="uk-UA"/>
              </w:rPr>
              <w:t>2021 рік – 50 тис</w:t>
            </w:r>
            <w:r w:rsidR="00065F43" w:rsidRPr="001962C9">
              <w:rPr>
                <w:rFonts w:ascii="Times New Roman" w:hAnsi="Times New Roman" w:cs="Times New Roman"/>
                <w:color w:val="000000" w:themeColor="text1"/>
                <w:sz w:val="20"/>
                <w:szCs w:val="20"/>
                <w:lang w:val="uk-UA"/>
              </w:rPr>
              <w:t>.</w:t>
            </w:r>
            <w:r w:rsidR="00E143B3" w:rsidRPr="00BF4054">
              <w:rPr>
                <w:rFonts w:ascii="Times New Roman" w:hAnsi="Times New Roman" w:cs="Times New Roman"/>
                <w:color w:val="000000" w:themeColor="text1"/>
                <w:sz w:val="20"/>
                <w:szCs w:val="20"/>
                <w:lang w:val="uk-UA"/>
              </w:rPr>
              <w:t>од;</w:t>
            </w:r>
          </w:p>
          <w:p w:rsidR="00E143B3" w:rsidRPr="00BF4054" w:rsidRDefault="00082AE7" w:rsidP="00122FBB">
            <w:pPr>
              <w:spacing w:after="0" w:line="240" w:lineRule="auto"/>
              <w:rPr>
                <w:rFonts w:ascii="Times New Roman" w:hAnsi="Times New Roman" w:cs="Times New Roman"/>
                <w:color w:val="000000" w:themeColor="text1"/>
                <w:sz w:val="20"/>
                <w:szCs w:val="20"/>
                <w:lang w:val="uk-UA"/>
              </w:rPr>
            </w:pPr>
            <w:r w:rsidRPr="00BF4054">
              <w:rPr>
                <w:rFonts w:ascii="Times New Roman" w:hAnsi="Times New Roman" w:cs="Times New Roman"/>
                <w:color w:val="000000" w:themeColor="text1"/>
                <w:sz w:val="20"/>
                <w:szCs w:val="20"/>
                <w:lang w:val="uk-UA"/>
              </w:rPr>
              <w:t>2022 рік – 60 тис</w:t>
            </w:r>
            <w:r w:rsidR="00065F43" w:rsidRPr="001962C9">
              <w:rPr>
                <w:rFonts w:ascii="Times New Roman" w:hAnsi="Times New Roman" w:cs="Times New Roman"/>
                <w:color w:val="000000" w:themeColor="text1"/>
                <w:sz w:val="20"/>
                <w:szCs w:val="20"/>
                <w:lang w:val="uk-UA"/>
              </w:rPr>
              <w:t>.</w:t>
            </w:r>
            <w:r w:rsidR="00E143B3" w:rsidRPr="00BF4054">
              <w:rPr>
                <w:rFonts w:ascii="Times New Roman" w:hAnsi="Times New Roman" w:cs="Times New Roman"/>
                <w:color w:val="000000" w:themeColor="text1"/>
                <w:sz w:val="20"/>
                <w:szCs w:val="20"/>
                <w:lang w:val="uk-UA"/>
              </w:rPr>
              <w:t>од;</w:t>
            </w:r>
          </w:p>
          <w:p w:rsidR="00E143B3" w:rsidRPr="00BF4054" w:rsidRDefault="00793ECA" w:rsidP="00122FBB">
            <w:pPr>
              <w:spacing w:after="0" w:line="240" w:lineRule="auto"/>
              <w:rPr>
                <w:rFonts w:ascii="Times New Roman" w:hAnsi="Times New Roman" w:cs="Times New Roman"/>
                <w:color w:val="000000" w:themeColor="text1"/>
                <w:sz w:val="20"/>
                <w:szCs w:val="20"/>
                <w:lang w:val="uk-UA"/>
              </w:rPr>
            </w:pPr>
            <w:r>
              <w:rPr>
                <w:rFonts w:ascii="Times New Roman" w:hAnsi="Times New Roman" w:cs="Times New Roman"/>
                <w:color w:val="000000" w:themeColor="text1"/>
                <w:sz w:val="20"/>
                <w:szCs w:val="20"/>
                <w:lang w:val="uk-UA"/>
              </w:rPr>
              <w:t xml:space="preserve">2023 рік – 70 </w:t>
            </w:r>
            <w:r w:rsidR="00082AE7" w:rsidRPr="00BF4054">
              <w:rPr>
                <w:rFonts w:ascii="Times New Roman" w:hAnsi="Times New Roman" w:cs="Times New Roman"/>
                <w:color w:val="000000" w:themeColor="text1"/>
                <w:sz w:val="20"/>
                <w:szCs w:val="20"/>
                <w:lang w:val="uk-UA"/>
              </w:rPr>
              <w:t>тис</w:t>
            </w:r>
            <w:r w:rsidR="00065F43">
              <w:rPr>
                <w:rFonts w:ascii="Times New Roman" w:hAnsi="Times New Roman" w:cs="Times New Roman"/>
                <w:color w:val="000000" w:themeColor="text1"/>
                <w:sz w:val="20"/>
                <w:szCs w:val="20"/>
                <w:lang w:val="en-US"/>
              </w:rPr>
              <w:t>.</w:t>
            </w:r>
            <w:r w:rsidR="008F6BC7" w:rsidRPr="00BF4054">
              <w:rPr>
                <w:rFonts w:ascii="Times New Roman" w:hAnsi="Times New Roman" w:cs="Times New Roman"/>
                <w:color w:val="000000" w:themeColor="text1"/>
                <w:sz w:val="20"/>
                <w:szCs w:val="20"/>
                <w:lang w:val="uk-UA"/>
              </w:rPr>
              <w:t>од.</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sz w:val="16"/>
                <w:szCs w:val="16"/>
              </w:rPr>
            </w:pPr>
          </w:p>
        </w:tc>
      </w:tr>
      <w:tr w:rsidR="00E143B3" w:rsidRPr="00BF4054"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395EC1" w:rsidP="00122FBB">
            <w:pPr>
              <w:spacing w:after="0" w:line="240" w:lineRule="auto"/>
              <w:jc w:val="center"/>
              <w:rPr>
                <w:rFonts w:ascii="Times New Roman" w:hAnsi="Times New Roman" w:cs="Times New Roman"/>
                <w:sz w:val="20"/>
                <w:szCs w:val="20"/>
                <w:lang w:val="uk-UA"/>
              </w:rPr>
            </w:pPr>
            <w:r w:rsidRPr="00BF4054">
              <w:rPr>
                <w:rFonts w:ascii="Times New Roman" w:hAnsi="Times New Roman" w:cs="Times New Roman"/>
                <w:sz w:val="20"/>
                <w:szCs w:val="20"/>
                <w:lang w:val="uk-UA"/>
              </w:rPr>
              <w:t>12.</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 xml:space="preserve">Забезпечити обслуговування на рекрутингових засадах роботодавців і шукачів роботи (опрацювання вакансій з різних джерел (ЗМІ, інтернет, оголошення </w:t>
            </w:r>
            <w:r w:rsidRPr="00BF4054">
              <w:rPr>
                <w:rFonts w:ascii="Times New Roman" w:hAnsi="Times New Roman" w:cs="Times New Roman"/>
                <w:sz w:val="20"/>
                <w:szCs w:val="20"/>
                <w:lang w:val="uk-UA"/>
              </w:rPr>
              <w:lastRenderedPageBreak/>
              <w:t>тощо), проводити на постійній основі інформаційно-роз</w:t>
            </w:r>
            <w:r w:rsidR="00891F1F">
              <w:rPr>
                <w:rFonts w:ascii="Times New Roman" w:hAnsi="Times New Roman" w:cs="Times New Roman"/>
                <w:sz w:val="20"/>
                <w:szCs w:val="20"/>
                <w:lang w:val="uk-UA"/>
              </w:rPr>
              <w:t>’</w:t>
            </w:r>
            <w:r w:rsidRPr="00BF4054">
              <w:rPr>
                <w:rFonts w:ascii="Times New Roman" w:hAnsi="Times New Roman" w:cs="Times New Roman"/>
                <w:sz w:val="20"/>
                <w:szCs w:val="20"/>
                <w:lang w:val="uk-UA"/>
              </w:rPr>
              <w:t>яснювальну роботу з роботодавцями і населенням з метою сприяння легалізації зайнятості населення</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lastRenderedPageBreak/>
              <w:t>Львівський обласний центр зайнятості</w:t>
            </w: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Інформаційно-роз</w:t>
            </w:r>
            <w:r w:rsidR="00891F1F">
              <w:rPr>
                <w:rFonts w:ascii="Times New Roman" w:hAnsi="Times New Roman" w:cs="Times New Roman"/>
                <w:sz w:val="20"/>
                <w:szCs w:val="20"/>
                <w:lang w:val="uk-UA"/>
              </w:rPr>
              <w:t>’</w:t>
            </w:r>
            <w:r w:rsidRPr="00BF4054">
              <w:rPr>
                <w:rFonts w:ascii="Times New Roman" w:hAnsi="Times New Roman" w:cs="Times New Roman"/>
                <w:sz w:val="20"/>
                <w:szCs w:val="20"/>
                <w:lang w:val="uk-UA"/>
              </w:rPr>
              <w:t xml:space="preserve">яснювальна робота з роботодавцями  та </w:t>
            </w:r>
            <w:r w:rsidRPr="00BF4054">
              <w:rPr>
                <w:rFonts w:ascii="Times New Roman" w:hAnsi="Times New Roman" w:cs="Times New Roman"/>
                <w:sz w:val="20"/>
                <w:szCs w:val="20"/>
                <w:lang w:val="uk-UA"/>
              </w:rPr>
              <w:lastRenderedPageBreak/>
              <w:t xml:space="preserve">населенням з метою підвищення рівня зайнятості населення  </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BF4054" w:rsidRDefault="00793ECA" w:rsidP="00793ECA">
            <w:pPr>
              <w:spacing w:after="0" w:line="240" w:lineRule="auto"/>
              <w:rPr>
                <w:rFonts w:ascii="Times New Roman" w:hAnsi="Times New Roman" w:cs="Times New Roman"/>
                <w:color w:val="FF0000"/>
                <w:sz w:val="20"/>
                <w:szCs w:val="20"/>
                <w:lang w:val="uk-UA"/>
              </w:rPr>
            </w:pPr>
            <w:r>
              <w:rPr>
                <w:rFonts w:ascii="Times New Roman" w:hAnsi="Times New Roman" w:cs="Times New Roman"/>
                <w:sz w:val="20"/>
                <w:szCs w:val="20"/>
                <w:lang w:val="uk-UA"/>
              </w:rPr>
              <w:lastRenderedPageBreak/>
              <w:t xml:space="preserve">Забезпечення </w:t>
            </w:r>
            <w:r w:rsidR="00E143B3" w:rsidRPr="00BF4054">
              <w:rPr>
                <w:rFonts w:ascii="Times New Roman" w:hAnsi="Times New Roman" w:cs="Times New Roman"/>
                <w:sz w:val="20"/>
                <w:szCs w:val="20"/>
                <w:lang w:val="uk-UA"/>
              </w:rPr>
              <w:t xml:space="preserve">у базі даних </w:t>
            </w:r>
            <w:r w:rsidR="008F6BC7" w:rsidRPr="00BF4054">
              <w:rPr>
                <w:rFonts w:ascii="Times New Roman" w:hAnsi="Times New Roman" w:cs="Times New Roman"/>
                <w:sz w:val="20"/>
                <w:szCs w:val="20"/>
                <w:lang w:val="uk-UA"/>
              </w:rPr>
              <w:t xml:space="preserve">Львівського обласного центру зайнятості </w:t>
            </w:r>
            <w:r w:rsidR="00E143B3" w:rsidRPr="00BF4054">
              <w:rPr>
                <w:rFonts w:ascii="Times New Roman" w:hAnsi="Times New Roman" w:cs="Times New Roman"/>
                <w:sz w:val="20"/>
                <w:szCs w:val="20"/>
                <w:lang w:val="uk-UA"/>
              </w:rPr>
              <w:t>інформа</w:t>
            </w:r>
            <w:r>
              <w:rPr>
                <w:rFonts w:ascii="Times New Roman" w:hAnsi="Times New Roman" w:cs="Times New Roman"/>
                <w:sz w:val="20"/>
                <w:szCs w:val="20"/>
                <w:lang w:val="uk-UA"/>
              </w:rPr>
              <w:t xml:space="preserve">ції </w:t>
            </w:r>
            <w:r>
              <w:rPr>
                <w:rFonts w:ascii="Times New Roman" w:hAnsi="Times New Roman" w:cs="Times New Roman"/>
                <w:sz w:val="20"/>
                <w:szCs w:val="20"/>
                <w:lang w:val="uk-UA"/>
              </w:rPr>
              <w:lastRenderedPageBreak/>
              <w:t>про вакансії, отриманої</w:t>
            </w:r>
            <w:r w:rsidR="00E143B3" w:rsidRPr="00BF4054">
              <w:rPr>
                <w:rFonts w:ascii="Times New Roman" w:hAnsi="Times New Roman" w:cs="Times New Roman"/>
                <w:sz w:val="20"/>
                <w:szCs w:val="20"/>
                <w:lang w:val="uk-UA"/>
              </w:rPr>
              <w:t xml:space="preserve"> з ін</w:t>
            </w:r>
            <w:r>
              <w:rPr>
                <w:rFonts w:ascii="Times New Roman" w:hAnsi="Times New Roman" w:cs="Times New Roman"/>
                <w:sz w:val="20"/>
                <w:szCs w:val="20"/>
                <w:lang w:val="uk-UA"/>
              </w:rPr>
              <w:t>ших джерел (в результаті опрацювання оголошень у</w:t>
            </w:r>
            <w:r w:rsidR="00E143B3" w:rsidRPr="00BF4054">
              <w:rPr>
                <w:rFonts w:ascii="Times New Roman" w:hAnsi="Times New Roman" w:cs="Times New Roman"/>
                <w:sz w:val="20"/>
                <w:szCs w:val="20"/>
                <w:lang w:val="uk-UA"/>
              </w:rPr>
              <w:t xml:space="preserve"> ЗМІ, в інтернет-ресурсах тощо), </w:t>
            </w:r>
            <w:r>
              <w:rPr>
                <w:rFonts w:ascii="Times New Roman" w:hAnsi="Times New Roman" w:cs="Times New Roman"/>
                <w:sz w:val="20"/>
                <w:szCs w:val="20"/>
                <w:lang w:val="uk-UA"/>
              </w:rPr>
              <w:t>що не підтверджені формою 3-ПН і</w:t>
            </w:r>
            <w:r w:rsidR="00E143B3" w:rsidRPr="00BF4054">
              <w:rPr>
                <w:rFonts w:ascii="Times New Roman" w:hAnsi="Times New Roman" w:cs="Times New Roman"/>
                <w:sz w:val="20"/>
                <w:szCs w:val="20"/>
                <w:lang w:val="uk-UA"/>
              </w:rPr>
              <w:t xml:space="preserve"> на які здійснюватиметься підбір претендентів з числа зареєстрованих безробітних та інших громадян</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color w:val="FF0000"/>
                <w:sz w:val="16"/>
                <w:szCs w:val="16"/>
              </w:rPr>
            </w:pPr>
          </w:p>
        </w:tc>
      </w:tr>
      <w:tr w:rsidR="00E143B3" w:rsidRPr="00C90805"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395EC1" w:rsidP="00122FBB">
            <w:pPr>
              <w:spacing w:after="0" w:line="240" w:lineRule="auto"/>
              <w:jc w:val="center"/>
              <w:rPr>
                <w:rFonts w:ascii="Times New Roman" w:hAnsi="Times New Roman" w:cs="Times New Roman"/>
                <w:sz w:val="20"/>
                <w:szCs w:val="20"/>
                <w:lang w:val="uk-UA"/>
              </w:rPr>
            </w:pPr>
            <w:r w:rsidRPr="00BF4054">
              <w:rPr>
                <w:rFonts w:ascii="Times New Roman" w:hAnsi="Times New Roman" w:cs="Times New Roman"/>
                <w:sz w:val="20"/>
                <w:szCs w:val="20"/>
                <w:lang w:val="uk-UA"/>
              </w:rPr>
              <w:lastRenderedPageBreak/>
              <w:t>13.</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Забезпечити наявність актуальних вакансій на громадські та інші роботи тимчасового характеру з метою додаткового стимулювання мотивації до праці та матеріальної підтримки безробітних та інших категорій громадян</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Львівський обласний центр зайнятості</w:t>
            </w: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 xml:space="preserve">Забезпечення  тимчасовою зайнятістю  для додаткового стимулювання мотивації до праці та матеріальної підтримки </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Залучення до організації громадських та інших тимчасових робіт</w:t>
            </w:r>
            <w:r w:rsidR="00793ECA">
              <w:rPr>
                <w:rFonts w:ascii="Times New Roman" w:hAnsi="Times New Roman" w:cs="Times New Roman"/>
                <w:sz w:val="20"/>
                <w:szCs w:val="20"/>
                <w:lang w:val="uk-UA"/>
              </w:rPr>
              <w:t>:</w:t>
            </w:r>
          </w:p>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 xml:space="preserve">2021 </w:t>
            </w:r>
            <w:r w:rsidR="00065F43">
              <w:rPr>
                <w:rFonts w:ascii="Times New Roman" w:hAnsi="Times New Roman" w:cs="Times New Roman"/>
                <w:sz w:val="20"/>
                <w:szCs w:val="20"/>
                <w:lang w:val="uk-UA"/>
              </w:rPr>
              <w:t xml:space="preserve">рік -880 </w:t>
            </w:r>
            <w:r w:rsidRPr="00BF4054">
              <w:rPr>
                <w:rFonts w:ascii="Times New Roman" w:hAnsi="Times New Roman" w:cs="Times New Roman"/>
                <w:sz w:val="20"/>
                <w:szCs w:val="20"/>
                <w:lang w:val="uk-UA"/>
              </w:rPr>
              <w:t>осіб;</w:t>
            </w:r>
          </w:p>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 xml:space="preserve">2022 рік –1000 осіб; </w:t>
            </w:r>
          </w:p>
          <w:p w:rsidR="00E143B3" w:rsidRPr="00BF4054" w:rsidRDefault="00E143B3" w:rsidP="00122FBB">
            <w:pPr>
              <w:spacing w:after="0" w:line="240" w:lineRule="auto"/>
              <w:rPr>
                <w:rFonts w:ascii="Times New Roman" w:hAnsi="Times New Roman" w:cs="Times New Roman"/>
                <w:color w:val="FF0000"/>
                <w:sz w:val="20"/>
                <w:szCs w:val="20"/>
                <w:lang w:val="uk-UA"/>
              </w:rPr>
            </w:pPr>
            <w:r w:rsidRPr="00BF4054">
              <w:rPr>
                <w:rFonts w:ascii="Times New Roman" w:hAnsi="Times New Roman" w:cs="Times New Roman"/>
                <w:sz w:val="20"/>
                <w:szCs w:val="20"/>
                <w:lang w:val="uk-UA"/>
              </w:rPr>
              <w:t>2023 рік –1500 осіб</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color w:val="FF0000"/>
                <w:sz w:val="16"/>
                <w:szCs w:val="16"/>
              </w:rPr>
            </w:pPr>
          </w:p>
        </w:tc>
      </w:tr>
      <w:tr w:rsidR="00E143B3" w:rsidRPr="00C90805"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395EC1" w:rsidP="00122FBB">
            <w:pPr>
              <w:spacing w:after="0" w:line="240" w:lineRule="auto"/>
              <w:jc w:val="center"/>
              <w:rPr>
                <w:rFonts w:ascii="Times New Roman" w:hAnsi="Times New Roman" w:cs="Times New Roman"/>
                <w:sz w:val="20"/>
                <w:szCs w:val="20"/>
                <w:lang w:val="uk-UA"/>
              </w:rPr>
            </w:pPr>
            <w:r w:rsidRPr="00BF4054">
              <w:rPr>
                <w:rFonts w:ascii="Times New Roman" w:hAnsi="Times New Roman" w:cs="Times New Roman"/>
                <w:sz w:val="20"/>
                <w:szCs w:val="20"/>
                <w:lang w:val="uk-UA"/>
              </w:rPr>
              <w:t>14.</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Сприяти працевлаштуванню громадян, котрі звертаються до обласного центру зайнятості з метою пошуку роботи на вільні робочі місця та вакантні посади</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Львівський обласний центр зайнятості</w:t>
            </w: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Забезпечення роботою громадян з метою підвищення рівня зайнятості населення</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ind w:right="-108"/>
              <w:rPr>
                <w:rFonts w:ascii="Times New Roman" w:hAnsi="Times New Roman" w:cs="Times New Roman"/>
                <w:sz w:val="20"/>
                <w:szCs w:val="20"/>
                <w:lang w:val="uk-UA"/>
              </w:rPr>
            </w:pPr>
            <w:r w:rsidRPr="00BF4054">
              <w:rPr>
                <w:rFonts w:ascii="Times New Roman" w:hAnsi="Times New Roman" w:cs="Times New Roman"/>
                <w:sz w:val="20"/>
                <w:szCs w:val="20"/>
                <w:lang w:val="uk-UA"/>
              </w:rPr>
              <w:t>Забезпечити працевлаштування:</w:t>
            </w:r>
          </w:p>
          <w:p w:rsidR="00E143B3" w:rsidRPr="00BF4054" w:rsidRDefault="00E143B3" w:rsidP="00122FBB">
            <w:pPr>
              <w:spacing w:after="0" w:line="240" w:lineRule="auto"/>
              <w:ind w:right="-108"/>
              <w:rPr>
                <w:rFonts w:ascii="Times New Roman" w:hAnsi="Times New Roman" w:cs="Times New Roman"/>
                <w:sz w:val="20"/>
                <w:szCs w:val="20"/>
                <w:lang w:val="uk-UA"/>
              </w:rPr>
            </w:pPr>
            <w:r w:rsidRPr="00BF4054">
              <w:rPr>
                <w:rFonts w:ascii="Times New Roman" w:hAnsi="Times New Roman" w:cs="Times New Roman"/>
                <w:sz w:val="20"/>
                <w:szCs w:val="20"/>
                <w:lang w:val="uk-UA"/>
              </w:rPr>
              <w:t xml:space="preserve">2021 рік </w:t>
            </w:r>
            <w:r w:rsidR="000C108F" w:rsidRPr="00BF4054">
              <w:rPr>
                <w:rFonts w:ascii="Times New Roman" w:hAnsi="Times New Roman" w:cs="Times New Roman"/>
                <w:sz w:val="20"/>
                <w:szCs w:val="20"/>
                <w:lang w:val="uk-UA"/>
              </w:rPr>
              <w:t>- 30,0 тис</w:t>
            </w:r>
            <w:r w:rsidR="00065F43" w:rsidRPr="001962C9">
              <w:rPr>
                <w:rFonts w:ascii="Times New Roman" w:hAnsi="Times New Roman" w:cs="Times New Roman"/>
                <w:sz w:val="20"/>
                <w:szCs w:val="20"/>
              </w:rPr>
              <w:t>.</w:t>
            </w:r>
            <w:r w:rsidRPr="00BF4054">
              <w:rPr>
                <w:rFonts w:ascii="Times New Roman" w:hAnsi="Times New Roman" w:cs="Times New Roman"/>
                <w:sz w:val="20"/>
                <w:szCs w:val="20"/>
                <w:lang w:val="uk-UA"/>
              </w:rPr>
              <w:t>осіб;</w:t>
            </w:r>
          </w:p>
          <w:p w:rsidR="00E143B3" w:rsidRPr="00BF4054" w:rsidRDefault="00E143B3" w:rsidP="00122FBB">
            <w:pPr>
              <w:spacing w:after="0" w:line="240" w:lineRule="auto"/>
              <w:ind w:right="-108"/>
              <w:rPr>
                <w:rFonts w:ascii="Times New Roman" w:hAnsi="Times New Roman" w:cs="Times New Roman"/>
                <w:sz w:val="20"/>
                <w:szCs w:val="20"/>
                <w:lang w:val="uk-UA"/>
              </w:rPr>
            </w:pPr>
            <w:r w:rsidRPr="00BF4054">
              <w:rPr>
                <w:rFonts w:ascii="Times New Roman" w:hAnsi="Times New Roman" w:cs="Times New Roman"/>
                <w:sz w:val="20"/>
                <w:szCs w:val="20"/>
                <w:lang w:val="uk-UA"/>
              </w:rPr>
              <w:t xml:space="preserve">2022 рік </w:t>
            </w:r>
            <w:r w:rsidR="000C108F" w:rsidRPr="00BF4054">
              <w:rPr>
                <w:rFonts w:ascii="Times New Roman" w:hAnsi="Times New Roman" w:cs="Times New Roman"/>
                <w:sz w:val="20"/>
                <w:szCs w:val="20"/>
                <w:lang w:val="uk-UA"/>
              </w:rPr>
              <w:t>- 30,4 тис</w:t>
            </w:r>
            <w:r w:rsidR="00065F43" w:rsidRPr="001962C9">
              <w:rPr>
                <w:rFonts w:ascii="Times New Roman" w:hAnsi="Times New Roman" w:cs="Times New Roman"/>
                <w:sz w:val="20"/>
                <w:szCs w:val="20"/>
                <w:lang w:val="uk-UA"/>
              </w:rPr>
              <w:t>.</w:t>
            </w:r>
            <w:r w:rsidRPr="00BF4054">
              <w:rPr>
                <w:rFonts w:ascii="Times New Roman" w:hAnsi="Times New Roman" w:cs="Times New Roman"/>
                <w:sz w:val="20"/>
                <w:szCs w:val="20"/>
                <w:lang w:val="uk-UA"/>
              </w:rPr>
              <w:t xml:space="preserve">осіб; </w:t>
            </w:r>
          </w:p>
          <w:p w:rsidR="00E143B3" w:rsidRPr="00BF4054" w:rsidRDefault="00E143B3" w:rsidP="00122FBB">
            <w:pPr>
              <w:spacing w:after="0" w:line="240" w:lineRule="auto"/>
              <w:rPr>
                <w:rFonts w:ascii="Times New Roman" w:hAnsi="Times New Roman" w:cs="Times New Roman"/>
                <w:color w:val="FF0000"/>
                <w:sz w:val="20"/>
                <w:szCs w:val="20"/>
                <w:lang w:val="uk-UA"/>
              </w:rPr>
            </w:pPr>
            <w:r w:rsidRPr="00BF4054">
              <w:rPr>
                <w:rFonts w:ascii="Times New Roman" w:hAnsi="Times New Roman" w:cs="Times New Roman"/>
                <w:sz w:val="20"/>
                <w:szCs w:val="20"/>
                <w:lang w:val="uk-UA"/>
              </w:rPr>
              <w:t xml:space="preserve">2023 рік </w:t>
            </w:r>
            <w:r w:rsidR="000C108F" w:rsidRPr="00BF4054">
              <w:rPr>
                <w:rFonts w:ascii="Times New Roman" w:hAnsi="Times New Roman" w:cs="Times New Roman"/>
                <w:sz w:val="20"/>
                <w:szCs w:val="20"/>
                <w:lang w:val="uk-UA"/>
              </w:rPr>
              <w:t>- 31,0 тис</w:t>
            </w:r>
            <w:r w:rsidR="00065F43" w:rsidRPr="001962C9">
              <w:rPr>
                <w:rFonts w:ascii="Times New Roman" w:hAnsi="Times New Roman" w:cs="Times New Roman"/>
                <w:sz w:val="20"/>
                <w:szCs w:val="20"/>
                <w:lang w:val="uk-UA"/>
              </w:rPr>
              <w:t>.</w:t>
            </w:r>
            <w:r w:rsidRPr="00BF4054">
              <w:rPr>
                <w:rFonts w:ascii="Times New Roman" w:hAnsi="Times New Roman" w:cs="Times New Roman"/>
                <w:sz w:val="20"/>
                <w:szCs w:val="20"/>
                <w:lang w:val="uk-UA"/>
              </w:rPr>
              <w:t>осіб</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color w:val="FF0000"/>
                <w:sz w:val="16"/>
                <w:szCs w:val="16"/>
              </w:rPr>
            </w:pPr>
          </w:p>
        </w:tc>
      </w:tr>
      <w:tr w:rsidR="00E143B3" w:rsidRPr="00BF4054"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395EC1" w:rsidP="00122FBB">
            <w:pPr>
              <w:spacing w:after="0" w:line="240" w:lineRule="auto"/>
              <w:jc w:val="center"/>
              <w:rPr>
                <w:rFonts w:ascii="Times New Roman" w:hAnsi="Times New Roman" w:cs="Times New Roman"/>
                <w:sz w:val="20"/>
                <w:szCs w:val="20"/>
                <w:lang w:val="uk-UA"/>
              </w:rPr>
            </w:pPr>
            <w:r w:rsidRPr="00BF4054">
              <w:rPr>
                <w:rFonts w:ascii="Times New Roman" w:hAnsi="Times New Roman" w:cs="Times New Roman"/>
                <w:sz w:val="20"/>
                <w:szCs w:val="20"/>
                <w:lang w:val="uk-UA"/>
              </w:rPr>
              <w:t>15.</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Про</w:t>
            </w:r>
            <w:r w:rsidR="00793ECA">
              <w:rPr>
                <w:rFonts w:ascii="Times New Roman" w:hAnsi="Times New Roman" w:cs="Times New Roman"/>
                <w:sz w:val="20"/>
                <w:szCs w:val="20"/>
                <w:lang w:val="uk-UA"/>
              </w:rPr>
              <w:t xml:space="preserve">водити постійно діючі семінари </w:t>
            </w:r>
            <w:r w:rsidRPr="00BF4054">
              <w:rPr>
                <w:rFonts w:ascii="Times New Roman" w:hAnsi="Times New Roman" w:cs="Times New Roman"/>
                <w:sz w:val="20"/>
                <w:szCs w:val="20"/>
                <w:lang w:val="uk-UA"/>
              </w:rPr>
              <w:t>д</w:t>
            </w:r>
            <w:r w:rsidR="00793ECA">
              <w:rPr>
                <w:rFonts w:ascii="Times New Roman" w:hAnsi="Times New Roman" w:cs="Times New Roman"/>
                <w:sz w:val="20"/>
                <w:szCs w:val="20"/>
                <w:lang w:val="uk-UA"/>
              </w:rPr>
              <w:t xml:space="preserve">ля жінок, молоді та інших громадян, які </w:t>
            </w:r>
            <w:r w:rsidRPr="00BF4054">
              <w:rPr>
                <w:rFonts w:ascii="Times New Roman" w:hAnsi="Times New Roman" w:cs="Times New Roman"/>
                <w:sz w:val="20"/>
                <w:szCs w:val="20"/>
                <w:lang w:val="uk-UA"/>
              </w:rPr>
              <w:t>потерпають від гендерної нерівності, з метою підвищення їх впевненості в собі та самореалізації на ринку праці, інформування їх про рівні права під час прийняття на роботу</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Львівський обласний центр зайнятості</w:t>
            </w: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Інформаційно-роз</w:t>
            </w:r>
            <w:r w:rsidR="00891F1F">
              <w:rPr>
                <w:rFonts w:ascii="Times New Roman" w:hAnsi="Times New Roman" w:cs="Times New Roman"/>
                <w:sz w:val="20"/>
                <w:szCs w:val="20"/>
                <w:lang w:val="uk-UA"/>
              </w:rPr>
              <w:t>’</w:t>
            </w:r>
            <w:r w:rsidRPr="00BF4054">
              <w:rPr>
                <w:rFonts w:ascii="Times New Roman" w:hAnsi="Times New Roman" w:cs="Times New Roman"/>
                <w:sz w:val="20"/>
                <w:szCs w:val="20"/>
                <w:lang w:val="uk-UA"/>
              </w:rPr>
              <w:t>яснювальна робота з населенням що</w:t>
            </w:r>
            <w:r w:rsidR="00793ECA">
              <w:rPr>
                <w:rFonts w:ascii="Times New Roman" w:hAnsi="Times New Roman" w:cs="Times New Roman"/>
                <w:sz w:val="20"/>
                <w:szCs w:val="20"/>
                <w:lang w:val="uk-UA"/>
              </w:rPr>
              <w:t xml:space="preserve">до гендерної рівності, зокрема </w:t>
            </w:r>
            <w:r w:rsidRPr="00BF4054">
              <w:rPr>
                <w:rFonts w:ascii="Times New Roman" w:hAnsi="Times New Roman" w:cs="Times New Roman"/>
                <w:sz w:val="20"/>
                <w:szCs w:val="20"/>
                <w:lang w:val="uk-UA"/>
              </w:rPr>
              <w:t>з жінками та молоддю</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BF4054" w:rsidRDefault="00793ECA" w:rsidP="00122FBB">
            <w:pPr>
              <w:spacing w:after="0" w:line="240" w:lineRule="auto"/>
              <w:rPr>
                <w:sz w:val="20"/>
                <w:szCs w:val="20"/>
                <w:lang w:val="uk-UA"/>
              </w:rPr>
            </w:pPr>
            <w:r>
              <w:rPr>
                <w:rFonts w:ascii="Times New Roman" w:hAnsi="Times New Roman" w:cs="Times New Roman"/>
                <w:sz w:val="20"/>
                <w:szCs w:val="20"/>
                <w:lang w:val="uk-UA"/>
              </w:rPr>
              <w:t xml:space="preserve">Проводити </w:t>
            </w:r>
            <w:r w:rsidR="00E143B3" w:rsidRPr="00BF4054">
              <w:rPr>
                <w:rFonts w:ascii="Times New Roman" w:hAnsi="Times New Roman" w:cs="Times New Roman"/>
                <w:sz w:val="20"/>
                <w:szCs w:val="20"/>
                <w:lang w:val="uk-UA"/>
              </w:rPr>
              <w:t>інформаційно-роз</w:t>
            </w:r>
            <w:r w:rsidR="00891F1F">
              <w:rPr>
                <w:rFonts w:ascii="Times New Roman" w:hAnsi="Times New Roman" w:cs="Times New Roman"/>
                <w:sz w:val="20"/>
                <w:szCs w:val="20"/>
                <w:lang w:val="uk-UA"/>
              </w:rPr>
              <w:t>’</w:t>
            </w:r>
            <w:r w:rsidR="00E143B3" w:rsidRPr="00BF4054">
              <w:rPr>
                <w:rFonts w:ascii="Times New Roman" w:hAnsi="Times New Roman" w:cs="Times New Roman"/>
                <w:sz w:val="20"/>
                <w:szCs w:val="20"/>
                <w:lang w:val="uk-UA"/>
              </w:rPr>
              <w:t>яснювальну роботу щодо гендерної рівності, рівних прав та можливостей в сфері трудових відносин</w:t>
            </w:r>
            <w:r w:rsidR="00E143B3" w:rsidRPr="00BF4054">
              <w:rPr>
                <w:sz w:val="20"/>
                <w:szCs w:val="20"/>
                <w:lang w:val="uk-UA"/>
              </w:rPr>
              <w:t>.</w:t>
            </w:r>
            <w:r w:rsidR="00E143B3" w:rsidRPr="00BF4054">
              <w:rPr>
                <w:rFonts w:ascii="Times New Roman" w:hAnsi="Times New Roman" w:cs="Times New Roman"/>
                <w:sz w:val="20"/>
                <w:szCs w:val="20"/>
                <w:lang w:val="uk-UA"/>
              </w:rPr>
              <w:t xml:space="preserve"> Цю темат</w:t>
            </w:r>
            <w:r>
              <w:rPr>
                <w:rFonts w:ascii="Times New Roman" w:hAnsi="Times New Roman" w:cs="Times New Roman"/>
                <w:sz w:val="20"/>
                <w:szCs w:val="20"/>
                <w:lang w:val="uk-UA"/>
              </w:rPr>
              <w:t>ику включати в програми різноманітних заходів та семінарів (</w:t>
            </w:r>
            <w:r w:rsidR="00E143B3" w:rsidRPr="00BF4054">
              <w:rPr>
                <w:rFonts w:ascii="Times New Roman" w:hAnsi="Times New Roman" w:cs="Times New Roman"/>
                <w:sz w:val="20"/>
                <w:szCs w:val="20"/>
                <w:lang w:val="uk-UA"/>
              </w:rPr>
              <w:t xml:space="preserve">інформа-ційних, </w:t>
            </w:r>
            <w:r>
              <w:rPr>
                <w:rFonts w:ascii="Times New Roman" w:hAnsi="Times New Roman"/>
                <w:sz w:val="20"/>
                <w:szCs w:val="20"/>
                <w:lang w:val="uk-UA"/>
              </w:rPr>
              <w:t>профконсультаційних, проф</w:t>
            </w:r>
            <w:r w:rsidR="00E143B3" w:rsidRPr="00BF4054">
              <w:rPr>
                <w:rFonts w:ascii="Times New Roman" w:hAnsi="Times New Roman"/>
                <w:sz w:val="20"/>
                <w:szCs w:val="20"/>
                <w:lang w:val="uk-UA"/>
              </w:rPr>
              <w:t xml:space="preserve">орієнтаційних та ін.) </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color w:val="FF0000"/>
                <w:sz w:val="16"/>
                <w:szCs w:val="16"/>
              </w:rPr>
            </w:pPr>
          </w:p>
        </w:tc>
      </w:tr>
      <w:tr w:rsidR="00E143B3" w:rsidRPr="00C90805"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395EC1" w:rsidP="00122FBB">
            <w:pPr>
              <w:spacing w:after="0" w:line="240" w:lineRule="auto"/>
              <w:jc w:val="center"/>
              <w:rPr>
                <w:rFonts w:ascii="Times New Roman" w:hAnsi="Times New Roman" w:cs="Times New Roman"/>
                <w:sz w:val="20"/>
                <w:szCs w:val="20"/>
                <w:lang w:val="uk-UA"/>
              </w:rPr>
            </w:pPr>
            <w:r w:rsidRPr="00BF4054">
              <w:rPr>
                <w:rFonts w:ascii="Times New Roman" w:hAnsi="Times New Roman" w:cs="Times New Roman"/>
                <w:sz w:val="20"/>
                <w:szCs w:val="20"/>
                <w:lang w:val="uk-UA"/>
              </w:rPr>
              <w:lastRenderedPageBreak/>
              <w:t>16</w:t>
            </w:r>
            <w:r w:rsidR="000C108F" w:rsidRPr="00BF4054">
              <w:rPr>
                <w:rFonts w:ascii="Times New Roman" w:hAnsi="Times New Roman" w:cs="Times New Roman"/>
                <w:sz w:val="20"/>
                <w:szCs w:val="20"/>
                <w:lang w:val="uk-UA"/>
              </w:rPr>
              <w:t>.</w:t>
            </w:r>
          </w:p>
        </w:tc>
        <w:tc>
          <w:tcPr>
            <w:tcW w:w="4144" w:type="dxa"/>
            <w:tcBorders>
              <w:top w:val="single" w:sz="4" w:space="0" w:color="auto"/>
              <w:left w:val="nil"/>
              <w:bottom w:val="single" w:sz="4" w:space="0" w:color="auto"/>
              <w:right w:val="single" w:sz="4" w:space="0" w:color="auto"/>
            </w:tcBorders>
            <w:shd w:val="clear" w:color="auto" w:fill="auto"/>
          </w:tcPr>
          <w:p w:rsidR="00E143B3" w:rsidRPr="00996BED" w:rsidRDefault="00E143B3" w:rsidP="00122FBB">
            <w:pPr>
              <w:spacing w:after="0" w:line="240" w:lineRule="auto"/>
              <w:rPr>
                <w:rFonts w:ascii="Times New Roman" w:hAnsi="Times New Roman" w:cs="Times New Roman"/>
                <w:color w:val="000000" w:themeColor="text1"/>
                <w:sz w:val="20"/>
                <w:szCs w:val="20"/>
                <w:lang w:val="uk-UA"/>
              </w:rPr>
            </w:pPr>
            <w:r w:rsidRPr="00996BED">
              <w:rPr>
                <w:rFonts w:ascii="Times New Roman" w:hAnsi="Times New Roman" w:cs="Times New Roman"/>
                <w:color w:val="000000" w:themeColor="text1"/>
                <w:sz w:val="20"/>
                <w:szCs w:val="20"/>
                <w:lang w:val="uk-UA"/>
              </w:rPr>
              <w:t>Сприяти упередженню різкого зростання безробіття та мінімізації не</w:t>
            </w:r>
            <w:r w:rsidR="00996BED" w:rsidRPr="00996BED">
              <w:rPr>
                <w:rFonts w:ascii="Times New Roman" w:hAnsi="Times New Roman" w:cs="Times New Roman"/>
                <w:color w:val="000000" w:themeColor="text1"/>
                <w:sz w:val="20"/>
                <w:szCs w:val="20"/>
                <w:lang w:val="uk-UA"/>
              </w:rPr>
              <w:t>гативних наслідків під час мас</w:t>
            </w:r>
            <w:r w:rsidRPr="00996BED">
              <w:rPr>
                <w:rFonts w:ascii="Times New Roman" w:hAnsi="Times New Roman" w:cs="Times New Roman"/>
                <w:color w:val="000000" w:themeColor="text1"/>
                <w:sz w:val="20"/>
                <w:szCs w:val="20"/>
                <w:lang w:val="uk-UA"/>
              </w:rPr>
              <w:t>вого вивільнення працівників шляхом:</w:t>
            </w:r>
          </w:p>
          <w:p w:rsidR="00E143B3" w:rsidRPr="00996BED" w:rsidRDefault="00E143B3" w:rsidP="00122FBB">
            <w:pPr>
              <w:spacing w:after="0" w:line="240" w:lineRule="auto"/>
              <w:rPr>
                <w:rFonts w:ascii="Times New Roman" w:hAnsi="Times New Roman" w:cs="Times New Roman"/>
                <w:color w:val="000000" w:themeColor="text1"/>
                <w:sz w:val="20"/>
                <w:szCs w:val="20"/>
                <w:lang w:val="uk-UA"/>
              </w:rPr>
            </w:pPr>
            <w:r w:rsidRPr="00996BED">
              <w:rPr>
                <w:rFonts w:ascii="Times New Roman" w:hAnsi="Times New Roman" w:cs="Times New Roman"/>
                <w:color w:val="000000" w:themeColor="text1"/>
                <w:sz w:val="20"/>
                <w:szCs w:val="20"/>
                <w:lang w:val="uk-UA"/>
              </w:rPr>
              <w:t>- проведення інформаційно-роз</w:t>
            </w:r>
            <w:r w:rsidR="00891F1F" w:rsidRPr="00996BED">
              <w:rPr>
                <w:rFonts w:ascii="Times New Roman" w:hAnsi="Times New Roman" w:cs="Times New Roman"/>
                <w:color w:val="000000" w:themeColor="text1"/>
                <w:sz w:val="20"/>
                <w:szCs w:val="20"/>
                <w:lang w:val="uk-UA"/>
              </w:rPr>
              <w:t>’</w:t>
            </w:r>
            <w:r w:rsidRPr="00996BED">
              <w:rPr>
                <w:rFonts w:ascii="Times New Roman" w:hAnsi="Times New Roman" w:cs="Times New Roman"/>
                <w:color w:val="000000" w:themeColor="text1"/>
                <w:sz w:val="20"/>
                <w:szCs w:val="20"/>
                <w:lang w:val="uk-UA"/>
              </w:rPr>
              <w:t>яснювальної роботи з роботодавцями з метою профілактики та запобігання масовому вивільненню працівників;</w:t>
            </w:r>
          </w:p>
          <w:p w:rsidR="00E143B3" w:rsidRPr="00996BED" w:rsidRDefault="00E143B3" w:rsidP="00122FBB">
            <w:pPr>
              <w:spacing w:after="0" w:line="240" w:lineRule="auto"/>
              <w:rPr>
                <w:rFonts w:ascii="Times New Roman" w:hAnsi="Times New Roman" w:cs="Times New Roman"/>
                <w:color w:val="000000" w:themeColor="text1"/>
                <w:sz w:val="20"/>
                <w:szCs w:val="20"/>
                <w:lang w:val="uk-UA"/>
              </w:rPr>
            </w:pPr>
            <w:r w:rsidRPr="00996BED">
              <w:rPr>
                <w:rFonts w:ascii="Times New Roman" w:hAnsi="Times New Roman" w:cs="Times New Roman"/>
                <w:color w:val="000000" w:themeColor="text1"/>
                <w:sz w:val="20"/>
                <w:szCs w:val="20"/>
                <w:lang w:val="uk-UA"/>
              </w:rPr>
              <w:t>- надання рекомендацій під час укладення колективних договорів, зокрема передбачення положень про збереження кількості робочих місць та недопущення масового вивільнення працівників</w:t>
            </w:r>
          </w:p>
        </w:tc>
        <w:tc>
          <w:tcPr>
            <w:tcW w:w="2126" w:type="dxa"/>
            <w:tcBorders>
              <w:top w:val="single" w:sz="4" w:space="0" w:color="auto"/>
              <w:left w:val="nil"/>
              <w:bottom w:val="single" w:sz="4" w:space="0" w:color="auto"/>
              <w:right w:val="single" w:sz="4" w:space="0" w:color="auto"/>
            </w:tcBorders>
            <w:shd w:val="clear" w:color="auto" w:fill="auto"/>
          </w:tcPr>
          <w:p w:rsidR="00E143B3" w:rsidRPr="00996BED" w:rsidRDefault="00E143B3" w:rsidP="00122FBB">
            <w:pPr>
              <w:spacing w:after="0" w:line="240" w:lineRule="auto"/>
              <w:rPr>
                <w:rFonts w:ascii="Times New Roman" w:hAnsi="Times New Roman" w:cs="Times New Roman"/>
                <w:color w:val="000000" w:themeColor="text1"/>
                <w:sz w:val="20"/>
                <w:szCs w:val="20"/>
                <w:lang w:val="uk-UA"/>
              </w:rPr>
            </w:pPr>
            <w:r w:rsidRPr="00996BED">
              <w:rPr>
                <w:rFonts w:ascii="Times New Roman" w:hAnsi="Times New Roman" w:cs="Times New Roman"/>
                <w:color w:val="000000" w:themeColor="text1"/>
                <w:sz w:val="20"/>
                <w:szCs w:val="20"/>
                <w:lang w:val="uk-UA"/>
              </w:rPr>
              <w:t>Львівський обласний центр зайнятості;</w:t>
            </w:r>
          </w:p>
          <w:p w:rsidR="00E143B3" w:rsidRPr="00996BED" w:rsidRDefault="00E143B3" w:rsidP="00122FBB">
            <w:pPr>
              <w:spacing w:after="0" w:line="240" w:lineRule="auto"/>
              <w:rPr>
                <w:rFonts w:ascii="Times New Roman" w:hAnsi="Times New Roman" w:cs="Times New Roman"/>
                <w:color w:val="000000" w:themeColor="text1"/>
                <w:sz w:val="20"/>
                <w:szCs w:val="20"/>
                <w:lang w:val="uk-UA"/>
              </w:rPr>
            </w:pPr>
            <w:r w:rsidRPr="00996BED">
              <w:rPr>
                <w:rFonts w:ascii="Times New Roman" w:hAnsi="Times New Roman" w:cs="Times New Roman"/>
                <w:color w:val="000000" w:themeColor="text1"/>
                <w:sz w:val="20"/>
                <w:szCs w:val="20"/>
                <w:lang w:val="uk-UA"/>
              </w:rPr>
              <w:t>департамент економічної політики облдержадміністрації;</w:t>
            </w:r>
          </w:p>
          <w:p w:rsidR="00E143B3" w:rsidRPr="00996BED" w:rsidRDefault="00996BED" w:rsidP="00122FBB">
            <w:pPr>
              <w:spacing w:after="0" w:line="240" w:lineRule="auto"/>
              <w:rPr>
                <w:rFonts w:ascii="Times New Roman" w:hAnsi="Times New Roman" w:cs="Times New Roman"/>
                <w:color w:val="000000" w:themeColor="text1"/>
                <w:sz w:val="20"/>
                <w:szCs w:val="20"/>
                <w:lang w:val="uk-UA"/>
              </w:rPr>
            </w:pPr>
            <w:r w:rsidRPr="00996BED">
              <w:rPr>
                <w:rFonts w:ascii="Times New Roman" w:hAnsi="Times New Roman" w:cs="Times New Roman"/>
                <w:color w:val="000000" w:themeColor="text1"/>
                <w:sz w:val="20"/>
                <w:szCs w:val="20"/>
                <w:lang w:val="uk-UA"/>
              </w:rPr>
              <w:t>районні державні адміністрації;</w:t>
            </w:r>
          </w:p>
          <w:p w:rsidR="00996BED" w:rsidRPr="00996BED" w:rsidRDefault="00996BED" w:rsidP="00122FBB">
            <w:pPr>
              <w:spacing w:after="0" w:line="240" w:lineRule="auto"/>
              <w:rPr>
                <w:rFonts w:ascii="Times New Roman" w:hAnsi="Times New Roman" w:cs="Times New Roman"/>
                <w:color w:val="000000" w:themeColor="text1"/>
                <w:sz w:val="20"/>
                <w:szCs w:val="20"/>
                <w:lang w:val="uk-UA"/>
              </w:rPr>
            </w:pPr>
            <w:r w:rsidRPr="00996BED">
              <w:rPr>
                <w:rFonts w:ascii="Times New Roman" w:hAnsi="Times New Roman" w:cs="Times New Roman"/>
                <w:color w:val="000000" w:themeColor="text1"/>
                <w:sz w:val="20"/>
                <w:szCs w:val="20"/>
                <w:lang w:val="uk-UA"/>
              </w:rPr>
              <w:t>територіальні громади</w:t>
            </w:r>
          </w:p>
        </w:tc>
        <w:tc>
          <w:tcPr>
            <w:tcW w:w="400" w:type="dxa"/>
            <w:tcBorders>
              <w:top w:val="single" w:sz="4" w:space="0" w:color="auto"/>
              <w:left w:val="nil"/>
              <w:bottom w:val="single" w:sz="4" w:space="0" w:color="auto"/>
              <w:right w:val="single" w:sz="4" w:space="0" w:color="auto"/>
            </w:tcBorders>
            <w:shd w:val="clear" w:color="auto" w:fill="auto"/>
            <w:noWrap/>
          </w:tcPr>
          <w:p w:rsidR="00E143B3" w:rsidRPr="00996BED"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996BED">
              <w:rPr>
                <w:rFonts w:ascii="Times New Roman" w:eastAsia="Times New Roman" w:hAnsi="Times New Roman" w:cs="Times New Roman"/>
                <w:b/>
                <w:bCs/>
                <w:color w:val="000000" w:themeColor="text1"/>
                <w:sz w:val="20"/>
                <w:szCs w:val="20"/>
                <w:lang w:val="uk-UA"/>
              </w:rPr>
              <w:t>-</w:t>
            </w:r>
          </w:p>
        </w:tc>
        <w:tc>
          <w:tcPr>
            <w:tcW w:w="345" w:type="dxa"/>
            <w:tcBorders>
              <w:top w:val="single" w:sz="4" w:space="0" w:color="auto"/>
              <w:left w:val="nil"/>
              <w:bottom w:val="single" w:sz="4" w:space="0" w:color="auto"/>
              <w:right w:val="single" w:sz="4" w:space="0" w:color="auto"/>
            </w:tcBorders>
            <w:shd w:val="clear" w:color="auto" w:fill="auto"/>
          </w:tcPr>
          <w:p w:rsidR="00E143B3" w:rsidRPr="00996BED"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996BED">
              <w:rPr>
                <w:rFonts w:ascii="Times New Roman" w:eastAsia="Times New Roman" w:hAnsi="Times New Roman" w:cs="Times New Roman"/>
                <w:b/>
                <w:bCs/>
                <w:color w:val="000000" w:themeColor="text1"/>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996BED"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996BED">
              <w:rPr>
                <w:rFonts w:ascii="Times New Roman" w:eastAsia="Times New Roman" w:hAnsi="Times New Roman" w:cs="Times New Roman"/>
                <w:b/>
                <w:bCs/>
                <w:color w:val="000000" w:themeColor="text1"/>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996BED"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996BED">
              <w:rPr>
                <w:rFonts w:ascii="Times New Roman" w:eastAsia="Times New Roman" w:hAnsi="Times New Roman" w:cs="Times New Roman"/>
                <w:b/>
                <w:bCs/>
                <w:color w:val="000000" w:themeColor="text1"/>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996BED"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996BED">
              <w:rPr>
                <w:rFonts w:ascii="Times New Roman" w:eastAsia="Times New Roman" w:hAnsi="Times New Roman" w:cs="Times New Roman"/>
                <w:b/>
                <w:bCs/>
                <w:color w:val="000000" w:themeColor="text1"/>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996BED"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996BED">
              <w:rPr>
                <w:rFonts w:ascii="Times New Roman" w:eastAsia="Times New Roman" w:hAnsi="Times New Roman" w:cs="Times New Roman"/>
                <w:b/>
                <w:bCs/>
                <w:color w:val="000000" w:themeColor="text1"/>
                <w:sz w:val="20"/>
                <w:szCs w:val="20"/>
                <w:lang w:val="uk-UA"/>
              </w:rPr>
              <w:t>-</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996BED" w:rsidRDefault="00E143B3" w:rsidP="00122FBB">
            <w:pPr>
              <w:spacing w:after="0" w:line="240" w:lineRule="auto"/>
              <w:rPr>
                <w:rFonts w:ascii="Times New Roman" w:hAnsi="Times New Roman" w:cs="Times New Roman"/>
                <w:color w:val="000000" w:themeColor="text1"/>
                <w:sz w:val="20"/>
                <w:szCs w:val="20"/>
                <w:lang w:val="uk-UA"/>
              </w:rPr>
            </w:pPr>
            <w:r w:rsidRPr="00996BED">
              <w:rPr>
                <w:rFonts w:ascii="Times New Roman" w:hAnsi="Times New Roman" w:cs="Times New Roman"/>
                <w:color w:val="000000" w:themeColor="text1"/>
                <w:sz w:val="20"/>
                <w:szCs w:val="20"/>
                <w:lang w:val="uk-UA"/>
              </w:rPr>
              <w:t>Інформаційно-роз</w:t>
            </w:r>
            <w:r w:rsidR="00891F1F" w:rsidRPr="00996BED">
              <w:rPr>
                <w:rFonts w:ascii="Times New Roman" w:hAnsi="Times New Roman" w:cs="Times New Roman"/>
                <w:color w:val="000000" w:themeColor="text1"/>
                <w:sz w:val="20"/>
                <w:szCs w:val="20"/>
                <w:lang w:val="uk-UA"/>
              </w:rPr>
              <w:t>’</w:t>
            </w:r>
            <w:r w:rsidRPr="00996BED">
              <w:rPr>
                <w:rFonts w:ascii="Times New Roman" w:hAnsi="Times New Roman" w:cs="Times New Roman"/>
                <w:color w:val="000000" w:themeColor="text1"/>
                <w:sz w:val="20"/>
                <w:szCs w:val="20"/>
                <w:lang w:val="uk-UA"/>
              </w:rPr>
              <w:t>яснювальна робота з роботодавцями  та населенням</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996BED" w:rsidRDefault="00793ECA" w:rsidP="00122FBB">
            <w:pPr>
              <w:spacing w:after="0" w:line="240" w:lineRule="auto"/>
              <w:rPr>
                <w:rFonts w:ascii="Times New Roman" w:hAnsi="Times New Roman" w:cs="Times New Roman"/>
                <w:color w:val="000000" w:themeColor="text1"/>
                <w:sz w:val="20"/>
                <w:szCs w:val="20"/>
                <w:lang w:val="uk-UA"/>
              </w:rPr>
            </w:pPr>
            <w:r>
              <w:rPr>
                <w:rFonts w:ascii="Times New Roman" w:hAnsi="Times New Roman" w:cs="Times New Roman"/>
                <w:color w:val="000000" w:themeColor="text1"/>
                <w:sz w:val="20"/>
                <w:szCs w:val="20"/>
                <w:lang w:val="uk-UA"/>
              </w:rPr>
              <w:t>Працівникам</w:t>
            </w:r>
            <w:r w:rsidR="00E143B3" w:rsidRPr="00996BED">
              <w:rPr>
                <w:rFonts w:ascii="Times New Roman" w:hAnsi="Times New Roman" w:cs="Times New Roman"/>
                <w:color w:val="000000" w:themeColor="text1"/>
                <w:sz w:val="20"/>
                <w:szCs w:val="20"/>
                <w:lang w:val="uk-UA"/>
              </w:rPr>
              <w:t xml:space="preserve"> </w:t>
            </w:r>
            <w:r w:rsidR="00C14A69" w:rsidRPr="00996BED">
              <w:rPr>
                <w:rFonts w:ascii="Times New Roman" w:hAnsi="Times New Roman" w:cs="Times New Roman"/>
                <w:color w:val="000000" w:themeColor="text1"/>
                <w:sz w:val="20"/>
                <w:szCs w:val="20"/>
                <w:lang w:val="uk-UA"/>
              </w:rPr>
              <w:t xml:space="preserve">центрів </w:t>
            </w:r>
            <w:r w:rsidR="00E143B3" w:rsidRPr="00996BED">
              <w:rPr>
                <w:rFonts w:ascii="Times New Roman" w:hAnsi="Times New Roman" w:cs="Times New Roman"/>
                <w:color w:val="000000" w:themeColor="text1"/>
                <w:sz w:val="20"/>
                <w:szCs w:val="20"/>
                <w:lang w:val="uk-UA"/>
              </w:rPr>
              <w:t>зайнятості спільно з ро</w:t>
            </w:r>
            <w:r w:rsidR="00C14A69" w:rsidRPr="00996BED">
              <w:rPr>
                <w:rFonts w:ascii="Times New Roman" w:hAnsi="Times New Roman" w:cs="Times New Roman"/>
                <w:color w:val="000000" w:themeColor="text1"/>
                <w:sz w:val="20"/>
                <w:szCs w:val="20"/>
                <w:lang w:val="uk-UA"/>
              </w:rPr>
              <w:t xml:space="preserve">ботодавцями, </w:t>
            </w:r>
            <w:r w:rsidR="00E143B3" w:rsidRPr="00996BED">
              <w:rPr>
                <w:rFonts w:ascii="Times New Roman" w:hAnsi="Times New Roman" w:cs="Times New Roman"/>
                <w:color w:val="000000" w:themeColor="text1"/>
                <w:sz w:val="20"/>
                <w:szCs w:val="20"/>
                <w:lang w:val="uk-UA"/>
              </w:rPr>
              <w:t>представниками орган</w:t>
            </w:r>
            <w:r>
              <w:rPr>
                <w:rFonts w:ascii="Times New Roman" w:hAnsi="Times New Roman" w:cs="Times New Roman"/>
                <w:color w:val="000000" w:themeColor="text1"/>
                <w:sz w:val="20"/>
                <w:szCs w:val="20"/>
                <w:lang w:val="uk-UA"/>
              </w:rPr>
              <w:t>ів місцевої влади вживати</w:t>
            </w:r>
            <w:r w:rsidR="00E143B3" w:rsidRPr="00996BED">
              <w:rPr>
                <w:rFonts w:ascii="Times New Roman" w:hAnsi="Times New Roman" w:cs="Times New Roman"/>
                <w:color w:val="000000" w:themeColor="text1"/>
                <w:sz w:val="20"/>
                <w:szCs w:val="20"/>
                <w:lang w:val="uk-UA"/>
              </w:rPr>
              <w:t xml:space="preserve"> комплекс</w:t>
            </w:r>
            <w:r>
              <w:rPr>
                <w:rFonts w:ascii="Times New Roman" w:hAnsi="Times New Roman" w:cs="Times New Roman"/>
                <w:color w:val="000000" w:themeColor="text1"/>
                <w:sz w:val="20"/>
                <w:szCs w:val="20"/>
                <w:lang w:val="uk-UA"/>
              </w:rPr>
              <w:t>у</w:t>
            </w:r>
            <w:r w:rsidR="00E143B3" w:rsidRPr="00996BED">
              <w:rPr>
                <w:rFonts w:ascii="Times New Roman" w:hAnsi="Times New Roman" w:cs="Times New Roman"/>
                <w:color w:val="000000" w:themeColor="text1"/>
                <w:sz w:val="20"/>
                <w:szCs w:val="20"/>
                <w:lang w:val="uk-UA"/>
              </w:rPr>
              <w:t xml:space="preserve"> заходів для забезпечення зайнятості осіб, що вивільняються</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996BED" w:rsidRDefault="00E143B3" w:rsidP="00122FBB">
            <w:pPr>
              <w:pStyle w:val="a3"/>
              <w:rPr>
                <w:color w:val="000000" w:themeColor="text1"/>
                <w:sz w:val="16"/>
                <w:szCs w:val="16"/>
              </w:rPr>
            </w:pPr>
          </w:p>
        </w:tc>
      </w:tr>
      <w:tr w:rsidR="00E143B3" w:rsidRPr="00C90805"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0C108F" w:rsidP="00122FBB">
            <w:pPr>
              <w:spacing w:after="0" w:line="240" w:lineRule="auto"/>
              <w:jc w:val="center"/>
              <w:rPr>
                <w:rFonts w:ascii="Times New Roman" w:hAnsi="Times New Roman" w:cs="Times New Roman"/>
                <w:sz w:val="20"/>
                <w:szCs w:val="20"/>
                <w:lang w:val="uk-UA"/>
              </w:rPr>
            </w:pPr>
            <w:r w:rsidRPr="00BF4054">
              <w:rPr>
                <w:rFonts w:ascii="Times New Roman" w:hAnsi="Times New Roman" w:cs="Times New Roman"/>
                <w:sz w:val="20"/>
                <w:szCs w:val="20"/>
                <w:lang w:val="uk-UA"/>
              </w:rPr>
              <w:t>1</w:t>
            </w:r>
            <w:r w:rsidR="00395EC1" w:rsidRPr="00BF4054">
              <w:rPr>
                <w:rFonts w:ascii="Times New Roman" w:hAnsi="Times New Roman" w:cs="Times New Roman"/>
                <w:sz w:val="20"/>
                <w:szCs w:val="20"/>
                <w:lang w:val="uk-UA"/>
              </w:rPr>
              <w:t>7.</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Забезпечити надання безоплатних консультацій з питань організації та провадження підприємницької діяльності із залученням на громадських засадах працівників органів державної влади з метою стимулювання самозайнятості населення</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Львівський обласний центр зайнятості</w:t>
            </w: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Надання консультацій з питань організації та провадження підприємницької діяльності</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BF4054" w:rsidRDefault="00C14A69"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Постійно розміщ</w:t>
            </w:r>
            <w:r w:rsidR="00793ECA">
              <w:rPr>
                <w:rFonts w:ascii="Times New Roman" w:hAnsi="Times New Roman" w:cs="Times New Roman"/>
                <w:sz w:val="20"/>
                <w:szCs w:val="20"/>
                <w:lang w:val="uk-UA"/>
              </w:rPr>
              <w:t>ув</w:t>
            </w:r>
            <w:r w:rsidRPr="00BF4054">
              <w:rPr>
                <w:rFonts w:ascii="Times New Roman" w:hAnsi="Times New Roman" w:cs="Times New Roman"/>
                <w:sz w:val="20"/>
                <w:szCs w:val="20"/>
                <w:lang w:val="uk-UA"/>
              </w:rPr>
              <w:t>ати   на сайті Державного центру зайнятості, Львівського обласного центру зайнятості та соціальній мережі  Facebook м</w:t>
            </w:r>
            <w:r w:rsidR="00E143B3" w:rsidRPr="00BF4054">
              <w:rPr>
                <w:rFonts w:ascii="Times New Roman" w:hAnsi="Times New Roman" w:cs="Times New Roman"/>
                <w:sz w:val="20"/>
                <w:szCs w:val="20"/>
                <w:lang w:val="uk-UA"/>
              </w:rPr>
              <w:t>атеріал</w:t>
            </w:r>
            <w:r w:rsidRPr="00BF4054">
              <w:rPr>
                <w:rFonts w:ascii="Times New Roman" w:hAnsi="Times New Roman" w:cs="Times New Roman"/>
                <w:sz w:val="20"/>
                <w:szCs w:val="20"/>
                <w:lang w:val="uk-UA"/>
              </w:rPr>
              <w:t xml:space="preserve">и </w:t>
            </w:r>
            <w:r w:rsidR="00E143B3" w:rsidRPr="00BF4054">
              <w:rPr>
                <w:rFonts w:ascii="Times New Roman" w:hAnsi="Times New Roman" w:cs="Times New Roman"/>
                <w:sz w:val="20"/>
                <w:szCs w:val="20"/>
                <w:lang w:val="uk-UA"/>
              </w:rPr>
              <w:t>про функціонування  консалтинг</w:t>
            </w:r>
            <w:r w:rsidR="00D158C6">
              <w:rPr>
                <w:rFonts w:ascii="Times New Roman" w:hAnsi="Times New Roman" w:cs="Times New Roman"/>
                <w:sz w:val="20"/>
                <w:szCs w:val="20"/>
                <w:lang w:val="uk-UA"/>
              </w:rPr>
              <w:t>ових  центрів  з питань орга</w:t>
            </w:r>
            <w:r w:rsidR="00E143B3" w:rsidRPr="00BF4054">
              <w:rPr>
                <w:rFonts w:ascii="Times New Roman" w:hAnsi="Times New Roman" w:cs="Times New Roman"/>
                <w:sz w:val="20"/>
                <w:szCs w:val="20"/>
                <w:lang w:val="uk-UA"/>
              </w:rPr>
              <w:t>нізації та провадже</w:t>
            </w:r>
            <w:r w:rsidR="00D158C6">
              <w:rPr>
                <w:rFonts w:ascii="Times New Roman" w:hAnsi="Times New Roman" w:cs="Times New Roman"/>
                <w:sz w:val="20"/>
                <w:szCs w:val="20"/>
                <w:lang w:val="uk-UA"/>
              </w:rPr>
              <w:t>ння підприємницької діяльності для осіб, котрі стали підприєм</w:t>
            </w:r>
            <w:r w:rsidR="00E143B3" w:rsidRPr="00BF4054">
              <w:rPr>
                <w:rFonts w:ascii="Times New Roman" w:hAnsi="Times New Roman" w:cs="Times New Roman"/>
                <w:sz w:val="20"/>
                <w:szCs w:val="20"/>
                <w:lang w:val="uk-UA"/>
              </w:rPr>
              <w:t>цями,</w:t>
            </w:r>
            <w:r w:rsidR="00D158C6">
              <w:rPr>
                <w:rFonts w:ascii="Times New Roman" w:hAnsi="Times New Roman" w:cs="Times New Roman"/>
                <w:sz w:val="20"/>
                <w:szCs w:val="20"/>
                <w:lang w:val="uk-UA"/>
              </w:rPr>
              <w:t xml:space="preserve"> у тому числі за сприяння центру зайнятості</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sz w:val="16"/>
                <w:szCs w:val="16"/>
                <w:highlight w:val="yellow"/>
              </w:rPr>
            </w:pPr>
          </w:p>
        </w:tc>
      </w:tr>
      <w:tr w:rsidR="00E143B3" w:rsidRPr="00BF4054"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395EC1" w:rsidP="00122FBB">
            <w:pPr>
              <w:spacing w:after="0" w:line="240" w:lineRule="auto"/>
              <w:jc w:val="center"/>
              <w:rPr>
                <w:rFonts w:ascii="Times New Roman" w:hAnsi="Times New Roman" w:cs="Times New Roman"/>
                <w:sz w:val="20"/>
                <w:szCs w:val="20"/>
                <w:lang w:val="uk-UA"/>
              </w:rPr>
            </w:pPr>
            <w:r w:rsidRPr="00BF4054">
              <w:rPr>
                <w:rFonts w:ascii="Times New Roman" w:hAnsi="Times New Roman" w:cs="Times New Roman"/>
                <w:sz w:val="20"/>
                <w:szCs w:val="20"/>
                <w:lang w:val="uk-UA"/>
              </w:rPr>
              <w:t>18</w:t>
            </w:r>
            <w:r w:rsidR="00C14A69" w:rsidRPr="00BF4054">
              <w:rPr>
                <w:rFonts w:ascii="Times New Roman" w:hAnsi="Times New Roman" w:cs="Times New Roman"/>
                <w:sz w:val="20"/>
                <w:szCs w:val="20"/>
                <w:lang w:val="uk-UA"/>
              </w:rPr>
              <w:t>.</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Для збереження робочих місць у разі  зупинення/скорочення діяльності суб</w:t>
            </w:r>
            <w:r w:rsidR="00891F1F">
              <w:rPr>
                <w:rFonts w:ascii="Times New Roman" w:hAnsi="Times New Roman" w:cs="Times New Roman"/>
                <w:sz w:val="20"/>
                <w:szCs w:val="20"/>
                <w:lang w:val="uk-UA"/>
              </w:rPr>
              <w:t>’</w:t>
            </w:r>
            <w:r w:rsidRPr="00BF4054">
              <w:rPr>
                <w:rFonts w:ascii="Times New Roman" w:hAnsi="Times New Roman" w:cs="Times New Roman"/>
                <w:sz w:val="20"/>
                <w:szCs w:val="20"/>
                <w:lang w:val="uk-UA"/>
              </w:rPr>
              <w:t>єктів господарювання під ч</w:t>
            </w:r>
            <w:r w:rsidR="00D158C6">
              <w:rPr>
                <w:rFonts w:ascii="Times New Roman" w:hAnsi="Times New Roman" w:cs="Times New Roman"/>
                <w:sz w:val="20"/>
                <w:szCs w:val="20"/>
                <w:lang w:val="uk-UA"/>
              </w:rPr>
              <w:t>ас карантину або з інших причин</w:t>
            </w:r>
            <w:r w:rsidRPr="00BF4054">
              <w:rPr>
                <w:rFonts w:ascii="Times New Roman" w:hAnsi="Times New Roman" w:cs="Times New Roman"/>
                <w:sz w:val="20"/>
                <w:szCs w:val="20"/>
                <w:lang w:val="uk-UA"/>
              </w:rPr>
              <w:t xml:space="preserve"> забезпечити нада</w:t>
            </w:r>
            <w:r w:rsidR="00D158C6">
              <w:rPr>
                <w:rFonts w:ascii="Times New Roman" w:hAnsi="Times New Roman" w:cs="Times New Roman"/>
                <w:sz w:val="20"/>
                <w:szCs w:val="20"/>
                <w:lang w:val="uk-UA"/>
              </w:rPr>
              <w:t xml:space="preserve">ння їм та найманим працівникам </w:t>
            </w:r>
            <w:r w:rsidRPr="00BF4054">
              <w:rPr>
                <w:rFonts w:ascii="Times New Roman" w:hAnsi="Times New Roman" w:cs="Times New Roman"/>
                <w:sz w:val="20"/>
                <w:szCs w:val="20"/>
                <w:lang w:val="uk-UA"/>
              </w:rPr>
              <w:t>допомоги по частковому б</w:t>
            </w:r>
            <w:r w:rsidR="00D158C6">
              <w:rPr>
                <w:rFonts w:ascii="Times New Roman" w:hAnsi="Times New Roman" w:cs="Times New Roman"/>
                <w:sz w:val="20"/>
                <w:szCs w:val="20"/>
                <w:lang w:val="uk-UA"/>
              </w:rPr>
              <w:t>езробіттю  відповідно до статей</w:t>
            </w:r>
            <w:r w:rsidR="00D158C6">
              <w:rPr>
                <w:rFonts w:ascii="Times New Roman" w:hAnsi="Times New Roman" w:cs="Times New Roman"/>
                <w:sz w:val="20"/>
                <w:szCs w:val="20"/>
                <w:lang w:val="en-US"/>
              </w:rPr>
              <w:t> </w:t>
            </w:r>
            <w:r w:rsidR="00D158C6">
              <w:rPr>
                <w:rFonts w:ascii="Times New Roman" w:hAnsi="Times New Roman" w:cs="Times New Roman"/>
                <w:sz w:val="20"/>
                <w:szCs w:val="20"/>
                <w:lang w:val="uk-UA"/>
              </w:rPr>
              <w:t xml:space="preserve">47 та </w:t>
            </w:r>
            <w:r w:rsidRPr="00BF4054">
              <w:rPr>
                <w:rFonts w:ascii="Times New Roman" w:hAnsi="Times New Roman" w:cs="Times New Roman"/>
                <w:sz w:val="20"/>
                <w:szCs w:val="20"/>
                <w:lang w:val="uk-UA"/>
              </w:rPr>
              <w:t>47-1 Закону України «Про зайнятість населення»</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Львівський обласний центр зайнятості;</w:t>
            </w:r>
          </w:p>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департамент економічно</w:t>
            </w:r>
            <w:r w:rsidR="00C14A69" w:rsidRPr="00BF4054">
              <w:rPr>
                <w:rFonts w:ascii="Times New Roman" w:hAnsi="Times New Roman" w:cs="Times New Roman"/>
                <w:sz w:val="20"/>
                <w:szCs w:val="20"/>
                <w:lang w:val="uk-UA"/>
              </w:rPr>
              <w:t>ї політики облдержадміністрації.</w:t>
            </w:r>
          </w:p>
          <w:p w:rsidR="00E143B3" w:rsidRPr="00BF4054" w:rsidRDefault="00E143B3" w:rsidP="00122FBB">
            <w:pPr>
              <w:spacing w:after="0" w:line="240" w:lineRule="auto"/>
              <w:rPr>
                <w:rFonts w:ascii="Times New Roman" w:hAnsi="Times New Roman" w:cs="Times New Roman"/>
                <w:sz w:val="20"/>
                <w:szCs w:val="20"/>
                <w:lang w:val="uk-UA"/>
              </w:rPr>
            </w:pP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Інформаційно-роз</w:t>
            </w:r>
            <w:r w:rsidR="00891F1F">
              <w:rPr>
                <w:rFonts w:ascii="Times New Roman" w:hAnsi="Times New Roman" w:cs="Times New Roman"/>
                <w:sz w:val="20"/>
                <w:szCs w:val="20"/>
                <w:lang w:val="uk-UA"/>
              </w:rPr>
              <w:t>’</w:t>
            </w:r>
            <w:r w:rsidRPr="00BF4054">
              <w:rPr>
                <w:rFonts w:ascii="Times New Roman" w:hAnsi="Times New Roman" w:cs="Times New Roman"/>
                <w:sz w:val="20"/>
                <w:szCs w:val="20"/>
                <w:lang w:val="uk-UA"/>
              </w:rPr>
              <w:t>яснювальна робота з робото-давцями  та насе-ленням щод</w:t>
            </w:r>
            <w:r w:rsidR="00D158C6">
              <w:rPr>
                <w:rFonts w:ascii="Times New Roman" w:hAnsi="Times New Roman" w:cs="Times New Roman"/>
                <w:sz w:val="20"/>
                <w:szCs w:val="20"/>
                <w:lang w:val="uk-UA"/>
              </w:rPr>
              <w:t>о отримання допо-моги по частко</w:t>
            </w:r>
            <w:r w:rsidRPr="00BF4054">
              <w:rPr>
                <w:rFonts w:ascii="Times New Roman" w:hAnsi="Times New Roman" w:cs="Times New Roman"/>
                <w:sz w:val="20"/>
                <w:szCs w:val="20"/>
                <w:lang w:val="uk-UA"/>
              </w:rPr>
              <w:t xml:space="preserve">вому безробіттю   </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BF4054" w:rsidRDefault="00D158C6" w:rsidP="00122FBB">
            <w:pPr>
              <w:spacing w:after="0" w:line="240" w:lineRule="auto"/>
              <w:rPr>
                <w:rFonts w:ascii="Times New Roman" w:hAnsi="Times New Roman" w:cs="Times New Roman"/>
                <w:color w:val="FF0000"/>
                <w:sz w:val="20"/>
                <w:szCs w:val="20"/>
                <w:lang w:val="uk-UA"/>
              </w:rPr>
            </w:pPr>
            <w:r>
              <w:rPr>
                <w:rFonts w:ascii="Times New Roman" w:hAnsi="Times New Roman" w:cs="Times New Roman"/>
                <w:sz w:val="20"/>
                <w:szCs w:val="20"/>
                <w:lang w:val="en-US"/>
              </w:rPr>
              <w:t>E</w:t>
            </w:r>
            <w:r w:rsidR="00E143B3" w:rsidRPr="00BF4054">
              <w:rPr>
                <w:rFonts w:ascii="Times New Roman" w:hAnsi="Times New Roman" w:cs="Times New Roman"/>
                <w:sz w:val="20"/>
                <w:szCs w:val="20"/>
                <w:lang w:val="uk-UA"/>
              </w:rPr>
              <w:t xml:space="preserve"> межах чинного законодавства  надавати допомогу  по частковому безробіттю  відповідно до статей 47 та  47-1 Закону України «Про зайнятість населення»</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color w:val="FF0000"/>
                <w:sz w:val="16"/>
                <w:szCs w:val="16"/>
              </w:rPr>
            </w:pPr>
          </w:p>
        </w:tc>
      </w:tr>
      <w:tr w:rsidR="00E143B3" w:rsidRPr="00C90805"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C14A69" w:rsidP="00122FBB">
            <w:pPr>
              <w:spacing w:after="0" w:line="240" w:lineRule="auto"/>
              <w:jc w:val="center"/>
              <w:rPr>
                <w:rFonts w:ascii="Times New Roman" w:hAnsi="Times New Roman" w:cs="Times New Roman"/>
                <w:sz w:val="20"/>
                <w:szCs w:val="20"/>
                <w:lang w:val="uk-UA"/>
              </w:rPr>
            </w:pPr>
            <w:r w:rsidRPr="00BF4054">
              <w:rPr>
                <w:rFonts w:ascii="Times New Roman" w:hAnsi="Times New Roman" w:cs="Times New Roman"/>
                <w:sz w:val="20"/>
                <w:szCs w:val="20"/>
                <w:lang w:val="uk-UA"/>
              </w:rPr>
              <w:t>1</w:t>
            </w:r>
            <w:r w:rsidR="00395EC1" w:rsidRPr="00BF4054">
              <w:rPr>
                <w:rFonts w:ascii="Times New Roman" w:hAnsi="Times New Roman" w:cs="Times New Roman"/>
                <w:sz w:val="20"/>
                <w:szCs w:val="20"/>
                <w:lang w:val="uk-UA"/>
              </w:rPr>
              <w:t>9</w:t>
            </w:r>
            <w:r w:rsidRPr="00BF4054">
              <w:rPr>
                <w:rFonts w:ascii="Times New Roman" w:hAnsi="Times New Roman" w:cs="Times New Roman"/>
                <w:sz w:val="20"/>
                <w:szCs w:val="20"/>
                <w:lang w:val="uk-UA"/>
              </w:rPr>
              <w:t>.</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Постійно висвітлюват</w:t>
            </w:r>
            <w:r w:rsidR="00D158C6">
              <w:rPr>
                <w:rFonts w:ascii="Times New Roman" w:hAnsi="Times New Roman" w:cs="Times New Roman"/>
                <w:sz w:val="20"/>
                <w:szCs w:val="20"/>
                <w:lang w:val="uk-UA"/>
              </w:rPr>
              <w:t xml:space="preserve">и у засобах масової інформації </w:t>
            </w:r>
            <w:r w:rsidRPr="00BF4054">
              <w:rPr>
                <w:rFonts w:ascii="Times New Roman" w:hAnsi="Times New Roman" w:cs="Times New Roman"/>
                <w:sz w:val="20"/>
                <w:szCs w:val="20"/>
                <w:lang w:val="uk-UA"/>
              </w:rPr>
              <w:t>основні тенденції та процеси, які відбуваються на ринку праці області</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Львівський обласний центр зайнятості;</w:t>
            </w:r>
          </w:p>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департамент еконо-</w:t>
            </w:r>
            <w:r w:rsidRPr="00BF4054">
              <w:rPr>
                <w:rFonts w:ascii="Times New Roman" w:hAnsi="Times New Roman" w:cs="Times New Roman"/>
                <w:sz w:val="20"/>
                <w:szCs w:val="20"/>
                <w:lang w:val="uk-UA"/>
              </w:rPr>
              <w:lastRenderedPageBreak/>
              <w:t>мічної політики обл-держадміністрації;</w:t>
            </w:r>
          </w:p>
          <w:p w:rsidR="00E143B3" w:rsidRPr="00BF4054" w:rsidRDefault="00C14A69"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районні державні адміністрації,</w:t>
            </w:r>
          </w:p>
          <w:p w:rsidR="00C14A69" w:rsidRPr="00BF4054" w:rsidRDefault="00C14A69"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територіальні громади</w:t>
            </w: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lastRenderedPageBreak/>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Інформаційно-роз</w:t>
            </w:r>
            <w:r w:rsidR="00891F1F">
              <w:rPr>
                <w:rFonts w:ascii="Times New Roman" w:hAnsi="Times New Roman" w:cs="Times New Roman"/>
                <w:sz w:val="20"/>
                <w:szCs w:val="20"/>
                <w:lang w:val="uk-UA"/>
              </w:rPr>
              <w:t>’</w:t>
            </w:r>
            <w:r w:rsidRPr="00BF4054">
              <w:rPr>
                <w:rFonts w:ascii="Times New Roman" w:hAnsi="Times New Roman" w:cs="Times New Roman"/>
                <w:sz w:val="20"/>
                <w:szCs w:val="20"/>
                <w:lang w:val="uk-UA"/>
              </w:rPr>
              <w:t xml:space="preserve">яснювальна робота </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C90805" w:rsidRDefault="00E143B3" w:rsidP="00122FBB">
            <w:pPr>
              <w:spacing w:after="0" w:line="240" w:lineRule="auto"/>
              <w:rPr>
                <w:rFonts w:ascii="Times New Roman" w:hAnsi="Times New Roman" w:cs="Times New Roman"/>
                <w:color w:val="FF0000"/>
                <w:sz w:val="20"/>
                <w:szCs w:val="20"/>
                <w:lang w:val="uk-UA"/>
              </w:rPr>
            </w:pPr>
            <w:r w:rsidRPr="00BF4054">
              <w:rPr>
                <w:rFonts w:ascii="Times New Roman" w:hAnsi="Times New Roman" w:cs="Times New Roman"/>
                <w:sz w:val="20"/>
                <w:szCs w:val="20"/>
                <w:lang w:val="uk-UA"/>
              </w:rPr>
              <w:t>Систематично прово-дити інформаційно-роз</w:t>
            </w:r>
            <w:r w:rsidR="00891F1F">
              <w:rPr>
                <w:rFonts w:ascii="Times New Roman" w:hAnsi="Times New Roman" w:cs="Times New Roman"/>
                <w:sz w:val="20"/>
                <w:szCs w:val="20"/>
                <w:lang w:val="uk-UA"/>
              </w:rPr>
              <w:t>’</w:t>
            </w:r>
            <w:r w:rsidRPr="00BF4054">
              <w:rPr>
                <w:rFonts w:ascii="Times New Roman" w:hAnsi="Times New Roman" w:cs="Times New Roman"/>
                <w:sz w:val="20"/>
                <w:szCs w:val="20"/>
                <w:lang w:val="uk-UA"/>
              </w:rPr>
              <w:t xml:space="preserve">яснювальну роботу </w:t>
            </w:r>
            <w:r w:rsidRPr="00BF4054">
              <w:rPr>
                <w:rFonts w:ascii="Times New Roman" w:hAnsi="Times New Roman" w:cs="Times New Roman"/>
                <w:sz w:val="20"/>
                <w:szCs w:val="20"/>
                <w:lang w:val="uk-UA"/>
              </w:rPr>
              <w:lastRenderedPageBreak/>
              <w:t>з населенням, органами місцевої влади, робото-давцями та ЗМІ щодо об</w:t>
            </w:r>
            <w:r w:rsidR="00891F1F">
              <w:rPr>
                <w:rFonts w:ascii="Times New Roman" w:hAnsi="Times New Roman" w:cs="Times New Roman"/>
                <w:sz w:val="20"/>
                <w:szCs w:val="20"/>
                <w:lang w:val="uk-UA"/>
              </w:rPr>
              <w:t>’</w:t>
            </w:r>
            <w:r w:rsidRPr="00BF4054">
              <w:rPr>
                <w:rFonts w:ascii="Times New Roman" w:hAnsi="Times New Roman" w:cs="Times New Roman"/>
                <w:sz w:val="20"/>
                <w:szCs w:val="20"/>
                <w:lang w:val="uk-UA"/>
              </w:rPr>
              <w:t>єктивної оцінки про стан, основні тенденції та процеси, які відбува-ються на ринку праці області</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color w:val="FF0000"/>
                <w:sz w:val="16"/>
                <w:szCs w:val="16"/>
              </w:rPr>
            </w:pPr>
          </w:p>
        </w:tc>
      </w:tr>
      <w:tr w:rsidR="00E143B3" w:rsidRPr="00BF4054" w:rsidTr="00C14A69">
        <w:trPr>
          <w:trHeight w:val="276"/>
        </w:trPr>
        <w:tc>
          <w:tcPr>
            <w:tcW w:w="15745" w:type="dxa"/>
            <w:gridSpan w:val="13"/>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E143B3" w:rsidP="00122FBB">
            <w:pPr>
              <w:pStyle w:val="af"/>
              <w:spacing w:after="0" w:line="240" w:lineRule="auto"/>
              <w:ind w:left="1020"/>
              <w:jc w:val="center"/>
              <w:rPr>
                <w:color w:val="FF0000"/>
                <w:sz w:val="20"/>
                <w:szCs w:val="20"/>
                <w:highlight w:val="yellow"/>
                <w:lang w:val="uk-UA"/>
              </w:rPr>
            </w:pPr>
            <w:r w:rsidRPr="00BF4054">
              <w:rPr>
                <w:rFonts w:ascii="Times New Roman" w:hAnsi="Times New Roman"/>
                <w:b/>
                <w:sz w:val="20"/>
                <w:szCs w:val="20"/>
                <w:lang w:val="uk-UA"/>
              </w:rPr>
              <w:lastRenderedPageBreak/>
              <w:t>2. Підвищення професійного рівня та ко</w:t>
            </w:r>
            <w:r w:rsidR="00494E40">
              <w:rPr>
                <w:rFonts w:ascii="Times New Roman" w:hAnsi="Times New Roman"/>
                <w:b/>
                <w:sz w:val="20"/>
                <w:szCs w:val="20"/>
                <w:lang w:val="uk-UA"/>
              </w:rPr>
              <w:t>нкурентоспроможності економічно</w:t>
            </w:r>
            <w:r w:rsidR="00494E40" w:rsidRPr="00494E40">
              <w:rPr>
                <w:rFonts w:ascii="Times New Roman" w:hAnsi="Times New Roman"/>
                <w:b/>
                <w:sz w:val="20"/>
                <w:szCs w:val="20"/>
              </w:rPr>
              <w:t xml:space="preserve"> </w:t>
            </w:r>
            <w:r w:rsidRPr="00BF4054">
              <w:rPr>
                <w:rFonts w:ascii="Times New Roman" w:hAnsi="Times New Roman"/>
                <w:b/>
                <w:sz w:val="20"/>
                <w:szCs w:val="20"/>
                <w:lang w:val="uk-UA"/>
              </w:rPr>
              <w:t>активного населення</w:t>
            </w:r>
          </w:p>
        </w:tc>
      </w:tr>
      <w:tr w:rsidR="00E143B3" w:rsidRPr="00C90805"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395EC1" w:rsidP="00122FBB">
            <w:pPr>
              <w:spacing w:after="0" w:line="240" w:lineRule="auto"/>
              <w:jc w:val="center"/>
              <w:rPr>
                <w:rFonts w:ascii="Times New Roman" w:hAnsi="Times New Roman" w:cs="Times New Roman"/>
                <w:sz w:val="20"/>
                <w:szCs w:val="20"/>
                <w:lang w:val="uk-UA"/>
              </w:rPr>
            </w:pPr>
            <w:r w:rsidRPr="00BF4054">
              <w:rPr>
                <w:rFonts w:ascii="Times New Roman" w:hAnsi="Times New Roman" w:cs="Times New Roman"/>
                <w:sz w:val="20"/>
                <w:szCs w:val="20"/>
                <w:lang w:val="uk-UA"/>
              </w:rPr>
              <w:t>20.</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Забезпечити опрацювання актуальних і перспективних вакансій з метою формування замовлень на професійну підготовку і перепідготовку безробітних для всебічного задоволення кадрових потреб роботодавців</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Львівський обласний центр зайнятості</w:t>
            </w: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Cs/>
                <w:sz w:val="20"/>
                <w:szCs w:val="20"/>
                <w:lang w:val="uk-UA"/>
              </w:rPr>
            </w:pPr>
            <w:r w:rsidRPr="00BF4054">
              <w:rPr>
                <w:rFonts w:ascii="Times New Roman" w:eastAsia="Times New Roman" w:hAnsi="Times New Roman" w:cs="Times New Roman"/>
                <w:bCs/>
                <w:sz w:val="20"/>
                <w:szCs w:val="20"/>
                <w:lang w:val="uk-UA"/>
              </w:rPr>
              <w:t>1461,0</w:t>
            </w:r>
          </w:p>
          <w:p w:rsidR="00E143B3" w:rsidRPr="00BF4054" w:rsidRDefault="005466E4"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Cs/>
                <w:sz w:val="20"/>
                <w:szCs w:val="20"/>
                <w:lang w:val="uk-UA"/>
              </w:rPr>
              <w:t>тис грн</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Спр</w:t>
            </w:r>
            <w:r w:rsidR="00494E40">
              <w:rPr>
                <w:rFonts w:ascii="Times New Roman" w:hAnsi="Times New Roman" w:cs="Times New Roman"/>
                <w:sz w:val="20"/>
                <w:szCs w:val="20"/>
                <w:lang w:val="uk-UA"/>
              </w:rPr>
              <w:t>ияння підвищенню конкурентоспро</w:t>
            </w:r>
            <w:r w:rsidRPr="00BF4054">
              <w:rPr>
                <w:rFonts w:ascii="Times New Roman" w:hAnsi="Times New Roman" w:cs="Times New Roman"/>
                <w:sz w:val="20"/>
                <w:szCs w:val="20"/>
                <w:lang w:val="uk-UA"/>
              </w:rPr>
              <w:t>можності бе</w:t>
            </w:r>
            <w:r w:rsidR="00494E40">
              <w:rPr>
                <w:rFonts w:ascii="Times New Roman" w:hAnsi="Times New Roman" w:cs="Times New Roman"/>
                <w:sz w:val="20"/>
                <w:szCs w:val="20"/>
                <w:lang w:val="uk-UA"/>
              </w:rPr>
              <w:t>зро</w:t>
            </w:r>
            <w:r w:rsidRPr="00BF4054">
              <w:rPr>
                <w:rFonts w:ascii="Times New Roman" w:hAnsi="Times New Roman" w:cs="Times New Roman"/>
                <w:sz w:val="20"/>
                <w:szCs w:val="20"/>
                <w:lang w:val="uk-UA"/>
              </w:rPr>
              <w:t xml:space="preserve">бітних на ринку праці </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 xml:space="preserve">Охопити професійною підготовкою безробітних: </w:t>
            </w:r>
          </w:p>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 xml:space="preserve">2021 рік </w:t>
            </w:r>
            <w:r w:rsidR="005466E4" w:rsidRPr="00BF4054">
              <w:rPr>
                <w:rFonts w:ascii="Times New Roman" w:hAnsi="Times New Roman" w:cs="Times New Roman"/>
                <w:sz w:val="20"/>
                <w:szCs w:val="20"/>
                <w:lang w:val="uk-UA"/>
              </w:rPr>
              <w:t>- 6,7 тис</w:t>
            </w:r>
            <w:r w:rsidR="00065F43" w:rsidRPr="001962C9">
              <w:rPr>
                <w:rFonts w:ascii="Times New Roman" w:hAnsi="Times New Roman" w:cs="Times New Roman"/>
                <w:sz w:val="20"/>
                <w:szCs w:val="20"/>
                <w:lang w:val="uk-UA"/>
              </w:rPr>
              <w:t>.</w:t>
            </w:r>
            <w:r w:rsidRPr="00BF4054">
              <w:rPr>
                <w:rFonts w:ascii="Times New Roman" w:hAnsi="Times New Roman" w:cs="Times New Roman"/>
                <w:sz w:val="20"/>
                <w:szCs w:val="20"/>
                <w:lang w:val="uk-UA"/>
              </w:rPr>
              <w:t>осіб;</w:t>
            </w:r>
          </w:p>
          <w:p w:rsidR="00E143B3" w:rsidRPr="00BF4054" w:rsidRDefault="005466E4"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 xml:space="preserve">2022 рік - </w:t>
            </w:r>
            <w:r w:rsidR="00E143B3" w:rsidRPr="00BF4054">
              <w:rPr>
                <w:rFonts w:ascii="Times New Roman" w:hAnsi="Times New Roman" w:cs="Times New Roman"/>
                <w:sz w:val="20"/>
                <w:szCs w:val="20"/>
                <w:lang w:val="uk-UA"/>
              </w:rPr>
              <w:t>6,9 тис</w:t>
            </w:r>
            <w:r w:rsidR="00065F43" w:rsidRPr="001962C9">
              <w:rPr>
                <w:rFonts w:ascii="Times New Roman" w:hAnsi="Times New Roman" w:cs="Times New Roman"/>
                <w:sz w:val="20"/>
                <w:szCs w:val="20"/>
                <w:lang w:val="uk-UA"/>
              </w:rPr>
              <w:t>.</w:t>
            </w:r>
            <w:r w:rsidR="00E143B3" w:rsidRPr="00BF4054">
              <w:rPr>
                <w:rFonts w:ascii="Times New Roman" w:hAnsi="Times New Roman" w:cs="Times New Roman"/>
                <w:sz w:val="20"/>
                <w:szCs w:val="20"/>
                <w:lang w:val="uk-UA"/>
              </w:rPr>
              <w:t xml:space="preserve">осіб; </w:t>
            </w:r>
          </w:p>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 xml:space="preserve">2023 рік </w:t>
            </w:r>
            <w:r w:rsidR="005466E4" w:rsidRPr="00BF4054">
              <w:rPr>
                <w:rFonts w:ascii="Times New Roman" w:hAnsi="Times New Roman" w:cs="Times New Roman"/>
                <w:sz w:val="20"/>
                <w:szCs w:val="20"/>
                <w:lang w:val="uk-UA"/>
              </w:rPr>
              <w:t>- 7,1 тис</w:t>
            </w:r>
            <w:r w:rsidR="00065F43" w:rsidRPr="001962C9">
              <w:rPr>
                <w:rFonts w:ascii="Times New Roman" w:hAnsi="Times New Roman" w:cs="Times New Roman"/>
                <w:sz w:val="20"/>
                <w:szCs w:val="20"/>
                <w:lang w:val="uk-UA"/>
              </w:rPr>
              <w:t>.</w:t>
            </w:r>
            <w:r w:rsidRPr="00BF4054">
              <w:rPr>
                <w:rFonts w:ascii="Times New Roman" w:hAnsi="Times New Roman" w:cs="Times New Roman"/>
                <w:sz w:val="20"/>
                <w:szCs w:val="20"/>
                <w:lang w:val="uk-UA"/>
              </w:rPr>
              <w:t>осіб</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color w:val="FF0000"/>
                <w:sz w:val="16"/>
                <w:szCs w:val="16"/>
              </w:rPr>
            </w:pPr>
          </w:p>
        </w:tc>
      </w:tr>
      <w:tr w:rsidR="00E143B3" w:rsidRPr="00BF4054"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5466E4" w:rsidP="00122FBB">
            <w:pPr>
              <w:spacing w:line="240" w:lineRule="auto"/>
              <w:rPr>
                <w:sz w:val="20"/>
                <w:szCs w:val="20"/>
                <w:lang w:val="uk-UA"/>
              </w:rPr>
            </w:pPr>
            <w:r w:rsidRPr="00BF4054">
              <w:rPr>
                <w:rFonts w:ascii="Times New Roman" w:hAnsi="Times New Roman" w:cs="Times New Roman"/>
                <w:sz w:val="20"/>
                <w:szCs w:val="20"/>
                <w:lang w:val="uk-UA"/>
              </w:rPr>
              <w:t>2</w:t>
            </w:r>
            <w:r w:rsidR="00395EC1" w:rsidRPr="00BF4054">
              <w:rPr>
                <w:rFonts w:ascii="Times New Roman" w:hAnsi="Times New Roman" w:cs="Times New Roman"/>
                <w:sz w:val="20"/>
                <w:szCs w:val="20"/>
                <w:lang w:val="uk-UA"/>
              </w:rPr>
              <w:t>1</w:t>
            </w:r>
            <w:r w:rsidRPr="00BF4054">
              <w:rPr>
                <w:rFonts w:ascii="Times New Roman" w:hAnsi="Times New Roman" w:cs="Times New Roman"/>
                <w:sz w:val="20"/>
                <w:szCs w:val="20"/>
                <w:lang w:val="uk-UA"/>
              </w:rPr>
              <w:t>.</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Проводити профілювання зареєстрованих безробітних для попередження ризиків довготривалого безробіття</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color w:val="000000" w:themeColor="text1"/>
                <w:sz w:val="20"/>
                <w:szCs w:val="20"/>
                <w:lang w:val="uk-UA"/>
              </w:rPr>
            </w:pPr>
            <w:r w:rsidRPr="00BF4054">
              <w:rPr>
                <w:rFonts w:ascii="Times New Roman" w:hAnsi="Times New Roman" w:cs="Times New Roman"/>
                <w:color w:val="000000" w:themeColor="text1"/>
                <w:sz w:val="20"/>
                <w:szCs w:val="20"/>
                <w:lang w:val="uk-UA"/>
              </w:rPr>
              <w:t>Львівський обласний центр зайнятості</w:t>
            </w: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A26752"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A26752"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A26752"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A26752"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A26752"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A26752"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highlight w:val="yellow"/>
                <w:lang w:val="uk-UA"/>
              </w:rPr>
            </w:pPr>
            <w:r w:rsidRPr="00BF4054">
              <w:rPr>
                <w:rFonts w:ascii="Times New Roman" w:hAnsi="Times New Roman" w:cs="Times New Roman"/>
                <w:sz w:val="20"/>
                <w:szCs w:val="20"/>
                <w:lang w:val="uk-UA"/>
              </w:rPr>
              <w:t>Сприяння підвищенню рівня зайнятості  населення  та зменшення рівня безробіття</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BF4054" w:rsidRDefault="00494E40" w:rsidP="00122FBB">
            <w:pPr>
              <w:spacing w:after="0" w:line="240" w:lineRule="auto"/>
              <w:rPr>
                <w:rFonts w:ascii="Times New Roman" w:hAnsi="Times New Roman" w:cs="Times New Roman"/>
                <w:sz w:val="20"/>
                <w:szCs w:val="20"/>
                <w:lang w:val="uk-UA"/>
              </w:rPr>
            </w:pPr>
            <w:r>
              <w:rPr>
                <w:rFonts w:ascii="Times New Roman" w:hAnsi="Times New Roman" w:cs="Times New Roman"/>
                <w:sz w:val="20"/>
                <w:szCs w:val="20"/>
                <w:lang w:val="uk-UA"/>
              </w:rPr>
              <w:t xml:space="preserve">Оперативно здій-снювати </w:t>
            </w:r>
            <w:r w:rsidR="00E143B3" w:rsidRPr="00BF4054">
              <w:rPr>
                <w:rFonts w:ascii="Times New Roman" w:hAnsi="Times New Roman" w:cs="Times New Roman"/>
                <w:sz w:val="20"/>
                <w:szCs w:val="20"/>
                <w:lang w:val="uk-UA"/>
              </w:rPr>
              <w:t xml:space="preserve">пошук роботи та забезпечувати </w:t>
            </w:r>
            <w:r>
              <w:rPr>
                <w:rFonts w:ascii="Times New Roman" w:hAnsi="Times New Roman" w:cs="Times New Roman"/>
                <w:sz w:val="20"/>
                <w:szCs w:val="20"/>
                <w:lang w:val="uk-UA"/>
              </w:rPr>
              <w:t>працевлаштування  безробітних, не допускати збільшення</w:t>
            </w:r>
            <w:r w:rsidR="00E143B3" w:rsidRPr="00BF4054">
              <w:rPr>
                <w:rFonts w:ascii="Times New Roman" w:hAnsi="Times New Roman" w:cs="Times New Roman"/>
                <w:sz w:val="20"/>
                <w:szCs w:val="20"/>
                <w:lang w:val="uk-UA"/>
              </w:rPr>
              <w:t xml:space="preserve"> обсягів довготривалого безробіття</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color w:val="FF0000"/>
                <w:sz w:val="16"/>
                <w:szCs w:val="16"/>
              </w:rPr>
            </w:pPr>
          </w:p>
        </w:tc>
      </w:tr>
      <w:tr w:rsidR="00E143B3" w:rsidRPr="00C90805"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395EC1" w:rsidP="00122FBB">
            <w:pPr>
              <w:spacing w:line="240" w:lineRule="auto"/>
              <w:rPr>
                <w:sz w:val="20"/>
                <w:szCs w:val="20"/>
                <w:lang w:val="uk-UA"/>
              </w:rPr>
            </w:pPr>
            <w:r w:rsidRPr="00BF4054">
              <w:rPr>
                <w:rFonts w:ascii="Times New Roman" w:hAnsi="Times New Roman" w:cs="Times New Roman"/>
                <w:sz w:val="20"/>
                <w:szCs w:val="20"/>
                <w:lang w:val="uk-UA"/>
              </w:rPr>
              <w:t>22</w:t>
            </w:r>
            <w:r w:rsidR="005466E4" w:rsidRPr="00BF4054">
              <w:rPr>
                <w:rFonts w:ascii="Times New Roman" w:hAnsi="Times New Roman" w:cs="Times New Roman"/>
                <w:sz w:val="20"/>
                <w:szCs w:val="20"/>
                <w:lang w:val="uk-UA"/>
              </w:rPr>
              <w:t>.</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 xml:space="preserve">Сприяти професійній підготовці, перепідготовці та підвищенню кваліфікації безробітних громадян шляхом: </w:t>
            </w:r>
          </w:p>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 xml:space="preserve">- навчання безробітних на замовлення роботодавців за індивідуальними навчальними планами та програмами; </w:t>
            </w:r>
          </w:p>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 підвищення кваліфікації та розширення компетенції за робітничими професіями та спеціальностями;</w:t>
            </w:r>
          </w:p>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 стажування безробітних безпосередньо на робочих місцях;</w:t>
            </w:r>
          </w:p>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 xml:space="preserve">- професійно-технічного навчання безробітних громадян; </w:t>
            </w:r>
          </w:p>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 навчання безробітних за інтегрованими (укрупненими) робітничими професіями;</w:t>
            </w:r>
          </w:p>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 навчання та проведення семінарів з основ підприємницької діяльності.</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Львівський обласний центр зайнятості</w:t>
            </w: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Cs/>
                <w:color w:val="000000" w:themeColor="text1"/>
                <w:sz w:val="20"/>
                <w:szCs w:val="20"/>
                <w:lang w:val="uk-UA"/>
              </w:rPr>
            </w:pPr>
            <w:r w:rsidRPr="00BF4054">
              <w:rPr>
                <w:rFonts w:ascii="Times New Roman" w:eastAsia="Times New Roman" w:hAnsi="Times New Roman" w:cs="Times New Roman"/>
                <w:bCs/>
                <w:color w:val="000000" w:themeColor="text1"/>
                <w:sz w:val="20"/>
                <w:szCs w:val="20"/>
                <w:lang w:val="uk-UA"/>
              </w:rPr>
              <w:t>1461,0</w:t>
            </w:r>
          </w:p>
          <w:p w:rsidR="00E143B3" w:rsidRPr="00BF4054" w:rsidRDefault="005466E4"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Cs/>
                <w:color w:val="000000" w:themeColor="text1"/>
                <w:sz w:val="20"/>
                <w:szCs w:val="20"/>
                <w:lang w:val="uk-UA"/>
              </w:rPr>
              <w:t xml:space="preserve">тис </w:t>
            </w:r>
            <w:r w:rsidR="00E143B3" w:rsidRPr="00BF4054">
              <w:rPr>
                <w:rFonts w:ascii="Times New Roman" w:eastAsia="Times New Roman" w:hAnsi="Times New Roman" w:cs="Times New Roman"/>
                <w:bCs/>
                <w:color w:val="000000" w:themeColor="text1"/>
                <w:sz w:val="20"/>
                <w:szCs w:val="20"/>
                <w:lang w:val="uk-UA"/>
              </w:rPr>
              <w:t>грн</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Підвищенн</w:t>
            </w:r>
            <w:r w:rsidR="00494E40">
              <w:rPr>
                <w:rFonts w:ascii="Times New Roman" w:hAnsi="Times New Roman" w:cs="Times New Roman"/>
                <w:sz w:val="20"/>
                <w:szCs w:val="20"/>
                <w:lang w:val="uk-UA"/>
              </w:rPr>
              <w:t>я конкурентоспро-можності безро</w:t>
            </w:r>
            <w:r w:rsidRPr="00BF4054">
              <w:rPr>
                <w:rFonts w:ascii="Times New Roman" w:hAnsi="Times New Roman" w:cs="Times New Roman"/>
                <w:sz w:val="20"/>
                <w:szCs w:val="20"/>
                <w:lang w:val="uk-UA"/>
              </w:rPr>
              <w:t>бітних на ринку праці шляхом скерування їх на профнавчання</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Охопити профнавчанням  безробітних:</w:t>
            </w:r>
          </w:p>
          <w:p w:rsidR="00E143B3" w:rsidRPr="00BF4054" w:rsidRDefault="005466E4"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2021 рік - 6,7 тис</w:t>
            </w:r>
            <w:r w:rsidR="00065F43" w:rsidRPr="001962C9">
              <w:rPr>
                <w:rFonts w:ascii="Times New Roman" w:hAnsi="Times New Roman" w:cs="Times New Roman"/>
                <w:sz w:val="20"/>
                <w:szCs w:val="20"/>
                <w:lang w:val="uk-UA"/>
              </w:rPr>
              <w:t>.</w:t>
            </w:r>
            <w:r w:rsidR="00E143B3" w:rsidRPr="00BF4054">
              <w:rPr>
                <w:rFonts w:ascii="Times New Roman" w:hAnsi="Times New Roman" w:cs="Times New Roman"/>
                <w:sz w:val="20"/>
                <w:szCs w:val="20"/>
                <w:lang w:val="uk-UA"/>
              </w:rPr>
              <w:t>осіб;</w:t>
            </w:r>
          </w:p>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2022</w:t>
            </w:r>
            <w:r w:rsidR="005466E4" w:rsidRPr="00BF4054">
              <w:rPr>
                <w:rFonts w:ascii="Times New Roman" w:hAnsi="Times New Roman" w:cs="Times New Roman"/>
                <w:sz w:val="20"/>
                <w:szCs w:val="20"/>
                <w:lang w:val="uk-UA"/>
              </w:rPr>
              <w:t xml:space="preserve"> рік - 6,9 тис</w:t>
            </w:r>
            <w:r w:rsidR="00065F43" w:rsidRPr="001962C9">
              <w:rPr>
                <w:rFonts w:ascii="Times New Roman" w:hAnsi="Times New Roman" w:cs="Times New Roman"/>
                <w:sz w:val="20"/>
                <w:szCs w:val="20"/>
                <w:lang w:val="uk-UA"/>
              </w:rPr>
              <w:t>.</w:t>
            </w:r>
            <w:r w:rsidRPr="00BF4054">
              <w:rPr>
                <w:rFonts w:ascii="Times New Roman" w:hAnsi="Times New Roman" w:cs="Times New Roman"/>
                <w:sz w:val="20"/>
                <w:szCs w:val="20"/>
                <w:lang w:val="uk-UA"/>
              </w:rPr>
              <w:t xml:space="preserve">осіб; </w:t>
            </w:r>
          </w:p>
          <w:p w:rsidR="00E143B3" w:rsidRPr="00BF4054" w:rsidRDefault="005466E4"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2023 рік - 7,1 тис</w:t>
            </w:r>
            <w:r w:rsidR="00065F43" w:rsidRPr="001962C9">
              <w:rPr>
                <w:rFonts w:ascii="Times New Roman" w:hAnsi="Times New Roman" w:cs="Times New Roman"/>
                <w:sz w:val="20"/>
                <w:szCs w:val="20"/>
                <w:lang w:val="uk-UA"/>
              </w:rPr>
              <w:t>.</w:t>
            </w:r>
            <w:r w:rsidR="00E143B3" w:rsidRPr="00BF4054">
              <w:rPr>
                <w:rFonts w:ascii="Times New Roman" w:hAnsi="Times New Roman" w:cs="Times New Roman"/>
                <w:sz w:val="20"/>
                <w:szCs w:val="20"/>
                <w:lang w:val="uk-UA"/>
              </w:rPr>
              <w:t>осіб</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color w:val="FF0000"/>
                <w:sz w:val="16"/>
                <w:szCs w:val="16"/>
              </w:rPr>
            </w:pPr>
          </w:p>
        </w:tc>
      </w:tr>
      <w:tr w:rsidR="00E143B3" w:rsidRPr="00C90805"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395EC1" w:rsidP="00122FBB">
            <w:pPr>
              <w:spacing w:line="240" w:lineRule="auto"/>
              <w:rPr>
                <w:sz w:val="20"/>
                <w:szCs w:val="20"/>
                <w:lang w:val="uk-UA"/>
              </w:rPr>
            </w:pPr>
            <w:r w:rsidRPr="00BF4054">
              <w:rPr>
                <w:rFonts w:ascii="Times New Roman" w:hAnsi="Times New Roman" w:cs="Times New Roman"/>
                <w:sz w:val="20"/>
                <w:szCs w:val="20"/>
                <w:lang w:val="uk-UA"/>
              </w:rPr>
              <w:t>23</w:t>
            </w:r>
            <w:r w:rsidR="005466E4" w:rsidRPr="00BF4054">
              <w:rPr>
                <w:rFonts w:ascii="Times New Roman" w:hAnsi="Times New Roman" w:cs="Times New Roman"/>
                <w:sz w:val="20"/>
                <w:szCs w:val="20"/>
                <w:lang w:val="uk-UA"/>
              </w:rPr>
              <w:t>.</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 xml:space="preserve">Спрямовувати зусилля роботодавців, навчальних закладів області на спільну </w:t>
            </w:r>
            <w:r w:rsidRPr="00BF4054">
              <w:rPr>
                <w:rFonts w:ascii="Times New Roman" w:hAnsi="Times New Roman" w:cs="Times New Roman"/>
                <w:sz w:val="20"/>
                <w:szCs w:val="20"/>
                <w:lang w:val="uk-UA"/>
              </w:rPr>
              <w:lastRenderedPageBreak/>
              <w:t>участь в організації навчально-виробничого процесу та проходження навчання і виробничої практики безпосередньо на виробництві</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494E40" w:rsidP="00122FBB">
            <w:pPr>
              <w:spacing w:after="0" w:line="240" w:lineRule="auto"/>
              <w:rPr>
                <w:rFonts w:ascii="Times New Roman" w:hAnsi="Times New Roman" w:cs="Times New Roman"/>
                <w:sz w:val="20"/>
                <w:szCs w:val="20"/>
                <w:lang w:val="uk-UA"/>
              </w:rPr>
            </w:pPr>
            <w:r>
              <w:rPr>
                <w:rFonts w:ascii="Times New Roman" w:hAnsi="Times New Roman" w:cs="Times New Roman"/>
                <w:sz w:val="20"/>
                <w:szCs w:val="20"/>
                <w:lang w:val="uk-UA"/>
              </w:rPr>
              <w:lastRenderedPageBreak/>
              <w:t>Департамент освіти</w:t>
            </w:r>
            <w:r w:rsidR="00E143B3" w:rsidRPr="00BF4054">
              <w:rPr>
                <w:rFonts w:ascii="Times New Roman" w:hAnsi="Times New Roman" w:cs="Times New Roman"/>
                <w:sz w:val="20"/>
                <w:szCs w:val="20"/>
                <w:lang w:val="uk-UA"/>
              </w:rPr>
              <w:t xml:space="preserve"> і науки </w:t>
            </w:r>
            <w:r w:rsidR="00E143B3" w:rsidRPr="00BF4054">
              <w:rPr>
                <w:rFonts w:ascii="Times New Roman" w:hAnsi="Times New Roman" w:cs="Times New Roman"/>
                <w:sz w:val="20"/>
                <w:szCs w:val="20"/>
                <w:lang w:val="uk-UA"/>
              </w:rPr>
              <w:lastRenderedPageBreak/>
              <w:t>облдержадміністрації</w:t>
            </w: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lastRenderedPageBreak/>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 xml:space="preserve">Здійснювати професійну </w:t>
            </w:r>
            <w:r w:rsidRPr="00BF4054">
              <w:rPr>
                <w:rFonts w:ascii="Times New Roman" w:hAnsi="Times New Roman" w:cs="Times New Roman"/>
                <w:sz w:val="20"/>
                <w:szCs w:val="20"/>
                <w:lang w:val="uk-UA"/>
              </w:rPr>
              <w:lastRenderedPageBreak/>
              <w:t>підготовку, перепідготовку безробітних на замовлення робтодавців</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lastRenderedPageBreak/>
              <w:t xml:space="preserve">Забезпечувати працевлаштування  </w:t>
            </w:r>
            <w:r w:rsidRPr="00BF4054">
              <w:rPr>
                <w:rFonts w:ascii="Times New Roman" w:hAnsi="Times New Roman" w:cs="Times New Roman"/>
                <w:sz w:val="20"/>
                <w:szCs w:val="20"/>
                <w:lang w:val="uk-UA"/>
              </w:rPr>
              <w:lastRenderedPageBreak/>
              <w:t>безробітних</w:t>
            </w:r>
            <w:r w:rsidR="00494E40">
              <w:rPr>
                <w:rFonts w:ascii="Times New Roman" w:hAnsi="Times New Roman" w:cs="Times New Roman"/>
                <w:sz w:val="20"/>
                <w:szCs w:val="20"/>
                <w:lang w:val="uk-UA"/>
              </w:rPr>
              <w:t xml:space="preserve"> </w:t>
            </w:r>
            <w:r w:rsidR="005466E4" w:rsidRPr="00BF4054">
              <w:rPr>
                <w:rFonts w:ascii="Times New Roman" w:hAnsi="Times New Roman" w:cs="Times New Roman"/>
                <w:sz w:val="20"/>
                <w:szCs w:val="20"/>
                <w:lang w:val="uk-UA"/>
              </w:rPr>
              <w:t>громадян</w:t>
            </w:r>
            <w:r w:rsidRPr="00BF4054">
              <w:rPr>
                <w:rFonts w:ascii="Times New Roman" w:hAnsi="Times New Roman" w:cs="Times New Roman"/>
                <w:sz w:val="20"/>
                <w:szCs w:val="20"/>
                <w:lang w:val="uk-UA"/>
              </w:rPr>
              <w:t xml:space="preserve"> після закінчення професійного</w:t>
            </w:r>
            <w:r w:rsidR="00494E40">
              <w:rPr>
                <w:rFonts w:ascii="Times New Roman" w:hAnsi="Times New Roman" w:cs="Times New Roman"/>
                <w:sz w:val="20"/>
                <w:szCs w:val="20"/>
                <w:lang w:val="uk-UA"/>
              </w:rPr>
              <w:t xml:space="preserve"> навчання  за скеруванням центру</w:t>
            </w:r>
            <w:r w:rsidRPr="00BF4054">
              <w:rPr>
                <w:rFonts w:ascii="Times New Roman" w:hAnsi="Times New Roman" w:cs="Times New Roman"/>
                <w:sz w:val="20"/>
                <w:szCs w:val="20"/>
                <w:lang w:val="uk-UA"/>
              </w:rPr>
              <w:t xml:space="preserve"> зайнятості для задоволення потреб роботодавців</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color w:val="FF0000"/>
                <w:sz w:val="16"/>
                <w:szCs w:val="16"/>
              </w:rPr>
            </w:pPr>
          </w:p>
        </w:tc>
      </w:tr>
      <w:tr w:rsidR="00E143B3" w:rsidRPr="00BF4054"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395EC1" w:rsidP="00122FBB">
            <w:pPr>
              <w:spacing w:line="240" w:lineRule="auto"/>
              <w:rPr>
                <w:sz w:val="20"/>
                <w:szCs w:val="20"/>
                <w:lang w:val="uk-UA"/>
              </w:rPr>
            </w:pPr>
            <w:r w:rsidRPr="00BF4054">
              <w:rPr>
                <w:rFonts w:ascii="Times New Roman" w:hAnsi="Times New Roman" w:cs="Times New Roman"/>
                <w:sz w:val="20"/>
                <w:szCs w:val="20"/>
                <w:lang w:val="uk-UA"/>
              </w:rPr>
              <w:lastRenderedPageBreak/>
              <w:t>24.</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E143B3" w:rsidP="00494E40">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 xml:space="preserve">Здійснювати аналіз відповідності обсягів та напрямів підготовки робітничих кадрів у </w:t>
            </w:r>
            <w:r w:rsidR="00494E40">
              <w:rPr>
                <w:rFonts w:ascii="Times New Roman" w:hAnsi="Times New Roman" w:cs="Times New Roman"/>
                <w:sz w:val="20"/>
                <w:szCs w:val="20"/>
                <w:lang w:val="uk-UA"/>
              </w:rPr>
              <w:t>закладах професійної (професійно-технічної)</w:t>
            </w:r>
            <w:r w:rsidRPr="00BF4054">
              <w:rPr>
                <w:rFonts w:ascii="Times New Roman" w:hAnsi="Times New Roman" w:cs="Times New Roman"/>
                <w:sz w:val="20"/>
                <w:szCs w:val="20"/>
                <w:lang w:val="uk-UA"/>
              </w:rPr>
              <w:t xml:space="preserve"> </w:t>
            </w:r>
            <w:r w:rsidR="00494E40">
              <w:rPr>
                <w:rFonts w:ascii="Times New Roman" w:hAnsi="Times New Roman" w:cs="Times New Roman"/>
                <w:sz w:val="20"/>
                <w:szCs w:val="20"/>
                <w:lang w:val="uk-UA"/>
              </w:rPr>
              <w:t>освіти</w:t>
            </w:r>
            <w:r w:rsidRPr="00BF4054">
              <w:rPr>
                <w:rFonts w:ascii="Times New Roman" w:hAnsi="Times New Roman" w:cs="Times New Roman"/>
                <w:sz w:val="20"/>
                <w:szCs w:val="20"/>
                <w:lang w:val="uk-UA"/>
              </w:rPr>
              <w:t xml:space="preserve"> за державним замовленням із потребами регіонального ринку праці та вживати відповідних регулювальних заходів</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Департамент освіти  і науки облдержадміністрації,</w:t>
            </w:r>
          </w:p>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Львівський обласний центр зайнятості</w:t>
            </w: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 xml:space="preserve">Вивчати попит та пропозицію робочої сили на ринку праці  у розрізі професій, спеціальностей  </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BF4054" w:rsidRDefault="00494E40" w:rsidP="00122FBB">
            <w:pPr>
              <w:spacing w:after="0" w:line="240" w:lineRule="auto"/>
              <w:rPr>
                <w:rFonts w:ascii="Times New Roman" w:hAnsi="Times New Roman" w:cs="Times New Roman"/>
                <w:sz w:val="20"/>
                <w:szCs w:val="20"/>
                <w:lang w:val="uk-UA"/>
              </w:rPr>
            </w:pPr>
            <w:r>
              <w:rPr>
                <w:rFonts w:ascii="Times New Roman" w:hAnsi="Times New Roman" w:cs="Times New Roman"/>
                <w:sz w:val="20"/>
                <w:szCs w:val="20"/>
                <w:lang w:val="uk-UA"/>
              </w:rPr>
              <w:t xml:space="preserve">Здійснювати професійну підготовку, перепідготовку  безробітних за професіями, </w:t>
            </w:r>
            <w:r w:rsidR="00E143B3" w:rsidRPr="00BF4054">
              <w:rPr>
                <w:rFonts w:ascii="Times New Roman" w:hAnsi="Times New Roman" w:cs="Times New Roman"/>
                <w:sz w:val="20"/>
                <w:szCs w:val="20"/>
                <w:lang w:val="uk-UA"/>
              </w:rPr>
              <w:t>актуальними на ринку праці:</w:t>
            </w:r>
          </w:p>
          <w:p w:rsidR="00E143B3" w:rsidRPr="00BF4054" w:rsidRDefault="005466E4"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 xml:space="preserve">2021 рік - </w:t>
            </w:r>
            <w:r w:rsidR="00E143B3" w:rsidRPr="00BF4054">
              <w:rPr>
                <w:rFonts w:ascii="Times New Roman" w:hAnsi="Times New Roman" w:cs="Times New Roman"/>
                <w:sz w:val="20"/>
                <w:szCs w:val="20"/>
                <w:lang w:val="uk-UA"/>
              </w:rPr>
              <w:t>6,7 тис</w:t>
            </w:r>
            <w:r w:rsidR="00065F43" w:rsidRPr="001962C9">
              <w:rPr>
                <w:rFonts w:ascii="Times New Roman" w:hAnsi="Times New Roman" w:cs="Times New Roman"/>
                <w:sz w:val="20"/>
                <w:szCs w:val="20"/>
                <w:lang w:val="uk-UA"/>
              </w:rPr>
              <w:t>.</w:t>
            </w:r>
            <w:r w:rsidR="00E143B3" w:rsidRPr="00BF4054">
              <w:rPr>
                <w:rFonts w:ascii="Times New Roman" w:hAnsi="Times New Roman" w:cs="Times New Roman"/>
                <w:sz w:val="20"/>
                <w:szCs w:val="20"/>
                <w:lang w:val="uk-UA"/>
              </w:rPr>
              <w:t>осіб;</w:t>
            </w:r>
          </w:p>
          <w:p w:rsidR="00E143B3" w:rsidRPr="00BF4054" w:rsidRDefault="005466E4"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2022 рік - 6,9 тис</w:t>
            </w:r>
            <w:r w:rsidR="00065F43" w:rsidRPr="001962C9">
              <w:rPr>
                <w:rFonts w:ascii="Times New Roman" w:hAnsi="Times New Roman" w:cs="Times New Roman"/>
                <w:sz w:val="20"/>
                <w:szCs w:val="20"/>
                <w:lang w:val="uk-UA"/>
              </w:rPr>
              <w:t>.</w:t>
            </w:r>
            <w:r w:rsidR="00E143B3" w:rsidRPr="00BF4054">
              <w:rPr>
                <w:rFonts w:ascii="Times New Roman" w:hAnsi="Times New Roman" w:cs="Times New Roman"/>
                <w:sz w:val="20"/>
                <w:szCs w:val="20"/>
                <w:lang w:val="uk-UA"/>
              </w:rPr>
              <w:t xml:space="preserve">осіб; </w:t>
            </w:r>
          </w:p>
          <w:p w:rsidR="00E143B3" w:rsidRPr="00BF4054" w:rsidRDefault="005466E4" w:rsidP="00122FBB">
            <w:pPr>
              <w:spacing w:after="0" w:line="240" w:lineRule="auto"/>
              <w:rPr>
                <w:rFonts w:ascii="Times New Roman" w:hAnsi="Times New Roman" w:cs="Times New Roman"/>
                <w:color w:val="FF0000"/>
                <w:sz w:val="20"/>
                <w:szCs w:val="20"/>
                <w:lang w:val="uk-UA"/>
              </w:rPr>
            </w:pPr>
            <w:r w:rsidRPr="00BF4054">
              <w:rPr>
                <w:rFonts w:ascii="Times New Roman" w:hAnsi="Times New Roman" w:cs="Times New Roman"/>
                <w:sz w:val="20"/>
                <w:szCs w:val="20"/>
                <w:lang w:val="uk-UA"/>
              </w:rPr>
              <w:t xml:space="preserve">2023 рік - </w:t>
            </w:r>
            <w:r w:rsidR="00E143B3" w:rsidRPr="00BF4054">
              <w:rPr>
                <w:rFonts w:ascii="Times New Roman" w:hAnsi="Times New Roman" w:cs="Times New Roman"/>
                <w:sz w:val="20"/>
                <w:szCs w:val="20"/>
                <w:lang w:val="uk-UA"/>
              </w:rPr>
              <w:t>7,1 тис</w:t>
            </w:r>
            <w:r w:rsidR="00065F43">
              <w:rPr>
                <w:rFonts w:ascii="Times New Roman" w:hAnsi="Times New Roman" w:cs="Times New Roman"/>
                <w:sz w:val="20"/>
                <w:szCs w:val="20"/>
                <w:lang w:val="en-US"/>
              </w:rPr>
              <w:t>.</w:t>
            </w:r>
            <w:r w:rsidR="00E143B3" w:rsidRPr="00BF4054">
              <w:rPr>
                <w:rFonts w:ascii="Times New Roman" w:hAnsi="Times New Roman" w:cs="Times New Roman"/>
                <w:sz w:val="20"/>
                <w:szCs w:val="20"/>
                <w:lang w:val="uk-UA"/>
              </w:rPr>
              <w:t>осіб</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color w:val="FF0000"/>
                <w:sz w:val="16"/>
                <w:szCs w:val="16"/>
              </w:rPr>
            </w:pPr>
          </w:p>
        </w:tc>
      </w:tr>
      <w:tr w:rsidR="00E143B3" w:rsidRPr="00BF4054"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395EC1" w:rsidP="00122FBB">
            <w:pPr>
              <w:spacing w:line="240" w:lineRule="auto"/>
              <w:rPr>
                <w:sz w:val="20"/>
                <w:szCs w:val="20"/>
                <w:lang w:val="uk-UA"/>
              </w:rPr>
            </w:pPr>
            <w:r w:rsidRPr="00BF4054">
              <w:rPr>
                <w:rFonts w:ascii="Times New Roman" w:hAnsi="Times New Roman" w:cs="Times New Roman"/>
                <w:sz w:val="20"/>
                <w:szCs w:val="20"/>
                <w:lang w:val="uk-UA"/>
              </w:rPr>
              <w:t>25.</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494E40" w:rsidP="00122FBB">
            <w:pPr>
              <w:spacing w:after="0" w:line="240" w:lineRule="auto"/>
              <w:rPr>
                <w:rFonts w:ascii="Times New Roman" w:hAnsi="Times New Roman" w:cs="Times New Roman"/>
                <w:sz w:val="20"/>
                <w:szCs w:val="20"/>
                <w:lang w:val="uk-UA"/>
              </w:rPr>
            </w:pPr>
            <w:r>
              <w:rPr>
                <w:rFonts w:ascii="Times New Roman" w:hAnsi="Times New Roman" w:cs="Times New Roman"/>
                <w:sz w:val="20"/>
                <w:szCs w:val="20"/>
                <w:lang w:val="uk-UA"/>
              </w:rPr>
              <w:t>Забезпечити підтримку конкурент</w:t>
            </w:r>
            <w:r w:rsidR="00E143B3" w:rsidRPr="00BF4054">
              <w:rPr>
                <w:rFonts w:ascii="Times New Roman" w:hAnsi="Times New Roman" w:cs="Times New Roman"/>
                <w:sz w:val="20"/>
                <w:szCs w:val="20"/>
                <w:lang w:val="uk-UA"/>
              </w:rPr>
              <w:t>тоспроможності окремих категорій громадян шляхом одноразової оплати ваучера для перепідготовки, спеціалізації, підвищення кваліфікації за професіями та спеціальностями для пріоритетних видів економічної діяльності</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Львівський обласний центр зайнятості</w:t>
            </w:r>
          </w:p>
          <w:p w:rsidR="00E143B3" w:rsidRPr="00BF4054" w:rsidRDefault="00E143B3" w:rsidP="00122FBB">
            <w:pPr>
              <w:spacing w:after="0" w:line="240" w:lineRule="auto"/>
              <w:rPr>
                <w:rFonts w:ascii="Times New Roman" w:hAnsi="Times New Roman" w:cs="Times New Roman"/>
                <w:sz w:val="20"/>
                <w:szCs w:val="20"/>
                <w:lang w:val="uk-UA"/>
              </w:rPr>
            </w:pP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Cs/>
                <w:sz w:val="20"/>
                <w:szCs w:val="20"/>
                <w:lang w:val="uk-UA"/>
              </w:rPr>
            </w:pPr>
            <w:r w:rsidRPr="00BF4054">
              <w:rPr>
                <w:rFonts w:ascii="Times New Roman" w:eastAsia="Times New Roman" w:hAnsi="Times New Roman" w:cs="Times New Roman"/>
                <w:bCs/>
                <w:sz w:val="20"/>
                <w:szCs w:val="20"/>
                <w:lang w:val="uk-UA"/>
              </w:rPr>
              <w:t>644,0</w:t>
            </w:r>
          </w:p>
          <w:p w:rsidR="00E143B3" w:rsidRPr="00BF4054" w:rsidRDefault="005466E4"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Cs/>
                <w:sz w:val="20"/>
                <w:szCs w:val="20"/>
                <w:lang w:val="uk-UA"/>
              </w:rPr>
              <w:t xml:space="preserve">тис </w:t>
            </w:r>
            <w:r w:rsidR="00E143B3" w:rsidRPr="00BF4054">
              <w:rPr>
                <w:rFonts w:ascii="Times New Roman" w:eastAsia="Times New Roman" w:hAnsi="Times New Roman" w:cs="Times New Roman"/>
                <w:bCs/>
                <w:sz w:val="20"/>
                <w:szCs w:val="20"/>
                <w:lang w:val="uk-UA"/>
              </w:rPr>
              <w:t>грн.</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Підвищення ко</w:t>
            </w:r>
            <w:r w:rsidR="00494E40">
              <w:rPr>
                <w:rFonts w:ascii="Times New Roman" w:hAnsi="Times New Roman" w:cs="Times New Roman"/>
                <w:sz w:val="20"/>
                <w:szCs w:val="20"/>
                <w:lang w:val="uk-UA"/>
              </w:rPr>
              <w:t>нкуренто-спроможності громадян на рин</w:t>
            </w:r>
            <w:r w:rsidRPr="00BF4054">
              <w:rPr>
                <w:rFonts w:ascii="Times New Roman" w:hAnsi="Times New Roman" w:cs="Times New Roman"/>
                <w:sz w:val="20"/>
                <w:szCs w:val="20"/>
                <w:lang w:val="uk-UA"/>
              </w:rPr>
              <w:t>ку праці</w:t>
            </w:r>
            <w:r w:rsidR="00494E40">
              <w:rPr>
                <w:rFonts w:ascii="Times New Roman" w:hAnsi="Times New Roman"/>
                <w:sz w:val="20"/>
                <w:szCs w:val="20"/>
                <w:lang w:val="uk-UA"/>
              </w:rPr>
              <w:t xml:space="preserve"> </w:t>
            </w:r>
            <w:r w:rsidRPr="00BF4054">
              <w:rPr>
                <w:rFonts w:ascii="Times New Roman" w:hAnsi="Times New Roman"/>
                <w:sz w:val="20"/>
                <w:szCs w:val="20"/>
                <w:lang w:val="uk-UA"/>
              </w:rPr>
              <w:t xml:space="preserve">шляхом видачі ваучерів </w:t>
            </w:r>
            <w:r w:rsidR="00494E40">
              <w:rPr>
                <w:rFonts w:ascii="Times New Roman" w:hAnsi="Times New Roman"/>
                <w:kern w:val="16"/>
                <w:sz w:val="20"/>
                <w:szCs w:val="20"/>
                <w:lang w:val="uk-UA"/>
              </w:rPr>
              <w:t>для перепідготовки, спеціалізації, підви</w:t>
            </w:r>
            <w:r w:rsidRPr="00BF4054">
              <w:rPr>
                <w:rFonts w:ascii="Times New Roman" w:hAnsi="Times New Roman"/>
                <w:kern w:val="16"/>
                <w:sz w:val="20"/>
                <w:szCs w:val="20"/>
                <w:lang w:val="uk-UA"/>
              </w:rPr>
              <w:t>щення</w:t>
            </w:r>
            <w:r w:rsidR="00494E40">
              <w:rPr>
                <w:rFonts w:ascii="Times New Roman" w:hAnsi="Times New Roman"/>
                <w:kern w:val="16"/>
                <w:sz w:val="20"/>
                <w:szCs w:val="20"/>
                <w:lang w:val="uk-UA"/>
              </w:rPr>
              <w:t xml:space="preserve"> к</w:t>
            </w:r>
            <w:r w:rsidRPr="00BF4054">
              <w:rPr>
                <w:rFonts w:ascii="Times New Roman" w:hAnsi="Times New Roman"/>
                <w:kern w:val="16"/>
                <w:sz w:val="20"/>
                <w:szCs w:val="20"/>
                <w:lang w:val="uk-UA"/>
              </w:rPr>
              <w:t>валіфікації</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Надати ваучери на навчання:</w:t>
            </w:r>
          </w:p>
          <w:p w:rsidR="00E143B3" w:rsidRPr="00BF4054" w:rsidRDefault="005466E4"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 xml:space="preserve">2021 рік – </w:t>
            </w:r>
            <w:r w:rsidR="00E143B3" w:rsidRPr="00BF4054">
              <w:rPr>
                <w:rFonts w:ascii="Times New Roman" w:hAnsi="Times New Roman" w:cs="Times New Roman"/>
                <w:sz w:val="20"/>
                <w:szCs w:val="20"/>
                <w:lang w:val="uk-UA"/>
              </w:rPr>
              <w:t>15осіб;</w:t>
            </w:r>
          </w:p>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 xml:space="preserve">2022 рік –20 осіб; </w:t>
            </w:r>
          </w:p>
          <w:p w:rsidR="00E143B3" w:rsidRPr="00BF4054" w:rsidRDefault="00E143B3" w:rsidP="00122FBB">
            <w:pPr>
              <w:spacing w:after="0" w:line="240" w:lineRule="auto"/>
              <w:rPr>
                <w:rFonts w:ascii="Times New Roman" w:hAnsi="Times New Roman" w:cs="Times New Roman"/>
                <w:color w:val="FF0000"/>
                <w:sz w:val="20"/>
                <w:szCs w:val="20"/>
                <w:lang w:val="uk-UA"/>
              </w:rPr>
            </w:pPr>
            <w:r w:rsidRPr="00BF4054">
              <w:rPr>
                <w:rFonts w:ascii="Times New Roman" w:hAnsi="Times New Roman" w:cs="Times New Roman"/>
                <w:sz w:val="20"/>
                <w:szCs w:val="20"/>
                <w:lang w:val="uk-UA"/>
              </w:rPr>
              <w:t>2023 рік –25 осіб</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color w:val="FF0000"/>
                <w:sz w:val="16"/>
                <w:szCs w:val="16"/>
              </w:rPr>
            </w:pPr>
          </w:p>
        </w:tc>
      </w:tr>
      <w:tr w:rsidR="00E143B3" w:rsidRPr="00C90805"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395EC1" w:rsidP="00122FBB">
            <w:pPr>
              <w:spacing w:line="240" w:lineRule="auto"/>
              <w:rPr>
                <w:sz w:val="20"/>
                <w:szCs w:val="20"/>
                <w:lang w:val="uk-UA"/>
              </w:rPr>
            </w:pPr>
            <w:r w:rsidRPr="00BF4054">
              <w:rPr>
                <w:rFonts w:ascii="Times New Roman" w:hAnsi="Times New Roman" w:cs="Times New Roman"/>
                <w:sz w:val="20"/>
                <w:szCs w:val="20"/>
                <w:lang w:val="uk-UA"/>
              </w:rPr>
              <w:t>26.</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Забезпечувати організацію професійного навчання безробітних (першочергово осіб, які не мають професії, перебувають у стані тривалого безробіття, соціально незахищених осіб та інвалідів)</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Львівський обласний центр зайнятості</w:t>
            </w:r>
          </w:p>
          <w:p w:rsidR="00E143B3" w:rsidRPr="00BF4054" w:rsidRDefault="00E143B3" w:rsidP="00122FBB">
            <w:pPr>
              <w:spacing w:after="0" w:line="240" w:lineRule="auto"/>
              <w:rPr>
                <w:rFonts w:ascii="Times New Roman" w:hAnsi="Times New Roman" w:cs="Times New Roman"/>
                <w:sz w:val="20"/>
                <w:szCs w:val="20"/>
                <w:lang w:val="uk-UA"/>
              </w:rPr>
            </w:pP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Підвищення конкуренто-спроможності безробітних  на ринку праці</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color w:val="FF0000"/>
                <w:sz w:val="20"/>
                <w:szCs w:val="20"/>
                <w:lang w:val="uk-UA"/>
              </w:rPr>
            </w:pPr>
            <w:r w:rsidRPr="00BF4054">
              <w:rPr>
                <w:rFonts w:ascii="Times New Roman" w:hAnsi="Times New Roman" w:cs="Times New Roman"/>
                <w:sz w:val="20"/>
                <w:szCs w:val="20"/>
                <w:lang w:val="uk-UA"/>
              </w:rPr>
              <w:t xml:space="preserve">Охоплювати професійною підготовкою безробітних, зокрема з числла осіб, які не мають професії, перебувають у стані тривалого безробіття, соціально незахищених осіб та </w:t>
            </w:r>
            <w:r w:rsidR="00494E40">
              <w:rPr>
                <w:rFonts w:ascii="Times New Roman" w:hAnsi="Times New Roman" w:cs="Times New Roman"/>
                <w:sz w:val="20"/>
                <w:szCs w:val="20"/>
                <w:lang w:val="uk-UA"/>
              </w:rPr>
              <w:t xml:space="preserve">осіб з </w:t>
            </w:r>
            <w:r w:rsidRPr="00BF4054">
              <w:rPr>
                <w:rFonts w:ascii="Times New Roman" w:hAnsi="Times New Roman" w:cs="Times New Roman"/>
                <w:sz w:val="20"/>
                <w:szCs w:val="20"/>
                <w:lang w:val="uk-UA"/>
              </w:rPr>
              <w:t>інвалід</w:t>
            </w:r>
            <w:r w:rsidR="00494E40">
              <w:rPr>
                <w:rFonts w:ascii="Times New Roman" w:hAnsi="Times New Roman" w:cs="Times New Roman"/>
                <w:sz w:val="20"/>
                <w:szCs w:val="20"/>
                <w:lang w:val="uk-UA"/>
              </w:rPr>
              <w:t>ністю</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color w:val="FF0000"/>
                <w:sz w:val="16"/>
                <w:szCs w:val="16"/>
              </w:rPr>
            </w:pPr>
          </w:p>
        </w:tc>
      </w:tr>
      <w:tr w:rsidR="00E143B3" w:rsidRPr="00C90805"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395EC1" w:rsidP="00122FBB">
            <w:pPr>
              <w:spacing w:line="240" w:lineRule="auto"/>
              <w:rPr>
                <w:sz w:val="20"/>
                <w:szCs w:val="20"/>
                <w:lang w:val="uk-UA"/>
              </w:rPr>
            </w:pPr>
            <w:r w:rsidRPr="00BF4054">
              <w:rPr>
                <w:rFonts w:ascii="Times New Roman" w:hAnsi="Times New Roman" w:cs="Times New Roman"/>
                <w:sz w:val="20"/>
                <w:szCs w:val="20"/>
                <w:lang w:val="uk-UA"/>
              </w:rPr>
              <w:t>27.</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Проводити роботу із залучення до професійного навчання сільської молоді за напрямами, які сприятимуть розвитку малого підприємництва в сільській місцевості</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Департамент агропромислового розвитку облдержадміністрації,</w:t>
            </w:r>
          </w:p>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lastRenderedPageBreak/>
              <w:t>департамент освіти і науки облдержадміністрації,</w:t>
            </w:r>
          </w:p>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Львівський обласний центр зайнятості</w:t>
            </w: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lastRenderedPageBreak/>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 xml:space="preserve">Підвищення  рівня зайнятості  населення, зокрема з числа  </w:t>
            </w:r>
            <w:r w:rsidRPr="00BF4054">
              <w:rPr>
                <w:rFonts w:ascii="Times New Roman" w:hAnsi="Times New Roman" w:cs="Times New Roman"/>
                <w:sz w:val="20"/>
                <w:szCs w:val="20"/>
                <w:lang w:val="uk-UA"/>
              </w:rPr>
              <w:lastRenderedPageBreak/>
              <w:t>безробітної сільської молоді</w:t>
            </w:r>
            <w:r w:rsidR="00494E40">
              <w:rPr>
                <w:rFonts w:ascii="Times New Roman" w:hAnsi="Times New Roman" w:cs="Times New Roman"/>
                <w:sz w:val="20"/>
                <w:szCs w:val="20"/>
                <w:lang w:val="uk-UA"/>
              </w:rPr>
              <w:t xml:space="preserve">,  шляхом залучення  їх </w:t>
            </w:r>
            <w:r w:rsidRPr="00BF4054">
              <w:rPr>
                <w:rFonts w:ascii="Times New Roman" w:hAnsi="Times New Roman" w:cs="Times New Roman"/>
                <w:sz w:val="20"/>
                <w:szCs w:val="20"/>
                <w:lang w:val="uk-UA"/>
              </w:rPr>
              <w:t xml:space="preserve">до підприємництва </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lastRenderedPageBreak/>
              <w:t xml:space="preserve">Охопити професійною підготовкою сільської молоді з метою започаткування ними </w:t>
            </w:r>
            <w:r w:rsidRPr="00BF4054">
              <w:rPr>
                <w:rFonts w:ascii="Times New Roman" w:hAnsi="Times New Roman" w:cs="Times New Roman"/>
                <w:sz w:val="20"/>
                <w:szCs w:val="20"/>
                <w:lang w:val="uk-UA"/>
              </w:rPr>
              <w:lastRenderedPageBreak/>
              <w:t>підприємницької діяльності:</w:t>
            </w:r>
          </w:p>
          <w:p w:rsidR="00E143B3" w:rsidRPr="00BF4054" w:rsidRDefault="001B20E9"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2021 рік -</w:t>
            </w:r>
            <w:r w:rsidR="00E143B3" w:rsidRPr="00BF4054">
              <w:rPr>
                <w:rFonts w:ascii="Times New Roman" w:hAnsi="Times New Roman" w:cs="Times New Roman"/>
                <w:sz w:val="20"/>
                <w:szCs w:val="20"/>
                <w:lang w:val="uk-UA"/>
              </w:rPr>
              <w:t xml:space="preserve"> 20 осіб</w:t>
            </w:r>
          </w:p>
          <w:p w:rsidR="00E143B3" w:rsidRPr="00BF4054" w:rsidRDefault="001B20E9"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 xml:space="preserve">2022 рік - </w:t>
            </w:r>
            <w:r w:rsidR="00E143B3" w:rsidRPr="00BF4054">
              <w:rPr>
                <w:rFonts w:ascii="Times New Roman" w:hAnsi="Times New Roman" w:cs="Times New Roman"/>
                <w:sz w:val="20"/>
                <w:szCs w:val="20"/>
                <w:lang w:val="uk-UA"/>
              </w:rPr>
              <w:t xml:space="preserve">30 осіб; </w:t>
            </w:r>
          </w:p>
          <w:p w:rsidR="00E143B3" w:rsidRPr="00BF4054" w:rsidRDefault="001B20E9" w:rsidP="00122FBB">
            <w:pPr>
              <w:spacing w:after="0" w:line="240" w:lineRule="auto"/>
              <w:rPr>
                <w:rFonts w:ascii="Times New Roman" w:hAnsi="Times New Roman" w:cs="Times New Roman"/>
                <w:color w:val="FF0000"/>
                <w:sz w:val="20"/>
                <w:szCs w:val="20"/>
                <w:lang w:val="uk-UA"/>
              </w:rPr>
            </w:pPr>
            <w:r w:rsidRPr="00BF4054">
              <w:rPr>
                <w:rFonts w:ascii="Times New Roman" w:hAnsi="Times New Roman" w:cs="Times New Roman"/>
                <w:sz w:val="20"/>
                <w:szCs w:val="20"/>
                <w:lang w:val="uk-UA"/>
              </w:rPr>
              <w:t xml:space="preserve">2023 рік - </w:t>
            </w:r>
            <w:r w:rsidR="00E143B3" w:rsidRPr="00BF4054">
              <w:rPr>
                <w:rFonts w:ascii="Times New Roman" w:hAnsi="Times New Roman" w:cs="Times New Roman"/>
                <w:sz w:val="20"/>
                <w:szCs w:val="20"/>
                <w:lang w:val="uk-UA"/>
              </w:rPr>
              <w:t xml:space="preserve">75 осіб </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color w:val="FF0000"/>
                <w:sz w:val="16"/>
                <w:szCs w:val="16"/>
              </w:rPr>
            </w:pPr>
          </w:p>
        </w:tc>
      </w:tr>
      <w:tr w:rsidR="00E143B3" w:rsidRPr="00BF4054"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395EC1" w:rsidP="00122FBB">
            <w:pPr>
              <w:spacing w:line="240" w:lineRule="auto"/>
              <w:rPr>
                <w:sz w:val="20"/>
                <w:szCs w:val="20"/>
                <w:lang w:val="uk-UA"/>
              </w:rPr>
            </w:pPr>
            <w:r w:rsidRPr="00BF4054">
              <w:rPr>
                <w:rFonts w:ascii="Times New Roman" w:hAnsi="Times New Roman" w:cs="Times New Roman"/>
                <w:sz w:val="20"/>
                <w:szCs w:val="20"/>
                <w:lang w:val="uk-UA"/>
              </w:rPr>
              <w:lastRenderedPageBreak/>
              <w:t>28.</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 xml:space="preserve">Організовувати професійне навчання (професійна підготовка, перепідготовка або підвищення </w:t>
            </w:r>
            <w:r w:rsidR="001B20E9" w:rsidRPr="00BF4054">
              <w:rPr>
                <w:rFonts w:ascii="Times New Roman" w:hAnsi="Times New Roman" w:cs="Times New Roman"/>
                <w:sz w:val="20"/>
                <w:szCs w:val="20"/>
                <w:lang w:val="uk-UA"/>
              </w:rPr>
              <w:t>каліфі</w:t>
            </w:r>
            <w:r w:rsidRPr="00BF4054">
              <w:rPr>
                <w:rFonts w:ascii="Times New Roman" w:hAnsi="Times New Roman" w:cs="Times New Roman"/>
                <w:sz w:val="20"/>
                <w:szCs w:val="20"/>
                <w:lang w:val="uk-UA"/>
              </w:rPr>
              <w:t>кації) для соціально незахищених категорій населення, в тому числі осіб з інвалідністю, неповнолітніх, дітей-сиріт, молоді без професії та осіб, звільнених з установ виконання покарання або закладів, що здійснюють примусове лікування</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Львівський обласний центр зайнятості</w:t>
            </w: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Cs/>
                <w:sz w:val="20"/>
                <w:szCs w:val="20"/>
                <w:lang w:val="uk-UA"/>
              </w:rPr>
            </w:pPr>
            <w:r w:rsidRPr="00BF4054">
              <w:rPr>
                <w:rFonts w:ascii="Times New Roman" w:eastAsia="Times New Roman" w:hAnsi="Times New Roman" w:cs="Times New Roman"/>
                <w:bCs/>
                <w:sz w:val="20"/>
                <w:szCs w:val="20"/>
                <w:lang w:val="uk-UA"/>
              </w:rPr>
              <w:t>1461,0</w:t>
            </w:r>
          </w:p>
          <w:p w:rsidR="00E143B3" w:rsidRPr="00BF4054" w:rsidRDefault="001B20E9"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Cs/>
                <w:sz w:val="20"/>
                <w:szCs w:val="20"/>
                <w:lang w:val="uk-UA"/>
              </w:rPr>
              <w:t xml:space="preserve">тис </w:t>
            </w:r>
            <w:r w:rsidR="00E143B3" w:rsidRPr="00BF4054">
              <w:rPr>
                <w:rFonts w:ascii="Times New Roman" w:eastAsia="Times New Roman" w:hAnsi="Times New Roman" w:cs="Times New Roman"/>
                <w:bCs/>
                <w:sz w:val="20"/>
                <w:szCs w:val="20"/>
                <w:lang w:val="uk-UA"/>
              </w:rPr>
              <w:t>грн.</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Підвищенн</w:t>
            </w:r>
            <w:r w:rsidR="00A1358A">
              <w:rPr>
                <w:rFonts w:ascii="Times New Roman" w:hAnsi="Times New Roman" w:cs="Times New Roman"/>
                <w:sz w:val="20"/>
                <w:szCs w:val="20"/>
                <w:lang w:val="uk-UA"/>
              </w:rPr>
              <w:t>я конкурентоспро-можності безро</w:t>
            </w:r>
            <w:r w:rsidRPr="00BF4054">
              <w:rPr>
                <w:rFonts w:ascii="Times New Roman" w:hAnsi="Times New Roman" w:cs="Times New Roman"/>
                <w:sz w:val="20"/>
                <w:szCs w:val="20"/>
                <w:lang w:val="uk-UA"/>
              </w:rPr>
              <w:t xml:space="preserve">бітних на ринку праці </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color w:val="FF0000"/>
                <w:sz w:val="20"/>
                <w:szCs w:val="20"/>
                <w:lang w:val="uk-UA"/>
              </w:rPr>
            </w:pPr>
            <w:r w:rsidRPr="00BF4054">
              <w:rPr>
                <w:rFonts w:ascii="Times New Roman" w:hAnsi="Times New Roman" w:cs="Times New Roman"/>
                <w:sz w:val="20"/>
                <w:szCs w:val="20"/>
                <w:lang w:val="uk-UA"/>
              </w:rPr>
              <w:t>Скеровувати на професійне навчання всіх категорій безробітних</w:t>
            </w:r>
            <w:r w:rsidR="001B20E9" w:rsidRPr="00BF4054">
              <w:rPr>
                <w:rFonts w:ascii="Times New Roman" w:hAnsi="Times New Roman" w:cs="Times New Roman"/>
                <w:sz w:val="20"/>
                <w:szCs w:val="20"/>
                <w:lang w:val="uk-UA"/>
              </w:rPr>
              <w:t xml:space="preserve"> осіб</w:t>
            </w:r>
            <w:r w:rsidR="00A1358A">
              <w:rPr>
                <w:rFonts w:ascii="Times New Roman" w:hAnsi="Times New Roman" w:cs="Times New Roman"/>
                <w:sz w:val="20"/>
                <w:szCs w:val="20"/>
                <w:lang w:val="uk-UA"/>
              </w:rPr>
              <w:t xml:space="preserve">, зокрема соціально </w:t>
            </w:r>
            <w:r w:rsidRPr="00BF4054">
              <w:rPr>
                <w:rFonts w:ascii="Times New Roman" w:hAnsi="Times New Roman" w:cs="Times New Roman"/>
                <w:sz w:val="20"/>
                <w:szCs w:val="20"/>
                <w:lang w:val="uk-UA"/>
              </w:rPr>
              <w:t>незахиищених</w:t>
            </w:r>
          </w:p>
          <w:p w:rsidR="00E143B3" w:rsidRPr="00BF4054" w:rsidRDefault="00E143B3" w:rsidP="00122FBB">
            <w:pPr>
              <w:spacing w:after="0" w:line="240" w:lineRule="auto"/>
              <w:rPr>
                <w:rFonts w:ascii="Times New Roman" w:hAnsi="Times New Roman" w:cs="Times New Roman"/>
                <w:color w:val="FF0000"/>
                <w:sz w:val="20"/>
                <w:szCs w:val="20"/>
                <w:lang w:val="uk-UA"/>
              </w:rPr>
            </w:pP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color w:val="FF0000"/>
                <w:sz w:val="16"/>
                <w:szCs w:val="16"/>
              </w:rPr>
            </w:pPr>
          </w:p>
        </w:tc>
      </w:tr>
      <w:tr w:rsidR="00E143B3" w:rsidRPr="001C3515"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395EC1" w:rsidP="00122FBB">
            <w:pPr>
              <w:spacing w:line="240" w:lineRule="auto"/>
              <w:rPr>
                <w:sz w:val="20"/>
                <w:szCs w:val="20"/>
                <w:lang w:val="uk-UA"/>
              </w:rPr>
            </w:pPr>
            <w:r w:rsidRPr="00BF4054">
              <w:rPr>
                <w:rFonts w:ascii="Times New Roman" w:hAnsi="Times New Roman" w:cs="Times New Roman"/>
                <w:sz w:val="20"/>
                <w:szCs w:val="20"/>
                <w:lang w:val="uk-UA"/>
              </w:rPr>
              <w:t>29.</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Сприяти удосконаленню змісту навчального процесу на основі розширення соціального діалогу з роботодавцями, зокрема залучення їх до розроблення навчальних планів та програм, організації на їх базі виробничого навчання (практики) для претендентів на працевлаштування після закінчення навчання</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Львівський обласний центр зайнятості</w:t>
            </w:r>
            <w:r w:rsidR="001B20E9" w:rsidRPr="00BF4054">
              <w:rPr>
                <w:rFonts w:ascii="Times New Roman" w:hAnsi="Times New Roman" w:cs="Times New Roman"/>
                <w:sz w:val="20"/>
                <w:szCs w:val="20"/>
                <w:lang w:val="uk-UA"/>
              </w:rPr>
              <w:t>,</w:t>
            </w:r>
          </w:p>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Львівський центр професійно-технічної освіти</w:t>
            </w: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Cs/>
                <w:color w:val="000000" w:themeColor="text1"/>
                <w:sz w:val="20"/>
                <w:szCs w:val="20"/>
                <w:lang w:val="uk-UA"/>
              </w:rPr>
            </w:pPr>
            <w:r w:rsidRPr="00BF4054">
              <w:rPr>
                <w:rFonts w:ascii="Times New Roman" w:eastAsia="Times New Roman" w:hAnsi="Times New Roman" w:cs="Times New Roman"/>
                <w:bCs/>
                <w:color w:val="000000" w:themeColor="text1"/>
                <w:sz w:val="20"/>
                <w:szCs w:val="20"/>
                <w:lang w:val="uk-UA"/>
              </w:rPr>
              <w:t>-</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Проводити корегування навчальних планів та програм, враховуючи побажання роботодавців та регіональні особливості конкретної галузі</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A1358A">
            <w:pPr>
              <w:spacing w:after="0" w:line="240" w:lineRule="auto"/>
              <w:rPr>
                <w:rFonts w:ascii="Times New Roman" w:hAnsi="Times New Roman" w:cs="Times New Roman"/>
                <w:color w:val="FF0000"/>
                <w:sz w:val="20"/>
                <w:szCs w:val="20"/>
                <w:lang w:val="uk-UA"/>
              </w:rPr>
            </w:pPr>
            <w:r w:rsidRPr="00BF4054">
              <w:rPr>
                <w:rFonts w:ascii="Times New Roman" w:hAnsi="Times New Roman"/>
                <w:sz w:val="20"/>
                <w:szCs w:val="20"/>
                <w:lang w:val="uk-UA"/>
              </w:rPr>
              <w:t>Організовувати професійне навчання  безробітних за актуальними  на ринку праці професіями, підвищувати професійний рівень безробітних відповідно до вимог роботодавців</w:t>
            </w:r>
            <w:r w:rsidR="00A1358A">
              <w:rPr>
                <w:rFonts w:ascii="Times New Roman" w:hAnsi="Times New Roman" w:cs="Times New Roman"/>
                <w:sz w:val="20"/>
                <w:szCs w:val="20"/>
                <w:lang w:val="uk-UA"/>
              </w:rPr>
              <w:t>, зокрема на базі Львів</w:t>
            </w:r>
            <w:r w:rsidRPr="00BF4054">
              <w:rPr>
                <w:rFonts w:ascii="Times New Roman" w:hAnsi="Times New Roman" w:cs="Times New Roman"/>
                <w:sz w:val="20"/>
                <w:szCs w:val="20"/>
                <w:lang w:val="uk-UA"/>
              </w:rPr>
              <w:t>ського</w:t>
            </w:r>
            <w:r w:rsidR="00A1358A">
              <w:rPr>
                <w:rFonts w:ascii="Times New Roman" w:hAnsi="Times New Roman" w:cs="Times New Roman"/>
                <w:sz w:val="20"/>
                <w:szCs w:val="20"/>
                <w:lang w:val="uk-UA"/>
              </w:rPr>
              <w:t xml:space="preserve"> </w:t>
            </w:r>
            <w:r w:rsidR="001B20E9" w:rsidRPr="00BF4054">
              <w:rPr>
                <w:rFonts w:ascii="Times New Roman" w:hAnsi="Times New Roman" w:cs="Times New Roman"/>
                <w:sz w:val="20"/>
                <w:szCs w:val="20"/>
                <w:lang w:val="uk-UA"/>
              </w:rPr>
              <w:t xml:space="preserve">обласного </w:t>
            </w:r>
            <w:r w:rsidRPr="00BF4054">
              <w:rPr>
                <w:rFonts w:ascii="Times New Roman" w:hAnsi="Times New Roman" w:cs="Times New Roman"/>
                <w:sz w:val="20"/>
                <w:szCs w:val="20"/>
                <w:lang w:val="uk-UA"/>
              </w:rPr>
              <w:t xml:space="preserve">центру </w:t>
            </w:r>
            <w:r w:rsidR="001B20E9" w:rsidRPr="00BF4054">
              <w:rPr>
                <w:rFonts w:ascii="Times New Roman" w:hAnsi="Times New Roman" w:cs="Times New Roman"/>
                <w:sz w:val="20"/>
                <w:szCs w:val="20"/>
                <w:lang w:val="uk-UA"/>
              </w:rPr>
              <w:t xml:space="preserve">зайнятості </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color w:val="FF0000"/>
                <w:sz w:val="16"/>
                <w:szCs w:val="16"/>
              </w:rPr>
            </w:pPr>
          </w:p>
        </w:tc>
      </w:tr>
      <w:tr w:rsidR="00E143B3" w:rsidRPr="00BF4054"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395EC1" w:rsidP="00122FBB">
            <w:pPr>
              <w:spacing w:line="240" w:lineRule="auto"/>
              <w:rPr>
                <w:sz w:val="20"/>
                <w:szCs w:val="20"/>
                <w:lang w:val="uk-UA"/>
              </w:rPr>
            </w:pPr>
            <w:r w:rsidRPr="00BF4054">
              <w:rPr>
                <w:rFonts w:ascii="Times New Roman" w:hAnsi="Times New Roman" w:cs="Times New Roman"/>
                <w:sz w:val="20"/>
                <w:szCs w:val="20"/>
                <w:lang w:val="uk-UA"/>
              </w:rPr>
              <w:t>30.</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color w:val="000000" w:themeColor="text1"/>
                <w:sz w:val="20"/>
                <w:szCs w:val="20"/>
                <w:lang w:val="uk-UA"/>
              </w:rPr>
            </w:pPr>
            <w:r w:rsidRPr="00BF4054">
              <w:rPr>
                <w:rFonts w:ascii="Times New Roman" w:hAnsi="Times New Roman" w:cs="Times New Roman"/>
                <w:color w:val="000000" w:themeColor="text1"/>
                <w:sz w:val="20"/>
                <w:szCs w:val="20"/>
                <w:lang w:val="uk-UA"/>
              </w:rPr>
              <w:t>Організовувати та проводити інформаційно-роз</w:t>
            </w:r>
            <w:r w:rsidR="00891F1F">
              <w:rPr>
                <w:rFonts w:ascii="Times New Roman" w:hAnsi="Times New Roman" w:cs="Times New Roman"/>
                <w:color w:val="000000" w:themeColor="text1"/>
                <w:sz w:val="20"/>
                <w:szCs w:val="20"/>
                <w:lang w:val="uk-UA"/>
              </w:rPr>
              <w:t>’</w:t>
            </w:r>
            <w:r w:rsidRPr="00BF4054">
              <w:rPr>
                <w:rFonts w:ascii="Times New Roman" w:hAnsi="Times New Roman" w:cs="Times New Roman"/>
                <w:color w:val="000000" w:themeColor="text1"/>
                <w:sz w:val="20"/>
                <w:szCs w:val="20"/>
                <w:lang w:val="uk-UA"/>
              </w:rPr>
              <w:t>яснювальну роботу щодо можливостей та переваг професійного навчання дорослого населенн</w:t>
            </w:r>
            <w:r w:rsidR="00395EC1" w:rsidRPr="00BF4054">
              <w:rPr>
                <w:rFonts w:ascii="Times New Roman" w:hAnsi="Times New Roman" w:cs="Times New Roman"/>
                <w:color w:val="000000" w:themeColor="text1"/>
                <w:sz w:val="20"/>
                <w:szCs w:val="20"/>
                <w:lang w:val="uk-UA"/>
              </w:rPr>
              <w:t>я у</w:t>
            </w:r>
            <w:r w:rsidR="00A1358A">
              <w:rPr>
                <w:rFonts w:ascii="Times New Roman" w:hAnsi="Times New Roman" w:cs="Times New Roman"/>
                <w:color w:val="000000" w:themeColor="text1"/>
                <w:sz w:val="20"/>
                <w:szCs w:val="20"/>
                <w:lang w:val="uk-UA"/>
              </w:rPr>
              <w:t xml:space="preserve"> </w:t>
            </w:r>
            <w:r w:rsidR="00395EC1" w:rsidRPr="00BF4054">
              <w:rPr>
                <w:rFonts w:ascii="Times New Roman" w:hAnsi="Times New Roman" w:cs="Times New Roman"/>
                <w:color w:val="000000" w:themeColor="text1"/>
                <w:sz w:val="20"/>
                <w:szCs w:val="20"/>
                <w:lang w:val="uk-UA"/>
              </w:rPr>
              <w:t>центрах професійно-технічн</w:t>
            </w:r>
            <w:r w:rsidRPr="00BF4054">
              <w:rPr>
                <w:rFonts w:ascii="Times New Roman" w:hAnsi="Times New Roman" w:cs="Times New Roman"/>
                <w:color w:val="000000" w:themeColor="text1"/>
                <w:sz w:val="20"/>
                <w:szCs w:val="20"/>
                <w:lang w:val="uk-UA"/>
              </w:rPr>
              <w:t>ї освіти Державної служби зайнятості</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color w:val="000000" w:themeColor="text1"/>
                <w:sz w:val="20"/>
                <w:szCs w:val="20"/>
                <w:lang w:val="uk-UA"/>
              </w:rPr>
            </w:pPr>
            <w:r w:rsidRPr="00BF4054">
              <w:rPr>
                <w:rFonts w:ascii="Times New Roman" w:hAnsi="Times New Roman" w:cs="Times New Roman"/>
                <w:color w:val="000000" w:themeColor="text1"/>
                <w:sz w:val="20"/>
                <w:szCs w:val="20"/>
                <w:lang w:val="uk-UA"/>
              </w:rPr>
              <w:t>Львівський обласний центр зайнятості</w:t>
            </w: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Cs/>
                <w:color w:val="000000" w:themeColor="text1"/>
                <w:sz w:val="20"/>
                <w:szCs w:val="20"/>
                <w:lang w:val="uk-UA"/>
              </w:rPr>
            </w:pPr>
            <w:r w:rsidRPr="00BF4054">
              <w:rPr>
                <w:rFonts w:ascii="Times New Roman" w:eastAsia="Times New Roman" w:hAnsi="Times New Roman" w:cs="Times New Roman"/>
                <w:bCs/>
                <w:color w:val="000000" w:themeColor="text1"/>
                <w:sz w:val="20"/>
                <w:szCs w:val="20"/>
                <w:lang w:val="uk-UA"/>
              </w:rPr>
              <w:t>-</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color w:val="000000" w:themeColor="text1"/>
                <w:sz w:val="20"/>
                <w:szCs w:val="20"/>
                <w:lang w:val="uk-UA"/>
              </w:rPr>
            </w:pPr>
            <w:r w:rsidRPr="00BF4054">
              <w:rPr>
                <w:rFonts w:ascii="Times New Roman" w:hAnsi="Times New Roman" w:cs="Times New Roman"/>
                <w:color w:val="000000" w:themeColor="text1"/>
                <w:sz w:val="20"/>
                <w:szCs w:val="20"/>
                <w:lang w:val="uk-UA"/>
              </w:rPr>
              <w:t>Підвищення конкуренто-спроможності  на ринку праці</w:t>
            </w:r>
            <w:r w:rsidRPr="00BF4054">
              <w:rPr>
                <w:rFonts w:ascii="Times New Roman" w:hAnsi="Times New Roman"/>
                <w:color w:val="000000" w:themeColor="text1"/>
                <w:sz w:val="20"/>
                <w:szCs w:val="20"/>
                <w:lang w:val="uk-UA"/>
              </w:rPr>
              <w:t xml:space="preserve">  дорослого населення</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color w:val="000000" w:themeColor="text1"/>
                <w:sz w:val="20"/>
                <w:szCs w:val="20"/>
                <w:lang w:val="uk-UA"/>
              </w:rPr>
            </w:pPr>
            <w:r w:rsidRPr="00BF4054">
              <w:rPr>
                <w:rFonts w:ascii="Times New Roman" w:hAnsi="Times New Roman" w:cs="Times New Roman"/>
                <w:color w:val="000000" w:themeColor="text1"/>
                <w:sz w:val="20"/>
                <w:szCs w:val="20"/>
                <w:lang w:val="uk-UA"/>
              </w:rPr>
              <w:t xml:space="preserve">Ознайомлювати та скеровувати  на професійне навчання  у  центри професійно-технічної освіти Державної служби зайнятості доросле населення </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sz w:val="16"/>
                <w:szCs w:val="16"/>
              </w:rPr>
            </w:pPr>
          </w:p>
        </w:tc>
      </w:tr>
      <w:tr w:rsidR="00E143B3" w:rsidRPr="00BF4054"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395EC1" w:rsidP="00122FBB">
            <w:pPr>
              <w:spacing w:line="240" w:lineRule="auto"/>
              <w:rPr>
                <w:sz w:val="20"/>
                <w:szCs w:val="20"/>
                <w:lang w:val="uk-UA"/>
              </w:rPr>
            </w:pPr>
            <w:r w:rsidRPr="00BF4054">
              <w:rPr>
                <w:rFonts w:ascii="Times New Roman" w:hAnsi="Times New Roman" w:cs="Times New Roman"/>
                <w:sz w:val="20"/>
                <w:szCs w:val="20"/>
                <w:lang w:val="uk-UA"/>
              </w:rPr>
              <w:t>31.</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Надавати адресні профорієнтаційні послуги, в т.ч. в дистанційному форматі, р</w:t>
            </w:r>
            <w:r w:rsidR="00EC667F">
              <w:rPr>
                <w:rFonts w:ascii="Times New Roman" w:hAnsi="Times New Roman" w:cs="Times New Roman"/>
                <w:sz w:val="20"/>
                <w:szCs w:val="20"/>
                <w:lang w:val="uk-UA"/>
              </w:rPr>
              <w:t>ізним категоріям клієнтів центру</w:t>
            </w:r>
            <w:r w:rsidRPr="00BF4054">
              <w:rPr>
                <w:rFonts w:ascii="Times New Roman" w:hAnsi="Times New Roman" w:cs="Times New Roman"/>
                <w:sz w:val="20"/>
                <w:szCs w:val="20"/>
                <w:lang w:val="uk-UA"/>
              </w:rPr>
              <w:t xml:space="preserve"> зайнятості шляхом проведення індивідуальних консультацій, інформаційних семінарів, тренінгів та вебінарів з метою ознайомлення учасників із вимогами, які диктує сучасний ринок праці, з підходами до побудови особистого кар</w:t>
            </w:r>
            <w:r w:rsidR="00891F1F">
              <w:rPr>
                <w:rFonts w:ascii="Times New Roman" w:hAnsi="Times New Roman" w:cs="Times New Roman"/>
                <w:sz w:val="20"/>
                <w:szCs w:val="20"/>
                <w:lang w:val="uk-UA"/>
              </w:rPr>
              <w:t>’</w:t>
            </w:r>
            <w:r w:rsidRPr="00BF4054">
              <w:rPr>
                <w:rFonts w:ascii="Times New Roman" w:hAnsi="Times New Roman" w:cs="Times New Roman"/>
                <w:sz w:val="20"/>
                <w:szCs w:val="20"/>
                <w:lang w:val="uk-UA"/>
              </w:rPr>
              <w:t>єр</w:t>
            </w:r>
            <w:r w:rsidR="00EC667F">
              <w:rPr>
                <w:rFonts w:ascii="Times New Roman" w:hAnsi="Times New Roman" w:cs="Times New Roman"/>
                <w:sz w:val="20"/>
                <w:szCs w:val="20"/>
                <w:lang w:val="uk-UA"/>
              </w:rPr>
              <w:t xml:space="preserve">ного плану, формування  </w:t>
            </w:r>
            <w:r w:rsidR="00EC667F">
              <w:rPr>
                <w:rFonts w:ascii="Times New Roman" w:hAnsi="Times New Roman" w:cs="Times New Roman"/>
                <w:sz w:val="20"/>
                <w:szCs w:val="20"/>
                <w:lang w:val="uk-UA"/>
              </w:rPr>
              <w:lastRenderedPageBreak/>
              <w:t>навичок написання</w:t>
            </w:r>
            <w:r w:rsidRPr="00BF4054">
              <w:rPr>
                <w:rFonts w:ascii="Times New Roman" w:hAnsi="Times New Roman" w:cs="Times New Roman"/>
                <w:sz w:val="20"/>
                <w:szCs w:val="20"/>
                <w:lang w:val="uk-UA"/>
              </w:rPr>
              <w:t xml:space="preserve"> резюме та ефективного його використання в процесі пошуку роботи, оволодіння навичками підготовки до співбесіди, онлайн співбесіди та прийомами самопрезентації тощо</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lastRenderedPageBreak/>
              <w:t>Львівський обласний центр зайнятості,</w:t>
            </w:r>
          </w:p>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департамент освіти і науки облдержадміністрації</w:t>
            </w: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Cs/>
                <w:color w:val="000000" w:themeColor="text1"/>
                <w:sz w:val="20"/>
                <w:szCs w:val="20"/>
                <w:lang w:val="uk-UA"/>
              </w:rPr>
            </w:pPr>
            <w:r w:rsidRPr="00BF4054">
              <w:rPr>
                <w:rFonts w:ascii="Times New Roman" w:eastAsia="Times New Roman" w:hAnsi="Times New Roman" w:cs="Times New Roman"/>
                <w:bCs/>
                <w:color w:val="000000" w:themeColor="text1"/>
                <w:sz w:val="20"/>
                <w:szCs w:val="20"/>
                <w:lang w:val="uk-UA"/>
              </w:rPr>
              <w:t>-</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sz w:val="20"/>
                <w:szCs w:val="20"/>
                <w:lang w:val="uk-UA"/>
              </w:rPr>
              <w:t>Проводити профорієнтаційну робота з різними категоріями населення</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color w:val="FF0000"/>
                <w:sz w:val="20"/>
                <w:szCs w:val="20"/>
                <w:lang w:val="uk-UA"/>
              </w:rPr>
            </w:pPr>
            <w:r w:rsidRPr="00BF4054">
              <w:rPr>
                <w:rFonts w:ascii="Times New Roman" w:hAnsi="Times New Roman" w:cs="Times New Roman"/>
                <w:sz w:val="20"/>
                <w:szCs w:val="20"/>
                <w:lang w:val="uk-UA"/>
              </w:rPr>
              <w:t>Забезпечувати  надання профорієнтаційних, профінформаційних та</w:t>
            </w:r>
            <w:r w:rsidR="00EC667F">
              <w:rPr>
                <w:rFonts w:ascii="Times New Roman" w:hAnsi="Times New Roman" w:cs="Times New Roman"/>
                <w:sz w:val="20"/>
                <w:szCs w:val="20"/>
                <w:lang w:val="uk-UA"/>
              </w:rPr>
              <w:t xml:space="preserve"> профконсультаційних послуг,</w:t>
            </w:r>
            <w:r w:rsidRPr="00BF4054">
              <w:rPr>
                <w:rFonts w:ascii="Times New Roman" w:hAnsi="Times New Roman" w:cs="Times New Roman"/>
                <w:sz w:val="20"/>
                <w:szCs w:val="20"/>
                <w:lang w:val="uk-UA"/>
              </w:rPr>
              <w:t xml:space="preserve"> спрямованих на вибір професій</w:t>
            </w:r>
            <w:r w:rsidR="00EC667F">
              <w:rPr>
                <w:rFonts w:ascii="Times New Roman" w:hAnsi="Times New Roman" w:cs="Times New Roman"/>
                <w:sz w:val="20"/>
                <w:szCs w:val="20"/>
                <w:lang w:val="uk-UA"/>
              </w:rPr>
              <w:t>,</w:t>
            </w:r>
            <w:r w:rsidRPr="00BF4054">
              <w:rPr>
                <w:rFonts w:ascii="Times New Roman" w:hAnsi="Times New Roman" w:cs="Times New Roman"/>
                <w:sz w:val="20"/>
                <w:szCs w:val="20"/>
                <w:lang w:val="uk-UA"/>
              </w:rPr>
              <w:t xml:space="preserve"> актуальних на ринку праці</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color w:val="FF0000"/>
                <w:sz w:val="16"/>
                <w:szCs w:val="16"/>
              </w:rPr>
            </w:pPr>
          </w:p>
        </w:tc>
      </w:tr>
      <w:tr w:rsidR="00E143B3" w:rsidRPr="00BF4054"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395EC1" w:rsidP="00122FBB">
            <w:pPr>
              <w:spacing w:line="240" w:lineRule="auto"/>
              <w:rPr>
                <w:sz w:val="20"/>
                <w:szCs w:val="20"/>
                <w:lang w:val="uk-UA"/>
              </w:rPr>
            </w:pPr>
            <w:r w:rsidRPr="00BF4054">
              <w:rPr>
                <w:rFonts w:ascii="Times New Roman" w:hAnsi="Times New Roman" w:cs="Times New Roman"/>
                <w:sz w:val="20"/>
                <w:szCs w:val="20"/>
                <w:lang w:val="uk-UA"/>
              </w:rPr>
              <w:lastRenderedPageBreak/>
              <w:t>32.</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E143B3" w:rsidP="00EC667F">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 xml:space="preserve">Проводити профорієнтаційну роботу, в т.ч. в дистанційному форматі, з випускниками </w:t>
            </w:r>
            <w:r w:rsidR="00EC667F">
              <w:rPr>
                <w:rFonts w:ascii="Times New Roman" w:hAnsi="Times New Roman" w:cs="Times New Roman"/>
                <w:sz w:val="20"/>
                <w:szCs w:val="20"/>
                <w:lang w:val="uk-UA"/>
              </w:rPr>
              <w:t>закладів вищої, професійної (професійно-технічної) освіти</w:t>
            </w:r>
            <w:r w:rsidRPr="00BF4054">
              <w:rPr>
                <w:rFonts w:ascii="Times New Roman" w:hAnsi="Times New Roman" w:cs="Times New Roman"/>
                <w:sz w:val="20"/>
                <w:szCs w:val="20"/>
                <w:lang w:val="uk-UA"/>
              </w:rPr>
              <w:t xml:space="preserve"> </w:t>
            </w:r>
            <w:r w:rsidR="00EC667F">
              <w:rPr>
                <w:rFonts w:ascii="Times New Roman" w:hAnsi="Times New Roman" w:cs="Times New Roman"/>
                <w:sz w:val="20"/>
                <w:szCs w:val="20"/>
                <w:lang w:val="uk-UA"/>
              </w:rPr>
              <w:t>та з випускниками шкіл, а також</w:t>
            </w:r>
            <w:r w:rsidRPr="00BF4054">
              <w:rPr>
                <w:rFonts w:ascii="Times New Roman" w:hAnsi="Times New Roman" w:cs="Times New Roman"/>
                <w:sz w:val="20"/>
                <w:szCs w:val="20"/>
                <w:lang w:val="uk-UA"/>
              </w:rPr>
              <w:t xml:space="preserve"> з їхніми батьками та представниками освіти  на підставі письмових звернень про потребу у таких заходах від навчальних закладів, служб у справах дітей, соціальних служб для сім</w:t>
            </w:r>
            <w:r w:rsidR="00891F1F">
              <w:rPr>
                <w:rFonts w:ascii="Times New Roman" w:hAnsi="Times New Roman" w:cs="Times New Roman"/>
                <w:sz w:val="20"/>
                <w:szCs w:val="20"/>
                <w:lang w:val="uk-UA"/>
              </w:rPr>
              <w:t>’</w:t>
            </w:r>
            <w:r w:rsidRPr="00BF4054">
              <w:rPr>
                <w:rFonts w:ascii="Times New Roman" w:hAnsi="Times New Roman" w:cs="Times New Roman"/>
                <w:sz w:val="20"/>
                <w:szCs w:val="20"/>
                <w:lang w:val="uk-UA"/>
              </w:rPr>
              <w:t>ї, дітей та молоді,  районних, міських відділів</w:t>
            </w:r>
            <w:r w:rsidR="00EC667F">
              <w:rPr>
                <w:rFonts w:ascii="Times New Roman" w:hAnsi="Times New Roman" w:cs="Times New Roman"/>
                <w:sz w:val="20"/>
                <w:szCs w:val="20"/>
                <w:lang w:val="uk-UA"/>
              </w:rPr>
              <w:t xml:space="preserve"> освіти</w:t>
            </w:r>
            <w:r w:rsidRPr="00BF4054">
              <w:rPr>
                <w:rFonts w:ascii="Times New Roman" w:hAnsi="Times New Roman" w:cs="Times New Roman"/>
                <w:sz w:val="20"/>
                <w:szCs w:val="20"/>
                <w:lang w:val="uk-UA"/>
              </w:rPr>
              <w:t xml:space="preserve"> та  від закладів</w:t>
            </w:r>
            <w:r w:rsidR="00EC667F">
              <w:rPr>
                <w:rFonts w:ascii="Times New Roman" w:hAnsi="Times New Roman" w:cs="Times New Roman"/>
                <w:sz w:val="20"/>
                <w:szCs w:val="20"/>
                <w:lang w:val="uk-UA"/>
              </w:rPr>
              <w:t xml:space="preserve"> загальної середньої освіти</w:t>
            </w:r>
            <w:r w:rsidRPr="00BF4054">
              <w:rPr>
                <w:rFonts w:ascii="Times New Roman" w:hAnsi="Times New Roman" w:cs="Times New Roman"/>
                <w:sz w:val="20"/>
                <w:szCs w:val="20"/>
                <w:lang w:val="uk-UA"/>
              </w:rPr>
              <w:t>, з метою формування у молоді позитивної мотивації до трудової діяльності, свідомого вибору професії з урахуванням потреб ринку праці</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Департамент освіти і науки облдержадміністрації,</w:t>
            </w:r>
          </w:p>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Львівський обласний центр зайнятості</w:t>
            </w: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Cs/>
                <w:color w:val="000000" w:themeColor="text1"/>
                <w:sz w:val="20"/>
                <w:szCs w:val="20"/>
                <w:lang w:val="uk-UA"/>
              </w:rPr>
            </w:pPr>
            <w:r w:rsidRPr="00BF4054">
              <w:rPr>
                <w:rFonts w:ascii="Times New Roman" w:eastAsia="Times New Roman" w:hAnsi="Times New Roman" w:cs="Times New Roman"/>
                <w:bCs/>
                <w:color w:val="000000" w:themeColor="text1"/>
                <w:sz w:val="20"/>
                <w:szCs w:val="20"/>
                <w:lang w:val="uk-UA"/>
              </w:rPr>
              <w:t>-</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Проводити профорієнтаційну робота з учнів-ською молоддю  з метою свідомого вибору професії з врахуванням потреб ринку праці</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BF4054" w:rsidRDefault="00EC667F" w:rsidP="00122FBB">
            <w:pPr>
              <w:spacing w:after="0" w:line="240" w:lineRule="auto"/>
              <w:rPr>
                <w:rFonts w:ascii="Times New Roman" w:hAnsi="Times New Roman" w:cs="Times New Roman"/>
                <w:sz w:val="20"/>
                <w:szCs w:val="20"/>
                <w:lang w:val="uk-UA"/>
              </w:rPr>
            </w:pPr>
            <w:r>
              <w:rPr>
                <w:rFonts w:ascii="Times New Roman" w:hAnsi="Times New Roman" w:cs="Times New Roman"/>
                <w:sz w:val="20"/>
                <w:szCs w:val="20"/>
                <w:lang w:val="uk-UA"/>
              </w:rPr>
              <w:t xml:space="preserve">Систематично </w:t>
            </w:r>
            <w:r w:rsidR="00E143B3" w:rsidRPr="00BF4054">
              <w:rPr>
                <w:rFonts w:ascii="Times New Roman" w:hAnsi="Times New Roman" w:cs="Times New Roman"/>
                <w:sz w:val="20"/>
                <w:szCs w:val="20"/>
                <w:lang w:val="uk-UA"/>
              </w:rPr>
              <w:t>проводити роботу та ознайомлювати  з потребами ринку п</w:t>
            </w:r>
            <w:r>
              <w:rPr>
                <w:rFonts w:ascii="Times New Roman" w:hAnsi="Times New Roman" w:cs="Times New Roman"/>
                <w:sz w:val="20"/>
                <w:szCs w:val="20"/>
                <w:lang w:val="uk-UA"/>
              </w:rPr>
              <w:t xml:space="preserve">раці щодо актуальних професій </w:t>
            </w:r>
            <w:r w:rsidR="00E143B3" w:rsidRPr="00BF4054">
              <w:rPr>
                <w:rFonts w:ascii="Times New Roman" w:hAnsi="Times New Roman" w:cs="Times New Roman"/>
                <w:sz w:val="20"/>
                <w:szCs w:val="20"/>
                <w:lang w:val="uk-UA"/>
              </w:rPr>
              <w:t>уч</w:t>
            </w:r>
            <w:r>
              <w:rPr>
                <w:rFonts w:ascii="Times New Roman" w:hAnsi="Times New Roman" w:cs="Times New Roman"/>
                <w:sz w:val="20"/>
                <w:szCs w:val="20"/>
                <w:lang w:val="uk-UA"/>
              </w:rPr>
              <w:t>нівську молодь, батьків, представників освіти та інших зацікавлених структур</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color w:val="FF0000"/>
                <w:sz w:val="16"/>
                <w:szCs w:val="16"/>
              </w:rPr>
            </w:pPr>
          </w:p>
        </w:tc>
      </w:tr>
      <w:tr w:rsidR="00E143B3" w:rsidRPr="00BF4054"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395EC1" w:rsidP="00122FBB">
            <w:pPr>
              <w:spacing w:line="240" w:lineRule="auto"/>
              <w:rPr>
                <w:sz w:val="20"/>
                <w:szCs w:val="20"/>
                <w:lang w:val="uk-UA"/>
              </w:rPr>
            </w:pPr>
            <w:r w:rsidRPr="00BF4054">
              <w:rPr>
                <w:rFonts w:ascii="Times New Roman" w:hAnsi="Times New Roman" w:cs="Times New Roman"/>
                <w:sz w:val="20"/>
                <w:szCs w:val="20"/>
                <w:lang w:val="uk-UA"/>
              </w:rPr>
              <w:t>33.</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EC667F" w:rsidP="00122FBB">
            <w:pPr>
              <w:spacing w:after="0" w:line="240" w:lineRule="auto"/>
              <w:rPr>
                <w:rFonts w:ascii="Times New Roman" w:hAnsi="Times New Roman" w:cs="Times New Roman"/>
                <w:sz w:val="20"/>
                <w:szCs w:val="20"/>
                <w:lang w:val="uk-UA"/>
              </w:rPr>
            </w:pPr>
            <w:r>
              <w:rPr>
                <w:rFonts w:ascii="Times New Roman" w:hAnsi="Times New Roman" w:cs="Times New Roman"/>
                <w:sz w:val="20"/>
                <w:szCs w:val="20"/>
                <w:lang w:val="uk-UA"/>
              </w:rPr>
              <w:t>Надавати послуги з профвідбору</w:t>
            </w:r>
            <w:r w:rsidR="00E143B3" w:rsidRPr="00BF4054">
              <w:rPr>
                <w:rFonts w:ascii="Times New Roman" w:hAnsi="Times New Roman" w:cs="Times New Roman"/>
                <w:sz w:val="20"/>
                <w:szCs w:val="20"/>
                <w:lang w:val="uk-UA"/>
              </w:rPr>
              <w:t xml:space="preserve"> як дієвого засобу для укомплектування вільних робочих місць кадрами, які найбільше відповідають </w:t>
            </w:r>
            <w:r>
              <w:rPr>
                <w:rFonts w:ascii="Times New Roman" w:hAnsi="Times New Roman" w:cs="Times New Roman"/>
                <w:sz w:val="20"/>
                <w:szCs w:val="20"/>
                <w:lang w:val="uk-UA"/>
              </w:rPr>
              <w:t>вимогам вакансії та роботодавця</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Львівський обласний центр зайнятості</w:t>
            </w: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Cs/>
                <w:color w:val="000000" w:themeColor="text1"/>
                <w:sz w:val="20"/>
                <w:szCs w:val="20"/>
                <w:lang w:val="uk-UA"/>
              </w:rPr>
            </w:pPr>
            <w:r w:rsidRPr="00BF4054">
              <w:rPr>
                <w:rFonts w:ascii="Times New Roman" w:eastAsia="Times New Roman" w:hAnsi="Times New Roman" w:cs="Times New Roman"/>
                <w:bCs/>
                <w:color w:val="000000" w:themeColor="text1"/>
                <w:sz w:val="20"/>
                <w:szCs w:val="20"/>
                <w:lang w:val="uk-UA"/>
              </w:rPr>
              <w:t>-</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EC667F" w:rsidP="00122FBB">
            <w:pPr>
              <w:spacing w:after="0" w:line="240" w:lineRule="auto"/>
              <w:rPr>
                <w:rFonts w:ascii="Times New Roman" w:hAnsi="Times New Roman" w:cs="Times New Roman"/>
                <w:sz w:val="20"/>
                <w:szCs w:val="20"/>
                <w:lang w:val="uk-UA"/>
              </w:rPr>
            </w:pPr>
            <w:r>
              <w:rPr>
                <w:rFonts w:ascii="Times New Roman" w:hAnsi="Times New Roman" w:cs="Times New Roman"/>
                <w:sz w:val="20"/>
                <w:szCs w:val="20"/>
                <w:lang w:val="uk-UA"/>
              </w:rPr>
              <w:t xml:space="preserve">Профвідбір претендентів для оперативного </w:t>
            </w:r>
            <w:r w:rsidR="00E143B3" w:rsidRPr="00BF4054">
              <w:rPr>
                <w:rFonts w:ascii="Times New Roman" w:hAnsi="Times New Roman" w:cs="Times New Roman"/>
                <w:sz w:val="20"/>
                <w:szCs w:val="20"/>
                <w:lang w:val="uk-UA"/>
              </w:rPr>
              <w:t>заповнення вакансій</w:t>
            </w:r>
            <w:r>
              <w:rPr>
                <w:rFonts w:ascii="Times New Roman" w:hAnsi="Times New Roman" w:cs="Times New Roman"/>
                <w:sz w:val="20"/>
                <w:szCs w:val="20"/>
                <w:lang w:val="uk-UA"/>
              </w:rPr>
              <w:t>,</w:t>
            </w:r>
            <w:r w:rsidR="00E143B3" w:rsidRPr="00BF4054">
              <w:rPr>
                <w:rFonts w:ascii="Times New Roman" w:hAnsi="Times New Roman" w:cs="Times New Roman"/>
                <w:sz w:val="20"/>
                <w:szCs w:val="20"/>
                <w:lang w:val="uk-UA"/>
              </w:rPr>
              <w:t xml:space="preserve"> заявлених роботодавцями</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color w:val="FF0000"/>
                <w:sz w:val="20"/>
                <w:szCs w:val="20"/>
                <w:lang w:val="uk-UA"/>
              </w:rPr>
            </w:pPr>
            <w:r w:rsidRPr="00BF4054">
              <w:rPr>
                <w:rFonts w:ascii="Times New Roman" w:hAnsi="Times New Roman" w:cs="Times New Roman"/>
                <w:sz w:val="20"/>
                <w:szCs w:val="20"/>
                <w:lang w:val="uk-UA"/>
              </w:rPr>
              <w:t xml:space="preserve">Постійно надавати послуги з профвідбору, спрямованого на задоволення потреб роботодавців та громадян </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color w:val="FF0000"/>
                <w:sz w:val="16"/>
                <w:szCs w:val="16"/>
              </w:rPr>
            </w:pPr>
          </w:p>
        </w:tc>
      </w:tr>
      <w:tr w:rsidR="00E143B3" w:rsidRPr="00BF4054"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395EC1" w:rsidP="00122FBB">
            <w:pPr>
              <w:spacing w:line="240" w:lineRule="auto"/>
              <w:rPr>
                <w:sz w:val="20"/>
                <w:szCs w:val="20"/>
                <w:lang w:val="uk-UA"/>
              </w:rPr>
            </w:pPr>
            <w:r w:rsidRPr="00BF4054">
              <w:rPr>
                <w:rFonts w:ascii="Times New Roman" w:hAnsi="Times New Roman" w:cs="Times New Roman"/>
                <w:sz w:val="20"/>
                <w:szCs w:val="20"/>
                <w:lang w:val="uk-UA"/>
              </w:rPr>
              <w:t>34</w:t>
            </w:r>
            <w:r w:rsidR="001B20E9" w:rsidRPr="00BF4054">
              <w:rPr>
                <w:rFonts w:ascii="Times New Roman" w:hAnsi="Times New Roman" w:cs="Times New Roman"/>
                <w:sz w:val="20"/>
                <w:szCs w:val="20"/>
                <w:lang w:val="uk-UA"/>
              </w:rPr>
              <w:t>.</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Проводити превентивну інформаційно-роз</w:t>
            </w:r>
            <w:r w:rsidR="00891F1F">
              <w:rPr>
                <w:rFonts w:ascii="Times New Roman" w:hAnsi="Times New Roman" w:cs="Times New Roman"/>
                <w:sz w:val="20"/>
                <w:szCs w:val="20"/>
                <w:lang w:val="uk-UA"/>
              </w:rPr>
              <w:t>’</w:t>
            </w:r>
            <w:r w:rsidRPr="00BF4054">
              <w:rPr>
                <w:rFonts w:ascii="Times New Roman" w:hAnsi="Times New Roman" w:cs="Times New Roman"/>
                <w:sz w:val="20"/>
                <w:szCs w:val="20"/>
                <w:lang w:val="uk-UA"/>
              </w:rPr>
              <w:t>яснювальну роботу з населенням у випадках запланованого масового вивільнення працівників з підприємств, установ та організацій</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Львівський обласний центр зайнятості</w:t>
            </w: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Cs/>
                <w:color w:val="000000" w:themeColor="text1"/>
                <w:sz w:val="20"/>
                <w:szCs w:val="20"/>
                <w:lang w:val="uk-UA"/>
              </w:rPr>
            </w:pPr>
            <w:r w:rsidRPr="00BF4054">
              <w:rPr>
                <w:rFonts w:ascii="Times New Roman" w:eastAsia="Times New Roman" w:hAnsi="Times New Roman" w:cs="Times New Roman"/>
                <w:bCs/>
                <w:color w:val="000000" w:themeColor="text1"/>
                <w:sz w:val="20"/>
                <w:szCs w:val="20"/>
                <w:lang w:val="uk-UA"/>
              </w:rPr>
              <w:t>-</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Інформаційно-роз</w:t>
            </w:r>
            <w:r w:rsidR="00891F1F">
              <w:rPr>
                <w:rFonts w:ascii="Times New Roman" w:hAnsi="Times New Roman" w:cs="Times New Roman"/>
                <w:sz w:val="20"/>
                <w:szCs w:val="20"/>
                <w:lang w:val="uk-UA"/>
              </w:rPr>
              <w:t>’</w:t>
            </w:r>
            <w:r w:rsidRPr="00BF4054">
              <w:rPr>
                <w:rFonts w:ascii="Times New Roman" w:hAnsi="Times New Roman" w:cs="Times New Roman"/>
                <w:sz w:val="20"/>
                <w:szCs w:val="20"/>
                <w:lang w:val="uk-UA"/>
              </w:rPr>
              <w:t>яснювальна робота з роботодавцями  та населенням</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 xml:space="preserve">Здійснювати  активні </w:t>
            </w:r>
            <w:r w:rsidR="00EC667F">
              <w:rPr>
                <w:rFonts w:ascii="Times New Roman" w:hAnsi="Times New Roman" w:cs="Times New Roman"/>
                <w:sz w:val="20"/>
                <w:szCs w:val="20"/>
                <w:lang w:val="uk-UA"/>
              </w:rPr>
              <w:t>заходи щодо запобігання настанню</w:t>
            </w:r>
            <w:r w:rsidRPr="00BF4054">
              <w:rPr>
                <w:rFonts w:ascii="Times New Roman" w:hAnsi="Times New Roman" w:cs="Times New Roman"/>
                <w:sz w:val="20"/>
                <w:szCs w:val="20"/>
                <w:lang w:val="uk-UA"/>
              </w:rPr>
              <w:t xml:space="preserve"> страхових випадків у разі запланованого  </w:t>
            </w:r>
          </w:p>
          <w:p w:rsidR="00E143B3" w:rsidRPr="00BF4054" w:rsidRDefault="00E143B3" w:rsidP="00122FBB">
            <w:pPr>
              <w:spacing w:after="0" w:line="240" w:lineRule="auto"/>
              <w:rPr>
                <w:rFonts w:ascii="Times New Roman" w:hAnsi="Times New Roman" w:cs="Times New Roman"/>
                <w:color w:val="FF0000"/>
                <w:sz w:val="20"/>
                <w:szCs w:val="20"/>
                <w:lang w:val="uk-UA"/>
              </w:rPr>
            </w:pPr>
            <w:r w:rsidRPr="00BF4054">
              <w:rPr>
                <w:rFonts w:ascii="Times New Roman" w:hAnsi="Times New Roman" w:cs="Times New Roman"/>
                <w:sz w:val="20"/>
                <w:szCs w:val="20"/>
                <w:lang w:val="uk-UA"/>
              </w:rPr>
              <w:t>масового вивільнення працівників</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color w:val="FF0000"/>
                <w:sz w:val="16"/>
                <w:szCs w:val="16"/>
              </w:rPr>
            </w:pPr>
          </w:p>
        </w:tc>
      </w:tr>
      <w:tr w:rsidR="00E143B3" w:rsidRPr="00C90805"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395EC1" w:rsidP="00122FBB">
            <w:pPr>
              <w:spacing w:line="240" w:lineRule="auto"/>
              <w:rPr>
                <w:sz w:val="20"/>
                <w:szCs w:val="20"/>
                <w:lang w:val="uk-UA"/>
              </w:rPr>
            </w:pPr>
            <w:r w:rsidRPr="00BF4054">
              <w:rPr>
                <w:rFonts w:ascii="Times New Roman" w:hAnsi="Times New Roman" w:cs="Times New Roman"/>
                <w:sz w:val="20"/>
                <w:szCs w:val="20"/>
                <w:lang w:val="uk-UA"/>
              </w:rPr>
              <w:t>35.</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Забезпечити належну організацію роботи щодо н</w:t>
            </w:r>
            <w:r w:rsidR="00EC667F">
              <w:rPr>
                <w:rFonts w:ascii="Times New Roman" w:hAnsi="Times New Roman" w:cs="Times New Roman"/>
                <w:sz w:val="20"/>
                <w:szCs w:val="20"/>
                <w:lang w:val="uk-UA"/>
              </w:rPr>
              <w:t xml:space="preserve">адання послуг безпосередньо в </w:t>
            </w:r>
            <w:r w:rsidRPr="00BF4054">
              <w:rPr>
                <w:rFonts w:ascii="Times New Roman" w:hAnsi="Times New Roman" w:cs="Times New Roman"/>
                <w:sz w:val="20"/>
                <w:szCs w:val="20"/>
                <w:lang w:val="uk-UA"/>
              </w:rPr>
              <w:t>територіальних громадах, зокрема  інформаційно-консультаційних послуг з підбору роботи, питань працевлаштування/зайнятості та соціального захисту на випадок безробіття</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Львівський обласний центр зайнятості</w:t>
            </w: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Інформаційно-роз</w:t>
            </w:r>
            <w:r w:rsidR="00891F1F">
              <w:rPr>
                <w:rFonts w:ascii="Times New Roman" w:hAnsi="Times New Roman" w:cs="Times New Roman"/>
                <w:sz w:val="20"/>
                <w:szCs w:val="20"/>
                <w:lang w:val="uk-UA"/>
              </w:rPr>
              <w:t>’</w:t>
            </w:r>
            <w:r w:rsidRPr="00BF4054">
              <w:rPr>
                <w:rFonts w:ascii="Times New Roman" w:hAnsi="Times New Roman" w:cs="Times New Roman"/>
                <w:sz w:val="20"/>
                <w:szCs w:val="20"/>
                <w:lang w:val="uk-UA"/>
              </w:rPr>
              <w:t xml:space="preserve">яснювальна роботу з  представниками територіальних громад </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color w:val="FF0000"/>
                <w:sz w:val="20"/>
                <w:szCs w:val="20"/>
                <w:lang w:val="uk-UA"/>
              </w:rPr>
            </w:pPr>
            <w:r w:rsidRPr="00BF4054">
              <w:rPr>
                <w:rFonts w:ascii="Times New Roman" w:hAnsi="Times New Roman" w:cs="Times New Roman"/>
                <w:sz w:val="20"/>
                <w:szCs w:val="20"/>
                <w:lang w:val="uk-UA"/>
              </w:rPr>
              <w:t xml:space="preserve">Забезпечення  співпраці з </w:t>
            </w:r>
            <w:r w:rsidR="001B20E9" w:rsidRPr="00BF4054">
              <w:rPr>
                <w:rFonts w:ascii="Times New Roman" w:hAnsi="Times New Roman" w:cs="Times New Roman"/>
                <w:sz w:val="20"/>
                <w:szCs w:val="20"/>
                <w:lang w:val="uk-UA"/>
              </w:rPr>
              <w:t>територіальними громадами</w:t>
            </w:r>
            <w:r w:rsidRPr="00BF4054">
              <w:rPr>
                <w:rFonts w:ascii="Times New Roman" w:hAnsi="Times New Roman" w:cs="Times New Roman"/>
                <w:sz w:val="20"/>
                <w:szCs w:val="20"/>
                <w:lang w:val="uk-UA"/>
              </w:rPr>
              <w:t xml:space="preserve"> для спільного вирішення питань розвитку їх інфраструктури та забезпечення постійної зайнятості їх жителів</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color w:val="FF0000"/>
                <w:sz w:val="16"/>
                <w:szCs w:val="16"/>
              </w:rPr>
            </w:pPr>
          </w:p>
        </w:tc>
      </w:tr>
      <w:tr w:rsidR="00E143B3" w:rsidRPr="00BF4054" w:rsidTr="00C14A69">
        <w:trPr>
          <w:trHeight w:val="276"/>
        </w:trPr>
        <w:tc>
          <w:tcPr>
            <w:tcW w:w="15745" w:type="dxa"/>
            <w:gridSpan w:val="13"/>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E143B3" w:rsidP="00122FBB">
            <w:pPr>
              <w:pStyle w:val="a3"/>
              <w:jc w:val="center"/>
              <w:rPr>
                <w:b/>
                <w:color w:val="FF0000"/>
                <w:sz w:val="20"/>
              </w:rPr>
            </w:pPr>
            <w:r w:rsidRPr="00BF4054">
              <w:rPr>
                <w:b/>
                <w:sz w:val="20"/>
              </w:rPr>
              <w:lastRenderedPageBreak/>
              <w:t>3. Підвищення мобільності робочої сили на ринку праці та удосконалення  регулювання трудової міграції</w:t>
            </w:r>
          </w:p>
        </w:tc>
      </w:tr>
      <w:tr w:rsidR="00E143B3" w:rsidRPr="00C90805"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395EC1" w:rsidP="00122FBB">
            <w:pPr>
              <w:spacing w:after="0" w:line="240" w:lineRule="auto"/>
              <w:jc w:val="center"/>
              <w:rPr>
                <w:rFonts w:ascii="Times New Roman" w:hAnsi="Times New Roman" w:cs="Times New Roman"/>
                <w:sz w:val="20"/>
                <w:szCs w:val="20"/>
                <w:lang w:val="uk-UA"/>
              </w:rPr>
            </w:pPr>
            <w:r w:rsidRPr="00BF4054">
              <w:rPr>
                <w:rFonts w:ascii="Times New Roman" w:hAnsi="Times New Roman" w:cs="Times New Roman"/>
                <w:sz w:val="20"/>
                <w:szCs w:val="20"/>
                <w:lang w:val="uk-UA"/>
              </w:rPr>
              <w:t>36.</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 xml:space="preserve">Співпрацювати </w:t>
            </w:r>
            <w:r w:rsidR="009A0990">
              <w:rPr>
                <w:rFonts w:ascii="Times New Roman" w:hAnsi="Times New Roman" w:cs="Times New Roman"/>
                <w:sz w:val="20"/>
                <w:szCs w:val="20"/>
                <w:lang w:val="uk-UA"/>
              </w:rPr>
              <w:t>і</w:t>
            </w:r>
            <w:r w:rsidRPr="00BF4054">
              <w:rPr>
                <w:rFonts w:ascii="Times New Roman" w:hAnsi="Times New Roman" w:cs="Times New Roman"/>
                <w:sz w:val="20"/>
                <w:szCs w:val="20"/>
                <w:lang w:val="uk-UA"/>
              </w:rPr>
              <w:t>з суб</w:t>
            </w:r>
            <w:r w:rsidR="00891F1F">
              <w:rPr>
                <w:rFonts w:ascii="Times New Roman" w:hAnsi="Times New Roman" w:cs="Times New Roman"/>
                <w:sz w:val="20"/>
                <w:szCs w:val="20"/>
                <w:lang w:val="uk-UA"/>
              </w:rPr>
              <w:t>’</w:t>
            </w:r>
            <w:r w:rsidRPr="00BF4054">
              <w:rPr>
                <w:rFonts w:ascii="Times New Roman" w:hAnsi="Times New Roman" w:cs="Times New Roman"/>
                <w:sz w:val="20"/>
                <w:szCs w:val="20"/>
                <w:lang w:val="uk-UA"/>
              </w:rPr>
              <w:t>єктами господарювання, які надають послуги з посередництва у працевлаштуванні, та іншими суб</w:t>
            </w:r>
            <w:r w:rsidR="00891F1F">
              <w:rPr>
                <w:rFonts w:ascii="Times New Roman" w:hAnsi="Times New Roman" w:cs="Times New Roman"/>
                <w:sz w:val="20"/>
                <w:szCs w:val="20"/>
                <w:lang w:val="uk-UA"/>
              </w:rPr>
              <w:t>’</w:t>
            </w:r>
            <w:r w:rsidRPr="00BF4054">
              <w:rPr>
                <w:rFonts w:ascii="Times New Roman" w:hAnsi="Times New Roman" w:cs="Times New Roman"/>
                <w:sz w:val="20"/>
                <w:szCs w:val="20"/>
                <w:lang w:val="uk-UA"/>
              </w:rPr>
              <w:t>єктами господарювання, які здійснюють наймання працівників для подальшого виконання ними роботи в Україні відповідно до чинного законодавства</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Львівський обласний центр зайнятості</w:t>
            </w: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Інформаційно-роз</w:t>
            </w:r>
            <w:r w:rsidR="00891F1F">
              <w:rPr>
                <w:rFonts w:ascii="Times New Roman" w:hAnsi="Times New Roman" w:cs="Times New Roman"/>
                <w:sz w:val="20"/>
                <w:szCs w:val="20"/>
                <w:lang w:val="uk-UA"/>
              </w:rPr>
              <w:t>’</w:t>
            </w:r>
            <w:r w:rsidR="009A0990">
              <w:rPr>
                <w:rFonts w:ascii="Times New Roman" w:hAnsi="Times New Roman" w:cs="Times New Roman"/>
                <w:sz w:val="20"/>
                <w:szCs w:val="20"/>
                <w:lang w:val="uk-UA"/>
              </w:rPr>
              <w:t>яснювальна робота з населенням та роботодав</w:t>
            </w:r>
            <w:r w:rsidRPr="00BF4054">
              <w:rPr>
                <w:rFonts w:ascii="Times New Roman" w:hAnsi="Times New Roman" w:cs="Times New Roman"/>
                <w:sz w:val="20"/>
                <w:szCs w:val="20"/>
                <w:lang w:val="uk-UA"/>
              </w:rPr>
              <w:t xml:space="preserve">цями щодо послуг </w:t>
            </w:r>
            <w:r w:rsidRPr="00BF4054">
              <w:rPr>
                <w:rFonts w:ascii="Times New Roman" w:hAnsi="Times New Roman"/>
                <w:sz w:val="20"/>
                <w:szCs w:val="20"/>
                <w:lang w:val="uk-UA"/>
              </w:rPr>
              <w:t>посередництва у працевлаштуванні</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Проводити роботу з cуб</w:t>
            </w:r>
            <w:r w:rsidR="00891F1F">
              <w:rPr>
                <w:rFonts w:ascii="Times New Roman" w:hAnsi="Times New Roman" w:cs="Times New Roman"/>
                <w:sz w:val="20"/>
                <w:szCs w:val="20"/>
                <w:lang w:val="uk-UA"/>
              </w:rPr>
              <w:t>’</w:t>
            </w:r>
            <w:r w:rsidRPr="00BF4054">
              <w:rPr>
                <w:rFonts w:ascii="Times New Roman" w:hAnsi="Times New Roman" w:cs="Times New Roman"/>
                <w:sz w:val="20"/>
                <w:szCs w:val="20"/>
                <w:lang w:val="uk-UA"/>
              </w:rPr>
              <w:t>єктами господарювання (фізичних та юридичних осіб), які відповідно до коду видів економічної діяльності надають послуги з п</w:t>
            </w:r>
            <w:r w:rsidR="009A0990">
              <w:rPr>
                <w:rFonts w:ascii="Times New Roman" w:hAnsi="Times New Roman" w:cs="Times New Roman"/>
                <w:sz w:val="20"/>
                <w:szCs w:val="20"/>
                <w:lang w:val="uk-UA"/>
              </w:rPr>
              <w:t>осередництва у працевлаштуванні</w:t>
            </w:r>
            <w:r w:rsidRPr="00BF4054">
              <w:rPr>
                <w:rFonts w:ascii="Times New Roman" w:hAnsi="Times New Roman" w:cs="Times New Roman"/>
                <w:sz w:val="20"/>
                <w:szCs w:val="20"/>
                <w:lang w:val="uk-UA"/>
              </w:rPr>
              <w:t xml:space="preserve"> та здійснюють наймання працівників</w:t>
            </w:r>
            <w:r w:rsidR="009A0990">
              <w:rPr>
                <w:rFonts w:ascii="Times New Roman" w:hAnsi="Times New Roman" w:cs="Times New Roman"/>
                <w:sz w:val="20"/>
                <w:szCs w:val="20"/>
                <w:lang w:val="uk-UA"/>
              </w:rPr>
              <w:t>,</w:t>
            </w:r>
            <w:r w:rsidRPr="00BF4054">
              <w:rPr>
                <w:rFonts w:ascii="Times New Roman" w:hAnsi="Times New Roman" w:cs="Times New Roman"/>
                <w:sz w:val="20"/>
                <w:szCs w:val="20"/>
                <w:lang w:val="uk-UA"/>
              </w:rPr>
              <w:t xml:space="preserve"> для подальшого виконання ними роботи в Україні в інших роботодавців</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sz w:val="16"/>
                <w:szCs w:val="16"/>
              </w:rPr>
            </w:pPr>
          </w:p>
        </w:tc>
      </w:tr>
      <w:tr w:rsidR="00E143B3" w:rsidRPr="00C90805"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395EC1" w:rsidP="00122FBB">
            <w:pPr>
              <w:spacing w:after="0" w:line="240" w:lineRule="auto"/>
              <w:jc w:val="center"/>
              <w:rPr>
                <w:rFonts w:ascii="Times New Roman" w:hAnsi="Times New Roman" w:cs="Times New Roman"/>
                <w:sz w:val="20"/>
                <w:szCs w:val="20"/>
                <w:lang w:val="uk-UA"/>
              </w:rPr>
            </w:pPr>
            <w:r w:rsidRPr="00BF4054">
              <w:rPr>
                <w:rFonts w:ascii="Times New Roman" w:hAnsi="Times New Roman" w:cs="Times New Roman"/>
                <w:sz w:val="20"/>
                <w:szCs w:val="20"/>
                <w:lang w:val="uk-UA"/>
              </w:rPr>
              <w:t>37</w:t>
            </w:r>
            <w:r w:rsidR="001B20E9" w:rsidRPr="00BF4054">
              <w:rPr>
                <w:rFonts w:ascii="Times New Roman" w:hAnsi="Times New Roman" w:cs="Times New Roman"/>
                <w:sz w:val="20"/>
                <w:szCs w:val="20"/>
                <w:lang w:val="uk-UA"/>
              </w:rPr>
              <w:t>.</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Проводити інформаційно-роз</w:t>
            </w:r>
            <w:r w:rsidR="00891F1F">
              <w:rPr>
                <w:rFonts w:ascii="Times New Roman" w:hAnsi="Times New Roman" w:cs="Times New Roman"/>
                <w:sz w:val="20"/>
                <w:szCs w:val="20"/>
                <w:lang w:val="uk-UA"/>
              </w:rPr>
              <w:t>’</w:t>
            </w:r>
            <w:r w:rsidRPr="00BF4054">
              <w:rPr>
                <w:rFonts w:ascii="Times New Roman" w:hAnsi="Times New Roman" w:cs="Times New Roman"/>
                <w:sz w:val="20"/>
                <w:szCs w:val="20"/>
                <w:lang w:val="uk-UA"/>
              </w:rPr>
              <w:t>яснювальну роботу з використанням можливостей засобів масової інформації щодо підвищення соціального статусу робітника і популяризації профільних робітничих професій пріоритетних галузей економіки області</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Департамент о</w:t>
            </w:r>
            <w:r w:rsidR="00AF2AE8">
              <w:rPr>
                <w:rFonts w:ascii="Times New Roman" w:hAnsi="Times New Roman" w:cs="Times New Roman"/>
                <w:sz w:val="20"/>
                <w:szCs w:val="20"/>
                <w:lang w:val="uk-UA"/>
              </w:rPr>
              <w:t>с</w:t>
            </w:r>
            <w:r w:rsidRPr="00BF4054">
              <w:rPr>
                <w:rFonts w:ascii="Times New Roman" w:hAnsi="Times New Roman" w:cs="Times New Roman"/>
                <w:sz w:val="20"/>
                <w:szCs w:val="20"/>
                <w:lang w:val="uk-UA"/>
              </w:rPr>
              <w:t>віти і науки облдержадміністрації,</w:t>
            </w:r>
          </w:p>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Львівський обласний центр зайнятості</w:t>
            </w: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color w:val="000000" w:themeColor="text1"/>
                <w:sz w:val="20"/>
                <w:szCs w:val="20"/>
                <w:lang w:val="uk-UA"/>
              </w:rPr>
            </w:pPr>
            <w:r w:rsidRPr="00BF4054">
              <w:rPr>
                <w:rFonts w:ascii="Times New Roman" w:hAnsi="Times New Roman" w:cs="Times New Roman"/>
                <w:color w:val="000000" w:themeColor="text1"/>
                <w:sz w:val="20"/>
                <w:szCs w:val="20"/>
                <w:lang w:val="uk-UA"/>
              </w:rPr>
              <w:t>Інформаційно-роз</w:t>
            </w:r>
            <w:r w:rsidR="00891F1F">
              <w:rPr>
                <w:rFonts w:ascii="Times New Roman" w:hAnsi="Times New Roman" w:cs="Times New Roman"/>
                <w:color w:val="000000" w:themeColor="text1"/>
                <w:sz w:val="20"/>
                <w:szCs w:val="20"/>
                <w:lang w:val="uk-UA"/>
              </w:rPr>
              <w:t>’</w:t>
            </w:r>
            <w:r w:rsidRPr="00BF4054">
              <w:rPr>
                <w:rFonts w:ascii="Times New Roman" w:hAnsi="Times New Roman" w:cs="Times New Roman"/>
                <w:color w:val="000000" w:themeColor="text1"/>
                <w:sz w:val="20"/>
                <w:szCs w:val="20"/>
                <w:lang w:val="uk-UA"/>
              </w:rPr>
              <w:t>яснювальна робота щодо  актуалізації робітничих професій на ринку праці</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color w:val="000000" w:themeColor="text1"/>
                <w:sz w:val="20"/>
                <w:szCs w:val="20"/>
                <w:lang w:val="uk-UA"/>
              </w:rPr>
            </w:pPr>
            <w:r w:rsidRPr="00BF4054">
              <w:rPr>
                <w:rFonts w:ascii="Times New Roman" w:hAnsi="Times New Roman" w:cs="Times New Roman"/>
                <w:color w:val="000000" w:themeColor="text1"/>
                <w:sz w:val="20"/>
                <w:szCs w:val="20"/>
                <w:lang w:val="uk-UA"/>
              </w:rPr>
              <w:t>Проводити систематично інформаційно-роз</w:t>
            </w:r>
            <w:r w:rsidR="00891F1F">
              <w:rPr>
                <w:rFonts w:ascii="Times New Roman" w:hAnsi="Times New Roman" w:cs="Times New Roman"/>
                <w:color w:val="000000" w:themeColor="text1"/>
                <w:sz w:val="20"/>
                <w:szCs w:val="20"/>
                <w:lang w:val="uk-UA"/>
              </w:rPr>
              <w:t>’</w:t>
            </w:r>
            <w:r w:rsidRPr="00BF4054">
              <w:rPr>
                <w:rFonts w:ascii="Times New Roman" w:hAnsi="Times New Roman" w:cs="Times New Roman"/>
                <w:color w:val="000000" w:themeColor="text1"/>
                <w:sz w:val="20"/>
                <w:szCs w:val="20"/>
                <w:lang w:val="uk-UA"/>
              </w:rPr>
              <w:t xml:space="preserve">яснювальну роботу щодо популяризації профільних робітничих професій пріоритетних галузей економіки </w:t>
            </w:r>
            <w:r w:rsidR="00EC5C91">
              <w:rPr>
                <w:rFonts w:ascii="Times New Roman" w:hAnsi="Times New Roman"/>
                <w:color w:val="000000" w:themeColor="text1"/>
                <w:sz w:val="20"/>
                <w:szCs w:val="20"/>
                <w:lang w:val="uk-UA"/>
              </w:rPr>
              <w:t>на веб</w:t>
            </w:r>
            <w:r w:rsidR="001B20E9" w:rsidRPr="00BF4054">
              <w:rPr>
                <w:rFonts w:ascii="Times New Roman" w:hAnsi="Times New Roman"/>
                <w:color w:val="000000" w:themeColor="text1"/>
                <w:sz w:val="20"/>
                <w:szCs w:val="20"/>
                <w:lang w:val="uk-UA"/>
              </w:rPr>
              <w:t xml:space="preserve">ресурсах, у </w:t>
            </w:r>
            <w:r w:rsidRPr="00BF4054">
              <w:rPr>
                <w:rFonts w:ascii="Times New Roman" w:hAnsi="Times New Roman"/>
                <w:color w:val="000000" w:themeColor="text1"/>
                <w:sz w:val="20"/>
                <w:szCs w:val="20"/>
                <w:lang w:val="uk-UA"/>
              </w:rPr>
              <w:t xml:space="preserve">мережі </w:t>
            </w:r>
            <w:r w:rsidR="001B20E9" w:rsidRPr="00BF4054">
              <w:rPr>
                <w:rFonts w:ascii="Times New Roman" w:hAnsi="Times New Roman"/>
                <w:color w:val="000000" w:themeColor="text1"/>
                <w:sz w:val="20"/>
                <w:szCs w:val="20"/>
                <w:lang w:val="uk-UA"/>
              </w:rPr>
              <w:t>Facebook</w:t>
            </w:r>
            <w:r w:rsidRPr="00BF4054">
              <w:rPr>
                <w:rFonts w:ascii="Times New Roman" w:hAnsi="Times New Roman"/>
                <w:color w:val="000000" w:themeColor="text1"/>
                <w:sz w:val="20"/>
                <w:szCs w:val="20"/>
                <w:lang w:val="uk-UA"/>
              </w:rPr>
              <w:t xml:space="preserve"> та </w:t>
            </w:r>
            <w:r w:rsidR="00EC5C91">
              <w:rPr>
                <w:rFonts w:ascii="Times New Roman" w:hAnsi="Times New Roman"/>
                <w:color w:val="000000" w:themeColor="text1"/>
                <w:sz w:val="20"/>
                <w:szCs w:val="20"/>
                <w:lang w:val="uk-UA"/>
              </w:rPr>
              <w:t xml:space="preserve">в </w:t>
            </w:r>
            <w:r w:rsidRPr="00BF4054">
              <w:rPr>
                <w:rFonts w:ascii="Times New Roman" w:hAnsi="Times New Roman"/>
                <w:color w:val="000000" w:themeColor="text1"/>
                <w:sz w:val="20"/>
                <w:szCs w:val="20"/>
                <w:lang w:val="uk-UA"/>
              </w:rPr>
              <w:t>інш</w:t>
            </w:r>
            <w:r w:rsidR="001B20E9" w:rsidRPr="00BF4054">
              <w:rPr>
                <w:rFonts w:ascii="Times New Roman" w:hAnsi="Times New Roman"/>
                <w:color w:val="000000" w:themeColor="text1"/>
                <w:sz w:val="20"/>
                <w:szCs w:val="20"/>
                <w:lang w:val="uk-UA"/>
              </w:rPr>
              <w:t>их</w:t>
            </w:r>
            <w:r w:rsidRPr="00BF4054">
              <w:rPr>
                <w:rFonts w:ascii="Times New Roman" w:hAnsi="Times New Roman"/>
                <w:color w:val="000000" w:themeColor="text1"/>
                <w:sz w:val="20"/>
                <w:szCs w:val="20"/>
                <w:lang w:val="uk-UA"/>
              </w:rPr>
              <w:t xml:space="preserve"> ЗМІ</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color w:val="FF0000"/>
                <w:sz w:val="16"/>
                <w:szCs w:val="16"/>
              </w:rPr>
            </w:pPr>
          </w:p>
        </w:tc>
      </w:tr>
      <w:tr w:rsidR="00E143B3" w:rsidRPr="00C90805"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395EC1" w:rsidP="00122FBB">
            <w:pPr>
              <w:spacing w:after="0" w:line="240" w:lineRule="auto"/>
              <w:jc w:val="center"/>
              <w:rPr>
                <w:rFonts w:ascii="Times New Roman" w:hAnsi="Times New Roman" w:cs="Times New Roman"/>
                <w:sz w:val="20"/>
                <w:szCs w:val="20"/>
                <w:lang w:val="uk-UA"/>
              </w:rPr>
            </w:pPr>
            <w:r w:rsidRPr="00BF4054">
              <w:rPr>
                <w:rFonts w:ascii="Times New Roman" w:hAnsi="Times New Roman" w:cs="Times New Roman"/>
                <w:sz w:val="20"/>
                <w:szCs w:val="20"/>
                <w:lang w:val="uk-UA"/>
              </w:rPr>
              <w:t>38</w:t>
            </w:r>
            <w:r w:rsidR="001B20E9" w:rsidRPr="00BF4054">
              <w:rPr>
                <w:rFonts w:ascii="Times New Roman" w:hAnsi="Times New Roman" w:cs="Times New Roman"/>
                <w:sz w:val="20"/>
                <w:szCs w:val="20"/>
                <w:lang w:val="uk-UA"/>
              </w:rPr>
              <w:t>.</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Проводити роботу щодо запобігання нелегальній трудовій міграції та торгівлі людьми шляхом формування у потенційних мігрантів правильних соціальних орієнтирів, а також реальних уявлень про умови й ризики праці за кордоном, мотивації до офіційного працевлаштування в Україні тощо. Організовувати та проводити семінари, тренінги для цільових груп безробітних, у т.ч. із залученням зацікавлених організацій</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Львівський обласний центр зайнятості</w:t>
            </w: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color w:val="000000" w:themeColor="text1"/>
                <w:sz w:val="20"/>
                <w:szCs w:val="20"/>
                <w:lang w:val="uk-UA"/>
              </w:rPr>
            </w:pPr>
            <w:r w:rsidRPr="00BF4054">
              <w:rPr>
                <w:rFonts w:ascii="Times New Roman" w:hAnsi="Times New Roman" w:cs="Times New Roman"/>
                <w:color w:val="000000" w:themeColor="text1"/>
                <w:sz w:val="20"/>
                <w:szCs w:val="20"/>
                <w:lang w:val="uk-UA"/>
              </w:rPr>
              <w:t>Інформаційно-роз</w:t>
            </w:r>
            <w:r w:rsidR="00891F1F">
              <w:rPr>
                <w:rFonts w:ascii="Times New Roman" w:hAnsi="Times New Roman" w:cs="Times New Roman"/>
                <w:color w:val="000000" w:themeColor="text1"/>
                <w:sz w:val="20"/>
                <w:szCs w:val="20"/>
                <w:lang w:val="uk-UA"/>
              </w:rPr>
              <w:t>’</w:t>
            </w:r>
            <w:r w:rsidRPr="00BF4054">
              <w:rPr>
                <w:rFonts w:ascii="Times New Roman" w:hAnsi="Times New Roman" w:cs="Times New Roman"/>
                <w:color w:val="000000" w:themeColor="text1"/>
                <w:sz w:val="20"/>
                <w:szCs w:val="20"/>
                <w:lang w:val="uk-UA"/>
              </w:rPr>
              <w:t>яснювальна робота</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EC5C91">
            <w:pPr>
              <w:spacing w:after="0" w:line="240" w:lineRule="auto"/>
              <w:rPr>
                <w:rFonts w:ascii="Times New Roman" w:hAnsi="Times New Roman" w:cs="Times New Roman"/>
                <w:color w:val="000000" w:themeColor="text1"/>
                <w:sz w:val="20"/>
                <w:szCs w:val="20"/>
                <w:lang w:val="uk-UA"/>
              </w:rPr>
            </w:pPr>
            <w:r w:rsidRPr="00BF4054">
              <w:rPr>
                <w:rFonts w:ascii="Times New Roman" w:hAnsi="Times New Roman" w:cs="Times New Roman"/>
                <w:color w:val="000000" w:themeColor="text1"/>
                <w:sz w:val="20"/>
                <w:szCs w:val="20"/>
                <w:lang w:val="uk-UA"/>
              </w:rPr>
              <w:t xml:space="preserve">Постійно проводити  роботу, зокрема семінари </w:t>
            </w:r>
            <w:r w:rsidR="00EC5C91">
              <w:rPr>
                <w:rFonts w:ascii="Times New Roman" w:hAnsi="Times New Roman" w:cs="Times New Roman"/>
                <w:color w:val="000000" w:themeColor="text1"/>
                <w:sz w:val="20"/>
                <w:szCs w:val="20"/>
                <w:lang w:val="uk-UA"/>
              </w:rPr>
              <w:t xml:space="preserve">на тему: </w:t>
            </w:r>
            <w:r w:rsidRPr="00BF4054">
              <w:rPr>
                <w:rFonts w:ascii="Times New Roman" w:hAnsi="Times New Roman" w:cs="Times New Roman"/>
                <w:color w:val="000000" w:themeColor="text1"/>
                <w:sz w:val="20"/>
                <w:szCs w:val="20"/>
                <w:lang w:val="uk-UA"/>
              </w:rPr>
              <w:t>„Запобігання нелегальній трудовій міграції, торгівлі людьми, експлуа</w:t>
            </w:r>
            <w:r w:rsidR="00EC5C91">
              <w:rPr>
                <w:rFonts w:ascii="Times New Roman" w:hAnsi="Times New Roman" w:cs="Times New Roman"/>
                <w:color w:val="000000" w:themeColor="text1"/>
                <w:sz w:val="20"/>
                <w:szCs w:val="20"/>
                <w:lang w:val="uk-UA"/>
              </w:rPr>
              <w:t>тації дитячої праці”, та розміщувати</w:t>
            </w:r>
            <w:r w:rsidRPr="00BF4054">
              <w:rPr>
                <w:rFonts w:ascii="Times New Roman" w:hAnsi="Times New Roman" w:cs="Times New Roman"/>
                <w:color w:val="000000" w:themeColor="text1"/>
                <w:sz w:val="20"/>
                <w:szCs w:val="20"/>
                <w:lang w:val="uk-UA"/>
              </w:rPr>
              <w:t xml:space="preserve"> інформацію на  </w:t>
            </w:r>
            <w:r w:rsidR="00EC5C91">
              <w:rPr>
                <w:rFonts w:ascii="Times New Roman" w:hAnsi="Times New Roman"/>
                <w:color w:val="000000" w:themeColor="text1"/>
                <w:sz w:val="20"/>
                <w:szCs w:val="20"/>
                <w:lang w:val="uk-UA"/>
              </w:rPr>
              <w:t>веб</w:t>
            </w:r>
            <w:r w:rsidR="003942F2" w:rsidRPr="00BF4054">
              <w:rPr>
                <w:rFonts w:ascii="Times New Roman" w:hAnsi="Times New Roman"/>
                <w:color w:val="000000" w:themeColor="text1"/>
                <w:sz w:val="20"/>
                <w:szCs w:val="20"/>
                <w:lang w:val="uk-UA"/>
              </w:rPr>
              <w:t xml:space="preserve">ресурсах, у мережі Facebook та </w:t>
            </w:r>
            <w:r w:rsidR="00EC5C91">
              <w:rPr>
                <w:rFonts w:ascii="Times New Roman" w:hAnsi="Times New Roman"/>
                <w:color w:val="000000" w:themeColor="text1"/>
                <w:sz w:val="20"/>
                <w:szCs w:val="20"/>
                <w:lang w:val="uk-UA"/>
              </w:rPr>
              <w:t xml:space="preserve">в </w:t>
            </w:r>
            <w:r w:rsidR="003942F2" w:rsidRPr="00BF4054">
              <w:rPr>
                <w:rFonts w:ascii="Times New Roman" w:hAnsi="Times New Roman"/>
                <w:color w:val="000000" w:themeColor="text1"/>
                <w:sz w:val="20"/>
                <w:szCs w:val="20"/>
                <w:lang w:val="uk-UA"/>
              </w:rPr>
              <w:t>інших З</w:t>
            </w:r>
            <w:r w:rsidR="00065F43">
              <w:rPr>
                <w:rFonts w:ascii="Times New Roman" w:hAnsi="Times New Roman"/>
                <w:color w:val="000000" w:themeColor="text1"/>
                <w:sz w:val="20"/>
                <w:szCs w:val="20"/>
                <w:lang w:val="uk-UA"/>
              </w:rPr>
              <w:t>МІ</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color w:val="FF0000"/>
                <w:sz w:val="16"/>
                <w:szCs w:val="16"/>
              </w:rPr>
            </w:pPr>
          </w:p>
        </w:tc>
      </w:tr>
      <w:tr w:rsidR="00E143B3" w:rsidRPr="00BF4054" w:rsidTr="00C14A69">
        <w:trPr>
          <w:trHeight w:val="276"/>
        </w:trPr>
        <w:tc>
          <w:tcPr>
            <w:tcW w:w="15745" w:type="dxa"/>
            <w:gridSpan w:val="13"/>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E143B3" w:rsidP="00122FBB">
            <w:pPr>
              <w:pStyle w:val="a3"/>
              <w:jc w:val="center"/>
              <w:rPr>
                <w:b/>
                <w:color w:val="FF0000"/>
                <w:sz w:val="20"/>
              </w:rPr>
            </w:pPr>
            <w:r w:rsidRPr="00BF4054">
              <w:rPr>
                <w:b/>
                <w:sz w:val="20"/>
              </w:rPr>
              <w:t>4. Сприяння зайнятості громадян, які потребують соціального захисту і не здатні на рівних умовах конкурувати на ринку праці</w:t>
            </w:r>
          </w:p>
        </w:tc>
      </w:tr>
      <w:tr w:rsidR="00E143B3" w:rsidRPr="00BF4054"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3942F2" w:rsidP="00122FBB">
            <w:pPr>
              <w:spacing w:after="0" w:line="240" w:lineRule="auto"/>
              <w:jc w:val="center"/>
              <w:rPr>
                <w:rFonts w:ascii="Times New Roman" w:hAnsi="Times New Roman" w:cs="Times New Roman"/>
                <w:sz w:val="20"/>
                <w:szCs w:val="20"/>
                <w:lang w:val="uk-UA"/>
              </w:rPr>
            </w:pPr>
            <w:r w:rsidRPr="00BF4054">
              <w:rPr>
                <w:rFonts w:ascii="Times New Roman" w:hAnsi="Times New Roman" w:cs="Times New Roman"/>
                <w:sz w:val="20"/>
                <w:szCs w:val="20"/>
                <w:lang w:val="uk-UA"/>
              </w:rPr>
              <w:lastRenderedPageBreak/>
              <w:t>3</w:t>
            </w:r>
            <w:r w:rsidR="00395EC1" w:rsidRPr="00BF4054">
              <w:rPr>
                <w:rFonts w:ascii="Times New Roman" w:hAnsi="Times New Roman" w:cs="Times New Roman"/>
                <w:sz w:val="20"/>
                <w:szCs w:val="20"/>
                <w:lang w:val="uk-UA"/>
              </w:rPr>
              <w:t>9</w:t>
            </w:r>
            <w:r w:rsidRPr="00BF4054">
              <w:rPr>
                <w:rFonts w:ascii="Times New Roman" w:hAnsi="Times New Roman" w:cs="Times New Roman"/>
                <w:sz w:val="20"/>
                <w:szCs w:val="20"/>
                <w:lang w:val="uk-UA"/>
              </w:rPr>
              <w:t>.</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Вивчати дотримання роботодавцями квоти на основі інформації про зайнятість і працевлаштування громадян, що мають додаткові га</w:t>
            </w:r>
            <w:r w:rsidR="00D03E8D">
              <w:rPr>
                <w:rFonts w:ascii="Times New Roman" w:hAnsi="Times New Roman" w:cs="Times New Roman"/>
                <w:sz w:val="20"/>
                <w:szCs w:val="20"/>
                <w:lang w:val="uk-UA"/>
              </w:rPr>
              <w:t>рантії у сприянні працевлаш</w:t>
            </w:r>
            <w:r w:rsidRPr="00BF4054">
              <w:rPr>
                <w:rFonts w:ascii="Times New Roman" w:hAnsi="Times New Roman" w:cs="Times New Roman"/>
                <w:sz w:val="20"/>
                <w:szCs w:val="20"/>
                <w:lang w:val="uk-UA"/>
              </w:rPr>
              <w:t>туванню</w:t>
            </w:r>
            <w:r w:rsidR="00D03E8D">
              <w:rPr>
                <w:rFonts w:ascii="Times New Roman" w:hAnsi="Times New Roman" w:cs="Times New Roman"/>
                <w:sz w:val="20"/>
                <w:szCs w:val="20"/>
                <w:lang w:val="uk-UA"/>
              </w:rPr>
              <w:t>,</w:t>
            </w:r>
            <w:r w:rsidRPr="00BF4054">
              <w:rPr>
                <w:rFonts w:ascii="Times New Roman" w:hAnsi="Times New Roman" w:cs="Times New Roman"/>
                <w:sz w:val="20"/>
                <w:szCs w:val="20"/>
                <w:lang w:val="uk-UA"/>
              </w:rPr>
              <w:t xml:space="preserve"> та забезпечити наявність у базі даних вакансій для працевлаштування громадян зазначеної категорії</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Львівський обласний центр зайнятості</w:t>
            </w: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Інформаційно-роз</w:t>
            </w:r>
            <w:r w:rsidR="00891F1F">
              <w:rPr>
                <w:rFonts w:ascii="Times New Roman" w:hAnsi="Times New Roman" w:cs="Times New Roman"/>
                <w:sz w:val="20"/>
                <w:szCs w:val="20"/>
                <w:lang w:val="uk-UA"/>
              </w:rPr>
              <w:t>’</w:t>
            </w:r>
            <w:r w:rsidR="00D03E8D">
              <w:rPr>
                <w:rFonts w:ascii="Times New Roman" w:hAnsi="Times New Roman" w:cs="Times New Roman"/>
                <w:sz w:val="20"/>
                <w:szCs w:val="20"/>
                <w:lang w:val="uk-UA"/>
              </w:rPr>
              <w:t>яснювальна робота з роботодавцями та насе</w:t>
            </w:r>
            <w:r w:rsidRPr="00BF4054">
              <w:rPr>
                <w:rFonts w:ascii="Times New Roman" w:hAnsi="Times New Roman" w:cs="Times New Roman"/>
                <w:sz w:val="20"/>
                <w:szCs w:val="20"/>
                <w:lang w:val="uk-UA"/>
              </w:rPr>
              <w:t>ленням щодо додат</w:t>
            </w:r>
            <w:r w:rsidR="00D03E8D">
              <w:rPr>
                <w:rFonts w:ascii="Times New Roman" w:hAnsi="Times New Roman" w:cs="Times New Roman"/>
                <w:sz w:val="20"/>
                <w:szCs w:val="20"/>
                <w:lang w:val="uk-UA"/>
              </w:rPr>
              <w:t>кових гарантій у сприяння праце</w:t>
            </w:r>
            <w:r w:rsidRPr="00BF4054">
              <w:rPr>
                <w:rFonts w:ascii="Times New Roman" w:hAnsi="Times New Roman" w:cs="Times New Roman"/>
                <w:sz w:val="20"/>
                <w:szCs w:val="20"/>
                <w:lang w:val="uk-UA"/>
              </w:rPr>
              <w:t xml:space="preserve">влаштуванні  квотної категорії громадян </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BF4054" w:rsidRDefault="00D03E8D" w:rsidP="00122FBB">
            <w:pPr>
              <w:spacing w:after="0" w:line="240" w:lineRule="auto"/>
              <w:rPr>
                <w:rFonts w:ascii="Times New Roman" w:hAnsi="Times New Roman" w:cs="Times New Roman"/>
                <w:color w:val="FF0000"/>
                <w:sz w:val="20"/>
                <w:szCs w:val="20"/>
                <w:lang w:val="uk-UA"/>
              </w:rPr>
            </w:pPr>
            <w:r>
              <w:rPr>
                <w:rFonts w:ascii="Times New Roman" w:hAnsi="Times New Roman" w:cs="Times New Roman"/>
                <w:sz w:val="20"/>
                <w:szCs w:val="20"/>
                <w:lang w:val="uk-UA"/>
              </w:rPr>
              <w:t xml:space="preserve">В межах чинного законодавства </w:t>
            </w:r>
            <w:r w:rsidR="00E143B3" w:rsidRPr="00BF4054">
              <w:rPr>
                <w:rFonts w:ascii="Times New Roman" w:hAnsi="Times New Roman" w:cs="Times New Roman"/>
                <w:sz w:val="20"/>
                <w:szCs w:val="20"/>
                <w:lang w:val="uk-UA"/>
              </w:rPr>
              <w:t xml:space="preserve">сприяти працевлаштуванню  квотної категорії на </w:t>
            </w:r>
            <w:r w:rsidR="00E143B3" w:rsidRPr="00BF4054">
              <w:rPr>
                <w:rFonts w:ascii="Times New Roman" w:hAnsi="Times New Roman"/>
                <w:sz w:val="20"/>
                <w:szCs w:val="20"/>
                <w:lang w:val="uk-UA"/>
              </w:rPr>
              <w:t xml:space="preserve"> місця в рахунок квоти</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color w:val="FF0000"/>
                <w:sz w:val="20"/>
              </w:rPr>
            </w:pPr>
          </w:p>
        </w:tc>
      </w:tr>
      <w:tr w:rsidR="00E143B3" w:rsidRPr="00BF4054"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395EC1" w:rsidP="00122FBB">
            <w:pPr>
              <w:spacing w:line="240" w:lineRule="auto"/>
              <w:rPr>
                <w:sz w:val="20"/>
                <w:szCs w:val="20"/>
                <w:lang w:val="uk-UA"/>
              </w:rPr>
            </w:pPr>
            <w:r w:rsidRPr="00BF4054">
              <w:rPr>
                <w:rFonts w:ascii="Times New Roman" w:hAnsi="Times New Roman" w:cs="Times New Roman"/>
                <w:sz w:val="20"/>
                <w:szCs w:val="20"/>
                <w:lang w:val="uk-UA"/>
              </w:rPr>
              <w:t>40</w:t>
            </w:r>
            <w:r w:rsidR="003942F2" w:rsidRPr="00BF4054">
              <w:rPr>
                <w:rFonts w:ascii="Times New Roman" w:hAnsi="Times New Roman" w:cs="Times New Roman"/>
                <w:sz w:val="20"/>
                <w:szCs w:val="20"/>
                <w:lang w:val="uk-UA"/>
              </w:rPr>
              <w:t>.</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Сприяти працевлаштуванню осіб з числа соціально незахищених категорій громадян у рахунок квоти, у тому числі шляхом надання у встановленому порядку роботодавцям компенсації у розмірі єдиного внеску на загальнообов</w:t>
            </w:r>
            <w:r w:rsidR="00891F1F">
              <w:rPr>
                <w:rFonts w:ascii="Times New Roman" w:hAnsi="Times New Roman" w:cs="Times New Roman"/>
                <w:sz w:val="20"/>
                <w:szCs w:val="20"/>
                <w:lang w:val="uk-UA"/>
              </w:rPr>
              <w:t>’</w:t>
            </w:r>
            <w:r w:rsidRPr="00BF4054">
              <w:rPr>
                <w:rFonts w:ascii="Times New Roman" w:hAnsi="Times New Roman" w:cs="Times New Roman"/>
                <w:sz w:val="20"/>
                <w:szCs w:val="20"/>
                <w:lang w:val="uk-UA"/>
              </w:rPr>
              <w:t>язкове державне соціальне страхування</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Департамент економічної політики облдержадміністрації,</w:t>
            </w:r>
          </w:p>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Львівський обласний центр зайнятості</w:t>
            </w: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Інформаційно-роз</w:t>
            </w:r>
            <w:r w:rsidR="00891F1F">
              <w:rPr>
                <w:rFonts w:ascii="Times New Roman" w:hAnsi="Times New Roman" w:cs="Times New Roman"/>
                <w:sz w:val="20"/>
                <w:szCs w:val="20"/>
                <w:lang w:val="uk-UA"/>
              </w:rPr>
              <w:t>’</w:t>
            </w:r>
            <w:r w:rsidRPr="00BF4054">
              <w:rPr>
                <w:rFonts w:ascii="Times New Roman" w:hAnsi="Times New Roman" w:cs="Times New Roman"/>
                <w:sz w:val="20"/>
                <w:szCs w:val="20"/>
                <w:lang w:val="uk-UA"/>
              </w:rPr>
              <w:t>яснювальна робота з робото-давцями та  соціально незахищеними категоріями громадян</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BF4054" w:rsidRDefault="00D03E8D" w:rsidP="00122FBB">
            <w:pPr>
              <w:spacing w:after="0" w:line="240" w:lineRule="auto"/>
              <w:rPr>
                <w:rFonts w:ascii="Times New Roman" w:hAnsi="Times New Roman" w:cs="Times New Roman"/>
                <w:color w:val="FF0000"/>
                <w:sz w:val="20"/>
                <w:szCs w:val="20"/>
                <w:lang w:val="uk-UA"/>
              </w:rPr>
            </w:pPr>
            <w:r>
              <w:rPr>
                <w:rFonts w:ascii="Times New Roman" w:hAnsi="Times New Roman" w:cs="Times New Roman"/>
                <w:sz w:val="20"/>
                <w:szCs w:val="20"/>
                <w:lang w:val="uk-UA"/>
              </w:rPr>
              <w:t>Сприяти працевлашту</w:t>
            </w:r>
            <w:r w:rsidR="00E143B3" w:rsidRPr="00BF4054">
              <w:rPr>
                <w:rFonts w:ascii="Times New Roman" w:hAnsi="Times New Roman" w:cs="Times New Roman"/>
                <w:sz w:val="20"/>
                <w:szCs w:val="20"/>
                <w:lang w:val="uk-UA"/>
              </w:rPr>
              <w:t>ванню</w:t>
            </w:r>
            <w:r>
              <w:rPr>
                <w:rFonts w:ascii="Times New Roman" w:hAnsi="Times New Roman" w:cs="Times New Roman"/>
                <w:sz w:val="20"/>
                <w:szCs w:val="20"/>
                <w:lang w:val="uk-UA"/>
              </w:rPr>
              <w:t xml:space="preserve"> соціально неза</w:t>
            </w:r>
            <w:r w:rsidR="00E143B3" w:rsidRPr="00BF4054">
              <w:rPr>
                <w:rFonts w:ascii="Times New Roman" w:hAnsi="Times New Roman" w:cs="Times New Roman"/>
                <w:sz w:val="20"/>
                <w:szCs w:val="20"/>
                <w:lang w:val="uk-UA"/>
              </w:rPr>
              <w:t>хищен</w:t>
            </w:r>
            <w:r>
              <w:rPr>
                <w:rFonts w:ascii="Times New Roman" w:hAnsi="Times New Roman" w:cs="Times New Roman"/>
                <w:sz w:val="20"/>
                <w:szCs w:val="20"/>
                <w:lang w:val="uk-UA"/>
              </w:rPr>
              <w:t>их категорій громадян шляхом н</w:t>
            </w:r>
            <w:r w:rsidR="00E143B3" w:rsidRPr="00BF4054">
              <w:rPr>
                <w:rFonts w:ascii="Times New Roman" w:hAnsi="Times New Roman" w:cs="Times New Roman"/>
                <w:sz w:val="20"/>
                <w:szCs w:val="20"/>
                <w:lang w:val="uk-UA"/>
              </w:rPr>
              <w:t>дання у встановленому порядку роботодавцям компенсації у розмірі ЄВ на загальнообов</w:t>
            </w:r>
            <w:r w:rsidR="00891F1F">
              <w:rPr>
                <w:rFonts w:ascii="Times New Roman" w:hAnsi="Times New Roman" w:cs="Times New Roman"/>
                <w:sz w:val="20"/>
                <w:szCs w:val="20"/>
                <w:lang w:val="uk-UA"/>
              </w:rPr>
              <w:t>’</w:t>
            </w:r>
            <w:r>
              <w:rPr>
                <w:rFonts w:ascii="Times New Roman" w:hAnsi="Times New Roman" w:cs="Times New Roman"/>
                <w:sz w:val="20"/>
                <w:szCs w:val="20"/>
                <w:lang w:val="uk-UA"/>
              </w:rPr>
              <w:t>яз</w:t>
            </w:r>
            <w:r w:rsidR="00E143B3" w:rsidRPr="00BF4054">
              <w:rPr>
                <w:rFonts w:ascii="Times New Roman" w:hAnsi="Times New Roman" w:cs="Times New Roman"/>
                <w:sz w:val="20"/>
                <w:szCs w:val="20"/>
                <w:lang w:val="uk-UA"/>
              </w:rPr>
              <w:t>кове державне соціальне страхування</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color w:val="FF0000"/>
                <w:sz w:val="20"/>
              </w:rPr>
            </w:pPr>
          </w:p>
        </w:tc>
      </w:tr>
      <w:tr w:rsidR="00E143B3" w:rsidRPr="00C90805"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D84910" w:rsidP="00122FBB">
            <w:pPr>
              <w:spacing w:line="240" w:lineRule="auto"/>
              <w:rPr>
                <w:sz w:val="20"/>
                <w:szCs w:val="20"/>
                <w:lang w:val="uk-UA"/>
              </w:rPr>
            </w:pPr>
            <w:r w:rsidRPr="00BF4054">
              <w:rPr>
                <w:rFonts w:ascii="Times New Roman" w:hAnsi="Times New Roman" w:cs="Times New Roman"/>
                <w:sz w:val="20"/>
                <w:szCs w:val="20"/>
                <w:lang w:val="uk-UA"/>
              </w:rPr>
              <w:t>41</w:t>
            </w:r>
            <w:r w:rsidR="003942F2" w:rsidRPr="00BF4054">
              <w:rPr>
                <w:rFonts w:ascii="Times New Roman" w:hAnsi="Times New Roman" w:cs="Times New Roman"/>
                <w:sz w:val="20"/>
                <w:szCs w:val="20"/>
                <w:lang w:val="uk-UA"/>
              </w:rPr>
              <w:t>.</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Продовжити практику співпраці з ЛКК, МСЕК у частині формування розділів Індивідуальної пр</w:t>
            </w:r>
            <w:r w:rsidR="00662BE8">
              <w:rPr>
                <w:rFonts w:ascii="Times New Roman" w:hAnsi="Times New Roman" w:cs="Times New Roman"/>
                <w:sz w:val="20"/>
                <w:szCs w:val="20"/>
                <w:lang w:val="uk-UA"/>
              </w:rPr>
              <w:t>ограми реабілітації осіб з інвалідністю «Професійна реабілітація» та «Т</w:t>
            </w:r>
            <w:r w:rsidRPr="00BF4054">
              <w:rPr>
                <w:rFonts w:ascii="Times New Roman" w:hAnsi="Times New Roman" w:cs="Times New Roman"/>
                <w:sz w:val="20"/>
                <w:szCs w:val="20"/>
                <w:lang w:val="uk-UA"/>
              </w:rPr>
              <w:t>рудова реабілітація» з урахуванням стану здоров</w:t>
            </w:r>
            <w:r w:rsidR="00891F1F">
              <w:rPr>
                <w:rFonts w:ascii="Times New Roman" w:hAnsi="Times New Roman" w:cs="Times New Roman"/>
                <w:sz w:val="20"/>
                <w:szCs w:val="20"/>
                <w:lang w:val="uk-UA"/>
              </w:rPr>
              <w:t>’</w:t>
            </w:r>
            <w:r w:rsidRPr="00BF4054">
              <w:rPr>
                <w:rFonts w:ascii="Times New Roman" w:hAnsi="Times New Roman" w:cs="Times New Roman"/>
                <w:sz w:val="20"/>
                <w:szCs w:val="20"/>
                <w:lang w:val="uk-UA"/>
              </w:rPr>
              <w:t xml:space="preserve">я </w:t>
            </w:r>
            <w:r w:rsidR="00662BE8">
              <w:rPr>
                <w:rFonts w:ascii="Times New Roman" w:hAnsi="Times New Roman" w:cs="Times New Roman"/>
                <w:sz w:val="20"/>
                <w:szCs w:val="20"/>
                <w:lang w:val="uk-UA"/>
              </w:rPr>
              <w:t>особи з інвалідністю</w:t>
            </w:r>
            <w:r w:rsidRPr="00BF4054">
              <w:rPr>
                <w:rFonts w:ascii="Times New Roman" w:hAnsi="Times New Roman" w:cs="Times New Roman"/>
                <w:sz w:val="20"/>
                <w:szCs w:val="20"/>
                <w:lang w:val="uk-UA"/>
              </w:rPr>
              <w:t xml:space="preserve"> та результатів профдіагностичного тестування, проведеного спеціалістом центру зайнятості</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Департамент охорони здоров</w:t>
            </w:r>
            <w:r w:rsidR="00891F1F">
              <w:rPr>
                <w:rFonts w:ascii="Times New Roman" w:hAnsi="Times New Roman" w:cs="Times New Roman"/>
                <w:sz w:val="20"/>
                <w:szCs w:val="20"/>
                <w:lang w:val="uk-UA"/>
              </w:rPr>
              <w:t>’</w:t>
            </w:r>
            <w:r w:rsidRPr="00BF4054">
              <w:rPr>
                <w:rFonts w:ascii="Times New Roman" w:hAnsi="Times New Roman" w:cs="Times New Roman"/>
                <w:sz w:val="20"/>
                <w:szCs w:val="20"/>
                <w:lang w:val="uk-UA"/>
              </w:rPr>
              <w:t xml:space="preserve">я облдержадміністрації, </w:t>
            </w:r>
          </w:p>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Львівське обласне відділення Фонду соціального захисту інвалідів,</w:t>
            </w:r>
          </w:p>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Львівський обласний центр зайнятості</w:t>
            </w: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Надавати  весь спектр соціальних послуг особам з інвалідністю в межах чинного законодавства</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color w:val="FF0000"/>
                <w:sz w:val="20"/>
                <w:szCs w:val="20"/>
                <w:lang w:val="uk-UA"/>
              </w:rPr>
            </w:pPr>
            <w:r w:rsidRPr="00BF4054">
              <w:rPr>
                <w:rFonts w:ascii="Times New Roman" w:hAnsi="Times New Roman" w:cs="Times New Roman"/>
                <w:sz w:val="20"/>
                <w:szCs w:val="20"/>
                <w:lang w:val="uk-UA"/>
              </w:rPr>
              <w:t>Охоплювати профорієнтаційними, пр</w:t>
            </w:r>
            <w:r w:rsidR="00662BE8">
              <w:rPr>
                <w:rFonts w:ascii="Times New Roman" w:hAnsi="Times New Roman" w:cs="Times New Roman"/>
                <w:sz w:val="20"/>
                <w:szCs w:val="20"/>
                <w:lang w:val="uk-UA"/>
              </w:rPr>
              <w:t>офінформаційними та профконсуль</w:t>
            </w:r>
            <w:r w:rsidRPr="00BF4054">
              <w:rPr>
                <w:rFonts w:ascii="Times New Roman" w:hAnsi="Times New Roman" w:cs="Times New Roman"/>
                <w:sz w:val="20"/>
                <w:szCs w:val="20"/>
                <w:lang w:val="uk-UA"/>
              </w:rPr>
              <w:t>таційними послугами</w:t>
            </w:r>
            <w:r w:rsidRPr="00BF4054">
              <w:rPr>
                <w:rFonts w:ascii="Times New Roman" w:hAnsi="Times New Roman"/>
                <w:sz w:val="20"/>
                <w:szCs w:val="20"/>
                <w:lang w:val="uk-UA"/>
              </w:rPr>
              <w:t xml:space="preserve"> безробітних осіб з інвалідністю,</w:t>
            </w:r>
            <w:r w:rsidR="00662BE8">
              <w:rPr>
                <w:rFonts w:ascii="Times New Roman" w:hAnsi="Times New Roman" w:cs="Times New Roman"/>
                <w:sz w:val="20"/>
                <w:szCs w:val="20"/>
                <w:lang w:val="uk-UA"/>
              </w:rPr>
              <w:t xml:space="preserve"> скеровувати</w:t>
            </w:r>
            <w:r w:rsidRPr="00BF4054">
              <w:rPr>
                <w:rFonts w:ascii="Times New Roman" w:hAnsi="Times New Roman" w:cs="Times New Roman"/>
                <w:sz w:val="20"/>
                <w:szCs w:val="20"/>
                <w:lang w:val="uk-UA"/>
              </w:rPr>
              <w:t xml:space="preserve"> на профе</w:t>
            </w:r>
            <w:r w:rsidR="00662BE8">
              <w:rPr>
                <w:rFonts w:ascii="Times New Roman" w:hAnsi="Times New Roman" w:cs="Times New Roman"/>
                <w:sz w:val="20"/>
                <w:szCs w:val="20"/>
                <w:lang w:val="uk-UA"/>
              </w:rPr>
              <w:t>сійне навчання згідно з рекомен</w:t>
            </w:r>
            <w:r w:rsidRPr="00BF4054">
              <w:rPr>
                <w:rFonts w:ascii="Times New Roman" w:hAnsi="Times New Roman" w:cs="Times New Roman"/>
                <w:sz w:val="20"/>
                <w:szCs w:val="20"/>
                <w:lang w:val="uk-UA"/>
              </w:rPr>
              <w:t xml:space="preserve">даціями медико-соціальної </w:t>
            </w:r>
            <w:r w:rsidR="00662BE8">
              <w:rPr>
                <w:rFonts w:ascii="Times New Roman" w:hAnsi="Times New Roman" w:cs="Times New Roman"/>
                <w:sz w:val="20"/>
                <w:szCs w:val="20"/>
                <w:lang w:val="uk-UA"/>
              </w:rPr>
              <w:t>комісії та з урахуванням індиві</w:t>
            </w:r>
            <w:r w:rsidRPr="00BF4054">
              <w:rPr>
                <w:rFonts w:ascii="Times New Roman" w:hAnsi="Times New Roman" w:cs="Times New Roman"/>
                <w:sz w:val="20"/>
                <w:szCs w:val="20"/>
                <w:lang w:val="uk-UA"/>
              </w:rPr>
              <w:t xml:space="preserve">дуальних програм реабілітації  </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color w:val="FF0000"/>
                <w:sz w:val="20"/>
              </w:rPr>
            </w:pPr>
          </w:p>
        </w:tc>
      </w:tr>
      <w:tr w:rsidR="00E143B3" w:rsidRPr="001C3515"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D84910" w:rsidP="00122FBB">
            <w:pPr>
              <w:spacing w:line="240" w:lineRule="auto"/>
              <w:rPr>
                <w:sz w:val="20"/>
                <w:szCs w:val="20"/>
                <w:lang w:val="uk-UA"/>
              </w:rPr>
            </w:pPr>
            <w:r w:rsidRPr="00BF4054">
              <w:rPr>
                <w:rFonts w:ascii="Times New Roman" w:hAnsi="Times New Roman" w:cs="Times New Roman"/>
                <w:sz w:val="20"/>
                <w:szCs w:val="20"/>
                <w:lang w:val="uk-UA"/>
              </w:rPr>
              <w:t>42</w:t>
            </w:r>
            <w:r w:rsidR="003942F2" w:rsidRPr="00BF4054">
              <w:rPr>
                <w:rFonts w:ascii="Times New Roman" w:hAnsi="Times New Roman" w:cs="Times New Roman"/>
                <w:sz w:val="20"/>
                <w:szCs w:val="20"/>
                <w:lang w:val="uk-UA"/>
              </w:rPr>
              <w:t>.</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 xml:space="preserve">Сприяти працевлаштуванню </w:t>
            </w:r>
            <w:r w:rsidR="00662BE8">
              <w:rPr>
                <w:rFonts w:ascii="Times New Roman" w:hAnsi="Times New Roman" w:cs="Times New Roman"/>
                <w:sz w:val="20"/>
                <w:szCs w:val="20"/>
                <w:lang w:val="uk-UA"/>
              </w:rPr>
              <w:t>осіб з інвалідністю</w:t>
            </w:r>
            <w:r w:rsidRPr="00BF4054">
              <w:rPr>
                <w:rFonts w:ascii="Times New Roman" w:hAnsi="Times New Roman" w:cs="Times New Roman"/>
                <w:sz w:val="20"/>
                <w:szCs w:val="20"/>
                <w:lang w:val="uk-UA"/>
              </w:rPr>
              <w:t xml:space="preserve">, у тому числі на підприємства, установи, організації, відповідно до нормативу робочих місць та на заявлені </w:t>
            </w:r>
            <w:r w:rsidRPr="00BF4054">
              <w:rPr>
                <w:rFonts w:ascii="Times New Roman" w:hAnsi="Times New Roman" w:cs="Times New Roman"/>
                <w:sz w:val="20"/>
                <w:szCs w:val="20"/>
                <w:lang w:val="uk-UA"/>
              </w:rPr>
              <w:lastRenderedPageBreak/>
              <w:t xml:space="preserve">роботодавцями вільні робочі місця і вакантні посади для цієї категорії громадян, а також сприяти виплаті допомоги по безробіттю </w:t>
            </w:r>
            <w:r w:rsidR="00662BE8">
              <w:rPr>
                <w:rFonts w:ascii="Times New Roman" w:hAnsi="Times New Roman" w:cs="Times New Roman"/>
                <w:sz w:val="20"/>
                <w:szCs w:val="20"/>
                <w:lang w:val="uk-UA"/>
              </w:rPr>
              <w:t>(одноразово)</w:t>
            </w:r>
            <w:r w:rsidRPr="00BF4054">
              <w:rPr>
                <w:rFonts w:ascii="Times New Roman" w:hAnsi="Times New Roman" w:cs="Times New Roman"/>
                <w:sz w:val="20"/>
                <w:szCs w:val="20"/>
                <w:lang w:val="uk-UA"/>
              </w:rPr>
              <w:t xml:space="preserve"> для започаткування власної справи</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lastRenderedPageBreak/>
              <w:t>Львівський обласний центр зайнятості,</w:t>
            </w:r>
          </w:p>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 xml:space="preserve">Львівське обласне відділення Фонду </w:t>
            </w:r>
            <w:r w:rsidRPr="00BF4054">
              <w:rPr>
                <w:rFonts w:ascii="Times New Roman" w:hAnsi="Times New Roman" w:cs="Times New Roman"/>
                <w:sz w:val="20"/>
                <w:szCs w:val="20"/>
                <w:lang w:val="uk-UA"/>
              </w:rPr>
              <w:lastRenderedPageBreak/>
              <w:t>соціального захисту інвалідів</w:t>
            </w: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lastRenderedPageBreak/>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Підвищувати рівень</w:t>
            </w:r>
            <w:r w:rsidR="00662BE8">
              <w:rPr>
                <w:rFonts w:ascii="Times New Roman" w:hAnsi="Times New Roman" w:cs="Times New Roman"/>
                <w:sz w:val="20"/>
                <w:szCs w:val="20"/>
                <w:lang w:val="uk-UA"/>
              </w:rPr>
              <w:t xml:space="preserve"> зайнятості населення, зокрема</w:t>
            </w:r>
            <w:r w:rsidRPr="00BF4054">
              <w:rPr>
                <w:rFonts w:ascii="Times New Roman" w:hAnsi="Times New Roman" w:cs="Times New Roman"/>
                <w:sz w:val="20"/>
                <w:szCs w:val="20"/>
                <w:lang w:val="uk-UA"/>
              </w:rPr>
              <w:t xml:space="preserve"> осіб з </w:t>
            </w:r>
            <w:r w:rsidRPr="00BF4054">
              <w:rPr>
                <w:rFonts w:ascii="Times New Roman" w:hAnsi="Times New Roman" w:cs="Times New Roman"/>
                <w:sz w:val="20"/>
                <w:szCs w:val="20"/>
                <w:lang w:val="uk-UA"/>
              </w:rPr>
              <w:lastRenderedPageBreak/>
              <w:t xml:space="preserve">інвалідністю </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color w:val="FF0000"/>
                <w:sz w:val="20"/>
                <w:szCs w:val="20"/>
                <w:lang w:val="uk-UA"/>
              </w:rPr>
            </w:pPr>
            <w:r w:rsidRPr="00BF4054">
              <w:rPr>
                <w:rFonts w:ascii="Times New Roman" w:hAnsi="Times New Roman" w:cs="Times New Roman"/>
                <w:sz w:val="20"/>
                <w:szCs w:val="20"/>
                <w:lang w:val="uk-UA"/>
              </w:rPr>
              <w:lastRenderedPageBreak/>
              <w:t xml:space="preserve">Сприяти  забезпеченню роботою осіб з інвалідністю, у т.ч. відповідно до </w:t>
            </w:r>
            <w:r w:rsidRPr="00BF4054">
              <w:rPr>
                <w:rFonts w:ascii="Times New Roman" w:hAnsi="Times New Roman" w:cs="Times New Roman"/>
                <w:sz w:val="20"/>
                <w:szCs w:val="20"/>
                <w:lang w:val="uk-UA"/>
              </w:rPr>
              <w:lastRenderedPageBreak/>
              <w:t>нормативу робочих місць, а також    сприяти започаткуванню власної справи шляхо</w:t>
            </w:r>
            <w:r w:rsidR="00662BE8">
              <w:rPr>
                <w:rFonts w:ascii="Times New Roman" w:hAnsi="Times New Roman" w:cs="Times New Roman"/>
                <w:sz w:val="20"/>
                <w:szCs w:val="20"/>
                <w:lang w:val="uk-UA"/>
              </w:rPr>
              <w:t>м виплати одноразової допомоги по</w:t>
            </w:r>
            <w:r w:rsidRPr="00BF4054">
              <w:rPr>
                <w:rFonts w:ascii="Times New Roman" w:hAnsi="Times New Roman" w:cs="Times New Roman"/>
                <w:sz w:val="20"/>
                <w:szCs w:val="20"/>
                <w:lang w:val="uk-UA"/>
              </w:rPr>
              <w:t xml:space="preserve"> безробітт</w:t>
            </w:r>
            <w:r w:rsidR="00662BE8">
              <w:rPr>
                <w:rFonts w:ascii="Times New Roman" w:hAnsi="Times New Roman" w:cs="Times New Roman"/>
                <w:sz w:val="20"/>
                <w:szCs w:val="20"/>
                <w:lang w:val="uk-UA"/>
              </w:rPr>
              <w:t>ю</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color w:val="FF0000"/>
                <w:sz w:val="20"/>
              </w:rPr>
            </w:pPr>
          </w:p>
        </w:tc>
      </w:tr>
      <w:tr w:rsidR="00E143B3" w:rsidRPr="00BF4054"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D84910" w:rsidP="00122FBB">
            <w:pPr>
              <w:spacing w:line="240" w:lineRule="auto"/>
              <w:rPr>
                <w:sz w:val="20"/>
                <w:szCs w:val="20"/>
                <w:lang w:val="uk-UA"/>
              </w:rPr>
            </w:pPr>
            <w:r w:rsidRPr="00BF4054">
              <w:rPr>
                <w:rFonts w:ascii="Times New Roman" w:hAnsi="Times New Roman" w:cs="Times New Roman"/>
                <w:sz w:val="20"/>
                <w:szCs w:val="20"/>
                <w:lang w:val="uk-UA"/>
              </w:rPr>
              <w:lastRenderedPageBreak/>
              <w:t>43</w:t>
            </w:r>
            <w:r w:rsidR="003942F2" w:rsidRPr="00BF4054">
              <w:rPr>
                <w:rFonts w:ascii="Times New Roman" w:hAnsi="Times New Roman" w:cs="Times New Roman"/>
                <w:sz w:val="20"/>
                <w:szCs w:val="20"/>
                <w:lang w:val="uk-UA"/>
              </w:rPr>
              <w:t>.</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Забезпечити організацію масових захо</w:t>
            </w:r>
            <w:r w:rsidR="00662BE8">
              <w:rPr>
                <w:rFonts w:ascii="Times New Roman" w:hAnsi="Times New Roman" w:cs="Times New Roman"/>
                <w:sz w:val="20"/>
                <w:szCs w:val="20"/>
                <w:lang w:val="uk-UA"/>
              </w:rPr>
              <w:t xml:space="preserve">дів обласного значення, в т.ч. </w:t>
            </w:r>
            <w:r w:rsidRPr="00BF4054">
              <w:rPr>
                <w:rFonts w:ascii="Times New Roman" w:hAnsi="Times New Roman" w:cs="Times New Roman"/>
                <w:sz w:val="20"/>
                <w:szCs w:val="20"/>
                <w:lang w:val="uk-UA"/>
              </w:rPr>
              <w:t>в дистанційному форматі, для молоді з метою її професійного визначення та здобуття освіти за перспективними професіями, спеціальностями на ринку праці, за участі широкого кола робо</w:t>
            </w:r>
            <w:r w:rsidR="00662BE8">
              <w:rPr>
                <w:rFonts w:ascii="Times New Roman" w:hAnsi="Times New Roman" w:cs="Times New Roman"/>
                <w:sz w:val="20"/>
                <w:szCs w:val="20"/>
                <w:lang w:val="uk-UA"/>
              </w:rPr>
              <w:t>тодавців та навчальних закладів</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Львівський обласний центр зайнятості,</w:t>
            </w:r>
          </w:p>
          <w:p w:rsidR="00E143B3" w:rsidRPr="00BF4054" w:rsidRDefault="00662BE8" w:rsidP="00122FBB">
            <w:pPr>
              <w:spacing w:after="0" w:line="240" w:lineRule="auto"/>
              <w:rPr>
                <w:rFonts w:ascii="Times New Roman" w:hAnsi="Times New Roman" w:cs="Times New Roman"/>
                <w:sz w:val="20"/>
                <w:szCs w:val="20"/>
                <w:lang w:val="uk-UA"/>
              </w:rPr>
            </w:pPr>
            <w:r>
              <w:rPr>
                <w:rFonts w:ascii="Times New Roman" w:hAnsi="Times New Roman" w:cs="Times New Roman"/>
                <w:sz w:val="20"/>
                <w:szCs w:val="20"/>
                <w:lang w:val="uk-UA"/>
              </w:rPr>
              <w:t>департамент освіти</w:t>
            </w:r>
            <w:r w:rsidR="00E143B3" w:rsidRPr="00BF4054">
              <w:rPr>
                <w:rFonts w:ascii="Times New Roman" w:hAnsi="Times New Roman" w:cs="Times New Roman"/>
                <w:sz w:val="20"/>
                <w:szCs w:val="20"/>
                <w:lang w:val="uk-UA"/>
              </w:rPr>
              <w:t xml:space="preserve"> і науки облдержадміністрації</w:t>
            </w: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Інформаційно-роз</w:t>
            </w:r>
            <w:r w:rsidR="00891F1F">
              <w:rPr>
                <w:rFonts w:ascii="Times New Roman" w:hAnsi="Times New Roman" w:cs="Times New Roman"/>
                <w:sz w:val="20"/>
                <w:szCs w:val="20"/>
                <w:lang w:val="uk-UA"/>
              </w:rPr>
              <w:t>’</w:t>
            </w:r>
            <w:r w:rsidRPr="00BF4054">
              <w:rPr>
                <w:rFonts w:ascii="Times New Roman" w:hAnsi="Times New Roman" w:cs="Times New Roman"/>
                <w:sz w:val="20"/>
                <w:szCs w:val="20"/>
                <w:lang w:val="uk-UA"/>
              </w:rPr>
              <w:t>яснювальна робота</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color w:val="FF0000"/>
                <w:sz w:val="20"/>
                <w:szCs w:val="20"/>
                <w:lang w:val="uk-UA"/>
              </w:rPr>
            </w:pPr>
            <w:r w:rsidRPr="00BF4054">
              <w:rPr>
                <w:rFonts w:ascii="Times New Roman" w:hAnsi="Times New Roman" w:cs="Times New Roman"/>
                <w:sz w:val="20"/>
                <w:szCs w:val="20"/>
                <w:lang w:val="uk-UA"/>
              </w:rPr>
              <w:t>Систематично  проводити роботу та ознайомлювати  з потребами ринку праці щодо актуальних професій з молоддю, роботодавцями, представниками  освіти та іншими структурами</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color w:val="FF0000"/>
                <w:sz w:val="20"/>
              </w:rPr>
            </w:pPr>
          </w:p>
        </w:tc>
      </w:tr>
      <w:tr w:rsidR="00E143B3" w:rsidRPr="00C90805"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D84910" w:rsidP="00122FBB">
            <w:pPr>
              <w:spacing w:line="240" w:lineRule="auto"/>
              <w:rPr>
                <w:sz w:val="20"/>
                <w:szCs w:val="20"/>
                <w:lang w:val="uk-UA"/>
              </w:rPr>
            </w:pPr>
            <w:r w:rsidRPr="00BF4054">
              <w:rPr>
                <w:rFonts w:ascii="Times New Roman" w:hAnsi="Times New Roman" w:cs="Times New Roman"/>
                <w:sz w:val="20"/>
                <w:szCs w:val="20"/>
                <w:lang w:val="uk-UA"/>
              </w:rPr>
              <w:t>44</w:t>
            </w:r>
            <w:r w:rsidR="003942F2" w:rsidRPr="00BF4054">
              <w:rPr>
                <w:rFonts w:ascii="Times New Roman" w:hAnsi="Times New Roman" w:cs="Times New Roman"/>
                <w:sz w:val="20"/>
                <w:szCs w:val="20"/>
                <w:lang w:val="uk-UA"/>
              </w:rPr>
              <w:t>.</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 xml:space="preserve">Проводити спільні масові заходи, а саме: ярмарки вакансій, круглі столи, конференції, семінари з метою відпрацювання організаційних підходів щодо вирішення питань соціального захисту </w:t>
            </w:r>
            <w:r w:rsidR="00662BE8">
              <w:rPr>
                <w:rFonts w:ascii="Times New Roman" w:hAnsi="Times New Roman" w:cs="Times New Roman"/>
                <w:sz w:val="20"/>
                <w:szCs w:val="20"/>
                <w:lang w:val="uk-UA"/>
              </w:rPr>
              <w:t>осіб з інвалідністю</w:t>
            </w:r>
            <w:r w:rsidRPr="00BF4054">
              <w:rPr>
                <w:rFonts w:ascii="Times New Roman" w:hAnsi="Times New Roman" w:cs="Times New Roman"/>
                <w:sz w:val="20"/>
                <w:szCs w:val="20"/>
                <w:lang w:val="uk-UA"/>
              </w:rPr>
              <w:t>, їх професійної реаб</w:t>
            </w:r>
            <w:r w:rsidR="00662BE8">
              <w:rPr>
                <w:rFonts w:ascii="Times New Roman" w:hAnsi="Times New Roman" w:cs="Times New Roman"/>
                <w:sz w:val="20"/>
                <w:szCs w:val="20"/>
                <w:lang w:val="uk-UA"/>
              </w:rPr>
              <w:t>ілітації та сприяння зайнятості</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Львівське обласне відділення Фонду соціального захисту інвалідів,</w:t>
            </w:r>
          </w:p>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Львівський обласний центр зайнятості</w:t>
            </w: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Інформаційно-роз</w:t>
            </w:r>
            <w:r w:rsidR="00891F1F">
              <w:rPr>
                <w:rFonts w:ascii="Times New Roman" w:hAnsi="Times New Roman" w:cs="Times New Roman"/>
                <w:sz w:val="20"/>
                <w:szCs w:val="20"/>
                <w:lang w:val="uk-UA"/>
              </w:rPr>
              <w:t>’</w:t>
            </w:r>
            <w:r w:rsidRPr="00BF4054">
              <w:rPr>
                <w:rFonts w:ascii="Times New Roman" w:hAnsi="Times New Roman" w:cs="Times New Roman"/>
                <w:sz w:val="20"/>
                <w:szCs w:val="20"/>
                <w:lang w:val="uk-UA"/>
              </w:rPr>
              <w:t>яснювальна робота</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color w:val="FF0000"/>
                <w:sz w:val="20"/>
                <w:szCs w:val="20"/>
                <w:lang w:val="uk-UA"/>
              </w:rPr>
            </w:pPr>
            <w:r w:rsidRPr="00BF4054">
              <w:rPr>
                <w:rFonts w:ascii="Times New Roman" w:hAnsi="Times New Roman" w:cs="Times New Roman"/>
                <w:sz w:val="20"/>
                <w:szCs w:val="20"/>
                <w:lang w:val="uk-UA"/>
              </w:rPr>
              <w:t xml:space="preserve">Здійснювати організаційні підходи щодо вирішення питань соціального захисту </w:t>
            </w:r>
            <w:r w:rsidR="00662BE8">
              <w:rPr>
                <w:rFonts w:ascii="Times New Roman" w:hAnsi="Times New Roman" w:cs="Times New Roman"/>
                <w:sz w:val="20"/>
                <w:szCs w:val="20"/>
                <w:lang w:val="uk-UA"/>
              </w:rPr>
              <w:t>осіб з інвалідністю</w:t>
            </w:r>
            <w:r w:rsidRPr="00BF4054">
              <w:rPr>
                <w:rFonts w:ascii="Times New Roman" w:hAnsi="Times New Roman" w:cs="Times New Roman"/>
                <w:sz w:val="20"/>
                <w:szCs w:val="20"/>
                <w:lang w:val="uk-UA"/>
              </w:rPr>
              <w:t>, їх професійної реабілітації та сприяння зайнятості, прискорення адаптації осіб з інвалідністю до умов ринку праці та професійної інтеграції у суспільство</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color w:val="FF0000"/>
                <w:sz w:val="20"/>
              </w:rPr>
            </w:pPr>
          </w:p>
        </w:tc>
      </w:tr>
      <w:tr w:rsidR="00E143B3" w:rsidRPr="00BF4054"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D84910" w:rsidP="00122FBB">
            <w:pPr>
              <w:spacing w:line="240" w:lineRule="auto"/>
              <w:rPr>
                <w:sz w:val="20"/>
                <w:szCs w:val="20"/>
                <w:lang w:val="uk-UA"/>
              </w:rPr>
            </w:pPr>
            <w:r w:rsidRPr="00BF4054">
              <w:rPr>
                <w:rFonts w:ascii="Times New Roman" w:hAnsi="Times New Roman" w:cs="Times New Roman"/>
                <w:sz w:val="20"/>
                <w:szCs w:val="20"/>
                <w:lang w:val="uk-UA"/>
              </w:rPr>
              <w:t>45</w:t>
            </w:r>
            <w:r w:rsidR="003942F2" w:rsidRPr="00BF4054">
              <w:rPr>
                <w:rFonts w:ascii="Times New Roman" w:hAnsi="Times New Roman" w:cs="Times New Roman"/>
                <w:sz w:val="20"/>
                <w:szCs w:val="20"/>
                <w:lang w:val="uk-UA"/>
              </w:rPr>
              <w:t>.</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Забезпечити відповідно до вимог чинного законодавства надання повного спектру соціальних послуг молодим особам віком до 18 років, дітям-сиротам та дітям, позбавле-ним батьківського піклування, які звернулися до центру зайнятості. Здійснювати працевлаштування дітей-сиріт у місячний термін з дня постановки на облік у центрі зай</w:t>
            </w:r>
            <w:r w:rsidR="00D84910" w:rsidRPr="00BF4054">
              <w:rPr>
                <w:rFonts w:ascii="Times New Roman" w:hAnsi="Times New Roman" w:cs="Times New Roman"/>
                <w:sz w:val="20"/>
                <w:szCs w:val="20"/>
                <w:lang w:val="uk-UA"/>
              </w:rPr>
              <w:t>нятості</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Львівський обласний центр зайнятості</w:t>
            </w: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Надавати  весь с</w:t>
            </w:r>
            <w:r w:rsidR="00662BE8">
              <w:rPr>
                <w:rFonts w:ascii="Times New Roman" w:hAnsi="Times New Roman" w:cs="Times New Roman"/>
                <w:sz w:val="20"/>
                <w:szCs w:val="20"/>
                <w:lang w:val="uk-UA"/>
              </w:rPr>
              <w:t>пектр соціальних послуг неповнолітнім особам, дітям-сиротам та дітям, позбав</w:t>
            </w:r>
            <w:r w:rsidRPr="00BF4054">
              <w:rPr>
                <w:rFonts w:ascii="Times New Roman" w:hAnsi="Times New Roman" w:cs="Times New Roman"/>
                <w:sz w:val="20"/>
                <w:szCs w:val="20"/>
                <w:lang w:val="uk-UA"/>
              </w:rPr>
              <w:t>лени</w:t>
            </w:r>
            <w:r w:rsidR="00662BE8">
              <w:rPr>
                <w:rFonts w:ascii="Times New Roman" w:hAnsi="Times New Roman" w:cs="Times New Roman"/>
                <w:sz w:val="20"/>
                <w:szCs w:val="20"/>
                <w:lang w:val="uk-UA"/>
              </w:rPr>
              <w:t>м батьків</w:t>
            </w:r>
            <w:r w:rsidRPr="00BF4054">
              <w:rPr>
                <w:rFonts w:ascii="Times New Roman" w:hAnsi="Times New Roman" w:cs="Times New Roman"/>
                <w:sz w:val="20"/>
                <w:szCs w:val="20"/>
                <w:lang w:val="uk-UA"/>
              </w:rPr>
              <w:t xml:space="preserve">ського піклування </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color w:val="FF0000"/>
                <w:sz w:val="20"/>
                <w:szCs w:val="20"/>
                <w:lang w:val="uk-UA"/>
              </w:rPr>
            </w:pPr>
            <w:r w:rsidRPr="00BF4054">
              <w:rPr>
                <w:rFonts w:ascii="Times New Roman" w:hAnsi="Times New Roman" w:cs="Times New Roman"/>
                <w:sz w:val="20"/>
                <w:szCs w:val="20"/>
                <w:lang w:val="uk-UA"/>
              </w:rPr>
              <w:t>Забезпечення адресного та індивідуального підходу щодо надан</w:t>
            </w:r>
            <w:r w:rsidR="00662BE8">
              <w:rPr>
                <w:rFonts w:ascii="Times New Roman" w:hAnsi="Times New Roman" w:cs="Times New Roman"/>
                <w:sz w:val="20"/>
                <w:szCs w:val="20"/>
                <w:lang w:val="uk-UA"/>
              </w:rPr>
              <w:t>ня послуг неповнолітнім особам у</w:t>
            </w:r>
            <w:r w:rsidRPr="00BF4054">
              <w:rPr>
                <w:rFonts w:ascii="Times New Roman" w:hAnsi="Times New Roman" w:cs="Times New Roman"/>
                <w:sz w:val="20"/>
                <w:szCs w:val="20"/>
                <w:lang w:val="uk-UA"/>
              </w:rPr>
              <w:t xml:space="preserve"> межах чинного законодавства</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color w:val="FF0000"/>
                <w:sz w:val="20"/>
              </w:rPr>
            </w:pPr>
          </w:p>
        </w:tc>
      </w:tr>
      <w:tr w:rsidR="00E143B3" w:rsidRPr="00BF4054"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D84910" w:rsidP="00122FBB">
            <w:pPr>
              <w:spacing w:after="0" w:line="240" w:lineRule="auto"/>
              <w:jc w:val="center"/>
              <w:rPr>
                <w:rFonts w:ascii="Times New Roman" w:hAnsi="Times New Roman" w:cs="Times New Roman"/>
                <w:sz w:val="20"/>
                <w:szCs w:val="20"/>
                <w:lang w:val="uk-UA"/>
              </w:rPr>
            </w:pPr>
            <w:r w:rsidRPr="00BF4054">
              <w:rPr>
                <w:rFonts w:ascii="Times New Roman" w:hAnsi="Times New Roman" w:cs="Times New Roman"/>
                <w:sz w:val="20"/>
                <w:szCs w:val="20"/>
                <w:lang w:val="uk-UA"/>
              </w:rPr>
              <w:t>46</w:t>
            </w:r>
            <w:r w:rsidR="003942F2" w:rsidRPr="00BF4054">
              <w:rPr>
                <w:rFonts w:ascii="Times New Roman" w:hAnsi="Times New Roman" w:cs="Times New Roman"/>
                <w:sz w:val="20"/>
                <w:szCs w:val="20"/>
                <w:lang w:val="uk-UA"/>
              </w:rPr>
              <w:t>.</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 xml:space="preserve">Забезпечити адресний та індивідуальний підхід до надання соціальних послуг особам з обмеженими фізичними можливостями, які звертаються до центру зайнятості, у тому </w:t>
            </w:r>
            <w:r w:rsidRPr="00BF4054">
              <w:rPr>
                <w:rFonts w:ascii="Times New Roman" w:hAnsi="Times New Roman" w:cs="Times New Roman"/>
                <w:sz w:val="20"/>
                <w:szCs w:val="20"/>
                <w:lang w:val="uk-UA"/>
              </w:rPr>
              <w:lastRenderedPageBreak/>
              <w:t xml:space="preserve">числі за участі та сприяння інших соціальних партнерів, а саме: Львівського обласного відділення Фонду соціального захисту інвалідів, органів соціального захисту населення, громадських організацій </w:t>
            </w:r>
            <w:r w:rsidR="00662BE8">
              <w:rPr>
                <w:rFonts w:ascii="Times New Roman" w:hAnsi="Times New Roman" w:cs="Times New Roman"/>
                <w:sz w:val="20"/>
                <w:szCs w:val="20"/>
                <w:lang w:val="uk-UA"/>
              </w:rPr>
              <w:t>осіб з інвалідністю</w:t>
            </w:r>
            <w:r w:rsidRPr="00BF4054">
              <w:rPr>
                <w:rFonts w:ascii="Times New Roman" w:hAnsi="Times New Roman" w:cs="Times New Roman"/>
                <w:sz w:val="20"/>
                <w:szCs w:val="20"/>
                <w:lang w:val="uk-UA"/>
              </w:rPr>
              <w:t xml:space="preserve"> тощо</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lastRenderedPageBreak/>
              <w:t>Львівський обласний центр зайнятості</w:t>
            </w: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662BE8" w:rsidP="00122FBB">
            <w:pPr>
              <w:spacing w:after="0" w:line="240" w:lineRule="auto"/>
              <w:rPr>
                <w:rFonts w:ascii="Times New Roman" w:hAnsi="Times New Roman" w:cs="Times New Roman"/>
                <w:sz w:val="20"/>
                <w:szCs w:val="20"/>
                <w:lang w:val="uk-UA"/>
              </w:rPr>
            </w:pPr>
            <w:r>
              <w:rPr>
                <w:rFonts w:ascii="Times New Roman" w:hAnsi="Times New Roman" w:cs="Times New Roman"/>
                <w:sz w:val="20"/>
                <w:szCs w:val="20"/>
                <w:lang w:val="uk-UA"/>
              </w:rPr>
              <w:t>Надавати</w:t>
            </w:r>
            <w:r w:rsidR="00E143B3" w:rsidRPr="00BF4054">
              <w:rPr>
                <w:rFonts w:ascii="Times New Roman" w:hAnsi="Times New Roman" w:cs="Times New Roman"/>
                <w:sz w:val="20"/>
                <w:szCs w:val="20"/>
                <w:lang w:val="uk-UA"/>
              </w:rPr>
              <w:t xml:space="preserve"> весь спектр соціальних послуг особам з інвалі</w:t>
            </w:r>
            <w:r>
              <w:rPr>
                <w:rFonts w:ascii="Times New Roman" w:hAnsi="Times New Roman" w:cs="Times New Roman"/>
                <w:sz w:val="20"/>
                <w:szCs w:val="20"/>
                <w:lang w:val="uk-UA"/>
              </w:rPr>
              <w:t xml:space="preserve">дністю, у </w:t>
            </w:r>
            <w:r>
              <w:rPr>
                <w:rFonts w:ascii="Times New Roman" w:hAnsi="Times New Roman" w:cs="Times New Roman"/>
                <w:sz w:val="20"/>
                <w:szCs w:val="20"/>
                <w:lang w:val="uk-UA"/>
              </w:rPr>
              <w:lastRenderedPageBreak/>
              <w:t xml:space="preserve">тому числі за участю </w:t>
            </w:r>
            <w:r w:rsidR="00E143B3" w:rsidRPr="00BF4054">
              <w:rPr>
                <w:rFonts w:ascii="Times New Roman" w:hAnsi="Times New Roman" w:cs="Times New Roman"/>
                <w:sz w:val="20"/>
                <w:szCs w:val="20"/>
                <w:lang w:val="uk-UA"/>
              </w:rPr>
              <w:t>інших соціальних партнерів</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color w:val="FF0000"/>
                <w:sz w:val="20"/>
                <w:szCs w:val="20"/>
                <w:lang w:val="uk-UA"/>
              </w:rPr>
            </w:pPr>
            <w:r w:rsidRPr="00BF4054">
              <w:rPr>
                <w:rFonts w:ascii="Times New Roman" w:hAnsi="Times New Roman" w:cs="Times New Roman"/>
                <w:sz w:val="20"/>
                <w:szCs w:val="20"/>
                <w:lang w:val="uk-UA"/>
              </w:rPr>
              <w:lastRenderedPageBreak/>
              <w:t xml:space="preserve">Забезпечення адресного та індивідуального підходу щодо </w:t>
            </w:r>
            <w:r w:rsidRPr="00BF4054">
              <w:rPr>
                <w:rFonts w:ascii="Times New Roman" w:hAnsi="Times New Roman" w:cs="Times New Roman"/>
                <w:sz w:val="20"/>
                <w:szCs w:val="20"/>
                <w:lang w:val="uk-UA"/>
              </w:rPr>
              <w:lastRenderedPageBreak/>
              <w:t>охоплення їх захода</w:t>
            </w:r>
            <w:r w:rsidR="00662BE8">
              <w:rPr>
                <w:rFonts w:ascii="Times New Roman" w:hAnsi="Times New Roman" w:cs="Times New Roman"/>
                <w:sz w:val="20"/>
                <w:szCs w:val="20"/>
                <w:lang w:val="uk-UA"/>
              </w:rPr>
              <w:t>ми активної політики зайнятості</w:t>
            </w:r>
            <w:r w:rsidRPr="00BF4054">
              <w:rPr>
                <w:rFonts w:ascii="Times New Roman" w:hAnsi="Times New Roman" w:cs="Times New Roman"/>
                <w:sz w:val="20"/>
                <w:szCs w:val="20"/>
                <w:lang w:val="uk-UA"/>
              </w:rPr>
              <w:t xml:space="preserve"> в межах чинного законодавства</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color w:val="FF0000"/>
                <w:sz w:val="20"/>
              </w:rPr>
            </w:pPr>
          </w:p>
        </w:tc>
      </w:tr>
      <w:tr w:rsidR="00E143B3" w:rsidRPr="00C90805"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D84910" w:rsidP="00122FBB">
            <w:pPr>
              <w:spacing w:after="0" w:line="240" w:lineRule="auto"/>
              <w:jc w:val="center"/>
              <w:rPr>
                <w:rFonts w:ascii="Times New Roman" w:hAnsi="Times New Roman" w:cs="Times New Roman"/>
                <w:sz w:val="20"/>
                <w:szCs w:val="20"/>
                <w:lang w:val="uk-UA"/>
              </w:rPr>
            </w:pPr>
            <w:r w:rsidRPr="00BF4054">
              <w:rPr>
                <w:rFonts w:ascii="Times New Roman" w:hAnsi="Times New Roman" w:cs="Times New Roman"/>
                <w:sz w:val="20"/>
                <w:szCs w:val="20"/>
                <w:lang w:val="uk-UA"/>
              </w:rPr>
              <w:lastRenderedPageBreak/>
              <w:t>47</w:t>
            </w:r>
            <w:r w:rsidR="003942F2" w:rsidRPr="00BF4054">
              <w:rPr>
                <w:rFonts w:ascii="Times New Roman" w:hAnsi="Times New Roman" w:cs="Times New Roman"/>
                <w:sz w:val="20"/>
                <w:szCs w:val="20"/>
                <w:lang w:val="uk-UA"/>
              </w:rPr>
              <w:t>.</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 xml:space="preserve">Надавати профорієнтаційні послуги, у тому числі із застосуванням профдіагностики, </w:t>
            </w:r>
            <w:r w:rsidR="00662BE8">
              <w:rPr>
                <w:rFonts w:ascii="Times New Roman" w:hAnsi="Times New Roman" w:cs="Times New Roman"/>
                <w:sz w:val="20"/>
                <w:szCs w:val="20"/>
                <w:lang w:val="uk-UA"/>
              </w:rPr>
              <w:t>особам з інвалідністю</w:t>
            </w:r>
            <w:r w:rsidRPr="00BF4054">
              <w:rPr>
                <w:rFonts w:ascii="Times New Roman" w:hAnsi="Times New Roman" w:cs="Times New Roman"/>
                <w:sz w:val="20"/>
                <w:szCs w:val="20"/>
                <w:lang w:val="uk-UA"/>
              </w:rPr>
              <w:t>, які звернулися до центру зайнятості, з метою прискорення їх адаптації до умов ринку праці та професійної інтеграції у суспільство</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Львівський обласний центр зайнятості</w:t>
            </w: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 xml:space="preserve">Проводити профорієнтаційну роботу з особами з інвалідністю </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BF4054" w:rsidRDefault="00662BE8" w:rsidP="00122FBB">
            <w:pPr>
              <w:spacing w:after="0" w:line="240" w:lineRule="auto"/>
              <w:rPr>
                <w:rFonts w:ascii="Times New Roman" w:hAnsi="Times New Roman" w:cs="Times New Roman"/>
                <w:color w:val="FF0000"/>
                <w:sz w:val="20"/>
                <w:szCs w:val="20"/>
                <w:lang w:val="uk-UA"/>
              </w:rPr>
            </w:pPr>
            <w:r>
              <w:rPr>
                <w:rFonts w:ascii="Times New Roman" w:hAnsi="Times New Roman" w:cs="Times New Roman"/>
                <w:sz w:val="20"/>
                <w:szCs w:val="20"/>
                <w:lang w:val="uk-UA"/>
              </w:rPr>
              <w:t xml:space="preserve">Забезпечувати </w:t>
            </w:r>
            <w:r w:rsidR="00E143B3" w:rsidRPr="00BF4054">
              <w:rPr>
                <w:rFonts w:ascii="Times New Roman" w:hAnsi="Times New Roman" w:cs="Times New Roman"/>
                <w:sz w:val="20"/>
                <w:szCs w:val="20"/>
                <w:lang w:val="uk-UA"/>
              </w:rPr>
              <w:t>надання профорієнтаційних, профінформаційних та</w:t>
            </w:r>
            <w:r>
              <w:rPr>
                <w:rFonts w:ascii="Times New Roman" w:hAnsi="Times New Roman" w:cs="Times New Roman"/>
                <w:sz w:val="20"/>
                <w:szCs w:val="20"/>
                <w:lang w:val="uk-UA"/>
              </w:rPr>
              <w:t xml:space="preserve"> профконсультаційних послуг </w:t>
            </w:r>
            <w:r w:rsidR="00E143B3" w:rsidRPr="00BF4054">
              <w:rPr>
                <w:rFonts w:ascii="Times New Roman" w:hAnsi="Times New Roman" w:cs="Times New Roman"/>
                <w:sz w:val="20"/>
                <w:szCs w:val="20"/>
                <w:lang w:val="uk-UA"/>
              </w:rPr>
              <w:t>особам з інвалідніст</w:t>
            </w:r>
            <w:r>
              <w:rPr>
                <w:rFonts w:ascii="Times New Roman" w:hAnsi="Times New Roman" w:cs="Times New Roman"/>
                <w:sz w:val="20"/>
                <w:szCs w:val="20"/>
                <w:lang w:val="uk-UA"/>
              </w:rPr>
              <w:t xml:space="preserve">ю для їх адаптації на </w:t>
            </w:r>
            <w:r w:rsidR="00E143B3" w:rsidRPr="00BF4054">
              <w:rPr>
                <w:rFonts w:ascii="Times New Roman" w:hAnsi="Times New Roman" w:cs="Times New Roman"/>
                <w:sz w:val="20"/>
                <w:szCs w:val="20"/>
                <w:lang w:val="uk-UA"/>
              </w:rPr>
              <w:t>ринку праці</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color w:val="FF0000"/>
                <w:sz w:val="20"/>
              </w:rPr>
            </w:pPr>
          </w:p>
        </w:tc>
      </w:tr>
      <w:tr w:rsidR="00E143B3" w:rsidRPr="00C90805"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3942F2" w:rsidP="00122FBB">
            <w:pPr>
              <w:spacing w:after="0" w:line="240" w:lineRule="auto"/>
              <w:jc w:val="center"/>
              <w:rPr>
                <w:rFonts w:ascii="Times New Roman" w:hAnsi="Times New Roman" w:cs="Times New Roman"/>
                <w:sz w:val="20"/>
                <w:szCs w:val="20"/>
                <w:lang w:val="uk-UA"/>
              </w:rPr>
            </w:pPr>
            <w:r w:rsidRPr="00BF4054">
              <w:rPr>
                <w:rFonts w:ascii="Times New Roman" w:hAnsi="Times New Roman" w:cs="Times New Roman"/>
                <w:sz w:val="20"/>
                <w:szCs w:val="20"/>
                <w:lang w:val="uk-UA"/>
              </w:rPr>
              <w:t>4</w:t>
            </w:r>
            <w:r w:rsidR="00D84910" w:rsidRPr="00BF4054">
              <w:rPr>
                <w:rFonts w:ascii="Times New Roman" w:hAnsi="Times New Roman" w:cs="Times New Roman"/>
                <w:sz w:val="20"/>
                <w:szCs w:val="20"/>
                <w:lang w:val="uk-UA"/>
              </w:rPr>
              <w:t>8</w:t>
            </w:r>
            <w:r w:rsidRPr="00BF4054">
              <w:rPr>
                <w:rFonts w:ascii="Times New Roman" w:hAnsi="Times New Roman" w:cs="Times New Roman"/>
                <w:sz w:val="20"/>
                <w:szCs w:val="20"/>
                <w:lang w:val="uk-UA"/>
              </w:rPr>
              <w:t>.</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 xml:space="preserve">Проводити профорієнтаційну роботу з випускниками </w:t>
            </w:r>
            <w:r w:rsidR="00662BE8">
              <w:rPr>
                <w:rFonts w:ascii="Times New Roman" w:hAnsi="Times New Roman" w:cs="Times New Roman"/>
                <w:sz w:val="20"/>
                <w:szCs w:val="20"/>
                <w:lang w:val="uk-UA"/>
              </w:rPr>
              <w:t xml:space="preserve">закладів загальної середньої освіти </w:t>
            </w:r>
            <w:r w:rsidRPr="00BF4054">
              <w:rPr>
                <w:rFonts w:ascii="Times New Roman" w:hAnsi="Times New Roman" w:cs="Times New Roman"/>
                <w:sz w:val="20"/>
                <w:szCs w:val="20"/>
                <w:lang w:val="uk-UA"/>
              </w:rPr>
              <w:t>з метою формування у них позитивної мотивації до трудової діяльності, свідомого вибору професії, акцентуючи увагу на потребах регіонального ринку праці, зокрема у робітничих професіях:</w:t>
            </w:r>
          </w:p>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w:t>
            </w:r>
            <w:r w:rsidRPr="00BF4054">
              <w:rPr>
                <w:rFonts w:ascii="Times New Roman" w:hAnsi="Times New Roman" w:cs="Times New Roman"/>
                <w:sz w:val="20"/>
                <w:szCs w:val="20"/>
                <w:lang w:val="uk-UA"/>
              </w:rPr>
              <w:tab/>
              <w:t>організовувати для учнів загальноосвітніх навчальних закладів масові профінформаційні заходи, Дні відкритих дверей, Марафони професій тощо;</w:t>
            </w:r>
          </w:p>
          <w:p w:rsidR="00E143B3" w:rsidRPr="00BF4054" w:rsidRDefault="00662BE8" w:rsidP="00122FBB">
            <w:pPr>
              <w:spacing w:after="0" w:line="240" w:lineRule="auto"/>
              <w:rPr>
                <w:rFonts w:ascii="Times New Roman" w:hAnsi="Times New Roman" w:cs="Times New Roman"/>
                <w:sz w:val="20"/>
                <w:szCs w:val="20"/>
                <w:lang w:val="uk-UA"/>
              </w:rPr>
            </w:pPr>
            <w:r>
              <w:rPr>
                <w:rFonts w:ascii="Times New Roman" w:hAnsi="Times New Roman" w:cs="Times New Roman"/>
                <w:sz w:val="20"/>
                <w:szCs w:val="20"/>
                <w:lang w:val="uk-UA"/>
              </w:rPr>
              <w:t>-</w:t>
            </w:r>
            <w:r>
              <w:rPr>
                <w:rFonts w:ascii="Times New Roman" w:hAnsi="Times New Roman" w:cs="Times New Roman"/>
                <w:sz w:val="20"/>
                <w:szCs w:val="20"/>
                <w:lang w:val="uk-UA"/>
              </w:rPr>
              <w:tab/>
              <w:t>провадити інформа</w:t>
            </w:r>
            <w:r w:rsidR="00E143B3" w:rsidRPr="00BF4054">
              <w:rPr>
                <w:rFonts w:ascii="Times New Roman" w:hAnsi="Times New Roman" w:cs="Times New Roman"/>
                <w:sz w:val="20"/>
                <w:szCs w:val="20"/>
                <w:lang w:val="uk-UA"/>
              </w:rPr>
              <w:t>ційно-роз</w:t>
            </w:r>
            <w:r w:rsidR="00891F1F">
              <w:rPr>
                <w:rFonts w:ascii="Times New Roman" w:hAnsi="Times New Roman" w:cs="Times New Roman"/>
                <w:sz w:val="20"/>
                <w:szCs w:val="20"/>
                <w:lang w:val="uk-UA"/>
              </w:rPr>
              <w:t>’</w:t>
            </w:r>
            <w:r w:rsidR="00E143B3" w:rsidRPr="00BF4054">
              <w:rPr>
                <w:rFonts w:ascii="Times New Roman" w:hAnsi="Times New Roman" w:cs="Times New Roman"/>
                <w:sz w:val="20"/>
                <w:szCs w:val="20"/>
                <w:lang w:val="uk-UA"/>
              </w:rPr>
              <w:t>яснювальну роботу з батьками</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Департамент освіти  і науки облдержадміністрації;</w:t>
            </w:r>
          </w:p>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Львівський обласний центр зайнятості</w:t>
            </w: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Проводити профорієнтаційну роботу з випускниками навчальних закладів</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BF4054" w:rsidRDefault="00662BE8" w:rsidP="00122FBB">
            <w:pPr>
              <w:spacing w:after="0" w:line="240" w:lineRule="auto"/>
              <w:rPr>
                <w:rFonts w:ascii="Times New Roman" w:hAnsi="Times New Roman" w:cs="Times New Roman"/>
                <w:color w:val="FF0000"/>
                <w:sz w:val="20"/>
                <w:szCs w:val="20"/>
                <w:lang w:val="uk-UA"/>
              </w:rPr>
            </w:pPr>
            <w:r>
              <w:rPr>
                <w:rFonts w:ascii="Times New Roman" w:hAnsi="Times New Roman" w:cs="Times New Roman"/>
                <w:sz w:val="20"/>
                <w:szCs w:val="20"/>
                <w:lang w:val="uk-UA"/>
              </w:rPr>
              <w:t xml:space="preserve">Проводити різноманітні організаційні заходи з учнівською молоддю, які </w:t>
            </w:r>
            <w:r w:rsidR="00E143B3" w:rsidRPr="00BF4054">
              <w:rPr>
                <w:rFonts w:ascii="Times New Roman" w:hAnsi="Times New Roman" w:cs="Times New Roman"/>
                <w:sz w:val="20"/>
                <w:szCs w:val="20"/>
                <w:lang w:val="uk-UA"/>
              </w:rPr>
              <w:t>спрямовані на свідомий вибір професій</w:t>
            </w:r>
            <w:r>
              <w:rPr>
                <w:rFonts w:ascii="Times New Roman" w:hAnsi="Times New Roman" w:cs="Times New Roman"/>
                <w:sz w:val="20"/>
                <w:szCs w:val="20"/>
                <w:lang w:val="uk-UA"/>
              </w:rPr>
              <w:t>,</w:t>
            </w:r>
            <w:r w:rsidR="00E143B3" w:rsidRPr="00BF4054">
              <w:rPr>
                <w:rFonts w:ascii="Times New Roman" w:hAnsi="Times New Roman" w:cs="Times New Roman"/>
                <w:sz w:val="20"/>
                <w:szCs w:val="20"/>
                <w:lang w:val="uk-UA"/>
              </w:rPr>
              <w:t xml:space="preserve"> актуальни</w:t>
            </w:r>
            <w:r>
              <w:rPr>
                <w:rFonts w:ascii="Times New Roman" w:hAnsi="Times New Roman" w:cs="Times New Roman"/>
                <w:sz w:val="20"/>
                <w:szCs w:val="20"/>
                <w:lang w:val="uk-UA"/>
              </w:rPr>
              <w:t xml:space="preserve">х на ринку праці, у тому числі </w:t>
            </w:r>
            <w:r w:rsidR="00E143B3" w:rsidRPr="00BF4054">
              <w:rPr>
                <w:rFonts w:ascii="Times New Roman" w:hAnsi="Times New Roman" w:cs="Times New Roman"/>
                <w:sz w:val="20"/>
                <w:szCs w:val="20"/>
                <w:lang w:val="uk-UA"/>
              </w:rPr>
              <w:t xml:space="preserve">з використанням </w:t>
            </w:r>
            <w:r w:rsidR="00E143B3" w:rsidRPr="00BF4054">
              <w:rPr>
                <w:rFonts w:ascii="Times New Roman" w:hAnsi="Times New Roman"/>
                <w:sz w:val="20"/>
                <w:szCs w:val="20"/>
                <w:lang w:val="uk-UA"/>
              </w:rPr>
              <w:t xml:space="preserve">електронних сервісів Державної служби зайнятості </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color w:val="FF0000"/>
                <w:sz w:val="20"/>
              </w:rPr>
            </w:pPr>
          </w:p>
        </w:tc>
      </w:tr>
      <w:tr w:rsidR="00E143B3" w:rsidRPr="00BF4054" w:rsidTr="00C14A69">
        <w:trPr>
          <w:trHeight w:val="276"/>
        </w:trPr>
        <w:tc>
          <w:tcPr>
            <w:tcW w:w="15745" w:type="dxa"/>
            <w:gridSpan w:val="13"/>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hAnsi="Times New Roman" w:cs="Times New Roman"/>
                <w:b/>
                <w:sz w:val="20"/>
                <w:szCs w:val="20"/>
                <w:lang w:val="uk-UA"/>
              </w:rPr>
            </w:pPr>
            <w:r w:rsidRPr="00BF4054">
              <w:rPr>
                <w:rFonts w:ascii="Times New Roman" w:hAnsi="Times New Roman" w:cs="Times New Roman"/>
                <w:b/>
                <w:sz w:val="20"/>
                <w:szCs w:val="20"/>
                <w:lang w:val="uk-UA"/>
              </w:rPr>
              <w:t>5. Сприяння зайнятості демобілізованих учасників антитерористичної</w:t>
            </w:r>
          </w:p>
          <w:p w:rsidR="00E143B3" w:rsidRPr="00BF4054" w:rsidRDefault="00E143B3" w:rsidP="00122FBB">
            <w:pPr>
              <w:pStyle w:val="a3"/>
              <w:jc w:val="center"/>
              <w:rPr>
                <w:b/>
                <w:color w:val="FF0000"/>
                <w:sz w:val="20"/>
              </w:rPr>
            </w:pPr>
            <w:r w:rsidRPr="00BF4054">
              <w:rPr>
                <w:b/>
                <w:sz w:val="20"/>
              </w:rPr>
              <w:t>операції та внутрішньо переміщених осіб</w:t>
            </w:r>
          </w:p>
        </w:tc>
      </w:tr>
      <w:tr w:rsidR="00E143B3" w:rsidRPr="00BF4054"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D84910" w:rsidP="00122FBB">
            <w:pPr>
              <w:spacing w:after="0" w:line="240" w:lineRule="auto"/>
              <w:jc w:val="center"/>
              <w:rPr>
                <w:rFonts w:ascii="Times New Roman" w:hAnsi="Times New Roman" w:cs="Times New Roman"/>
                <w:sz w:val="20"/>
                <w:szCs w:val="20"/>
                <w:lang w:val="uk-UA"/>
              </w:rPr>
            </w:pPr>
            <w:r w:rsidRPr="00BF4054">
              <w:rPr>
                <w:rFonts w:ascii="Times New Roman" w:hAnsi="Times New Roman" w:cs="Times New Roman"/>
                <w:sz w:val="20"/>
                <w:szCs w:val="20"/>
                <w:lang w:val="uk-UA"/>
              </w:rPr>
              <w:t>49.</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Забезпечити адресне надання соціальних послуг, у тому числі адресний пошук вакансій, учасникам антитерористичної операції, використовуючи індивідуальний підхід та особливе ставлення до кожної особи зокрема</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Львівський обласний центр зайнятості</w:t>
            </w: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 xml:space="preserve">Надавати  </w:t>
            </w:r>
            <w:r w:rsidR="00662BE8">
              <w:rPr>
                <w:rFonts w:ascii="Times New Roman" w:hAnsi="Times New Roman" w:cs="Times New Roman"/>
                <w:sz w:val="20"/>
                <w:szCs w:val="20"/>
                <w:lang w:val="uk-UA"/>
              </w:rPr>
              <w:t xml:space="preserve">весь спектр соціальних послуг </w:t>
            </w:r>
            <w:r w:rsidRPr="00BF4054">
              <w:rPr>
                <w:rFonts w:ascii="Times New Roman" w:hAnsi="Times New Roman" w:cs="Times New Roman"/>
                <w:sz w:val="20"/>
                <w:szCs w:val="20"/>
                <w:lang w:val="uk-UA"/>
              </w:rPr>
              <w:t xml:space="preserve">учасникам антитерористичної операції </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color w:val="FF0000"/>
                <w:sz w:val="20"/>
                <w:szCs w:val="20"/>
                <w:lang w:val="uk-UA"/>
              </w:rPr>
            </w:pPr>
            <w:r w:rsidRPr="00BF4054">
              <w:rPr>
                <w:rFonts w:ascii="Times New Roman" w:hAnsi="Times New Roman" w:cs="Times New Roman"/>
                <w:sz w:val="20"/>
                <w:szCs w:val="20"/>
                <w:lang w:val="uk-UA"/>
              </w:rPr>
              <w:t>Забезпечення адресного та індивідуально</w:t>
            </w:r>
            <w:r w:rsidR="00662BE8">
              <w:rPr>
                <w:rFonts w:ascii="Times New Roman" w:hAnsi="Times New Roman" w:cs="Times New Roman"/>
                <w:sz w:val="20"/>
                <w:szCs w:val="20"/>
                <w:lang w:val="uk-UA"/>
              </w:rPr>
              <w:t xml:space="preserve">го підходу щодо надання послуг </w:t>
            </w:r>
            <w:r w:rsidRPr="00BF4054">
              <w:rPr>
                <w:rFonts w:ascii="Times New Roman" w:hAnsi="Times New Roman" w:cs="Times New Roman"/>
                <w:sz w:val="20"/>
                <w:szCs w:val="20"/>
                <w:lang w:val="uk-UA"/>
              </w:rPr>
              <w:t>учасникам АТО</w:t>
            </w:r>
            <w:r w:rsidR="003942F2" w:rsidRPr="00BF4054">
              <w:rPr>
                <w:rFonts w:ascii="Times New Roman" w:hAnsi="Times New Roman" w:cs="Times New Roman"/>
                <w:sz w:val="20"/>
                <w:szCs w:val="20"/>
                <w:lang w:val="uk-UA"/>
              </w:rPr>
              <w:t xml:space="preserve"> (ОСС)</w:t>
            </w:r>
            <w:r w:rsidRPr="00BF4054">
              <w:rPr>
                <w:rFonts w:ascii="Times New Roman" w:hAnsi="Times New Roman" w:cs="Times New Roman"/>
                <w:sz w:val="20"/>
                <w:szCs w:val="20"/>
                <w:lang w:val="uk-UA"/>
              </w:rPr>
              <w:t>, в межах чинного законодавства</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color w:val="FF0000"/>
                <w:sz w:val="20"/>
              </w:rPr>
            </w:pPr>
          </w:p>
        </w:tc>
      </w:tr>
      <w:tr w:rsidR="00E143B3" w:rsidRPr="00C90805"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D84910" w:rsidP="00122FBB">
            <w:pPr>
              <w:spacing w:after="0" w:line="240" w:lineRule="auto"/>
              <w:jc w:val="center"/>
              <w:rPr>
                <w:rFonts w:ascii="Times New Roman" w:hAnsi="Times New Roman" w:cs="Times New Roman"/>
                <w:sz w:val="20"/>
                <w:szCs w:val="20"/>
                <w:lang w:val="uk-UA"/>
              </w:rPr>
            </w:pPr>
            <w:r w:rsidRPr="00BF4054">
              <w:rPr>
                <w:rFonts w:ascii="Times New Roman" w:hAnsi="Times New Roman" w:cs="Times New Roman"/>
                <w:sz w:val="20"/>
                <w:szCs w:val="20"/>
                <w:lang w:val="uk-UA"/>
              </w:rPr>
              <w:t>50.</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662BE8" w:rsidP="00122FBB">
            <w:pPr>
              <w:spacing w:after="0" w:line="240" w:lineRule="auto"/>
              <w:rPr>
                <w:rFonts w:ascii="Times New Roman" w:hAnsi="Times New Roman" w:cs="Times New Roman"/>
                <w:sz w:val="20"/>
                <w:szCs w:val="20"/>
                <w:lang w:val="uk-UA"/>
              </w:rPr>
            </w:pPr>
            <w:r>
              <w:rPr>
                <w:rFonts w:ascii="Times New Roman" w:hAnsi="Times New Roman" w:cs="Times New Roman"/>
                <w:sz w:val="20"/>
                <w:szCs w:val="20"/>
                <w:lang w:val="uk-UA"/>
              </w:rPr>
              <w:t>Сприяти учасникам антитерорис</w:t>
            </w:r>
            <w:r w:rsidR="00E143B3" w:rsidRPr="00BF4054">
              <w:rPr>
                <w:rFonts w:ascii="Times New Roman" w:hAnsi="Times New Roman" w:cs="Times New Roman"/>
                <w:sz w:val="20"/>
                <w:szCs w:val="20"/>
                <w:lang w:val="uk-UA"/>
              </w:rPr>
              <w:t>тичної операції у пошуку підх</w:t>
            </w:r>
            <w:r>
              <w:rPr>
                <w:rFonts w:ascii="Times New Roman" w:hAnsi="Times New Roman" w:cs="Times New Roman"/>
                <w:sz w:val="20"/>
                <w:szCs w:val="20"/>
                <w:lang w:val="uk-UA"/>
              </w:rPr>
              <w:t>одя</w:t>
            </w:r>
            <w:r w:rsidR="00E143B3" w:rsidRPr="00BF4054">
              <w:rPr>
                <w:rFonts w:ascii="Times New Roman" w:hAnsi="Times New Roman" w:cs="Times New Roman"/>
                <w:sz w:val="20"/>
                <w:szCs w:val="20"/>
                <w:lang w:val="uk-UA"/>
              </w:rPr>
              <w:t>щої роботи та працевлаштуванні на вільні і новостворені робочі місця, у то</w:t>
            </w:r>
            <w:r>
              <w:rPr>
                <w:rFonts w:ascii="Times New Roman" w:hAnsi="Times New Roman" w:cs="Times New Roman"/>
                <w:sz w:val="20"/>
                <w:szCs w:val="20"/>
                <w:lang w:val="uk-UA"/>
              </w:rPr>
              <w:t>му числі шляхом організації гро</w:t>
            </w:r>
            <w:r w:rsidR="00E143B3" w:rsidRPr="00BF4054">
              <w:rPr>
                <w:rFonts w:ascii="Times New Roman" w:hAnsi="Times New Roman" w:cs="Times New Roman"/>
                <w:sz w:val="20"/>
                <w:szCs w:val="20"/>
                <w:lang w:val="uk-UA"/>
              </w:rPr>
              <w:t xml:space="preserve">мадських робіт для безробітних та виплати компенсації єдиного соціального внеску роботодавцям </w:t>
            </w:r>
            <w:r>
              <w:rPr>
                <w:rFonts w:ascii="Times New Roman" w:hAnsi="Times New Roman" w:cs="Times New Roman"/>
                <w:sz w:val="20"/>
                <w:szCs w:val="20"/>
                <w:lang w:val="uk-UA"/>
              </w:rPr>
              <w:t xml:space="preserve">відповідно </w:t>
            </w:r>
            <w:r>
              <w:rPr>
                <w:rFonts w:ascii="Times New Roman" w:hAnsi="Times New Roman" w:cs="Times New Roman"/>
                <w:sz w:val="20"/>
                <w:szCs w:val="20"/>
                <w:lang w:val="uk-UA"/>
              </w:rPr>
              <w:lastRenderedPageBreak/>
              <w:t>до статей 26 та 27 Закону України</w:t>
            </w:r>
            <w:r w:rsidR="00E143B3" w:rsidRPr="00BF4054">
              <w:rPr>
                <w:rFonts w:ascii="Times New Roman" w:hAnsi="Times New Roman" w:cs="Times New Roman"/>
                <w:sz w:val="20"/>
                <w:szCs w:val="20"/>
                <w:lang w:val="uk-UA"/>
              </w:rPr>
              <w:t xml:space="preserve"> «Про зайнятість населення»</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lastRenderedPageBreak/>
              <w:t>Львівський обласний центр зайнятості</w:t>
            </w: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662BE8" w:rsidP="00122FBB">
            <w:pPr>
              <w:spacing w:after="0" w:line="240" w:lineRule="auto"/>
              <w:rPr>
                <w:rFonts w:ascii="Times New Roman" w:hAnsi="Times New Roman" w:cs="Times New Roman"/>
                <w:sz w:val="20"/>
                <w:szCs w:val="20"/>
                <w:lang w:val="uk-UA"/>
              </w:rPr>
            </w:pPr>
            <w:r>
              <w:rPr>
                <w:rFonts w:ascii="Times New Roman" w:hAnsi="Times New Roman" w:cs="Times New Roman"/>
                <w:sz w:val="20"/>
                <w:szCs w:val="20"/>
                <w:lang w:val="uk-UA"/>
              </w:rPr>
              <w:t xml:space="preserve">Сприяти зайнятості </w:t>
            </w:r>
            <w:r w:rsidR="00E143B3" w:rsidRPr="00BF4054">
              <w:rPr>
                <w:rFonts w:ascii="Times New Roman" w:hAnsi="Times New Roman" w:cs="Times New Roman"/>
                <w:sz w:val="20"/>
                <w:szCs w:val="20"/>
                <w:lang w:val="uk-UA"/>
              </w:rPr>
              <w:t>учасників антитерористичної операції як на постійній основі так і тимчасовій</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color w:val="FF0000"/>
                <w:sz w:val="20"/>
                <w:szCs w:val="20"/>
                <w:lang w:val="uk-UA"/>
              </w:rPr>
            </w:pPr>
            <w:r w:rsidRPr="00BF4054">
              <w:rPr>
                <w:rFonts w:ascii="Times New Roman" w:hAnsi="Times New Roman" w:cs="Times New Roman"/>
                <w:sz w:val="20"/>
                <w:szCs w:val="20"/>
                <w:lang w:val="uk-UA"/>
              </w:rPr>
              <w:t>Сприяти працевлаштуванню учасників АТО</w:t>
            </w:r>
            <w:r w:rsidR="003942F2" w:rsidRPr="00BF4054">
              <w:rPr>
                <w:rFonts w:ascii="Times New Roman" w:hAnsi="Times New Roman" w:cs="Times New Roman"/>
                <w:sz w:val="20"/>
                <w:szCs w:val="20"/>
                <w:lang w:val="uk-UA"/>
              </w:rPr>
              <w:t xml:space="preserve"> (ООС)</w:t>
            </w:r>
            <w:r w:rsidR="00662BE8">
              <w:rPr>
                <w:rFonts w:ascii="Times New Roman" w:hAnsi="Times New Roman" w:cs="Times New Roman"/>
                <w:sz w:val="20"/>
                <w:szCs w:val="20"/>
                <w:lang w:val="uk-UA"/>
              </w:rPr>
              <w:t>, зокрема шляхом надання компенсації  єдино</w:t>
            </w:r>
            <w:r w:rsidRPr="00BF4054">
              <w:rPr>
                <w:rFonts w:ascii="Times New Roman" w:hAnsi="Times New Roman" w:cs="Times New Roman"/>
                <w:sz w:val="20"/>
                <w:szCs w:val="20"/>
                <w:lang w:val="uk-UA"/>
              </w:rPr>
              <w:t xml:space="preserve">го соціального внеску роботодавцям, а </w:t>
            </w:r>
            <w:r w:rsidRPr="00BF4054">
              <w:rPr>
                <w:rFonts w:ascii="Times New Roman" w:hAnsi="Times New Roman" w:cs="Times New Roman"/>
                <w:sz w:val="20"/>
                <w:szCs w:val="20"/>
                <w:lang w:val="uk-UA"/>
              </w:rPr>
              <w:lastRenderedPageBreak/>
              <w:t>також залучення їх до участі у громадських та інших тимчасових робіт</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color w:val="FF0000"/>
                <w:sz w:val="20"/>
              </w:rPr>
            </w:pPr>
          </w:p>
        </w:tc>
      </w:tr>
      <w:tr w:rsidR="00E143B3" w:rsidRPr="00BF4054"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3942F2" w:rsidP="00122FBB">
            <w:pPr>
              <w:spacing w:after="0" w:line="240" w:lineRule="auto"/>
              <w:jc w:val="center"/>
              <w:rPr>
                <w:rFonts w:ascii="Times New Roman" w:hAnsi="Times New Roman" w:cs="Times New Roman"/>
                <w:sz w:val="20"/>
                <w:szCs w:val="20"/>
                <w:lang w:val="uk-UA"/>
              </w:rPr>
            </w:pPr>
            <w:r w:rsidRPr="00BF4054">
              <w:rPr>
                <w:rFonts w:ascii="Times New Roman" w:hAnsi="Times New Roman" w:cs="Times New Roman"/>
                <w:sz w:val="20"/>
                <w:szCs w:val="20"/>
                <w:lang w:val="uk-UA"/>
              </w:rPr>
              <w:lastRenderedPageBreak/>
              <w:t>5</w:t>
            </w:r>
            <w:r w:rsidR="00D84910" w:rsidRPr="00BF4054">
              <w:rPr>
                <w:rFonts w:ascii="Times New Roman" w:hAnsi="Times New Roman" w:cs="Times New Roman"/>
                <w:sz w:val="20"/>
                <w:szCs w:val="20"/>
                <w:lang w:val="uk-UA"/>
              </w:rPr>
              <w:t>1.</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Забезпечити професійне навчання, в тому числі на базі нав</w:t>
            </w:r>
            <w:r w:rsidR="00662BE8">
              <w:rPr>
                <w:rFonts w:ascii="Times New Roman" w:hAnsi="Times New Roman" w:cs="Times New Roman"/>
                <w:sz w:val="20"/>
                <w:szCs w:val="20"/>
                <w:lang w:val="uk-UA"/>
              </w:rPr>
              <w:t>чальних закладів обласного центру</w:t>
            </w:r>
            <w:r w:rsidRPr="00BF4054">
              <w:rPr>
                <w:rFonts w:ascii="Times New Roman" w:hAnsi="Times New Roman" w:cs="Times New Roman"/>
                <w:sz w:val="20"/>
                <w:szCs w:val="20"/>
                <w:lang w:val="uk-UA"/>
              </w:rPr>
              <w:t xml:space="preserve"> зайнятості, зареєстрованих безробітних з числа ветеранів війни та учасників антитерористичної організації відповідно до поточної та перспективної потреби ринку праці</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Львівський обласний центр зайнятості</w:t>
            </w: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Підвищення конкуректоспромо</w:t>
            </w:r>
            <w:r w:rsidR="00662BE8">
              <w:rPr>
                <w:rFonts w:ascii="Times New Roman" w:hAnsi="Times New Roman" w:cs="Times New Roman"/>
                <w:sz w:val="20"/>
                <w:szCs w:val="20"/>
                <w:lang w:val="uk-UA"/>
              </w:rPr>
              <w:t>жності на ринку праці  безробіт</w:t>
            </w:r>
            <w:r w:rsidRPr="00BF4054">
              <w:rPr>
                <w:rFonts w:ascii="Times New Roman" w:hAnsi="Times New Roman" w:cs="Times New Roman"/>
                <w:sz w:val="20"/>
                <w:szCs w:val="20"/>
                <w:lang w:val="uk-UA"/>
              </w:rPr>
              <w:t>них з числа ветеранів війни та учасників антитерористичної організації</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Охоплювати  безробітних</w:t>
            </w:r>
            <w:r w:rsidR="00662BE8">
              <w:rPr>
                <w:rFonts w:ascii="Times New Roman" w:hAnsi="Times New Roman" w:cs="Times New Roman"/>
                <w:sz w:val="20"/>
                <w:szCs w:val="20"/>
                <w:lang w:val="uk-UA"/>
              </w:rPr>
              <w:t xml:space="preserve"> </w:t>
            </w:r>
            <w:r w:rsidR="003942F2" w:rsidRPr="00BF4054">
              <w:rPr>
                <w:rFonts w:ascii="Times New Roman" w:hAnsi="Times New Roman" w:cs="Times New Roman"/>
                <w:sz w:val="20"/>
                <w:szCs w:val="20"/>
                <w:lang w:val="uk-UA"/>
              </w:rPr>
              <w:t>осіб</w:t>
            </w:r>
            <w:r w:rsidRPr="00BF4054">
              <w:rPr>
                <w:rFonts w:ascii="Times New Roman" w:hAnsi="Times New Roman" w:cs="Times New Roman"/>
                <w:sz w:val="20"/>
                <w:szCs w:val="20"/>
                <w:lang w:val="uk-UA"/>
              </w:rPr>
              <w:t xml:space="preserve"> цієї категорії професійною підготовкою та перепідготовкою  відповідно до поточної та перспективної потреби ринку праці</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sz w:val="20"/>
              </w:rPr>
            </w:pPr>
          </w:p>
        </w:tc>
      </w:tr>
      <w:tr w:rsidR="00E143B3" w:rsidRPr="00C90805"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D84910" w:rsidP="00122FBB">
            <w:pPr>
              <w:spacing w:after="0" w:line="240" w:lineRule="auto"/>
              <w:jc w:val="center"/>
              <w:rPr>
                <w:rFonts w:ascii="Times New Roman" w:hAnsi="Times New Roman" w:cs="Times New Roman"/>
                <w:sz w:val="20"/>
                <w:szCs w:val="20"/>
                <w:lang w:val="uk-UA"/>
              </w:rPr>
            </w:pPr>
            <w:r w:rsidRPr="00BF4054">
              <w:rPr>
                <w:rFonts w:ascii="Times New Roman" w:hAnsi="Times New Roman" w:cs="Times New Roman"/>
                <w:sz w:val="20"/>
                <w:szCs w:val="20"/>
                <w:lang w:val="uk-UA"/>
              </w:rPr>
              <w:t>52.</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Забезпечити працевлаштування демобілізованих військовослужбовців на вакантні та новостворені робочі місця, у тому числі з виплатою в установленому порядку компенсації єдиного соціального внеску роботодавцям відповідно до статей 26 та 27 Закону України «Про зайнятість населення»</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Львівський обласний центр зайнятості</w:t>
            </w: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Сприяти</w:t>
            </w:r>
            <w:r w:rsidR="00662BE8">
              <w:rPr>
                <w:rFonts w:ascii="Times New Roman" w:hAnsi="Times New Roman" w:cs="Times New Roman"/>
                <w:sz w:val="20"/>
                <w:szCs w:val="20"/>
                <w:lang w:val="uk-UA"/>
              </w:rPr>
              <w:t xml:space="preserve"> зайнятості </w:t>
            </w:r>
            <w:r w:rsidRPr="00BF4054">
              <w:rPr>
                <w:rFonts w:ascii="Times New Roman" w:hAnsi="Times New Roman" w:cs="Times New Roman"/>
                <w:sz w:val="20"/>
                <w:szCs w:val="20"/>
                <w:lang w:val="uk-UA"/>
              </w:rPr>
              <w:t>демобілізованих військовослужбовців</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color w:val="FF0000"/>
                <w:sz w:val="20"/>
                <w:szCs w:val="20"/>
                <w:lang w:val="uk-UA"/>
              </w:rPr>
            </w:pPr>
            <w:r w:rsidRPr="00BF4054">
              <w:rPr>
                <w:rFonts w:ascii="Times New Roman" w:hAnsi="Times New Roman" w:cs="Times New Roman"/>
                <w:sz w:val="20"/>
                <w:szCs w:val="20"/>
                <w:lang w:val="uk-UA"/>
              </w:rPr>
              <w:t>Забезпечувати працевлаштування демобілізованих військовослужбовців,</w:t>
            </w:r>
            <w:r w:rsidR="00662BE8">
              <w:rPr>
                <w:rFonts w:ascii="Times New Roman" w:hAnsi="Times New Roman" w:cs="Times New Roman"/>
                <w:sz w:val="20"/>
                <w:szCs w:val="20"/>
                <w:lang w:val="uk-UA"/>
              </w:rPr>
              <w:t xml:space="preserve"> </w:t>
            </w:r>
            <w:r w:rsidRPr="00BF4054">
              <w:rPr>
                <w:rFonts w:ascii="Times New Roman" w:hAnsi="Times New Roman" w:cs="Times New Roman"/>
                <w:sz w:val="20"/>
                <w:szCs w:val="20"/>
                <w:lang w:val="uk-UA"/>
              </w:rPr>
              <w:t>зокрема шляхом надання компенсації  єдиного соціального внеску роботодавцям</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color w:val="FF0000"/>
                <w:sz w:val="20"/>
              </w:rPr>
            </w:pPr>
          </w:p>
        </w:tc>
      </w:tr>
      <w:tr w:rsidR="00E143B3" w:rsidRPr="001C3515"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D84910" w:rsidP="00122FBB">
            <w:pPr>
              <w:spacing w:after="0" w:line="240" w:lineRule="auto"/>
              <w:jc w:val="center"/>
              <w:rPr>
                <w:rFonts w:ascii="Times New Roman" w:hAnsi="Times New Roman" w:cs="Times New Roman"/>
                <w:sz w:val="20"/>
                <w:szCs w:val="20"/>
                <w:lang w:val="uk-UA"/>
              </w:rPr>
            </w:pPr>
            <w:r w:rsidRPr="00BF4054">
              <w:rPr>
                <w:rFonts w:ascii="Times New Roman" w:hAnsi="Times New Roman" w:cs="Times New Roman"/>
                <w:sz w:val="20"/>
                <w:szCs w:val="20"/>
                <w:lang w:val="uk-UA"/>
              </w:rPr>
              <w:t>53.</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Сприяти започаткуванню демобілізованими військовослужбовцями власної справи шляхом здійснення в установленому порядку виплати одноразово допомоги по безробіттю для організації підприємницької діяльності</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Львівський обласний центр зайнятості</w:t>
            </w: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662BE8" w:rsidP="00122FBB">
            <w:pPr>
              <w:spacing w:after="0" w:line="240" w:lineRule="auto"/>
              <w:rPr>
                <w:rFonts w:ascii="Times New Roman" w:hAnsi="Times New Roman" w:cs="Times New Roman"/>
                <w:sz w:val="20"/>
                <w:szCs w:val="20"/>
                <w:lang w:val="uk-UA"/>
              </w:rPr>
            </w:pPr>
            <w:r>
              <w:rPr>
                <w:rFonts w:ascii="Times New Roman" w:hAnsi="Times New Roman" w:cs="Times New Roman"/>
                <w:sz w:val="20"/>
                <w:szCs w:val="20"/>
                <w:lang w:val="uk-UA"/>
              </w:rPr>
              <w:t xml:space="preserve">Сприяти зайнятості </w:t>
            </w:r>
            <w:r w:rsidR="00E143B3" w:rsidRPr="00BF4054">
              <w:rPr>
                <w:rFonts w:ascii="Times New Roman" w:hAnsi="Times New Roman" w:cs="Times New Roman"/>
                <w:sz w:val="20"/>
                <w:szCs w:val="20"/>
                <w:lang w:val="uk-UA"/>
              </w:rPr>
              <w:t>демобілізованих військовослужбовців</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Забезпечувати працевлаштування  демобілізованих військовослужбовців шляхо</w:t>
            </w:r>
            <w:r w:rsidR="00662BE8">
              <w:rPr>
                <w:rFonts w:ascii="Times New Roman" w:hAnsi="Times New Roman" w:cs="Times New Roman"/>
                <w:sz w:val="20"/>
                <w:szCs w:val="20"/>
                <w:lang w:val="uk-UA"/>
              </w:rPr>
              <w:t>м одноразової виплати допомоги по безробіттю</w:t>
            </w:r>
            <w:r w:rsidRPr="00BF4054">
              <w:rPr>
                <w:rFonts w:ascii="Times New Roman" w:hAnsi="Times New Roman" w:cs="Times New Roman"/>
                <w:sz w:val="20"/>
                <w:szCs w:val="20"/>
                <w:lang w:val="uk-UA"/>
              </w:rPr>
              <w:t xml:space="preserve"> для започаткування  власної справи</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color w:val="FF0000"/>
                <w:sz w:val="20"/>
              </w:rPr>
            </w:pPr>
          </w:p>
        </w:tc>
      </w:tr>
      <w:tr w:rsidR="00E143B3" w:rsidRPr="00C90805" w:rsidTr="00C14A69">
        <w:trPr>
          <w:gridAfter w:val="1"/>
          <w:wAfter w:w="11" w:type="dxa"/>
          <w:trHeight w:val="276"/>
        </w:trPr>
        <w:tc>
          <w:tcPr>
            <w:tcW w:w="534" w:type="dxa"/>
            <w:tcBorders>
              <w:top w:val="single" w:sz="4" w:space="0" w:color="auto"/>
              <w:left w:val="single" w:sz="4" w:space="0" w:color="auto"/>
              <w:bottom w:val="single" w:sz="4" w:space="0" w:color="auto"/>
              <w:right w:val="single" w:sz="4" w:space="0" w:color="auto"/>
            </w:tcBorders>
            <w:shd w:val="clear" w:color="auto" w:fill="auto"/>
            <w:noWrap/>
          </w:tcPr>
          <w:p w:rsidR="00E143B3" w:rsidRPr="00BF4054" w:rsidRDefault="003942F2" w:rsidP="00122FBB">
            <w:pPr>
              <w:spacing w:after="0" w:line="240" w:lineRule="auto"/>
              <w:jc w:val="center"/>
              <w:rPr>
                <w:rFonts w:ascii="Times New Roman" w:hAnsi="Times New Roman" w:cs="Times New Roman"/>
                <w:sz w:val="20"/>
                <w:szCs w:val="20"/>
                <w:lang w:val="uk-UA"/>
              </w:rPr>
            </w:pPr>
            <w:r w:rsidRPr="00BF4054">
              <w:rPr>
                <w:rFonts w:ascii="Times New Roman" w:hAnsi="Times New Roman" w:cs="Times New Roman"/>
                <w:sz w:val="20"/>
                <w:szCs w:val="20"/>
                <w:lang w:val="uk-UA"/>
              </w:rPr>
              <w:t>5</w:t>
            </w:r>
            <w:r w:rsidR="00D84910" w:rsidRPr="00BF4054">
              <w:rPr>
                <w:rFonts w:ascii="Times New Roman" w:hAnsi="Times New Roman" w:cs="Times New Roman"/>
                <w:sz w:val="20"/>
                <w:szCs w:val="20"/>
                <w:lang w:val="uk-UA"/>
              </w:rPr>
              <w:t>4</w:t>
            </w:r>
            <w:r w:rsidRPr="00BF4054">
              <w:rPr>
                <w:rFonts w:ascii="Times New Roman" w:hAnsi="Times New Roman" w:cs="Times New Roman"/>
                <w:sz w:val="20"/>
                <w:szCs w:val="20"/>
                <w:lang w:val="uk-UA"/>
              </w:rPr>
              <w:t>.</w:t>
            </w:r>
          </w:p>
        </w:tc>
        <w:tc>
          <w:tcPr>
            <w:tcW w:w="4144"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Здійснювати інформаційно-роз</w:t>
            </w:r>
            <w:r w:rsidR="00891F1F">
              <w:rPr>
                <w:rFonts w:ascii="Times New Roman" w:hAnsi="Times New Roman" w:cs="Times New Roman"/>
                <w:sz w:val="20"/>
                <w:szCs w:val="20"/>
                <w:lang w:val="uk-UA"/>
              </w:rPr>
              <w:t>’</w:t>
            </w:r>
            <w:r w:rsidRPr="00BF4054">
              <w:rPr>
                <w:rFonts w:ascii="Times New Roman" w:hAnsi="Times New Roman" w:cs="Times New Roman"/>
                <w:sz w:val="20"/>
                <w:szCs w:val="20"/>
                <w:lang w:val="uk-UA"/>
              </w:rPr>
              <w:t>яснювальну роботу з роботодавцями щодо можливості працевлаштування внутрішньо переміщених осіб із наданням компенсації заробітної плати з Фонду загальнообов</w:t>
            </w:r>
            <w:r w:rsidR="00891F1F">
              <w:rPr>
                <w:rFonts w:ascii="Times New Roman" w:hAnsi="Times New Roman" w:cs="Times New Roman"/>
                <w:sz w:val="20"/>
                <w:szCs w:val="20"/>
                <w:lang w:val="uk-UA"/>
              </w:rPr>
              <w:t>’</w:t>
            </w:r>
            <w:r w:rsidRPr="00BF4054">
              <w:rPr>
                <w:rFonts w:ascii="Times New Roman" w:hAnsi="Times New Roman" w:cs="Times New Roman"/>
                <w:sz w:val="20"/>
                <w:szCs w:val="20"/>
                <w:lang w:val="uk-UA"/>
              </w:rPr>
              <w:t>язкового державного соціального страхування України на випадок безробіття</w:t>
            </w:r>
          </w:p>
        </w:tc>
        <w:tc>
          <w:tcPr>
            <w:tcW w:w="2126"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Львівський обласний центр зайнятості</w:t>
            </w:r>
          </w:p>
        </w:tc>
        <w:tc>
          <w:tcPr>
            <w:tcW w:w="400"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45" w:type="dxa"/>
            <w:tcBorders>
              <w:top w:val="single" w:sz="4" w:space="0" w:color="auto"/>
              <w:left w:val="nil"/>
              <w:bottom w:val="single" w:sz="4" w:space="0" w:color="auto"/>
              <w:right w:val="single" w:sz="4" w:space="0" w:color="auto"/>
            </w:tcBorders>
            <w:shd w:val="clear" w:color="auto" w:fill="auto"/>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397"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28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FF0000"/>
                <w:sz w:val="20"/>
                <w:szCs w:val="20"/>
                <w:lang w:val="uk-UA"/>
              </w:rPr>
            </w:pPr>
            <w:r w:rsidRPr="00BF4054">
              <w:rPr>
                <w:rFonts w:ascii="Times New Roman" w:eastAsia="Times New Roman" w:hAnsi="Times New Roman" w:cs="Times New Roman"/>
                <w:b/>
                <w:bCs/>
                <w:sz w:val="20"/>
                <w:szCs w:val="20"/>
                <w:lang w:val="uk-UA"/>
              </w:rPr>
              <w:t>-</w:t>
            </w:r>
          </w:p>
        </w:tc>
        <w:tc>
          <w:tcPr>
            <w:tcW w:w="993"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jc w:val="center"/>
              <w:rPr>
                <w:rFonts w:ascii="Times New Roman" w:eastAsia="Times New Roman" w:hAnsi="Times New Roman" w:cs="Times New Roman"/>
                <w:b/>
                <w:bCs/>
                <w:color w:val="000000" w:themeColor="text1"/>
                <w:sz w:val="20"/>
                <w:szCs w:val="20"/>
                <w:lang w:val="uk-UA"/>
              </w:rPr>
            </w:pPr>
            <w:r w:rsidRPr="00BF4054">
              <w:rPr>
                <w:rFonts w:ascii="Times New Roman" w:eastAsia="Times New Roman" w:hAnsi="Times New Roman" w:cs="Times New Roman"/>
                <w:b/>
                <w:bCs/>
                <w:color w:val="000000" w:themeColor="text1"/>
                <w:sz w:val="20"/>
                <w:szCs w:val="20"/>
                <w:lang w:val="uk-UA"/>
              </w:rPr>
              <w:t>-</w:t>
            </w:r>
          </w:p>
        </w:tc>
        <w:tc>
          <w:tcPr>
            <w:tcW w:w="1834"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Інформаційно-роз</w:t>
            </w:r>
            <w:r w:rsidR="00891F1F">
              <w:rPr>
                <w:rFonts w:ascii="Times New Roman" w:hAnsi="Times New Roman" w:cs="Times New Roman"/>
                <w:sz w:val="20"/>
                <w:szCs w:val="20"/>
                <w:lang w:val="uk-UA"/>
              </w:rPr>
              <w:t>’</w:t>
            </w:r>
            <w:r w:rsidRPr="00BF4054">
              <w:rPr>
                <w:rFonts w:ascii="Times New Roman" w:hAnsi="Times New Roman" w:cs="Times New Roman"/>
                <w:sz w:val="20"/>
                <w:szCs w:val="20"/>
                <w:lang w:val="uk-UA"/>
              </w:rPr>
              <w:t>яснювальна робота</w:t>
            </w:r>
          </w:p>
        </w:tc>
        <w:tc>
          <w:tcPr>
            <w:tcW w:w="2268" w:type="dxa"/>
            <w:tcBorders>
              <w:top w:val="single" w:sz="4" w:space="0" w:color="auto"/>
              <w:left w:val="nil"/>
              <w:bottom w:val="single" w:sz="4" w:space="0" w:color="auto"/>
              <w:right w:val="single" w:sz="4" w:space="0" w:color="auto"/>
            </w:tcBorders>
            <w:shd w:val="clear" w:color="auto" w:fill="auto"/>
            <w:noWrap/>
          </w:tcPr>
          <w:p w:rsidR="00E143B3" w:rsidRPr="00BF4054" w:rsidRDefault="00E143B3" w:rsidP="00122FBB">
            <w:pPr>
              <w:spacing w:after="0" w:line="240" w:lineRule="auto"/>
              <w:rPr>
                <w:rFonts w:ascii="Times New Roman" w:hAnsi="Times New Roman" w:cs="Times New Roman"/>
                <w:sz w:val="20"/>
                <w:szCs w:val="20"/>
                <w:lang w:val="uk-UA"/>
              </w:rPr>
            </w:pPr>
            <w:r w:rsidRPr="00BF4054">
              <w:rPr>
                <w:rFonts w:ascii="Times New Roman" w:hAnsi="Times New Roman" w:cs="Times New Roman"/>
                <w:sz w:val="20"/>
                <w:szCs w:val="20"/>
                <w:lang w:val="uk-UA"/>
              </w:rPr>
              <w:t>Сприяти прац</w:t>
            </w:r>
            <w:r w:rsidR="00662BE8">
              <w:rPr>
                <w:rFonts w:ascii="Times New Roman" w:hAnsi="Times New Roman" w:cs="Times New Roman"/>
                <w:sz w:val="20"/>
                <w:szCs w:val="20"/>
                <w:lang w:val="uk-UA"/>
              </w:rPr>
              <w:t>евлаш</w:t>
            </w:r>
            <w:r w:rsidRPr="00BF4054">
              <w:rPr>
                <w:rFonts w:ascii="Times New Roman" w:hAnsi="Times New Roman" w:cs="Times New Roman"/>
                <w:sz w:val="20"/>
                <w:szCs w:val="20"/>
                <w:lang w:val="uk-UA"/>
              </w:rPr>
              <w:t>туванню  внутрішньо переміщених осіб, зокрема  із наданням компенсації заробітної плати з Фонду загальнообов</w:t>
            </w:r>
            <w:r w:rsidR="00891F1F">
              <w:rPr>
                <w:rFonts w:ascii="Times New Roman" w:hAnsi="Times New Roman" w:cs="Times New Roman"/>
                <w:sz w:val="20"/>
                <w:szCs w:val="20"/>
                <w:lang w:val="uk-UA"/>
              </w:rPr>
              <w:t>’</w:t>
            </w:r>
            <w:r w:rsidR="00662BE8">
              <w:rPr>
                <w:rFonts w:ascii="Times New Roman" w:hAnsi="Times New Roman" w:cs="Times New Roman"/>
                <w:sz w:val="20"/>
                <w:szCs w:val="20"/>
                <w:lang w:val="uk-UA"/>
              </w:rPr>
              <w:t>язкового державного соціаль</w:t>
            </w:r>
            <w:r w:rsidRPr="00BF4054">
              <w:rPr>
                <w:rFonts w:ascii="Times New Roman" w:hAnsi="Times New Roman" w:cs="Times New Roman"/>
                <w:sz w:val="20"/>
                <w:szCs w:val="20"/>
                <w:lang w:val="uk-UA"/>
              </w:rPr>
              <w:t>ного страхування України на випадок безробіття</w:t>
            </w:r>
          </w:p>
        </w:tc>
        <w:tc>
          <w:tcPr>
            <w:tcW w:w="2126" w:type="dxa"/>
            <w:tcBorders>
              <w:top w:val="single" w:sz="4" w:space="0" w:color="auto"/>
              <w:left w:val="nil"/>
              <w:bottom w:val="single" w:sz="4" w:space="0" w:color="auto"/>
              <w:right w:val="single" w:sz="4" w:space="0" w:color="auto"/>
            </w:tcBorders>
            <w:shd w:val="clear" w:color="auto" w:fill="auto"/>
            <w:noWrap/>
            <w:vAlign w:val="center"/>
          </w:tcPr>
          <w:p w:rsidR="00E143B3" w:rsidRPr="00BF4054" w:rsidRDefault="00E143B3" w:rsidP="00122FBB">
            <w:pPr>
              <w:pStyle w:val="a3"/>
              <w:rPr>
                <w:color w:val="FF0000"/>
                <w:sz w:val="20"/>
              </w:rPr>
            </w:pPr>
          </w:p>
        </w:tc>
      </w:tr>
    </w:tbl>
    <w:p w:rsidR="00A43496" w:rsidRPr="00BF4054" w:rsidRDefault="00A43496" w:rsidP="00122FBB">
      <w:pPr>
        <w:spacing w:after="0" w:line="240" w:lineRule="auto"/>
        <w:jc w:val="center"/>
        <w:rPr>
          <w:sz w:val="20"/>
          <w:szCs w:val="20"/>
          <w:lang w:val="uk-UA"/>
        </w:rPr>
      </w:pPr>
    </w:p>
    <w:p w:rsidR="00E97A2B" w:rsidRPr="00BF4054" w:rsidRDefault="00E97A2B" w:rsidP="00122FBB">
      <w:pPr>
        <w:spacing w:after="0" w:line="240" w:lineRule="auto"/>
        <w:jc w:val="center"/>
        <w:rPr>
          <w:sz w:val="20"/>
          <w:szCs w:val="20"/>
          <w:lang w:val="uk-UA"/>
        </w:rPr>
      </w:pPr>
    </w:p>
    <w:p w:rsidR="00E97A2B" w:rsidRPr="00BF4054" w:rsidRDefault="00E97A2B" w:rsidP="00122FBB">
      <w:pPr>
        <w:spacing w:after="0" w:line="240" w:lineRule="auto"/>
        <w:jc w:val="center"/>
        <w:rPr>
          <w:sz w:val="20"/>
          <w:szCs w:val="20"/>
          <w:lang w:val="uk-UA"/>
        </w:rPr>
      </w:pPr>
    </w:p>
    <w:p w:rsidR="00D317DE" w:rsidRPr="00BF4054" w:rsidRDefault="00D317DE" w:rsidP="00FB3E86">
      <w:pPr>
        <w:spacing w:after="0" w:line="240" w:lineRule="auto"/>
        <w:rPr>
          <w:rFonts w:ascii="Times New Roman" w:eastAsia="Times New Roman" w:hAnsi="Times New Roman" w:cs="Times New Roman"/>
          <w:b/>
          <w:bCs/>
          <w:color w:val="000000"/>
          <w:sz w:val="28"/>
          <w:szCs w:val="28"/>
          <w:lang w:val="uk-UA" w:eastAsia="uk-UA"/>
        </w:rPr>
      </w:pPr>
    </w:p>
    <w:p w:rsidR="00662BE8" w:rsidRDefault="00E97A2B" w:rsidP="00122FBB">
      <w:pPr>
        <w:spacing w:after="0" w:line="240" w:lineRule="auto"/>
        <w:jc w:val="center"/>
        <w:rPr>
          <w:rFonts w:ascii="Times New Roman" w:eastAsia="Times New Roman" w:hAnsi="Times New Roman" w:cs="Times New Roman"/>
          <w:b/>
          <w:bCs/>
          <w:color w:val="000000"/>
          <w:sz w:val="28"/>
          <w:szCs w:val="28"/>
          <w:lang w:val="uk-UA" w:eastAsia="uk-UA"/>
        </w:rPr>
      </w:pPr>
      <w:r w:rsidRPr="00BF4054">
        <w:rPr>
          <w:rFonts w:ascii="Times New Roman" w:eastAsia="Times New Roman" w:hAnsi="Times New Roman" w:cs="Times New Roman"/>
          <w:b/>
          <w:bCs/>
          <w:color w:val="000000"/>
          <w:sz w:val="28"/>
          <w:szCs w:val="28"/>
          <w:lang w:val="uk-UA" w:eastAsia="uk-UA"/>
        </w:rPr>
        <w:t>Створення нових робочих місць, передбачених державними програмами, інфр</w:t>
      </w:r>
      <w:r w:rsidR="00662BE8">
        <w:rPr>
          <w:rFonts w:ascii="Times New Roman" w:eastAsia="Times New Roman" w:hAnsi="Times New Roman" w:cs="Times New Roman"/>
          <w:b/>
          <w:bCs/>
          <w:color w:val="000000"/>
          <w:sz w:val="28"/>
          <w:szCs w:val="28"/>
          <w:lang w:val="uk-UA" w:eastAsia="uk-UA"/>
        </w:rPr>
        <w:t>аструктурними та інвестиційними</w:t>
      </w:r>
    </w:p>
    <w:p w:rsidR="00E97A2B" w:rsidRPr="00BF4054" w:rsidRDefault="0033001B" w:rsidP="00122FBB">
      <w:pPr>
        <w:spacing w:after="0" w:line="240" w:lineRule="auto"/>
        <w:jc w:val="center"/>
        <w:rPr>
          <w:rFonts w:ascii="Times New Roman" w:eastAsia="Times New Roman" w:hAnsi="Times New Roman" w:cs="Times New Roman"/>
          <w:b/>
          <w:bCs/>
          <w:color w:val="000000"/>
          <w:sz w:val="28"/>
          <w:szCs w:val="28"/>
          <w:lang w:val="uk-UA" w:eastAsia="uk-UA"/>
        </w:rPr>
      </w:pPr>
      <w:r w:rsidRPr="00BF4054">
        <w:rPr>
          <w:rFonts w:ascii="Times New Roman" w:eastAsia="Times New Roman" w:hAnsi="Times New Roman" w:cs="Times New Roman"/>
          <w:b/>
          <w:bCs/>
          <w:color w:val="000000"/>
          <w:sz w:val="28"/>
          <w:szCs w:val="28"/>
          <w:lang w:val="uk-UA" w:eastAsia="uk-UA"/>
        </w:rPr>
        <w:t>проєкт</w:t>
      </w:r>
      <w:r w:rsidR="00E97A2B" w:rsidRPr="00BF4054">
        <w:rPr>
          <w:rFonts w:ascii="Times New Roman" w:eastAsia="Times New Roman" w:hAnsi="Times New Roman" w:cs="Times New Roman"/>
          <w:b/>
          <w:bCs/>
          <w:color w:val="000000"/>
          <w:sz w:val="28"/>
          <w:szCs w:val="28"/>
          <w:lang w:val="uk-UA" w:eastAsia="uk-UA"/>
        </w:rPr>
        <w:t>ами за _____________  202_</w:t>
      </w:r>
      <w:r w:rsidR="00D84910" w:rsidRPr="00BF4054">
        <w:rPr>
          <w:rFonts w:ascii="Times New Roman" w:eastAsia="Times New Roman" w:hAnsi="Times New Roman" w:cs="Times New Roman"/>
          <w:b/>
          <w:bCs/>
          <w:color w:val="000000"/>
          <w:sz w:val="28"/>
          <w:szCs w:val="28"/>
          <w:lang w:val="uk-UA" w:eastAsia="uk-UA"/>
        </w:rPr>
        <w:t>__</w:t>
      </w:r>
      <w:r w:rsidR="00E97A2B" w:rsidRPr="00BF4054">
        <w:rPr>
          <w:rFonts w:ascii="Times New Roman" w:eastAsia="Times New Roman" w:hAnsi="Times New Roman" w:cs="Times New Roman"/>
          <w:b/>
          <w:bCs/>
          <w:color w:val="000000"/>
          <w:sz w:val="28"/>
          <w:szCs w:val="28"/>
          <w:lang w:val="uk-UA" w:eastAsia="uk-UA"/>
        </w:rPr>
        <w:t xml:space="preserve"> року</w:t>
      </w:r>
    </w:p>
    <w:p w:rsidR="00E97A2B" w:rsidRPr="00BF4054" w:rsidRDefault="00E97A2B" w:rsidP="00122FBB">
      <w:pPr>
        <w:spacing w:after="0" w:line="240" w:lineRule="auto"/>
        <w:jc w:val="center"/>
        <w:rPr>
          <w:sz w:val="10"/>
          <w:szCs w:val="10"/>
          <w:lang w:val="uk-UA"/>
        </w:rPr>
      </w:pPr>
    </w:p>
    <w:tbl>
      <w:tblPr>
        <w:tblW w:w="15266" w:type="dxa"/>
        <w:tblInd w:w="704" w:type="dxa"/>
        <w:tblLook w:val="04A0"/>
      </w:tblPr>
      <w:tblGrid>
        <w:gridCol w:w="640"/>
        <w:gridCol w:w="4179"/>
        <w:gridCol w:w="1622"/>
        <w:gridCol w:w="1420"/>
        <w:gridCol w:w="2186"/>
        <w:gridCol w:w="1020"/>
        <w:gridCol w:w="1020"/>
        <w:gridCol w:w="1020"/>
        <w:gridCol w:w="2189"/>
      </w:tblGrid>
      <w:tr w:rsidR="00E97A2B" w:rsidRPr="00BF4054" w:rsidTr="00D84910">
        <w:trPr>
          <w:trHeight w:val="570"/>
        </w:trPr>
        <w:tc>
          <w:tcPr>
            <w:tcW w:w="6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97A2B" w:rsidRPr="00BF4054" w:rsidRDefault="00E97A2B" w:rsidP="00122FBB">
            <w:pPr>
              <w:spacing w:after="0" w:line="240" w:lineRule="auto"/>
              <w:jc w:val="center"/>
              <w:rPr>
                <w:rFonts w:ascii="Times New Roman" w:eastAsia="Times New Roman" w:hAnsi="Times New Roman" w:cs="Times New Roman"/>
                <w:b/>
                <w:bCs/>
                <w:color w:val="000000"/>
                <w:sz w:val="24"/>
                <w:szCs w:val="24"/>
                <w:lang w:val="uk-UA" w:eastAsia="uk-UA"/>
              </w:rPr>
            </w:pPr>
            <w:r w:rsidRPr="00BF4054">
              <w:rPr>
                <w:rFonts w:ascii="Times New Roman" w:eastAsia="Times New Roman" w:hAnsi="Times New Roman" w:cs="Times New Roman"/>
                <w:b/>
                <w:bCs/>
                <w:color w:val="000000"/>
                <w:sz w:val="24"/>
                <w:szCs w:val="24"/>
                <w:lang w:val="uk-UA" w:eastAsia="uk-UA"/>
              </w:rPr>
              <w:t>№ з/п</w:t>
            </w:r>
          </w:p>
        </w:tc>
        <w:tc>
          <w:tcPr>
            <w:tcW w:w="417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84910" w:rsidRPr="00BF4054" w:rsidRDefault="00E97A2B" w:rsidP="00122FBB">
            <w:pPr>
              <w:spacing w:after="0" w:line="240" w:lineRule="auto"/>
              <w:jc w:val="center"/>
              <w:rPr>
                <w:rFonts w:ascii="Times New Roman" w:eastAsia="Times New Roman" w:hAnsi="Times New Roman" w:cs="Times New Roman"/>
                <w:b/>
                <w:bCs/>
                <w:color w:val="000000"/>
                <w:sz w:val="24"/>
                <w:szCs w:val="24"/>
                <w:lang w:val="uk-UA" w:eastAsia="uk-UA"/>
              </w:rPr>
            </w:pPr>
            <w:r w:rsidRPr="00BF4054">
              <w:rPr>
                <w:rFonts w:ascii="Times New Roman" w:eastAsia="Times New Roman" w:hAnsi="Times New Roman" w:cs="Times New Roman"/>
                <w:b/>
                <w:bCs/>
                <w:color w:val="000000"/>
                <w:sz w:val="24"/>
                <w:szCs w:val="24"/>
                <w:lang w:val="uk-UA" w:eastAsia="uk-UA"/>
              </w:rPr>
              <w:t xml:space="preserve">Назва програми, </w:t>
            </w:r>
            <w:r w:rsidR="0033001B" w:rsidRPr="00BF4054">
              <w:rPr>
                <w:rFonts w:ascii="Times New Roman" w:eastAsia="Times New Roman" w:hAnsi="Times New Roman" w:cs="Times New Roman"/>
                <w:b/>
                <w:bCs/>
                <w:color w:val="000000"/>
                <w:sz w:val="24"/>
                <w:szCs w:val="24"/>
                <w:lang w:val="uk-UA" w:eastAsia="uk-UA"/>
              </w:rPr>
              <w:t>проєкт</w:t>
            </w:r>
            <w:r w:rsidRPr="00BF4054">
              <w:rPr>
                <w:rFonts w:ascii="Times New Roman" w:eastAsia="Times New Roman" w:hAnsi="Times New Roman" w:cs="Times New Roman"/>
                <w:b/>
                <w:bCs/>
                <w:color w:val="000000"/>
                <w:sz w:val="24"/>
                <w:szCs w:val="24"/>
                <w:lang w:val="uk-UA" w:eastAsia="uk-UA"/>
              </w:rPr>
              <w:t>у</w:t>
            </w:r>
          </w:p>
          <w:p w:rsidR="00E97A2B" w:rsidRPr="00BF4054" w:rsidRDefault="00E97A2B" w:rsidP="00122FBB">
            <w:pPr>
              <w:spacing w:after="0" w:line="240" w:lineRule="auto"/>
              <w:jc w:val="center"/>
              <w:rPr>
                <w:rFonts w:ascii="Times New Roman" w:eastAsia="Times New Roman" w:hAnsi="Times New Roman" w:cs="Times New Roman"/>
                <w:b/>
                <w:bCs/>
                <w:color w:val="000000"/>
                <w:sz w:val="24"/>
                <w:szCs w:val="24"/>
                <w:lang w:val="uk-UA" w:eastAsia="uk-UA"/>
              </w:rPr>
            </w:pPr>
            <w:r w:rsidRPr="00BF4054">
              <w:rPr>
                <w:rFonts w:ascii="Times New Roman" w:eastAsia="Times New Roman" w:hAnsi="Times New Roman" w:cs="Times New Roman"/>
                <w:b/>
                <w:bCs/>
                <w:color w:val="000000"/>
                <w:sz w:val="24"/>
                <w:szCs w:val="24"/>
                <w:lang w:val="uk-UA" w:eastAsia="uk-UA"/>
              </w:rPr>
              <w:t>(ким і коли затверджено)</w:t>
            </w:r>
          </w:p>
        </w:tc>
        <w:tc>
          <w:tcPr>
            <w:tcW w:w="15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97A2B" w:rsidRPr="00BF4054" w:rsidRDefault="00662BE8" w:rsidP="00122FBB">
            <w:pPr>
              <w:spacing w:after="0" w:line="240" w:lineRule="auto"/>
              <w:jc w:val="center"/>
              <w:rPr>
                <w:rFonts w:ascii="Times New Roman" w:eastAsia="Times New Roman" w:hAnsi="Times New Roman" w:cs="Times New Roman"/>
                <w:b/>
                <w:bCs/>
                <w:color w:val="000000"/>
                <w:sz w:val="24"/>
                <w:szCs w:val="24"/>
                <w:lang w:val="uk-UA" w:eastAsia="uk-UA"/>
              </w:rPr>
            </w:pPr>
            <w:r>
              <w:rPr>
                <w:rFonts w:ascii="Times New Roman" w:eastAsia="Times New Roman" w:hAnsi="Times New Roman" w:cs="Times New Roman"/>
                <w:b/>
                <w:bCs/>
                <w:color w:val="000000"/>
                <w:sz w:val="24"/>
                <w:szCs w:val="24"/>
                <w:lang w:val="uk-UA" w:eastAsia="uk-UA"/>
              </w:rPr>
              <w:t>З</w:t>
            </w:r>
            <w:r w:rsidR="00E97A2B" w:rsidRPr="00BF4054">
              <w:rPr>
                <w:rFonts w:ascii="Times New Roman" w:eastAsia="Times New Roman" w:hAnsi="Times New Roman" w:cs="Times New Roman"/>
                <w:b/>
                <w:bCs/>
                <w:color w:val="000000"/>
                <w:sz w:val="24"/>
                <w:szCs w:val="24"/>
                <w:lang w:val="uk-UA" w:eastAsia="uk-UA"/>
              </w:rPr>
              <w:t>аплановано створити нових робочих місць, одиниць</w:t>
            </w:r>
          </w:p>
        </w:tc>
        <w:tc>
          <w:tcPr>
            <w:tcW w:w="14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97A2B" w:rsidRPr="00BF4054" w:rsidRDefault="00662BE8" w:rsidP="00122FBB">
            <w:pPr>
              <w:spacing w:after="0" w:line="240" w:lineRule="auto"/>
              <w:jc w:val="center"/>
              <w:rPr>
                <w:rFonts w:ascii="Times New Roman" w:eastAsia="Times New Roman" w:hAnsi="Times New Roman" w:cs="Times New Roman"/>
                <w:b/>
                <w:bCs/>
                <w:color w:val="000000"/>
                <w:sz w:val="24"/>
                <w:szCs w:val="24"/>
                <w:lang w:val="uk-UA" w:eastAsia="uk-UA"/>
              </w:rPr>
            </w:pPr>
            <w:r>
              <w:rPr>
                <w:rFonts w:ascii="Times New Roman" w:eastAsia="Times New Roman" w:hAnsi="Times New Roman" w:cs="Times New Roman"/>
                <w:b/>
                <w:bCs/>
                <w:color w:val="000000"/>
                <w:sz w:val="24"/>
                <w:szCs w:val="24"/>
                <w:lang w:val="uk-UA" w:eastAsia="uk-UA"/>
              </w:rPr>
              <w:t>З</w:t>
            </w:r>
            <w:r w:rsidR="00E97A2B" w:rsidRPr="00BF4054">
              <w:rPr>
                <w:rFonts w:ascii="Times New Roman" w:eastAsia="Times New Roman" w:hAnsi="Times New Roman" w:cs="Times New Roman"/>
                <w:b/>
                <w:bCs/>
                <w:color w:val="000000"/>
                <w:sz w:val="24"/>
                <w:szCs w:val="24"/>
                <w:lang w:val="uk-UA" w:eastAsia="uk-UA"/>
              </w:rPr>
              <w:t xml:space="preserve"> графи 3 створено нових робочих місць у звітному періоді, одиниць</w:t>
            </w:r>
          </w:p>
        </w:tc>
        <w:tc>
          <w:tcPr>
            <w:tcW w:w="218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97A2B" w:rsidRPr="00BF4054" w:rsidRDefault="00662BE8" w:rsidP="00122FBB">
            <w:pPr>
              <w:spacing w:after="0" w:line="240" w:lineRule="auto"/>
              <w:jc w:val="center"/>
              <w:rPr>
                <w:rFonts w:ascii="Times New Roman" w:eastAsia="Times New Roman" w:hAnsi="Times New Roman" w:cs="Times New Roman"/>
                <w:b/>
                <w:bCs/>
                <w:color w:val="000000"/>
                <w:sz w:val="24"/>
                <w:szCs w:val="24"/>
                <w:lang w:val="uk-UA" w:eastAsia="uk-UA"/>
              </w:rPr>
            </w:pPr>
            <w:r>
              <w:rPr>
                <w:rFonts w:ascii="Times New Roman" w:eastAsia="Times New Roman" w:hAnsi="Times New Roman" w:cs="Times New Roman"/>
                <w:b/>
                <w:bCs/>
                <w:color w:val="000000"/>
                <w:sz w:val="24"/>
                <w:szCs w:val="24"/>
                <w:lang w:val="uk-UA" w:eastAsia="uk-UA"/>
              </w:rPr>
              <w:t>З</w:t>
            </w:r>
            <w:r w:rsidR="00E97A2B" w:rsidRPr="00BF4054">
              <w:rPr>
                <w:rFonts w:ascii="Times New Roman" w:eastAsia="Times New Roman" w:hAnsi="Times New Roman" w:cs="Times New Roman"/>
                <w:b/>
                <w:bCs/>
                <w:color w:val="000000"/>
                <w:sz w:val="24"/>
                <w:szCs w:val="24"/>
                <w:lang w:val="uk-UA" w:eastAsia="uk-UA"/>
              </w:rPr>
              <w:t xml:space="preserve"> графи 4 працевлаштовано на нові робочі місця у звітному періоді (сума граф 6-8), осіб</w:t>
            </w:r>
          </w:p>
        </w:tc>
        <w:tc>
          <w:tcPr>
            <w:tcW w:w="3060" w:type="dxa"/>
            <w:gridSpan w:val="3"/>
            <w:tcBorders>
              <w:top w:val="single" w:sz="4" w:space="0" w:color="auto"/>
              <w:left w:val="nil"/>
              <w:bottom w:val="single" w:sz="4" w:space="0" w:color="auto"/>
              <w:right w:val="single" w:sz="4" w:space="0" w:color="auto"/>
            </w:tcBorders>
            <w:shd w:val="clear" w:color="auto" w:fill="auto"/>
            <w:vAlign w:val="center"/>
            <w:hideMark/>
          </w:tcPr>
          <w:p w:rsidR="00E97A2B" w:rsidRPr="00BF4054" w:rsidRDefault="00E97A2B" w:rsidP="00122FBB">
            <w:pPr>
              <w:spacing w:after="0" w:line="240" w:lineRule="auto"/>
              <w:jc w:val="center"/>
              <w:rPr>
                <w:rFonts w:ascii="Times New Roman" w:eastAsia="Times New Roman" w:hAnsi="Times New Roman" w:cs="Times New Roman"/>
                <w:b/>
                <w:bCs/>
                <w:color w:val="000000"/>
                <w:lang w:val="uk-UA" w:eastAsia="uk-UA"/>
              </w:rPr>
            </w:pPr>
            <w:r w:rsidRPr="00BF4054">
              <w:rPr>
                <w:rFonts w:ascii="Times New Roman" w:eastAsia="Times New Roman" w:hAnsi="Times New Roman" w:cs="Times New Roman"/>
                <w:b/>
                <w:bCs/>
                <w:color w:val="000000"/>
                <w:lang w:val="uk-UA" w:eastAsia="uk-UA"/>
              </w:rPr>
              <w:t>з них кількість осіб із заробітною платою, що</w:t>
            </w:r>
          </w:p>
        </w:tc>
        <w:tc>
          <w:tcPr>
            <w:tcW w:w="218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97A2B" w:rsidRPr="00BF4054" w:rsidRDefault="00F82955" w:rsidP="00122FBB">
            <w:pPr>
              <w:spacing w:after="0" w:line="240" w:lineRule="auto"/>
              <w:jc w:val="center"/>
              <w:rPr>
                <w:rFonts w:ascii="Times New Roman" w:eastAsia="Times New Roman" w:hAnsi="Times New Roman" w:cs="Times New Roman"/>
                <w:b/>
                <w:bCs/>
                <w:color w:val="000000"/>
                <w:sz w:val="24"/>
                <w:szCs w:val="24"/>
                <w:lang w:val="uk-UA" w:eastAsia="uk-UA"/>
              </w:rPr>
            </w:pPr>
            <w:r>
              <w:rPr>
                <w:rFonts w:ascii="Times New Roman" w:eastAsia="Times New Roman" w:hAnsi="Times New Roman" w:cs="Times New Roman"/>
                <w:b/>
                <w:bCs/>
                <w:color w:val="000000"/>
                <w:sz w:val="24"/>
                <w:szCs w:val="24"/>
                <w:lang w:val="uk-UA" w:eastAsia="uk-UA"/>
              </w:rPr>
              <w:t>З</w:t>
            </w:r>
            <w:r w:rsidR="00E97A2B" w:rsidRPr="00BF4054">
              <w:rPr>
                <w:rFonts w:ascii="Times New Roman" w:eastAsia="Times New Roman" w:hAnsi="Times New Roman" w:cs="Times New Roman"/>
                <w:b/>
                <w:bCs/>
                <w:color w:val="000000"/>
                <w:sz w:val="24"/>
                <w:szCs w:val="24"/>
                <w:lang w:val="uk-UA" w:eastAsia="uk-UA"/>
              </w:rPr>
              <w:t xml:space="preserve"> графи 5 п</w:t>
            </w:r>
            <w:r w:rsidR="00662BE8">
              <w:rPr>
                <w:rFonts w:ascii="Times New Roman" w:eastAsia="Times New Roman" w:hAnsi="Times New Roman" w:cs="Times New Roman"/>
                <w:b/>
                <w:bCs/>
                <w:color w:val="000000"/>
                <w:sz w:val="24"/>
                <w:szCs w:val="24"/>
                <w:lang w:val="uk-UA" w:eastAsia="uk-UA"/>
              </w:rPr>
              <w:t>рацевлаштовано за направленням Д</w:t>
            </w:r>
            <w:r w:rsidR="00E97A2B" w:rsidRPr="00BF4054">
              <w:rPr>
                <w:rFonts w:ascii="Times New Roman" w:eastAsia="Times New Roman" w:hAnsi="Times New Roman" w:cs="Times New Roman"/>
                <w:b/>
                <w:bCs/>
                <w:color w:val="000000"/>
                <w:sz w:val="24"/>
                <w:szCs w:val="24"/>
                <w:lang w:val="uk-UA" w:eastAsia="uk-UA"/>
              </w:rPr>
              <w:t>ержавної служби зайнятості, осіб</w:t>
            </w:r>
          </w:p>
        </w:tc>
      </w:tr>
      <w:tr w:rsidR="00E97A2B" w:rsidRPr="00BF4054" w:rsidTr="00D84910">
        <w:trPr>
          <w:trHeight w:val="2025"/>
        </w:trPr>
        <w:tc>
          <w:tcPr>
            <w:tcW w:w="640" w:type="dxa"/>
            <w:vMerge/>
            <w:tcBorders>
              <w:top w:val="single" w:sz="4" w:space="0" w:color="auto"/>
              <w:left w:val="single" w:sz="4" w:space="0" w:color="auto"/>
              <w:bottom w:val="single" w:sz="4" w:space="0" w:color="auto"/>
              <w:right w:val="single" w:sz="4" w:space="0" w:color="auto"/>
            </w:tcBorders>
            <w:vAlign w:val="center"/>
            <w:hideMark/>
          </w:tcPr>
          <w:p w:rsidR="00E97A2B" w:rsidRPr="00BF4054" w:rsidRDefault="00E97A2B" w:rsidP="00122FBB">
            <w:pPr>
              <w:spacing w:after="0" w:line="240" w:lineRule="auto"/>
              <w:rPr>
                <w:rFonts w:ascii="Times New Roman" w:eastAsia="Times New Roman" w:hAnsi="Times New Roman" w:cs="Times New Roman"/>
                <w:b/>
                <w:bCs/>
                <w:color w:val="000000"/>
                <w:sz w:val="24"/>
                <w:szCs w:val="24"/>
                <w:lang w:val="uk-UA" w:eastAsia="uk-UA"/>
              </w:rPr>
            </w:pPr>
          </w:p>
        </w:tc>
        <w:tc>
          <w:tcPr>
            <w:tcW w:w="4179" w:type="dxa"/>
            <w:vMerge/>
            <w:tcBorders>
              <w:top w:val="single" w:sz="4" w:space="0" w:color="auto"/>
              <w:left w:val="single" w:sz="4" w:space="0" w:color="auto"/>
              <w:bottom w:val="single" w:sz="4" w:space="0" w:color="auto"/>
              <w:right w:val="single" w:sz="4" w:space="0" w:color="auto"/>
            </w:tcBorders>
            <w:vAlign w:val="center"/>
            <w:hideMark/>
          </w:tcPr>
          <w:p w:rsidR="00E97A2B" w:rsidRPr="00BF4054" w:rsidRDefault="00E97A2B" w:rsidP="00122FBB">
            <w:pPr>
              <w:spacing w:after="0" w:line="240" w:lineRule="auto"/>
              <w:rPr>
                <w:rFonts w:ascii="Times New Roman" w:eastAsia="Times New Roman" w:hAnsi="Times New Roman" w:cs="Times New Roman"/>
                <w:b/>
                <w:bCs/>
                <w:color w:val="000000"/>
                <w:sz w:val="24"/>
                <w:szCs w:val="24"/>
                <w:lang w:val="uk-UA" w:eastAsia="uk-UA"/>
              </w:rPr>
            </w:pPr>
          </w:p>
        </w:tc>
        <w:tc>
          <w:tcPr>
            <w:tcW w:w="1592" w:type="dxa"/>
            <w:vMerge/>
            <w:tcBorders>
              <w:top w:val="single" w:sz="4" w:space="0" w:color="auto"/>
              <w:left w:val="single" w:sz="4" w:space="0" w:color="auto"/>
              <w:bottom w:val="single" w:sz="4" w:space="0" w:color="auto"/>
              <w:right w:val="single" w:sz="4" w:space="0" w:color="auto"/>
            </w:tcBorders>
            <w:vAlign w:val="center"/>
            <w:hideMark/>
          </w:tcPr>
          <w:p w:rsidR="00E97A2B" w:rsidRPr="00BF4054" w:rsidRDefault="00E97A2B" w:rsidP="00122FBB">
            <w:pPr>
              <w:spacing w:after="0" w:line="240" w:lineRule="auto"/>
              <w:rPr>
                <w:rFonts w:ascii="Times New Roman" w:eastAsia="Times New Roman" w:hAnsi="Times New Roman" w:cs="Times New Roman"/>
                <w:b/>
                <w:bCs/>
                <w:color w:val="000000"/>
                <w:sz w:val="24"/>
                <w:szCs w:val="24"/>
                <w:lang w:val="uk-UA" w:eastAsia="uk-UA"/>
              </w:rPr>
            </w:pPr>
          </w:p>
        </w:tc>
        <w:tc>
          <w:tcPr>
            <w:tcW w:w="1420" w:type="dxa"/>
            <w:vMerge/>
            <w:tcBorders>
              <w:top w:val="single" w:sz="4" w:space="0" w:color="auto"/>
              <w:left w:val="single" w:sz="4" w:space="0" w:color="auto"/>
              <w:bottom w:val="single" w:sz="4" w:space="0" w:color="auto"/>
              <w:right w:val="single" w:sz="4" w:space="0" w:color="auto"/>
            </w:tcBorders>
            <w:vAlign w:val="center"/>
            <w:hideMark/>
          </w:tcPr>
          <w:p w:rsidR="00E97A2B" w:rsidRPr="00BF4054" w:rsidRDefault="00E97A2B" w:rsidP="00122FBB">
            <w:pPr>
              <w:spacing w:after="0" w:line="240" w:lineRule="auto"/>
              <w:rPr>
                <w:rFonts w:ascii="Times New Roman" w:eastAsia="Times New Roman" w:hAnsi="Times New Roman" w:cs="Times New Roman"/>
                <w:b/>
                <w:bCs/>
                <w:color w:val="000000"/>
                <w:sz w:val="24"/>
                <w:szCs w:val="24"/>
                <w:lang w:val="uk-UA" w:eastAsia="uk-UA"/>
              </w:rPr>
            </w:pPr>
          </w:p>
        </w:tc>
        <w:tc>
          <w:tcPr>
            <w:tcW w:w="2186" w:type="dxa"/>
            <w:vMerge/>
            <w:tcBorders>
              <w:top w:val="single" w:sz="4" w:space="0" w:color="auto"/>
              <w:left w:val="single" w:sz="4" w:space="0" w:color="auto"/>
              <w:bottom w:val="single" w:sz="4" w:space="0" w:color="auto"/>
              <w:right w:val="single" w:sz="4" w:space="0" w:color="auto"/>
            </w:tcBorders>
            <w:vAlign w:val="center"/>
            <w:hideMark/>
          </w:tcPr>
          <w:p w:rsidR="00E97A2B" w:rsidRPr="00BF4054" w:rsidRDefault="00E97A2B" w:rsidP="00122FBB">
            <w:pPr>
              <w:spacing w:after="0" w:line="240" w:lineRule="auto"/>
              <w:rPr>
                <w:rFonts w:ascii="Times New Roman" w:eastAsia="Times New Roman" w:hAnsi="Times New Roman" w:cs="Times New Roman"/>
                <w:b/>
                <w:bCs/>
                <w:color w:val="000000"/>
                <w:sz w:val="24"/>
                <w:szCs w:val="24"/>
                <w:lang w:val="uk-UA" w:eastAsia="uk-UA"/>
              </w:rPr>
            </w:pPr>
          </w:p>
        </w:tc>
        <w:tc>
          <w:tcPr>
            <w:tcW w:w="1020" w:type="dxa"/>
            <w:tcBorders>
              <w:top w:val="nil"/>
              <w:left w:val="nil"/>
              <w:bottom w:val="single" w:sz="4" w:space="0" w:color="auto"/>
              <w:right w:val="single" w:sz="4" w:space="0" w:color="auto"/>
            </w:tcBorders>
            <w:shd w:val="clear" w:color="auto" w:fill="auto"/>
            <w:textDirection w:val="btLr"/>
            <w:vAlign w:val="bottom"/>
            <w:hideMark/>
          </w:tcPr>
          <w:p w:rsidR="00E97A2B" w:rsidRPr="00BF4054" w:rsidRDefault="00E97A2B" w:rsidP="00122FBB">
            <w:pPr>
              <w:spacing w:after="0" w:line="240" w:lineRule="auto"/>
              <w:jc w:val="center"/>
              <w:rPr>
                <w:rFonts w:ascii="Times New Roman" w:eastAsia="Times New Roman" w:hAnsi="Times New Roman" w:cs="Times New Roman"/>
                <w:b/>
                <w:bCs/>
                <w:color w:val="000000"/>
                <w:sz w:val="24"/>
                <w:szCs w:val="24"/>
                <w:lang w:val="uk-UA" w:eastAsia="uk-UA"/>
              </w:rPr>
            </w:pPr>
            <w:r w:rsidRPr="00BF4054">
              <w:rPr>
                <w:rFonts w:ascii="Times New Roman" w:eastAsia="Times New Roman" w:hAnsi="Times New Roman" w:cs="Times New Roman"/>
                <w:b/>
                <w:bCs/>
                <w:color w:val="000000"/>
                <w:sz w:val="24"/>
                <w:szCs w:val="24"/>
                <w:lang w:val="uk-UA" w:eastAsia="uk-UA"/>
              </w:rPr>
              <w:t>не перевищувала мінімальну</w:t>
            </w:r>
          </w:p>
        </w:tc>
        <w:tc>
          <w:tcPr>
            <w:tcW w:w="1020" w:type="dxa"/>
            <w:tcBorders>
              <w:top w:val="nil"/>
              <w:left w:val="nil"/>
              <w:bottom w:val="single" w:sz="4" w:space="0" w:color="auto"/>
              <w:right w:val="single" w:sz="4" w:space="0" w:color="auto"/>
            </w:tcBorders>
            <w:shd w:val="clear" w:color="auto" w:fill="auto"/>
            <w:textDirection w:val="btLr"/>
            <w:vAlign w:val="bottom"/>
            <w:hideMark/>
          </w:tcPr>
          <w:p w:rsidR="00E97A2B" w:rsidRPr="00BF4054" w:rsidRDefault="00E97A2B" w:rsidP="00122FBB">
            <w:pPr>
              <w:spacing w:after="0" w:line="240" w:lineRule="auto"/>
              <w:jc w:val="center"/>
              <w:rPr>
                <w:rFonts w:ascii="Times New Roman" w:eastAsia="Times New Roman" w:hAnsi="Times New Roman" w:cs="Times New Roman"/>
                <w:b/>
                <w:bCs/>
                <w:color w:val="000000"/>
                <w:sz w:val="24"/>
                <w:szCs w:val="24"/>
                <w:lang w:val="uk-UA" w:eastAsia="uk-UA"/>
              </w:rPr>
            </w:pPr>
            <w:r w:rsidRPr="00BF4054">
              <w:rPr>
                <w:rFonts w:ascii="Times New Roman" w:eastAsia="Times New Roman" w:hAnsi="Times New Roman" w:cs="Times New Roman"/>
                <w:b/>
                <w:bCs/>
                <w:color w:val="000000"/>
                <w:sz w:val="24"/>
                <w:szCs w:val="24"/>
                <w:lang w:val="uk-UA" w:eastAsia="uk-UA"/>
              </w:rPr>
              <w:t>більша за одну, але менша за три мінімальні</w:t>
            </w:r>
          </w:p>
        </w:tc>
        <w:tc>
          <w:tcPr>
            <w:tcW w:w="1020" w:type="dxa"/>
            <w:tcBorders>
              <w:top w:val="nil"/>
              <w:left w:val="nil"/>
              <w:bottom w:val="single" w:sz="4" w:space="0" w:color="auto"/>
              <w:right w:val="single" w:sz="4" w:space="0" w:color="auto"/>
            </w:tcBorders>
            <w:shd w:val="clear" w:color="auto" w:fill="auto"/>
            <w:textDirection w:val="btLr"/>
            <w:vAlign w:val="bottom"/>
            <w:hideMark/>
          </w:tcPr>
          <w:p w:rsidR="00E97A2B" w:rsidRPr="00BF4054" w:rsidRDefault="00E97A2B" w:rsidP="00122FBB">
            <w:pPr>
              <w:spacing w:after="0" w:line="240" w:lineRule="auto"/>
              <w:jc w:val="center"/>
              <w:rPr>
                <w:rFonts w:ascii="Times New Roman" w:eastAsia="Times New Roman" w:hAnsi="Times New Roman" w:cs="Times New Roman"/>
                <w:b/>
                <w:bCs/>
                <w:color w:val="000000"/>
                <w:sz w:val="24"/>
                <w:szCs w:val="24"/>
                <w:lang w:val="uk-UA" w:eastAsia="uk-UA"/>
              </w:rPr>
            </w:pPr>
            <w:r w:rsidRPr="00BF4054">
              <w:rPr>
                <w:rFonts w:ascii="Times New Roman" w:eastAsia="Times New Roman" w:hAnsi="Times New Roman" w:cs="Times New Roman"/>
                <w:b/>
                <w:bCs/>
                <w:color w:val="000000"/>
                <w:sz w:val="24"/>
                <w:szCs w:val="24"/>
                <w:lang w:val="uk-UA" w:eastAsia="uk-UA"/>
              </w:rPr>
              <w:t>не менша за три мінімальні</w:t>
            </w:r>
          </w:p>
        </w:tc>
        <w:tc>
          <w:tcPr>
            <w:tcW w:w="2189" w:type="dxa"/>
            <w:vMerge/>
            <w:tcBorders>
              <w:top w:val="single" w:sz="4" w:space="0" w:color="auto"/>
              <w:left w:val="single" w:sz="4" w:space="0" w:color="auto"/>
              <w:bottom w:val="single" w:sz="4" w:space="0" w:color="auto"/>
              <w:right w:val="single" w:sz="4" w:space="0" w:color="auto"/>
            </w:tcBorders>
            <w:vAlign w:val="center"/>
            <w:hideMark/>
          </w:tcPr>
          <w:p w:rsidR="00E97A2B" w:rsidRPr="00BF4054" w:rsidRDefault="00E97A2B" w:rsidP="00122FBB">
            <w:pPr>
              <w:spacing w:after="0" w:line="240" w:lineRule="auto"/>
              <w:rPr>
                <w:rFonts w:ascii="Times New Roman" w:eastAsia="Times New Roman" w:hAnsi="Times New Roman" w:cs="Times New Roman"/>
                <w:b/>
                <w:bCs/>
                <w:color w:val="000000"/>
                <w:sz w:val="24"/>
                <w:szCs w:val="24"/>
                <w:lang w:val="uk-UA" w:eastAsia="uk-UA"/>
              </w:rPr>
            </w:pPr>
          </w:p>
        </w:tc>
      </w:tr>
      <w:tr w:rsidR="00E97A2B" w:rsidRPr="00BF4054" w:rsidTr="00D84910">
        <w:trPr>
          <w:trHeight w:val="300"/>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rsidR="00E97A2B" w:rsidRPr="00BF4054" w:rsidRDefault="00E97A2B" w:rsidP="00122FBB">
            <w:pPr>
              <w:spacing w:after="0" w:line="240" w:lineRule="auto"/>
              <w:jc w:val="center"/>
              <w:rPr>
                <w:rFonts w:ascii="Times New Roman" w:eastAsia="Times New Roman" w:hAnsi="Times New Roman" w:cs="Times New Roman"/>
                <w:b/>
                <w:bCs/>
                <w:color w:val="000000"/>
                <w:lang w:val="uk-UA" w:eastAsia="uk-UA"/>
              </w:rPr>
            </w:pPr>
            <w:r w:rsidRPr="00BF4054">
              <w:rPr>
                <w:rFonts w:ascii="Times New Roman" w:eastAsia="Times New Roman" w:hAnsi="Times New Roman" w:cs="Times New Roman"/>
                <w:b/>
                <w:bCs/>
                <w:color w:val="000000"/>
                <w:lang w:val="uk-UA" w:eastAsia="uk-UA"/>
              </w:rPr>
              <w:t>1</w:t>
            </w:r>
          </w:p>
        </w:tc>
        <w:tc>
          <w:tcPr>
            <w:tcW w:w="4179" w:type="dxa"/>
            <w:tcBorders>
              <w:top w:val="nil"/>
              <w:left w:val="nil"/>
              <w:bottom w:val="single" w:sz="4" w:space="0" w:color="auto"/>
              <w:right w:val="single" w:sz="4" w:space="0" w:color="auto"/>
            </w:tcBorders>
            <w:shd w:val="clear" w:color="auto" w:fill="auto"/>
            <w:vAlign w:val="center"/>
            <w:hideMark/>
          </w:tcPr>
          <w:p w:rsidR="00E97A2B" w:rsidRPr="00BF4054" w:rsidRDefault="00E97A2B" w:rsidP="00122FBB">
            <w:pPr>
              <w:spacing w:after="0" w:line="240" w:lineRule="auto"/>
              <w:jc w:val="center"/>
              <w:rPr>
                <w:rFonts w:ascii="Times New Roman" w:eastAsia="Times New Roman" w:hAnsi="Times New Roman" w:cs="Times New Roman"/>
                <w:b/>
                <w:bCs/>
                <w:color w:val="000000"/>
                <w:lang w:val="uk-UA" w:eastAsia="uk-UA"/>
              </w:rPr>
            </w:pPr>
            <w:r w:rsidRPr="00BF4054">
              <w:rPr>
                <w:rFonts w:ascii="Times New Roman" w:eastAsia="Times New Roman" w:hAnsi="Times New Roman" w:cs="Times New Roman"/>
                <w:b/>
                <w:bCs/>
                <w:color w:val="000000"/>
                <w:lang w:val="uk-UA" w:eastAsia="uk-UA"/>
              </w:rPr>
              <w:t>2</w:t>
            </w:r>
          </w:p>
        </w:tc>
        <w:tc>
          <w:tcPr>
            <w:tcW w:w="1592" w:type="dxa"/>
            <w:tcBorders>
              <w:top w:val="nil"/>
              <w:left w:val="nil"/>
              <w:bottom w:val="single" w:sz="4" w:space="0" w:color="auto"/>
              <w:right w:val="single" w:sz="4" w:space="0" w:color="auto"/>
            </w:tcBorders>
            <w:shd w:val="clear" w:color="auto" w:fill="auto"/>
            <w:vAlign w:val="center"/>
            <w:hideMark/>
          </w:tcPr>
          <w:p w:rsidR="00E97A2B" w:rsidRPr="00BF4054" w:rsidRDefault="00E97A2B" w:rsidP="00122FBB">
            <w:pPr>
              <w:spacing w:after="0" w:line="240" w:lineRule="auto"/>
              <w:jc w:val="center"/>
              <w:rPr>
                <w:rFonts w:ascii="Times New Roman" w:eastAsia="Times New Roman" w:hAnsi="Times New Roman" w:cs="Times New Roman"/>
                <w:b/>
                <w:bCs/>
                <w:color w:val="000000"/>
                <w:lang w:val="uk-UA" w:eastAsia="uk-UA"/>
              </w:rPr>
            </w:pPr>
            <w:r w:rsidRPr="00BF4054">
              <w:rPr>
                <w:rFonts w:ascii="Times New Roman" w:eastAsia="Times New Roman" w:hAnsi="Times New Roman" w:cs="Times New Roman"/>
                <w:b/>
                <w:bCs/>
                <w:color w:val="000000"/>
                <w:lang w:val="uk-UA" w:eastAsia="uk-UA"/>
              </w:rPr>
              <w:t>3</w:t>
            </w:r>
          </w:p>
        </w:tc>
        <w:tc>
          <w:tcPr>
            <w:tcW w:w="1420" w:type="dxa"/>
            <w:tcBorders>
              <w:top w:val="nil"/>
              <w:left w:val="nil"/>
              <w:bottom w:val="single" w:sz="4" w:space="0" w:color="auto"/>
              <w:right w:val="single" w:sz="4" w:space="0" w:color="auto"/>
            </w:tcBorders>
            <w:shd w:val="clear" w:color="auto" w:fill="auto"/>
            <w:vAlign w:val="center"/>
            <w:hideMark/>
          </w:tcPr>
          <w:p w:rsidR="00E97A2B" w:rsidRPr="00BF4054" w:rsidRDefault="00E97A2B" w:rsidP="00122FBB">
            <w:pPr>
              <w:spacing w:after="0" w:line="240" w:lineRule="auto"/>
              <w:jc w:val="center"/>
              <w:rPr>
                <w:rFonts w:ascii="Times New Roman" w:eastAsia="Times New Roman" w:hAnsi="Times New Roman" w:cs="Times New Roman"/>
                <w:b/>
                <w:bCs/>
                <w:color w:val="000000"/>
                <w:lang w:val="uk-UA" w:eastAsia="uk-UA"/>
              </w:rPr>
            </w:pPr>
            <w:r w:rsidRPr="00BF4054">
              <w:rPr>
                <w:rFonts w:ascii="Times New Roman" w:eastAsia="Times New Roman" w:hAnsi="Times New Roman" w:cs="Times New Roman"/>
                <w:b/>
                <w:bCs/>
                <w:color w:val="000000"/>
                <w:lang w:val="uk-UA" w:eastAsia="uk-UA"/>
              </w:rPr>
              <w:t>4</w:t>
            </w:r>
          </w:p>
        </w:tc>
        <w:tc>
          <w:tcPr>
            <w:tcW w:w="2186" w:type="dxa"/>
            <w:tcBorders>
              <w:top w:val="nil"/>
              <w:left w:val="nil"/>
              <w:bottom w:val="single" w:sz="4" w:space="0" w:color="auto"/>
              <w:right w:val="single" w:sz="4" w:space="0" w:color="auto"/>
            </w:tcBorders>
            <w:shd w:val="clear" w:color="auto" w:fill="auto"/>
            <w:vAlign w:val="center"/>
            <w:hideMark/>
          </w:tcPr>
          <w:p w:rsidR="00E97A2B" w:rsidRPr="00BF4054" w:rsidRDefault="00E97A2B" w:rsidP="00122FBB">
            <w:pPr>
              <w:spacing w:after="0" w:line="240" w:lineRule="auto"/>
              <w:jc w:val="center"/>
              <w:rPr>
                <w:rFonts w:ascii="Times New Roman" w:eastAsia="Times New Roman" w:hAnsi="Times New Roman" w:cs="Times New Roman"/>
                <w:b/>
                <w:bCs/>
                <w:color w:val="000000"/>
                <w:lang w:val="uk-UA" w:eastAsia="uk-UA"/>
              </w:rPr>
            </w:pPr>
            <w:r w:rsidRPr="00BF4054">
              <w:rPr>
                <w:rFonts w:ascii="Times New Roman" w:eastAsia="Times New Roman" w:hAnsi="Times New Roman" w:cs="Times New Roman"/>
                <w:b/>
                <w:bCs/>
                <w:color w:val="000000"/>
                <w:lang w:val="uk-UA" w:eastAsia="uk-UA"/>
              </w:rPr>
              <w:t>5</w:t>
            </w:r>
          </w:p>
        </w:tc>
        <w:tc>
          <w:tcPr>
            <w:tcW w:w="1020" w:type="dxa"/>
            <w:tcBorders>
              <w:top w:val="nil"/>
              <w:left w:val="nil"/>
              <w:bottom w:val="single" w:sz="4" w:space="0" w:color="auto"/>
              <w:right w:val="single" w:sz="4" w:space="0" w:color="auto"/>
            </w:tcBorders>
            <w:shd w:val="clear" w:color="auto" w:fill="auto"/>
            <w:noWrap/>
            <w:vAlign w:val="center"/>
            <w:hideMark/>
          </w:tcPr>
          <w:p w:rsidR="00E97A2B" w:rsidRPr="00BF4054" w:rsidRDefault="00E97A2B" w:rsidP="00122FBB">
            <w:pPr>
              <w:spacing w:after="0" w:line="240" w:lineRule="auto"/>
              <w:jc w:val="center"/>
              <w:rPr>
                <w:rFonts w:ascii="Times New Roman" w:eastAsia="Times New Roman" w:hAnsi="Times New Roman" w:cs="Times New Roman"/>
                <w:b/>
                <w:bCs/>
                <w:color w:val="000000"/>
                <w:lang w:val="uk-UA" w:eastAsia="uk-UA"/>
              </w:rPr>
            </w:pPr>
            <w:r w:rsidRPr="00BF4054">
              <w:rPr>
                <w:rFonts w:ascii="Times New Roman" w:eastAsia="Times New Roman" w:hAnsi="Times New Roman" w:cs="Times New Roman"/>
                <w:b/>
                <w:bCs/>
                <w:color w:val="000000"/>
                <w:lang w:val="uk-UA" w:eastAsia="uk-UA"/>
              </w:rPr>
              <w:t>6</w:t>
            </w:r>
          </w:p>
        </w:tc>
        <w:tc>
          <w:tcPr>
            <w:tcW w:w="1020" w:type="dxa"/>
            <w:tcBorders>
              <w:top w:val="nil"/>
              <w:left w:val="nil"/>
              <w:bottom w:val="single" w:sz="4" w:space="0" w:color="auto"/>
              <w:right w:val="single" w:sz="4" w:space="0" w:color="auto"/>
            </w:tcBorders>
            <w:shd w:val="clear" w:color="auto" w:fill="auto"/>
            <w:vAlign w:val="center"/>
            <w:hideMark/>
          </w:tcPr>
          <w:p w:rsidR="00E97A2B" w:rsidRPr="00BF4054" w:rsidRDefault="00E97A2B" w:rsidP="00122FBB">
            <w:pPr>
              <w:spacing w:after="0" w:line="240" w:lineRule="auto"/>
              <w:jc w:val="center"/>
              <w:rPr>
                <w:rFonts w:ascii="Times New Roman" w:eastAsia="Times New Roman" w:hAnsi="Times New Roman" w:cs="Times New Roman"/>
                <w:b/>
                <w:bCs/>
                <w:color w:val="000000"/>
                <w:lang w:val="uk-UA" w:eastAsia="uk-UA"/>
              </w:rPr>
            </w:pPr>
            <w:r w:rsidRPr="00BF4054">
              <w:rPr>
                <w:rFonts w:ascii="Times New Roman" w:eastAsia="Times New Roman" w:hAnsi="Times New Roman" w:cs="Times New Roman"/>
                <w:b/>
                <w:bCs/>
                <w:color w:val="000000"/>
                <w:lang w:val="uk-UA" w:eastAsia="uk-UA"/>
              </w:rPr>
              <w:t>7</w:t>
            </w:r>
          </w:p>
        </w:tc>
        <w:tc>
          <w:tcPr>
            <w:tcW w:w="1020" w:type="dxa"/>
            <w:tcBorders>
              <w:top w:val="nil"/>
              <w:left w:val="nil"/>
              <w:bottom w:val="single" w:sz="4" w:space="0" w:color="auto"/>
              <w:right w:val="single" w:sz="4" w:space="0" w:color="auto"/>
            </w:tcBorders>
            <w:shd w:val="clear" w:color="auto" w:fill="auto"/>
            <w:noWrap/>
            <w:vAlign w:val="center"/>
            <w:hideMark/>
          </w:tcPr>
          <w:p w:rsidR="00E97A2B" w:rsidRPr="00BF4054" w:rsidRDefault="00E97A2B" w:rsidP="00122FBB">
            <w:pPr>
              <w:spacing w:after="0" w:line="240" w:lineRule="auto"/>
              <w:jc w:val="center"/>
              <w:rPr>
                <w:rFonts w:ascii="Times New Roman" w:eastAsia="Times New Roman" w:hAnsi="Times New Roman" w:cs="Times New Roman"/>
                <w:b/>
                <w:bCs/>
                <w:color w:val="000000"/>
                <w:lang w:val="uk-UA" w:eastAsia="uk-UA"/>
              </w:rPr>
            </w:pPr>
            <w:r w:rsidRPr="00BF4054">
              <w:rPr>
                <w:rFonts w:ascii="Times New Roman" w:eastAsia="Times New Roman" w:hAnsi="Times New Roman" w:cs="Times New Roman"/>
                <w:b/>
                <w:bCs/>
                <w:color w:val="000000"/>
                <w:lang w:val="uk-UA" w:eastAsia="uk-UA"/>
              </w:rPr>
              <w:t>8</w:t>
            </w:r>
          </w:p>
        </w:tc>
        <w:tc>
          <w:tcPr>
            <w:tcW w:w="2189" w:type="dxa"/>
            <w:tcBorders>
              <w:top w:val="nil"/>
              <w:left w:val="nil"/>
              <w:bottom w:val="single" w:sz="4" w:space="0" w:color="auto"/>
              <w:right w:val="single" w:sz="4" w:space="0" w:color="auto"/>
            </w:tcBorders>
            <w:shd w:val="clear" w:color="auto" w:fill="auto"/>
            <w:noWrap/>
            <w:vAlign w:val="center"/>
            <w:hideMark/>
          </w:tcPr>
          <w:p w:rsidR="00E97A2B" w:rsidRPr="00BF4054" w:rsidRDefault="00E97A2B" w:rsidP="00122FBB">
            <w:pPr>
              <w:spacing w:after="0" w:line="240" w:lineRule="auto"/>
              <w:jc w:val="center"/>
              <w:rPr>
                <w:rFonts w:ascii="Times New Roman" w:eastAsia="Times New Roman" w:hAnsi="Times New Roman" w:cs="Times New Roman"/>
                <w:b/>
                <w:bCs/>
                <w:color w:val="000000"/>
                <w:lang w:val="uk-UA" w:eastAsia="uk-UA"/>
              </w:rPr>
            </w:pPr>
            <w:r w:rsidRPr="00BF4054">
              <w:rPr>
                <w:rFonts w:ascii="Times New Roman" w:eastAsia="Times New Roman" w:hAnsi="Times New Roman" w:cs="Times New Roman"/>
                <w:b/>
                <w:bCs/>
                <w:color w:val="000000"/>
                <w:lang w:val="uk-UA" w:eastAsia="uk-UA"/>
              </w:rPr>
              <w:t>9</w:t>
            </w:r>
          </w:p>
        </w:tc>
      </w:tr>
      <w:tr w:rsidR="00E97A2B" w:rsidRPr="00BF4054" w:rsidTr="00D84910">
        <w:trPr>
          <w:trHeight w:val="420"/>
        </w:trPr>
        <w:tc>
          <w:tcPr>
            <w:tcW w:w="15266" w:type="dxa"/>
            <w:gridSpan w:val="9"/>
            <w:tcBorders>
              <w:top w:val="single" w:sz="4" w:space="0" w:color="auto"/>
              <w:left w:val="single" w:sz="4" w:space="0" w:color="auto"/>
              <w:bottom w:val="single" w:sz="4" w:space="0" w:color="auto"/>
              <w:right w:val="single" w:sz="4" w:space="0" w:color="000000"/>
            </w:tcBorders>
            <w:shd w:val="clear" w:color="auto" w:fill="auto"/>
            <w:vAlign w:val="center"/>
            <w:hideMark/>
          </w:tcPr>
          <w:p w:rsidR="00E97A2B" w:rsidRPr="00BF4054" w:rsidRDefault="00E97A2B" w:rsidP="00122FBB">
            <w:pPr>
              <w:spacing w:after="0" w:line="240" w:lineRule="auto"/>
              <w:jc w:val="center"/>
              <w:rPr>
                <w:rFonts w:ascii="Times New Roman" w:eastAsia="Times New Roman" w:hAnsi="Times New Roman" w:cs="Times New Roman"/>
                <w:b/>
                <w:bCs/>
                <w:color w:val="000000"/>
                <w:sz w:val="28"/>
                <w:szCs w:val="28"/>
                <w:lang w:val="uk-UA" w:eastAsia="uk-UA"/>
              </w:rPr>
            </w:pPr>
            <w:r w:rsidRPr="00BF4054">
              <w:rPr>
                <w:rFonts w:ascii="Times New Roman" w:eastAsia="Times New Roman" w:hAnsi="Times New Roman" w:cs="Times New Roman"/>
                <w:b/>
                <w:bCs/>
                <w:color w:val="000000"/>
                <w:sz w:val="28"/>
                <w:szCs w:val="28"/>
                <w:lang w:val="uk-UA" w:eastAsia="uk-UA"/>
              </w:rPr>
              <w:t>державні програми</w:t>
            </w:r>
          </w:p>
        </w:tc>
      </w:tr>
      <w:tr w:rsidR="00E97A2B" w:rsidRPr="00BF4054" w:rsidTr="00D84910">
        <w:trPr>
          <w:trHeight w:val="345"/>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rsidR="00E97A2B" w:rsidRPr="00BF4054" w:rsidRDefault="00E97A2B" w:rsidP="00122FBB">
            <w:pPr>
              <w:spacing w:after="0" w:line="240" w:lineRule="auto"/>
              <w:jc w:val="center"/>
              <w:rPr>
                <w:rFonts w:ascii="Times New Roman" w:eastAsia="Times New Roman" w:hAnsi="Times New Roman" w:cs="Times New Roman"/>
                <w:color w:val="000000"/>
                <w:lang w:val="uk-UA" w:eastAsia="uk-UA"/>
              </w:rPr>
            </w:pPr>
            <w:r w:rsidRPr="00BF4054">
              <w:rPr>
                <w:rFonts w:ascii="Times New Roman" w:eastAsia="Times New Roman" w:hAnsi="Times New Roman" w:cs="Times New Roman"/>
                <w:color w:val="000000"/>
                <w:lang w:val="uk-UA" w:eastAsia="uk-UA"/>
              </w:rPr>
              <w:t> </w:t>
            </w:r>
          </w:p>
        </w:tc>
        <w:tc>
          <w:tcPr>
            <w:tcW w:w="4179" w:type="dxa"/>
            <w:tcBorders>
              <w:top w:val="nil"/>
              <w:left w:val="nil"/>
              <w:bottom w:val="single" w:sz="4" w:space="0" w:color="auto"/>
              <w:right w:val="single" w:sz="4" w:space="0" w:color="auto"/>
            </w:tcBorders>
            <w:shd w:val="clear" w:color="000000" w:fill="FFFFFF"/>
          </w:tcPr>
          <w:p w:rsidR="00E97A2B" w:rsidRPr="00BF4054" w:rsidRDefault="00E97A2B" w:rsidP="00122FBB">
            <w:pPr>
              <w:spacing w:after="0" w:line="240" w:lineRule="auto"/>
              <w:rPr>
                <w:rFonts w:ascii="Times New Roman" w:eastAsia="Times New Roman" w:hAnsi="Times New Roman" w:cs="Times New Roman"/>
                <w:color w:val="000000"/>
                <w:sz w:val="24"/>
                <w:szCs w:val="24"/>
                <w:lang w:val="uk-UA" w:eastAsia="uk-UA"/>
              </w:rPr>
            </w:pPr>
          </w:p>
        </w:tc>
        <w:tc>
          <w:tcPr>
            <w:tcW w:w="1592" w:type="dxa"/>
            <w:tcBorders>
              <w:top w:val="nil"/>
              <w:left w:val="nil"/>
              <w:bottom w:val="single" w:sz="4" w:space="0" w:color="auto"/>
              <w:right w:val="single" w:sz="4" w:space="0" w:color="auto"/>
            </w:tcBorders>
            <w:shd w:val="clear" w:color="000000" w:fill="FFFFFF"/>
            <w:noWrap/>
            <w:vAlign w:val="bottom"/>
          </w:tcPr>
          <w:p w:rsidR="00E97A2B" w:rsidRPr="00BF4054" w:rsidRDefault="00E97A2B" w:rsidP="00122FBB">
            <w:pPr>
              <w:spacing w:after="0" w:line="240" w:lineRule="auto"/>
              <w:rPr>
                <w:rFonts w:ascii="Times New Roman" w:eastAsia="Times New Roman" w:hAnsi="Times New Roman" w:cs="Times New Roman"/>
                <w:color w:val="000000"/>
                <w:sz w:val="28"/>
                <w:szCs w:val="28"/>
                <w:lang w:val="uk-UA" w:eastAsia="uk-UA"/>
              </w:rPr>
            </w:pPr>
          </w:p>
        </w:tc>
        <w:tc>
          <w:tcPr>
            <w:tcW w:w="1420" w:type="dxa"/>
            <w:tcBorders>
              <w:top w:val="nil"/>
              <w:left w:val="nil"/>
              <w:bottom w:val="single" w:sz="4" w:space="0" w:color="auto"/>
              <w:right w:val="single" w:sz="4" w:space="0" w:color="auto"/>
            </w:tcBorders>
            <w:shd w:val="clear" w:color="000000" w:fill="FFFFFF"/>
            <w:noWrap/>
            <w:vAlign w:val="bottom"/>
          </w:tcPr>
          <w:p w:rsidR="00E97A2B" w:rsidRPr="00BF4054" w:rsidRDefault="00E97A2B" w:rsidP="00122FBB">
            <w:pPr>
              <w:spacing w:after="0" w:line="240" w:lineRule="auto"/>
              <w:rPr>
                <w:rFonts w:ascii="Times New Roman" w:eastAsia="Times New Roman" w:hAnsi="Times New Roman" w:cs="Times New Roman"/>
                <w:color w:val="000000"/>
                <w:sz w:val="28"/>
                <w:szCs w:val="28"/>
                <w:lang w:val="uk-UA" w:eastAsia="uk-UA"/>
              </w:rPr>
            </w:pPr>
          </w:p>
        </w:tc>
        <w:tc>
          <w:tcPr>
            <w:tcW w:w="2186" w:type="dxa"/>
            <w:tcBorders>
              <w:top w:val="nil"/>
              <w:left w:val="nil"/>
              <w:bottom w:val="single" w:sz="4" w:space="0" w:color="auto"/>
              <w:right w:val="single" w:sz="4" w:space="0" w:color="auto"/>
            </w:tcBorders>
            <w:shd w:val="clear" w:color="auto" w:fill="auto"/>
            <w:noWrap/>
            <w:vAlign w:val="bottom"/>
          </w:tcPr>
          <w:p w:rsidR="00E97A2B" w:rsidRPr="00BF4054" w:rsidRDefault="00E97A2B" w:rsidP="00122FBB">
            <w:pPr>
              <w:spacing w:after="0" w:line="240" w:lineRule="auto"/>
              <w:rPr>
                <w:rFonts w:ascii="Times New Roman" w:eastAsia="Times New Roman" w:hAnsi="Times New Roman" w:cs="Times New Roman"/>
                <w:color w:val="000000"/>
                <w:sz w:val="28"/>
                <w:szCs w:val="28"/>
                <w:lang w:val="uk-UA" w:eastAsia="uk-UA"/>
              </w:rPr>
            </w:pPr>
          </w:p>
        </w:tc>
        <w:tc>
          <w:tcPr>
            <w:tcW w:w="1020" w:type="dxa"/>
            <w:tcBorders>
              <w:top w:val="nil"/>
              <w:left w:val="nil"/>
              <w:bottom w:val="single" w:sz="4" w:space="0" w:color="auto"/>
              <w:right w:val="single" w:sz="4" w:space="0" w:color="auto"/>
            </w:tcBorders>
            <w:shd w:val="clear" w:color="auto" w:fill="auto"/>
            <w:noWrap/>
            <w:vAlign w:val="bottom"/>
          </w:tcPr>
          <w:p w:rsidR="00E97A2B" w:rsidRPr="00BF4054" w:rsidRDefault="00E97A2B" w:rsidP="00122FBB">
            <w:pPr>
              <w:spacing w:after="0" w:line="240" w:lineRule="auto"/>
              <w:rPr>
                <w:rFonts w:ascii="Times New Roman" w:eastAsia="Times New Roman" w:hAnsi="Times New Roman" w:cs="Times New Roman"/>
                <w:color w:val="000000"/>
                <w:sz w:val="28"/>
                <w:szCs w:val="28"/>
                <w:lang w:val="uk-UA" w:eastAsia="uk-UA"/>
              </w:rPr>
            </w:pPr>
          </w:p>
        </w:tc>
        <w:tc>
          <w:tcPr>
            <w:tcW w:w="1020" w:type="dxa"/>
            <w:tcBorders>
              <w:top w:val="nil"/>
              <w:left w:val="nil"/>
              <w:bottom w:val="single" w:sz="4" w:space="0" w:color="auto"/>
              <w:right w:val="single" w:sz="4" w:space="0" w:color="auto"/>
            </w:tcBorders>
            <w:shd w:val="clear" w:color="auto" w:fill="auto"/>
            <w:noWrap/>
            <w:vAlign w:val="bottom"/>
          </w:tcPr>
          <w:p w:rsidR="00E97A2B" w:rsidRPr="00BF4054" w:rsidRDefault="00E97A2B" w:rsidP="00122FBB">
            <w:pPr>
              <w:spacing w:after="0" w:line="240" w:lineRule="auto"/>
              <w:rPr>
                <w:rFonts w:ascii="Times New Roman" w:eastAsia="Times New Roman" w:hAnsi="Times New Roman" w:cs="Times New Roman"/>
                <w:color w:val="000000"/>
                <w:sz w:val="28"/>
                <w:szCs w:val="28"/>
                <w:lang w:val="uk-UA" w:eastAsia="uk-UA"/>
              </w:rPr>
            </w:pPr>
          </w:p>
        </w:tc>
        <w:tc>
          <w:tcPr>
            <w:tcW w:w="1020" w:type="dxa"/>
            <w:tcBorders>
              <w:top w:val="nil"/>
              <w:left w:val="nil"/>
              <w:bottom w:val="single" w:sz="4" w:space="0" w:color="auto"/>
              <w:right w:val="single" w:sz="4" w:space="0" w:color="auto"/>
            </w:tcBorders>
            <w:shd w:val="clear" w:color="auto" w:fill="auto"/>
            <w:noWrap/>
            <w:vAlign w:val="bottom"/>
          </w:tcPr>
          <w:p w:rsidR="00E97A2B" w:rsidRPr="00BF4054" w:rsidRDefault="00E97A2B" w:rsidP="00122FBB">
            <w:pPr>
              <w:spacing w:after="0" w:line="240" w:lineRule="auto"/>
              <w:rPr>
                <w:rFonts w:ascii="Times New Roman" w:eastAsia="Times New Roman" w:hAnsi="Times New Roman" w:cs="Times New Roman"/>
                <w:color w:val="000000"/>
                <w:sz w:val="28"/>
                <w:szCs w:val="28"/>
                <w:lang w:val="uk-UA" w:eastAsia="uk-UA"/>
              </w:rPr>
            </w:pPr>
          </w:p>
        </w:tc>
        <w:tc>
          <w:tcPr>
            <w:tcW w:w="2189" w:type="dxa"/>
            <w:tcBorders>
              <w:top w:val="nil"/>
              <w:left w:val="nil"/>
              <w:bottom w:val="single" w:sz="4" w:space="0" w:color="auto"/>
              <w:right w:val="single" w:sz="4" w:space="0" w:color="auto"/>
            </w:tcBorders>
            <w:shd w:val="clear" w:color="auto" w:fill="auto"/>
            <w:noWrap/>
            <w:vAlign w:val="bottom"/>
            <w:hideMark/>
          </w:tcPr>
          <w:p w:rsidR="00E97A2B" w:rsidRPr="00BF4054" w:rsidRDefault="00E97A2B" w:rsidP="00122FBB">
            <w:pPr>
              <w:spacing w:after="0" w:line="240" w:lineRule="auto"/>
              <w:rPr>
                <w:rFonts w:ascii="Calibri" w:eastAsia="Times New Roman" w:hAnsi="Calibri" w:cs="Calibri"/>
                <w:color w:val="000000"/>
                <w:lang w:val="uk-UA" w:eastAsia="uk-UA"/>
              </w:rPr>
            </w:pPr>
            <w:r w:rsidRPr="00BF4054">
              <w:rPr>
                <w:rFonts w:ascii="Calibri" w:eastAsia="Times New Roman" w:hAnsi="Calibri" w:cs="Calibri"/>
                <w:color w:val="000000"/>
                <w:lang w:val="uk-UA" w:eastAsia="uk-UA"/>
              </w:rPr>
              <w:t> </w:t>
            </w:r>
          </w:p>
        </w:tc>
      </w:tr>
      <w:tr w:rsidR="00E97A2B" w:rsidRPr="00BF4054" w:rsidTr="00D84910">
        <w:trPr>
          <w:trHeight w:val="294"/>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rsidR="00E97A2B" w:rsidRPr="00BF4054" w:rsidRDefault="00E97A2B" w:rsidP="00122FBB">
            <w:pPr>
              <w:spacing w:after="0" w:line="240" w:lineRule="auto"/>
              <w:jc w:val="center"/>
              <w:rPr>
                <w:rFonts w:ascii="Times New Roman" w:eastAsia="Times New Roman" w:hAnsi="Times New Roman" w:cs="Times New Roman"/>
                <w:color w:val="000000"/>
                <w:lang w:val="uk-UA" w:eastAsia="uk-UA"/>
              </w:rPr>
            </w:pPr>
            <w:r w:rsidRPr="00BF4054">
              <w:rPr>
                <w:rFonts w:ascii="Times New Roman" w:eastAsia="Times New Roman" w:hAnsi="Times New Roman" w:cs="Times New Roman"/>
                <w:color w:val="000000"/>
                <w:lang w:val="uk-UA" w:eastAsia="uk-UA"/>
              </w:rPr>
              <w:t> </w:t>
            </w:r>
          </w:p>
        </w:tc>
        <w:tc>
          <w:tcPr>
            <w:tcW w:w="4179" w:type="dxa"/>
            <w:tcBorders>
              <w:top w:val="nil"/>
              <w:left w:val="nil"/>
              <w:bottom w:val="single" w:sz="4" w:space="0" w:color="auto"/>
              <w:right w:val="single" w:sz="4" w:space="0" w:color="auto"/>
            </w:tcBorders>
            <w:shd w:val="clear" w:color="000000" w:fill="FFFFFF"/>
            <w:vAlign w:val="center"/>
          </w:tcPr>
          <w:p w:rsidR="00E97A2B" w:rsidRPr="00BF4054" w:rsidRDefault="00E97A2B" w:rsidP="00122FBB">
            <w:pPr>
              <w:spacing w:after="0" w:line="240" w:lineRule="auto"/>
              <w:rPr>
                <w:rFonts w:ascii="Times New Roman" w:eastAsia="Times New Roman" w:hAnsi="Times New Roman" w:cs="Times New Roman"/>
                <w:color w:val="000000"/>
                <w:sz w:val="24"/>
                <w:szCs w:val="24"/>
                <w:lang w:val="uk-UA" w:eastAsia="uk-UA"/>
              </w:rPr>
            </w:pPr>
          </w:p>
        </w:tc>
        <w:tc>
          <w:tcPr>
            <w:tcW w:w="1592" w:type="dxa"/>
            <w:tcBorders>
              <w:top w:val="nil"/>
              <w:left w:val="nil"/>
              <w:bottom w:val="single" w:sz="4" w:space="0" w:color="auto"/>
              <w:right w:val="single" w:sz="4" w:space="0" w:color="auto"/>
            </w:tcBorders>
            <w:shd w:val="clear" w:color="000000" w:fill="FFFFFF"/>
            <w:noWrap/>
            <w:vAlign w:val="center"/>
          </w:tcPr>
          <w:p w:rsidR="00E97A2B" w:rsidRPr="00BF4054" w:rsidRDefault="00E97A2B" w:rsidP="00122FBB">
            <w:pPr>
              <w:spacing w:after="0" w:line="240" w:lineRule="auto"/>
              <w:jc w:val="center"/>
              <w:rPr>
                <w:rFonts w:ascii="Times New Roman" w:eastAsia="Times New Roman" w:hAnsi="Times New Roman" w:cs="Times New Roman"/>
                <w:color w:val="000000"/>
                <w:sz w:val="24"/>
                <w:szCs w:val="24"/>
                <w:lang w:val="uk-UA" w:eastAsia="uk-UA"/>
              </w:rPr>
            </w:pPr>
          </w:p>
        </w:tc>
        <w:tc>
          <w:tcPr>
            <w:tcW w:w="1420" w:type="dxa"/>
            <w:tcBorders>
              <w:top w:val="nil"/>
              <w:left w:val="nil"/>
              <w:bottom w:val="single" w:sz="4" w:space="0" w:color="auto"/>
              <w:right w:val="single" w:sz="4" w:space="0" w:color="auto"/>
            </w:tcBorders>
            <w:shd w:val="clear" w:color="000000" w:fill="FFFFFF"/>
            <w:noWrap/>
            <w:vAlign w:val="center"/>
          </w:tcPr>
          <w:p w:rsidR="00E97A2B" w:rsidRPr="00BF4054" w:rsidRDefault="00E97A2B" w:rsidP="00122FBB">
            <w:pPr>
              <w:spacing w:after="0" w:line="240" w:lineRule="auto"/>
              <w:jc w:val="center"/>
              <w:rPr>
                <w:rFonts w:ascii="Times New Roman" w:eastAsia="Times New Roman" w:hAnsi="Times New Roman" w:cs="Times New Roman"/>
                <w:color w:val="000000"/>
                <w:sz w:val="24"/>
                <w:szCs w:val="24"/>
                <w:lang w:val="uk-UA" w:eastAsia="uk-UA"/>
              </w:rPr>
            </w:pPr>
          </w:p>
        </w:tc>
        <w:tc>
          <w:tcPr>
            <w:tcW w:w="2186" w:type="dxa"/>
            <w:tcBorders>
              <w:top w:val="nil"/>
              <w:left w:val="nil"/>
              <w:bottom w:val="single" w:sz="4" w:space="0" w:color="auto"/>
              <w:right w:val="single" w:sz="4" w:space="0" w:color="auto"/>
            </w:tcBorders>
            <w:shd w:val="clear" w:color="auto" w:fill="auto"/>
            <w:noWrap/>
            <w:vAlign w:val="center"/>
          </w:tcPr>
          <w:p w:rsidR="00E97A2B" w:rsidRPr="00BF4054" w:rsidRDefault="00E97A2B" w:rsidP="00122FBB">
            <w:pPr>
              <w:spacing w:after="0" w:line="240" w:lineRule="auto"/>
              <w:jc w:val="center"/>
              <w:rPr>
                <w:rFonts w:ascii="Times New Roman" w:eastAsia="Times New Roman" w:hAnsi="Times New Roman" w:cs="Times New Roman"/>
                <w:color w:val="000000"/>
                <w:sz w:val="24"/>
                <w:szCs w:val="24"/>
                <w:lang w:val="uk-UA" w:eastAsia="uk-UA"/>
              </w:rPr>
            </w:pPr>
          </w:p>
        </w:tc>
        <w:tc>
          <w:tcPr>
            <w:tcW w:w="1020" w:type="dxa"/>
            <w:tcBorders>
              <w:top w:val="nil"/>
              <w:left w:val="nil"/>
              <w:bottom w:val="single" w:sz="4" w:space="0" w:color="auto"/>
              <w:right w:val="single" w:sz="4" w:space="0" w:color="auto"/>
            </w:tcBorders>
            <w:shd w:val="clear" w:color="auto" w:fill="auto"/>
            <w:noWrap/>
            <w:vAlign w:val="center"/>
          </w:tcPr>
          <w:p w:rsidR="00E97A2B" w:rsidRPr="00BF4054" w:rsidRDefault="00E97A2B" w:rsidP="00122FBB">
            <w:pPr>
              <w:spacing w:after="0" w:line="240" w:lineRule="auto"/>
              <w:jc w:val="center"/>
              <w:rPr>
                <w:rFonts w:ascii="Times New Roman" w:eastAsia="Times New Roman" w:hAnsi="Times New Roman" w:cs="Times New Roman"/>
                <w:color w:val="000000"/>
                <w:sz w:val="24"/>
                <w:szCs w:val="24"/>
                <w:lang w:val="uk-UA" w:eastAsia="uk-UA"/>
              </w:rPr>
            </w:pPr>
          </w:p>
        </w:tc>
        <w:tc>
          <w:tcPr>
            <w:tcW w:w="1020" w:type="dxa"/>
            <w:tcBorders>
              <w:top w:val="nil"/>
              <w:left w:val="nil"/>
              <w:bottom w:val="single" w:sz="4" w:space="0" w:color="auto"/>
              <w:right w:val="single" w:sz="4" w:space="0" w:color="auto"/>
            </w:tcBorders>
            <w:shd w:val="clear" w:color="auto" w:fill="auto"/>
            <w:noWrap/>
            <w:vAlign w:val="center"/>
          </w:tcPr>
          <w:p w:rsidR="00E97A2B" w:rsidRPr="00BF4054" w:rsidRDefault="00E97A2B" w:rsidP="00122FBB">
            <w:pPr>
              <w:spacing w:after="0" w:line="240" w:lineRule="auto"/>
              <w:jc w:val="center"/>
              <w:rPr>
                <w:rFonts w:ascii="Times New Roman" w:eastAsia="Times New Roman" w:hAnsi="Times New Roman" w:cs="Times New Roman"/>
                <w:color w:val="000000"/>
                <w:sz w:val="24"/>
                <w:szCs w:val="24"/>
                <w:lang w:val="uk-UA" w:eastAsia="uk-UA"/>
              </w:rPr>
            </w:pPr>
          </w:p>
        </w:tc>
        <w:tc>
          <w:tcPr>
            <w:tcW w:w="1020" w:type="dxa"/>
            <w:tcBorders>
              <w:top w:val="nil"/>
              <w:left w:val="nil"/>
              <w:bottom w:val="single" w:sz="4" w:space="0" w:color="auto"/>
              <w:right w:val="single" w:sz="4" w:space="0" w:color="auto"/>
            </w:tcBorders>
            <w:shd w:val="clear" w:color="auto" w:fill="auto"/>
            <w:noWrap/>
            <w:vAlign w:val="center"/>
          </w:tcPr>
          <w:p w:rsidR="00E97A2B" w:rsidRPr="00BF4054" w:rsidRDefault="00E97A2B" w:rsidP="00122FBB">
            <w:pPr>
              <w:spacing w:after="0" w:line="240" w:lineRule="auto"/>
              <w:jc w:val="center"/>
              <w:rPr>
                <w:rFonts w:ascii="Times New Roman" w:eastAsia="Times New Roman" w:hAnsi="Times New Roman" w:cs="Times New Roman"/>
                <w:color w:val="000000"/>
                <w:sz w:val="24"/>
                <w:szCs w:val="24"/>
                <w:lang w:val="uk-UA" w:eastAsia="uk-UA"/>
              </w:rPr>
            </w:pPr>
          </w:p>
        </w:tc>
        <w:tc>
          <w:tcPr>
            <w:tcW w:w="2189" w:type="dxa"/>
            <w:tcBorders>
              <w:top w:val="nil"/>
              <w:left w:val="nil"/>
              <w:bottom w:val="single" w:sz="4" w:space="0" w:color="auto"/>
              <w:right w:val="single" w:sz="4" w:space="0" w:color="auto"/>
            </w:tcBorders>
            <w:shd w:val="clear" w:color="auto" w:fill="auto"/>
            <w:noWrap/>
            <w:vAlign w:val="center"/>
          </w:tcPr>
          <w:p w:rsidR="00E97A2B" w:rsidRPr="00BF4054" w:rsidRDefault="00E97A2B" w:rsidP="00122FBB">
            <w:pPr>
              <w:spacing w:after="0" w:line="240" w:lineRule="auto"/>
              <w:jc w:val="center"/>
              <w:rPr>
                <w:rFonts w:ascii="Calibri" w:eastAsia="Times New Roman" w:hAnsi="Calibri" w:cs="Calibri"/>
                <w:color w:val="000000"/>
                <w:sz w:val="24"/>
                <w:szCs w:val="24"/>
                <w:lang w:val="uk-UA" w:eastAsia="uk-UA"/>
              </w:rPr>
            </w:pPr>
          </w:p>
        </w:tc>
      </w:tr>
      <w:tr w:rsidR="00E97A2B" w:rsidRPr="00BF4054" w:rsidTr="00D84910">
        <w:trPr>
          <w:trHeight w:val="420"/>
        </w:trPr>
        <w:tc>
          <w:tcPr>
            <w:tcW w:w="15266" w:type="dxa"/>
            <w:gridSpan w:val="9"/>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E97A2B" w:rsidRPr="00BF4054" w:rsidRDefault="00E97A2B" w:rsidP="00122FBB">
            <w:pPr>
              <w:spacing w:after="0" w:line="240" w:lineRule="auto"/>
              <w:jc w:val="center"/>
              <w:rPr>
                <w:rFonts w:ascii="Times New Roman" w:eastAsia="Times New Roman" w:hAnsi="Times New Roman" w:cs="Times New Roman"/>
                <w:b/>
                <w:bCs/>
                <w:color w:val="000000"/>
                <w:sz w:val="28"/>
                <w:szCs w:val="28"/>
                <w:lang w:val="uk-UA" w:eastAsia="uk-UA"/>
              </w:rPr>
            </w:pPr>
            <w:r w:rsidRPr="00BF4054">
              <w:rPr>
                <w:rFonts w:ascii="Times New Roman" w:eastAsia="Times New Roman" w:hAnsi="Times New Roman" w:cs="Times New Roman"/>
                <w:b/>
                <w:bCs/>
                <w:color w:val="000000"/>
                <w:sz w:val="28"/>
                <w:szCs w:val="28"/>
                <w:lang w:val="uk-UA" w:eastAsia="uk-UA"/>
              </w:rPr>
              <w:t>інші програми</w:t>
            </w:r>
          </w:p>
        </w:tc>
      </w:tr>
      <w:tr w:rsidR="00E97A2B" w:rsidRPr="00BF4054" w:rsidTr="00D84910">
        <w:trPr>
          <w:trHeight w:val="297"/>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97A2B" w:rsidRPr="00BF4054" w:rsidRDefault="00E97A2B" w:rsidP="00122FBB">
            <w:pPr>
              <w:spacing w:after="0" w:line="240" w:lineRule="auto"/>
              <w:jc w:val="center"/>
              <w:rPr>
                <w:rFonts w:ascii="Times New Roman" w:eastAsia="Times New Roman" w:hAnsi="Times New Roman" w:cs="Times New Roman"/>
                <w:color w:val="000000"/>
                <w:sz w:val="28"/>
                <w:szCs w:val="28"/>
                <w:lang w:val="uk-UA" w:eastAsia="uk-UA"/>
              </w:rPr>
            </w:pPr>
            <w:r w:rsidRPr="00BF4054">
              <w:rPr>
                <w:rFonts w:ascii="Times New Roman" w:eastAsia="Times New Roman" w:hAnsi="Times New Roman" w:cs="Times New Roman"/>
                <w:color w:val="000000"/>
                <w:sz w:val="28"/>
                <w:szCs w:val="28"/>
                <w:lang w:val="uk-UA" w:eastAsia="uk-UA"/>
              </w:rPr>
              <w:t> </w:t>
            </w:r>
          </w:p>
        </w:tc>
        <w:tc>
          <w:tcPr>
            <w:tcW w:w="4179" w:type="dxa"/>
            <w:tcBorders>
              <w:top w:val="nil"/>
              <w:left w:val="nil"/>
              <w:bottom w:val="single" w:sz="4" w:space="0" w:color="auto"/>
              <w:right w:val="single" w:sz="4" w:space="0" w:color="auto"/>
            </w:tcBorders>
            <w:shd w:val="clear" w:color="auto" w:fill="auto"/>
          </w:tcPr>
          <w:p w:rsidR="00E97A2B" w:rsidRPr="00BF4054" w:rsidRDefault="00E97A2B" w:rsidP="00122FBB">
            <w:pPr>
              <w:spacing w:after="0" w:line="240" w:lineRule="auto"/>
              <w:rPr>
                <w:rFonts w:ascii="Times New Roman" w:eastAsia="Times New Roman" w:hAnsi="Times New Roman" w:cs="Times New Roman"/>
                <w:color w:val="000000"/>
                <w:sz w:val="24"/>
                <w:szCs w:val="24"/>
                <w:lang w:val="uk-UA" w:eastAsia="uk-UA"/>
              </w:rPr>
            </w:pPr>
          </w:p>
        </w:tc>
        <w:tc>
          <w:tcPr>
            <w:tcW w:w="1592" w:type="dxa"/>
            <w:tcBorders>
              <w:top w:val="nil"/>
              <w:left w:val="nil"/>
              <w:bottom w:val="single" w:sz="4" w:space="0" w:color="auto"/>
              <w:right w:val="single" w:sz="4" w:space="0" w:color="auto"/>
            </w:tcBorders>
            <w:shd w:val="clear" w:color="auto" w:fill="auto"/>
            <w:noWrap/>
            <w:vAlign w:val="center"/>
          </w:tcPr>
          <w:p w:rsidR="00E97A2B" w:rsidRPr="00BF4054" w:rsidRDefault="00E97A2B" w:rsidP="00122FBB">
            <w:pPr>
              <w:spacing w:after="0" w:line="240" w:lineRule="auto"/>
              <w:jc w:val="center"/>
              <w:rPr>
                <w:rFonts w:ascii="Times New Roman" w:eastAsia="Times New Roman" w:hAnsi="Times New Roman" w:cs="Times New Roman"/>
                <w:color w:val="000000"/>
                <w:sz w:val="24"/>
                <w:szCs w:val="24"/>
                <w:lang w:val="uk-UA" w:eastAsia="uk-UA"/>
              </w:rPr>
            </w:pPr>
          </w:p>
        </w:tc>
        <w:tc>
          <w:tcPr>
            <w:tcW w:w="1420" w:type="dxa"/>
            <w:tcBorders>
              <w:top w:val="nil"/>
              <w:left w:val="nil"/>
              <w:bottom w:val="single" w:sz="4" w:space="0" w:color="auto"/>
              <w:right w:val="single" w:sz="4" w:space="0" w:color="auto"/>
            </w:tcBorders>
            <w:shd w:val="clear" w:color="auto" w:fill="auto"/>
            <w:noWrap/>
            <w:vAlign w:val="center"/>
          </w:tcPr>
          <w:p w:rsidR="00E97A2B" w:rsidRPr="00BF4054" w:rsidRDefault="00E97A2B" w:rsidP="00122FBB">
            <w:pPr>
              <w:spacing w:after="0" w:line="240" w:lineRule="auto"/>
              <w:jc w:val="center"/>
              <w:rPr>
                <w:rFonts w:ascii="Times New Roman" w:eastAsia="Times New Roman" w:hAnsi="Times New Roman" w:cs="Times New Roman"/>
                <w:color w:val="000000"/>
                <w:sz w:val="24"/>
                <w:szCs w:val="24"/>
                <w:lang w:val="uk-UA" w:eastAsia="uk-UA"/>
              </w:rPr>
            </w:pPr>
          </w:p>
        </w:tc>
        <w:tc>
          <w:tcPr>
            <w:tcW w:w="2186" w:type="dxa"/>
            <w:tcBorders>
              <w:top w:val="nil"/>
              <w:left w:val="nil"/>
              <w:bottom w:val="single" w:sz="4" w:space="0" w:color="auto"/>
              <w:right w:val="single" w:sz="4" w:space="0" w:color="auto"/>
            </w:tcBorders>
            <w:shd w:val="clear" w:color="auto" w:fill="auto"/>
            <w:noWrap/>
            <w:vAlign w:val="center"/>
          </w:tcPr>
          <w:p w:rsidR="00E97A2B" w:rsidRPr="00BF4054" w:rsidRDefault="00E97A2B" w:rsidP="00122FBB">
            <w:pPr>
              <w:spacing w:after="0" w:line="240" w:lineRule="auto"/>
              <w:jc w:val="center"/>
              <w:rPr>
                <w:rFonts w:ascii="Times New Roman" w:eastAsia="Times New Roman" w:hAnsi="Times New Roman" w:cs="Times New Roman"/>
                <w:color w:val="000000"/>
                <w:sz w:val="24"/>
                <w:szCs w:val="24"/>
                <w:lang w:val="uk-UA" w:eastAsia="uk-UA"/>
              </w:rPr>
            </w:pPr>
          </w:p>
        </w:tc>
        <w:tc>
          <w:tcPr>
            <w:tcW w:w="1020" w:type="dxa"/>
            <w:tcBorders>
              <w:top w:val="nil"/>
              <w:left w:val="nil"/>
              <w:bottom w:val="single" w:sz="4" w:space="0" w:color="auto"/>
              <w:right w:val="single" w:sz="4" w:space="0" w:color="auto"/>
            </w:tcBorders>
            <w:shd w:val="clear" w:color="auto" w:fill="auto"/>
            <w:noWrap/>
            <w:vAlign w:val="center"/>
          </w:tcPr>
          <w:p w:rsidR="00E97A2B" w:rsidRPr="00BF4054" w:rsidRDefault="00E97A2B" w:rsidP="00122FBB">
            <w:pPr>
              <w:spacing w:after="0" w:line="240" w:lineRule="auto"/>
              <w:jc w:val="center"/>
              <w:rPr>
                <w:rFonts w:ascii="Times New Roman" w:eastAsia="Times New Roman" w:hAnsi="Times New Roman" w:cs="Times New Roman"/>
                <w:color w:val="000000"/>
                <w:sz w:val="24"/>
                <w:szCs w:val="24"/>
                <w:lang w:val="uk-UA" w:eastAsia="uk-UA"/>
              </w:rPr>
            </w:pPr>
          </w:p>
        </w:tc>
        <w:tc>
          <w:tcPr>
            <w:tcW w:w="1020" w:type="dxa"/>
            <w:tcBorders>
              <w:top w:val="nil"/>
              <w:left w:val="nil"/>
              <w:bottom w:val="single" w:sz="4" w:space="0" w:color="auto"/>
              <w:right w:val="single" w:sz="4" w:space="0" w:color="auto"/>
            </w:tcBorders>
            <w:shd w:val="clear" w:color="auto" w:fill="auto"/>
            <w:noWrap/>
            <w:vAlign w:val="center"/>
          </w:tcPr>
          <w:p w:rsidR="00E97A2B" w:rsidRPr="00BF4054" w:rsidRDefault="00E97A2B" w:rsidP="00122FBB">
            <w:pPr>
              <w:spacing w:after="0" w:line="240" w:lineRule="auto"/>
              <w:jc w:val="center"/>
              <w:rPr>
                <w:rFonts w:ascii="Times New Roman" w:eastAsia="Times New Roman" w:hAnsi="Times New Roman" w:cs="Times New Roman"/>
                <w:color w:val="000000"/>
                <w:sz w:val="24"/>
                <w:szCs w:val="24"/>
                <w:lang w:val="uk-UA" w:eastAsia="uk-UA"/>
              </w:rPr>
            </w:pPr>
          </w:p>
        </w:tc>
        <w:tc>
          <w:tcPr>
            <w:tcW w:w="1020" w:type="dxa"/>
            <w:tcBorders>
              <w:top w:val="nil"/>
              <w:left w:val="nil"/>
              <w:bottom w:val="single" w:sz="4" w:space="0" w:color="auto"/>
              <w:right w:val="single" w:sz="4" w:space="0" w:color="auto"/>
            </w:tcBorders>
            <w:shd w:val="clear" w:color="auto" w:fill="auto"/>
            <w:noWrap/>
            <w:vAlign w:val="center"/>
          </w:tcPr>
          <w:p w:rsidR="00E97A2B" w:rsidRPr="00BF4054" w:rsidRDefault="00E97A2B" w:rsidP="00122FBB">
            <w:pPr>
              <w:spacing w:after="0" w:line="240" w:lineRule="auto"/>
              <w:jc w:val="center"/>
              <w:rPr>
                <w:rFonts w:ascii="Times New Roman" w:eastAsia="Times New Roman" w:hAnsi="Times New Roman" w:cs="Times New Roman"/>
                <w:color w:val="000000"/>
                <w:sz w:val="24"/>
                <w:szCs w:val="24"/>
                <w:lang w:val="uk-UA" w:eastAsia="uk-UA"/>
              </w:rPr>
            </w:pPr>
          </w:p>
        </w:tc>
        <w:tc>
          <w:tcPr>
            <w:tcW w:w="2189" w:type="dxa"/>
            <w:tcBorders>
              <w:top w:val="nil"/>
              <w:left w:val="nil"/>
              <w:bottom w:val="single" w:sz="4" w:space="0" w:color="auto"/>
              <w:right w:val="single" w:sz="4" w:space="0" w:color="auto"/>
            </w:tcBorders>
            <w:shd w:val="clear" w:color="auto" w:fill="auto"/>
            <w:noWrap/>
            <w:vAlign w:val="center"/>
          </w:tcPr>
          <w:p w:rsidR="00E97A2B" w:rsidRPr="00BF4054" w:rsidRDefault="00E97A2B" w:rsidP="00122FBB">
            <w:pPr>
              <w:spacing w:after="0" w:line="240" w:lineRule="auto"/>
              <w:jc w:val="center"/>
              <w:rPr>
                <w:rFonts w:ascii="Calibri" w:eastAsia="Times New Roman" w:hAnsi="Calibri" w:cs="Calibri"/>
                <w:color w:val="000000"/>
                <w:lang w:val="uk-UA" w:eastAsia="uk-UA"/>
              </w:rPr>
            </w:pPr>
          </w:p>
        </w:tc>
      </w:tr>
      <w:tr w:rsidR="00E97A2B" w:rsidRPr="00BF4054" w:rsidTr="00D84910">
        <w:trPr>
          <w:trHeight w:val="297"/>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97A2B" w:rsidRPr="00BF4054" w:rsidRDefault="00E97A2B" w:rsidP="00122FBB">
            <w:pPr>
              <w:spacing w:after="0" w:line="240" w:lineRule="auto"/>
              <w:rPr>
                <w:rFonts w:ascii="Times New Roman" w:eastAsia="Times New Roman" w:hAnsi="Times New Roman" w:cs="Times New Roman"/>
                <w:color w:val="000000"/>
                <w:lang w:val="uk-UA" w:eastAsia="uk-UA"/>
              </w:rPr>
            </w:pPr>
            <w:r w:rsidRPr="00BF4054">
              <w:rPr>
                <w:rFonts w:ascii="Times New Roman" w:eastAsia="Times New Roman" w:hAnsi="Times New Roman" w:cs="Times New Roman"/>
                <w:color w:val="000000"/>
                <w:lang w:val="uk-UA" w:eastAsia="uk-UA"/>
              </w:rPr>
              <w:t> </w:t>
            </w:r>
          </w:p>
        </w:tc>
        <w:tc>
          <w:tcPr>
            <w:tcW w:w="4179" w:type="dxa"/>
            <w:tcBorders>
              <w:top w:val="nil"/>
              <w:left w:val="nil"/>
              <w:bottom w:val="single" w:sz="4" w:space="0" w:color="auto"/>
              <w:right w:val="single" w:sz="4" w:space="0" w:color="auto"/>
            </w:tcBorders>
            <w:shd w:val="clear" w:color="auto" w:fill="auto"/>
            <w:noWrap/>
            <w:vAlign w:val="bottom"/>
            <w:hideMark/>
          </w:tcPr>
          <w:p w:rsidR="00E97A2B" w:rsidRPr="00BF4054" w:rsidRDefault="00E97A2B" w:rsidP="00122FBB">
            <w:pPr>
              <w:spacing w:after="0" w:line="240" w:lineRule="auto"/>
              <w:rPr>
                <w:rFonts w:ascii="Times New Roman" w:eastAsia="Times New Roman" w:hAnsi="Times New Roman" w:cs="Times New Roman"/>
                <w:color w:val="000000"/>
                <w:sz w:val="28"/>
                <w:szCs w:val="28"/>
                <w:lang w:val="uk-UA" w:eastAsia="uk-UA"/>
              </w:rPr>
            </w:pPr>
            <w:r w:rsidRPr="00BF4054">
              <w:rPr>
                <w:rFonts w:ascii="Times New Roman" w:eastAsia="Times New Roman" w:hAnsi="Times New Roman" w:cs="Times New Roman"/>
                <w:color w:val="000000"/>
                <w:sz w:val="28"/>
                <w:szCs w:val="28"/>
                <w:lang w:val="uk-UA" w:eastAsia="uk-UA"/>
              </w:rPr>
              <w:t> </w:t>
            </w:r>
          </w:p>
        </w:tc>
        <w:tc>
          <w:tcPr>
            <w:tcW w:w="1592" w:type="dxa"/>
            <w:tcBorders>
              <w:top w:val="nil"/>
              <w:left w:val="nil"/>
              <w:bottom w:val="single" w:sz="4" w:space="0" w:color="auto"/>
              <w:right w:val="single" w:sz="4" w:space="0" w:color="auto"/>
            </w:tcBorders>
            <w:shd w:val="clear" w:color="auto" w:fill="auto"/>
            <w:noWrap/>
            <w:vAlign w:val="bottom"/>
            <w:hideMark/>
          </w:tcPr>
          <w:p w:rsidR="00E97A2B" w:rsidRPr="00BF4054" w:rsidRDefault="00E97A2B" w:rsidP="00122FBB">
            <w:pPr>
              <w:spacing w:after="0" w:line="240" w:lineRule="auto"/>
              <w:rPr>
                <w:rFonts w:ascii="Times New Roman" w:eastAsia="Times New Roman" w:hAnsi="Times New Roman" w:cs="Times New Roman"/>
                <w:color w:val="000000"/>
                <w:sz w:val="28"/>
                <w:szCs w:val="28"/>
                <w:lang w:val="uk-UA" w:eastAsia="uk-UA"/>
              </w:rPr>
            </w:pPr>
            <w:r w:rsidRPr="00BF4054">
              <w:rPr>
                <w:rFonts w:ascii="Times New Roman" w:eastAsia="Times New Roman" w:hAnsi="Times New Roman" w:cs="Times New Roman"/>
                <w:color w:val="000000"/>
                <w:sz w:val="28"/>
                <w:szCs w:val="28"/>
                <w:lang w:val="uk-UA" w:eastAsia="uk-UA"/>
              </w:rPr>
              <w:t> </w:t>
            </w:r>
          </w:p>
        </w:tc>
        <w:tc>
          <w:tcPr>
            <w:tcW w:w="1420" w:type="dxa"/>
            <w:tcBorders>
              <w:top w:val="nil"/>
              <w:left w:val="nil"/>
              <w:bottom w:val="single" w:sz="4" w:space="0" w:color="auto"/>
              <w:right w:val="single" w:sz="4" w:space="0" w:color="auto"/>
            </w:tcBorders>
            <w:shd w:val="clear" w:color="auto" w:fill="auto"/>
            <w:noWrap/>
            <w:vAlign w:val="bottom"/>
            <w:hideMark/>
          </w:tcPr>
          <w:p w:rsidR="00E97A2B" w:rsidRPr="00BF4054" w:rsidRDefault="00E97A2B" w:rsidP="00122FBB">
            <w:pPr>
              <w:spacing w:after="0" w:line="240" w:lineRule="auto"/>
              <w:rPr>
                <w:rFonts w:ascii="Times New Roman" w:eastAsia="Times New Roman" w:hAnsi="Times New Roman" w:cs="Times New Roman"/>
                <w:color w:val="000000"/>
                <w:sz w:val="28"/>
                <w:szCs w:val="28"/>
                <w:lang w:val="uk-UA" w:eastAsia="uk-UA"/>
              </w:rPr>
            </w:pPr>
            <w:r w:rsidRPr="00BF4054">
              <w:rPr>
                <w:rFonts w:ascii="Times New Roman" w:eastAsia="Times New Roman" w:hAnsi="Times New Roman" w:cs="Times New Roman"/>
                <w:color w:val="000000"/>
                <w:sz w:val="28"/>
                <w:szCs w:val="28"/>
                <w:lang w:val="uk-UA" w:eastAsia="uk-UA"/>
              </w:rPr>
              <w:t> </w:t>
            </w:r>
          </w:p>
        </w:tc>
        <w:tc>
          <w:tcPr>
            <w:tcW w:w="2186" w:type="dxa"/>
            <w:tcBorders>
              <w:top w:val="nil"/>
              <w:left w:val="nil"/>
              <w:bottom w:val="single" w:sz="4" w:space="0" w:color="auto"/>
              <w:right w:val="single" w:sz="4" w:space="0" w:color="auto"/>
            </w:tcBorders>
            <w:shd w:val="clear" w:color="auto" w:fill="auto"/>
            <w:noWrap/>
            <w:vAlign w:val="bottom"/>
            <w:hideMark/>
          </w:tcPr>
          <w:p w:rsidR="00E97A2B" w:rsidRPr="00BF4054" w:rsidRDefault="00E97A2B" w:rsidP="00122FBB">
            <w:pPr>
              <w:spacing w:after="0" w:line="240" w:lineRule="auto"/>
              <w:rPr>
                <w:rFonts w:ascii="Times New Roman" w:eastAsia="Times New Roman" w:hAnsi="Times New Roman" w:cs="Times New Roman"/>
                <w:color w:val="000000"/>
                <w:sz w:val="28"/>
                <w:szCs w:val="28"/>
                <w:lang w:val="uk-UA" w:eastAsia="uk-UA"/>
              </w:rPr>
            </w:pPr>
            <w:r w:rsidRPr="00BF4054">
              <w:rPr>
                <w:rFonts w:ascii="Times New Roman" w:eastAsia="Times New Roman" w:hAnsi="Times New Roman" w:cs="Times New Roman"/>
                <w:color w:val="000000"/>
                <w:sz w:val="28"/>
                <w:szCs w:val="28"/>
                <w:lang w:val="uk-UA" w:eastAsia="uk-UA"/>
              </w:rPr>
              <w:t> </w:t>
            </w:r>
          </w:p>
        </w:tc>
        <w:tc>
          <w:tcPr>
            <w:tcW w:w="1020" w:type="dxa"/>
            <w:tcBorders>
              <w:top w:val="nil"/>
              <w:left w:val="nil"/>
              <w:bottom w:val="single" w:sz="4" w:space="0" w:color="auto"/>
              <w:right w:val="single" w:sz="4" w:space="0" w:color="auto"/>
            </w:tcBorders>
            <w:shd w:val="clear" w:color="auto" w:fill="auto"/>
            <w:noWrap/>
            <w:vAlign w:val="bottom"/>
            <w:hideMark/>
          </w:tcPr>
          <w:p w:rsidR="00E97A2B" w:rsidRPr="00BF4054" w:rsidRDefault="00E97A2B" w:rsidP="00122FBB">
            <w:pPr>
              <w:spacing w:after="0" w:line="240" w:lineRule="auto"/>
              <w:rPr>
                <w:rFonts w:ascii="Times New Roman" w:eastAsia="Times New Roman" w:hAnsi="Times New Roman" w:cs="Times New Roman"/>
                <w:color w:val="000000"/>
                <w:sz w:val="28"/>
                <w:szCs w:val="28"/>
                <w:lang w:val="uk-UA" w:eastAsia="uk-UA"/>
              </w:rPr>
            </w:pPr>
            <w:r w:rsidRPr="00BF4054">
              <w:rPr>
                <w:rFonts w:ascii="Times New Roman" w:eastAsia="Times New Roman" w:hAnsi="Times New Roman" w:cs="Times New Roman"/>
                <w:color w:val="000000"/>
                <w:sz w:val="28"/>
                <w:szCs w:val="28"/>
                <w:lang w:val="uk-UA" w:eastAsia="uk-UA"/>
              </w:rPr>
              <w:t> </w:t>
            </w:r>
          </w:p>
        </w:tc>
        <w:tc>
          <w:tcPr>
            <w:tcW w:w="1020" w:type="dxa"/>
            <w:tcBorders>
              <w:top w:val="nil"/>
              <w:left w:val="nil"/>
              <w:bottom w:val="single" w:sz="4" w:space="0" w:color="auto"/>
              <w:right w:val="single" w:sz="4" w:space="0" w:color="auto"/>
            </w:tcBorders>
            <w:shd w:val="clear" w:color="auto" w:fill="auto"/>
            <w:noWrap/>
            <w:vAlign w:val="bottom"/>
            <w:hideMark/>
          </w:tcPr>
          <w:p w:rsidR="00E97A2B" w:rsidRPr="00BF4054" w:rsidRDefault="00E97A2B" w:rsidP="00122FBB">
            <w:pPr>
              <w:spacing w:after="0" w:line="240" w:lineRule="auto"/>
              <w:rPr>
                <w:rFonts w:ascii="Times New Roman" w:eastAsia="Times New Roman" w:hAnsi="Times New Roman" w:cs="Times New Roman"/>
                <w:color w:val="000000"/>
                <w:sz w:val="28"/>
                <w:szCs w:val="28"/>
                <w:lang w:val="uk-UA" w:eastAsia="uk-UA"/>
              </w:rPr>
            </w:pPr>
            <w:r w:rsidRPr="00BF4054">
              <w:rPr>
                <w:rFonts w:ascii="Times New Roman" w:eastAsia="Times New Roman" w:hAnsi="Times New Roman" w:cs="Times New Roman"/>
                <w:color w:val="000000"/>
                <w:sz w:val="28"/>
                <w:szCs w:val="28"/>
                <w:lang w:val="uk-UA" w:eastAsia="uk-UA"/>
              </w:rPr>
              <w:t> </w:t>
            </w:r>
          </w:p>
        </w:tc>
        <w:tc>
          <w:tcPr>
            <w:tcW w:w="1020" w:type="dxa"/>
            <w:tcBorders>
              <w:top w:val="nil"/>
              <w:left w:val="nil"/>
              <w:bottom w:val="single" w:sz="4" w:space="0" w:color="auto"/>
              <w:right w:val="single" w:sz="4" w:space="0" w:color="auto"/>
            </w:tcBorders>
            <w:shd w:val="clear" w:color="auto" w:fill="auto"/>
            <w:noWrap/>
            <w:vAlign w:val="bottom"/>
            <w:hideMark/>
          </w:tcPr>
          <w:p w:rsidR="00E97A2B" w:rsidRPr="00BF4054" w:rsidRDefault="00E97A2B" w:rsidP="00122FBB">
            <w:pPr>
              <w:spacing w:after="0" w:line="240" w:lineRule="auto"/>
              <w:rPr>
                <w:rFonts w:ascii="Times New Roman" w:eastAsia="Times New Roman" w:hAnsi="Times New Roman" w:cs="Times New Roman"/>
                <w:color w:val="000000"/>
                <w:sz w:val="28"/>
                <w:szCs w:val="28"/>
                <w:lang w:val="uk-UA" w:eastAsia="uk-UA"/>
              </w:rPr>
            </w:pPr>
            <w:r w:rsidRPr="00BF4054">
              <w:rPr>
                <w:rFonts w:ascii="Times New Roman" w:eastAsia="Times New Roman" w:hAnsi="Times New Roman" w:cs="Times New Roman"/>
                <w:color w:val="000000"/>
                <w:sz w:val="28"/>
                <w:szCs w:val="28"/>
                <w:lang w:val="uk-UA" w:eastAsia="uk-UA"/>
              </w:rPr>
              <w:t> </w:t>
            </w:r>
          </w:p>
        </w:tc>
        <w:tc>
          <w:tcPr>
            <w:tcW w:w="2189" w:type="dxa"/>
            <w:tcBorders>
              <w:top w:val="nil"/>
              <w:left w:val="nil"/>
              <w:bottom w:val="single" w:sz="4" w:space="0" w:color="auto"/>
              <w:right w:val="single" w:sz="4" w:space="0" w:color="auto"/>
            </w:tcBorders>
            <w:shd w:val="clear" w:color="auto" w:fill="auto"/>
            <w:noWrap/>
            <w:vAlign w:val="bottom"/>
            <w:hideMark/>
          </w:tcPr>
          <w:p w:rsidR="00E97A2B" w:rsidRPr="00BF4054" w:rsidRDefault="00E97A2B" w:rsidP="00122FBB">
            <w:pPr>
              <w:spacing w:after="0" w:line="240" w:lineRule="auto"/>
              <w:rPr>
                <w:rFonts w:ascii="Calibri" w:eastAsia="Times New Roman" w:hAnsi="Calibri" w:cs="Calibri"/>
                <w:color w:val="000000"/>
                <w:lang w:val="uk-UA" w:eastAsia="uk-UA"/>
              </w:rPr>
            </w:pPr>
            <w:r w:rsidRPr="00BF4054">
              <w:rPr>
                <w:rFonts w:ascii="Calibri" w:eastAsia="Times New Roman" w:hAnsi="Calibri" w:cs="Calibri"/>
                <w:color w:val="000000"/>
                <w:lang w:val="uk-UA" w:eastAsia="uk-UA"/>
              </w:rPr>
              <w:t> </w:t>
            </w:r>
          </w:p>
        </w:tc>
      </w:tr>
      <w:tr w:rsidR="00E97A2B" w:rsidRPr="00BF4054" w:rsidTr="00D84910">
        <w:trPr>
          <w:trHeight w:val="420"/>
        </w:trPr>
        <w:tc>
          <w:tcPr>
            <w:tcW w:w="15266" w:type="dxa"/>
            <w:gridSpan w:val="9"/>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E97A2B" w:rsidRPr="00BF4054" w:rsidRDefault="00E97A2B" w:rsidP="00122FBB">
            <w:pPr>
              <w:spacing w:after="0" w:line="240" w:lineRule="auto"/>
              <w:jc w:val="center"/>
              <w:rPr>
                <w:rFonts w:ascii="Times New Roman" w:eastAsia="Times New Roman" w:hAnsi="Times New Roman" w:cs="Times New Roman"/>
                <w:b/>
                <w:bCs/>
                <w:color w:val="000000"/>
                <w:sz w:val="28"/>
                <w:szCs w:val="28"/>
                <w:lang w:val="uk-UA" w:eastAsia="uk-UA"/>
              </w:rPr>
            </w:pPr>
            <w:r w:rsidRPr="00BF4054">
              <w:rPr>
                <w:rFonts w:ascii="Times New Roman" w:eastAsia="Times New Roman" w:hAnsi="Times New Roman" w:cs="Times New Roman"/>
                <w:b/>
                <w:bCs/>
                <w:color w:val="000000"/>
                <w:sz w:val="28"/>
                <w:szCs w:val="28"/>
                <w:lang w:val="uk-UA" w:eastAsia="uk-UA"/>
              </w:rPr>
              <w:t xml:space="preserve">інфраструктурні </w:t>
            </w:r>
            <w:r w:rsidR="0033001B" w:rsidRPr="00BF4054">
              <w:rPr>
                <w:rFonts w:ascii="Times New Roman" w:eastAsia="Times New Roman" w:hAnsi="Times New Roman" w:cs="Times New Roman"/>
                <w:b/>
                <w:bCs/>
                <w:color w:val="000000"/>
                <w:sz w:val="28"/>
                <w:szCs w:val="28"/>
                <w:lang w:val="uk-UA" w:eastAsia="uk-UA"/>
              </w:rPr>
              <w:t>проєкт</w:t>
            </w:r>
            <w:r w:rsidRPr="00BF4054">
              <w:rPr>
                <w:rFonts w:ascii="Times New Roman" w:eastAsia="Times New Roman" w:hAnsi="Times New Roman" w:cs="Times New Roman"/>
                <w:b/>
                <w:bCs/>
                <w:color w:val="000000"/>
                <w:sz w:val="28"/>
                <w:szCs w:val="28"/>
                <w:lang w:val="uk-UA" w:eastAsia="uk-UA"/>
              </w:rPr>
              <w:t>и</w:t>
            </w:r>
          </w:p>
        </w:tc>
      </w:tr>
      <w:tr w:rsidR="00E97A2B" w:rsidRPr="00BF4054" w:rsidTr="00D84910">
        <w:trPr>
          <w:trHeight w:val="42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97A2B" w:rsidRPr="00BF4054" w:rsidRDefault="00E97A2B" w:rsidP="00122FBB">
            <w:pPr>
              <w:spacing w:after="0" w:line="240" w:lineRule="auto"/>
              <w:jc w:val="center"/>
              <w:rPr>
                <w:rFonts w:ascii="Times New Roman" w:eastAsia="Times New Roman" w:hAnsi="Times New Roman" w:cs="Times New Roman"/>
                <w:color w:val="000000"/>
                <w:sz w:val="28"/>
                <w:szCs w:val="28"/>
                <w:lang w:val="uk-UA" w:eastAsia="uk-UA"/>
              </w:rPr>
            </w:pPr>
            <w:r w:rsidRPr="00BF4054">
              <w:rPr>
                <w:rFonts w:ascii="Times New Roman" w:eastAsia="Times New Roman" w:hAnsi="Times New Roman" w:cs="Times New Roman"/>
                <w:color w:val="000000"/>
                <w:sz w:val="28"/>
                <w:szCs w:val="28"/>
                <w:lang w:val="uk-UA" w:eastAsia="uk-UA"/>
              </w:rPr>
              <w:t> </w:t>
            </w:r>
          </w:p>
        </w:tc>
        <w:tc>
          <w:tcPr>
            <w:tcW w:w="4179" w:type="dxa"/>
            <w:tcBorders>
              <w:top w:val="nil"/>
              <w:left w:val="nil"/>
              <w:bottom w:val="single" w:sz="4" w:space="0" w:color="auto"/>
              <w:right w:val="single" w:sz="4" w:space="0" w:color="auto"/>
            </w:tcBorders>
            <w:shd w:val="clear" w:color="auto" w:fill="auto"/>
            <w:vAlign w:val="bottom"/>
          </w:tcPr>
          <w:p w:rsidR="00E97A2B" w:rsidRPr="00BF4054" w:rsidRDefault="00E97A2B" w:rsidP="00122FBB">
            <w:pPr>
              <w:spacing w:after="0" w:line="240" w:lineRule="auto"/>
              <w:jc w:val="center"/>
              <w:rPr>
                <w:rFonts w:ascii="Times New Roman" w:eastAsia="Times New Roman" w:hAnsi="Times New Roman" w:cs="Times New Roman"/>
                <w:b/>
                <w:bCs/>
                <w:color w:val="000000"/>
                <w:sz w:val="24"/>
                <w:szCs w:val="24"/>
                <w:lang w:val="uk-UA" w:eastAsia="uk-UA"/>
              </w:rPr>
            </w:pPr>
          </w:p>
        </w:tc>
        <w:tc>
          <w:tcPr>
            <w:tcW w:w="1592" w:type="dxa"/>
            <w:tcBorders>
              <w:top w:val="nil"/>
              <w:left w:val="nil"/>
              <w:bottom w:val="single" w:sz="4" w:space="0" w:color="auto"/>
              <w:right w:val="single" w:sz="4" w:space="0" w:color="auto"/>
            </w:tcBorders>
            <w:shd w:val="clear" w:color="auto" w:fill="auto"/>
            <w:noWrap/>
            <w:vAlign w:val="bottom"/>
          </w:tcPr>
          <w:p w:rsidR="00E97A2B" w:rsidRPr="00BF4054" w:rsidRDefault="00E97A2B" w:rsidP="00122FBB">
            <w:pPr>
              <w:spacing w:after="0" w:line="240" w:lineRule="auto"/>
              <w:jc w:val="center"/>
              <w:rPr>
                <w:rFonts w:ascii="Times New Roman" w:eastAsia="Times New Roman" w:hAnsi="Times New Roman" w:cs="Times New Roman"/>
                <w:color w:val="000000"/>
                <w:sz w:val="28"/>
                <w:szCs w:val="28"/>
                <w:lang w:val="uk-UA" w:eastAsia="uk-UA"/>
              </w:rPr>
            </w:pPr>
          </w:p>
        </w:tc>
        <w:tc>
          <w:tcPr>
            <w:tcW w:w="1420" w:type="dxa"/>
            <w:tcBorders>
              <w:top w:val="nil"/>
              <w:left w:val="nil"/>
              <w:bottom w:val="single" w:sz="4" w:space="0" w:color="auto"/>
              <w:right w:val="single" w:sz="4" w:space="0" w:color="auto"/>
            </w:tcBorders>
            <w:shd w:val="clear" w:color="auto" w:fill="auto"/>
            <w:noWrap/>
            <w:vAlign w:val="bottom"/>
          </w:tcPr>
          <w:p w:rsidR="00E97A2B" w:rsidRPr="00BF4054" w:rsidRDefault="00E97A2B" w:rsidP="00122FBB">
            <w:pPr>
              <w:spacing w:after="0" w:line="240" w:lineRule="auto"/>
              <w:jc w:val="center"/>
              <w:rPr>
                <w:rFonts w:ascii="Times New Roman" w:eastAsia="Times New Roman" w:hAnsi="Times New Roman" w:cs="Times New Roman"/>
                <w:color w:val="000000"/>
                <w:sz w:val="28"/>
                <w:szCs w:val="28"/>
                <w:lang w:val="uk-UA" w:eastAsia="uk-UA"/>
              </w:rPr>
            </w:pPr>
          </w:p>
        </w:tc>
        <w:tc>
          <w:tcPr>
            <w:tcW w:w="2186" w:type="dxa"/>
            <w:tcBorders>
              <w:top w:val="nil"/>
              <w:left w:val="nil"/>
              <w:bottom w:val="single" w:sz="4" w:space="0" w:color="auto"/>
              <w:right w:val="single" w:sz="4" w:space="0" w:color="auto"/>
            </w:tcBorders>
            <w:shd w:val="clear" w:color="auto" w:fill="auto"/>
            <w:noWrap/>
            <w:vAlign w:val="bottom"/>
          </w:tcPr>
          <w:p w:rsidR="00E97A2B" w:rsidRPr="00BF4054" w:rsidRDefault="00E97A2B" w:rsidP="00122FBB">
            <w:pPr>
              <w:spacing w:after="0" w:line="240" w:lineRule="auto"/>
              <w:jc w:val="center"/>
              <w:rPr>
                <w:rFonts w:ascii="Times New Roman" w:eastAsia="Times New Roman" w:hAnsi="Times New Roman" w:cs="Times New Roman"/>
                <w:color w:val="000000"/>
                <w:sz w:val="28"/>
                <w:szCs w:val="28"/>
                <w:lang w:val="uk-UA" w:eastAsia="uk-UA"/>
              </w:rPr>
            </w:pPr>
          </w:p>
        </w:tc>
        <w:tc>
          <w:tcPr>
            <w:tcW w:w="1020" w:type="dxa"/>
            <w:tcBorders>
              <w:top w:val="nil"/>
              <w:left w:val="nil"/>
              <w:bottom w:val="single" w:sz="4" w:space="0" w:color="auto"/>
              <w:right w:val="single" w:sz="4" w:space="0" w:color="auto"/>
            </w:tcBorders>
            <w:shd w:val="clear" w:color="auto" w:fill="auto"/>
            <w:noWrap/>
            <w:vAlign w:val="bottom"/>
          </w:tcPr>
          <w:p w:rsidR="00E97A2B" w:rsidRPr="00BF4054" w:rsidRDefault="00E97A2B" w:rsidP="00122FBB">
            <w:pPr>
              <w:spacing w:after="0" w:line="240" w:lineRule="auto"/>
              <w:jc w:val="center"/>
              <w:rPr>
                <w:rFonts w:ascii="Times New Roman" w:eastAsia="Times New Roman" w:hAnsi="Times New Roman" w:cs="Times New Roman"/>
                <w:color w:val="000000"/>
                <w:sz w:val="28"/>
                <w:szCs w:val="28"/>
                <w:lang w:val="uk-UA" w:eastAsia="uk-UA"/>
              </w:rPr>
            </w:pPr>
          </w:p>
        </w:tc>
        <w:tc>
          <w:tcPr>
            <w:tcW w:w="1020" w:type="dxa"/>
            <w:tcBorders>
              <w:top w:val="nil"/>
              <w:left w:val="nil"/>
              <w:bottom w:val="single" w:sz="4" w:space="0" w:color="auto"/>
              <w:right w:val="single" w:sz="4" w:space="0" w:color="auto"/>
            </w:tcBorders>
            <w:shd w:val="clear" w:color="auto" w:fill="auto"/>
            <w:noWrap/>
            <w:vAlign w:val="bottom"/>
          </w:tcPr>
          <w:p w:rsidR="00E97A2B" w:rsidRPr="00BF4054" w:rsidRDefault="00E97A2B" w:rsidP="00122FBB">
            <w:pPr>
              <w:spacing w:after="0" w:line="240" w:lineRule="auto"/>
              <w:jc w:val="center"/>
              <w:rPr>
                <w:rFonts w:ascii="Times New Roman" w:eastAsia="Times New Roman" w:hAnsi="Times New Roman" w:cs="Times New Roman"/>
                <w:color w:val="000000"/>
                <w:sz w:val="28"/>
                <w:szCs w:val="28"/>
                <w:lang w:val="uk-UA" w:eastAsia="uk-UA"/>
              </w:rPr>
            </w:pPr>
          </w:p>
        </w:tc>
        <w:tc>
          <w:tcPr>
            <w:tcW w:w="1020" w:type="dxa"/>
            <w:tcBorders>
              <w:top w:val="nil"/>
              <w:left w:val="nil"/>
              <w:bottom w:val="single" w:sz="4" w:space="0" w:color="auto"/>
              <w:right w:val="single" w:sz="4" w:space="0" w:color="auto"/>
            </w:tcBorders>
            <w:shd w:val="clear" w:color="auto" w:fill="auto"/>
            <w:noWrap/>
            <w:vAlign w:val="bottom"/>
          </w:tcPr>
          <w:p w:rsidR="00E97A2B" w:rsidRPr="00BF4054" w:rsidRDefault="00E97A2B" w:rsidP="00122FBB">
            <w:pPr>
              <w:spacing w:after="0" w:line="240" w:lineRule="auto"/>
              <w:jc w:val="center"/>
              <w:rPr>
                <w:rFonts w:ascii="Times New Roman" w:eastAsia="Times New Roman" w:hAnsi="Times New Roman" w:cs="Times New Roman"/>
                <w:color w:val="000000"/>
                <w:sz w:val="28"/>
                <w:szCs w:val="28"/>
                <w:lang w:val="uk-UA" w:eastAsia="uk-UA"/>
              </w:rPr>
            </w:pPr>
          </w:p>
        </w:tc>
        <w:tc>
          <w:tcPr>
            <w:tcW w:w="2189" w:type="dxa"/>
            <w:tcBorders>
              <w:top w:val="nil"/>
              <w:left w:val="nil"/>
              <w:bottom w:val="single" w:sz="4" w:space="0" w:color="auto"/>
              <w:right w:val="single" w:sz="4" w:space="0" w:color="auto"/>
            </w:tcBorders>
            <w:shd w:val="clear" w:color="auto" w:fill="auto"/>
            <w:noWrap/>
            <w:vAlign w:val="bottom"/>
          </w:tcPr>
          <w:p w:rsidR="00E97A2B" w:rsidRPr="00BF4054" w:rsidRDefault="00E97A2B" w:rsidP="00122FBB">
            <w:pPr>
              <w:spacing w:after="0" w:line="240" w:lineRule="auto"/>
              <w:rPr>
                <w:rFonts w:ascii="Calibri" w:eastAsia="Times New Roman" w:hAnsi="Calibri" w:cs="Calibri"/>
                <w:color w:val="000000"/>
                <w:lang w:val="uk-UA" w:eastAsia="uk-UA"/>
              </w:rPr>
            </w:pPr>
          </w:p>
        </w:tc>
      </w:tr>
      <w:tr w:rsidR="00E97A2B" w:rsidRPr="00BF4054" w:rsidTr="00D84910">
        <w:trPr>
          <w:trHeight w:val="420"/>
        </w:trPr>
        <w:tc>
          <w:tcPr>
            <w:tcW w:w="15266" w:type="dxa"/>
            <w:gridSpan w:val="9"/>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E97A2B" w:rsidRPr="00BF4054" w:rsidRDefault="00E97A2B" w:rsidP="00122FBB">
            <w:pPr>
              <w:spacing w:after="0" w:line="240" w:lineRule="auto"/>
              <w:jc w:val="center"/>
              <w:rPr>
                <w:rFonts w:ascii="Times New Roman" w:eastAsia="Times New Roman" w:hAnsi="Times New Roman" w:cs="Times New Roman"/>
                <w:b/>
                <w:bCs/>
                <w:color w:val="000000"/>
                <w:sz w:val="28"/>
                <w:szCs w:val="28"/>
                <w:lang w:val="uk-UA" w:eastAsia="uk-UA"/>
              </w:rPr>
            </w:pPr>
            <w:r w:rsidRPr="00BF4054">
              <w:rPr>
                <w:rFonts w:ascii="Times New Roman" w:eastAsia="Times New Roman" w:hAnsi="Times New Roman" w:cs="Times New Roman"/>
                <w:b/>
                <w:bCs/>
                <w:color w:val="000000"/>
                <w:sz w:val="28"/>
                <w:szCs w:val="28"/>
                <w:lang w:val="uk-UA" w:eastAsia="uk-UA"/>
              </w:rPr>
              <w:t xml:space="preserve">інвестиційні </w:t>
            </w:r>
            <w:r w:rsidR="0033001B" w:rsidRPr="00BF4054">
              <w:rPr>
                <w:rFonts w:ascii="Times New Roman" w:eastAsia="Times New Roman" w:hAnsi="Times New Roman" w:cs="Times New Roman"/>
                <w:b/>
                <w:bCs/>
                <w:color w:val="000000"/>
                <w:sz w:val="28"/>
                <w:szCs w:val="28"/>
                <w:lang w:val="uk-UA" w:eastAsia="uk-UA"/>
              </w:rPr>
              <w:t>проєкт</w:t>
            </w:r>
            <w:r w:rsidRPr="00BF4054">
              <w:rPr>
                <w:rFonts w:ascii="Times New Roman" w:eastAsia="Times New Roman" w:hAnsi="Times New Roman" w:cs="Times New Roman"/>
                <w:b/>
                <w:bCs/>
                <w:color w:val="000000"/>
                <w:sz w:val="28"/>
                <w:szCs w:val="28"/>
                <w:lang w:val="uk-UA" w:eastAsia="uk-UA"/>
              </w:rPr>
              <w:t>и</w:t>
            </w:r>
          </w:p>
        </w:tc>
      </w:tr>
      <w:tr w:rsidR="00E97A2B" w:rsidRPr="00BF4054" w:rsidTr="00D84910">
        <w:trPr>
          <w:trHeight w:val="42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97A2B" w:rsidRPr="00BF4054" w:rsidRDefault="00E97A2B" w:rsidP="00122FBB">
            <w:pPr>
              <w:spacing w:after="0" w:line="240" w:lineRule="auto"/>
              <w:rPr>
                <w:rFonts w:ascii="Times New Roman" w:eastAsia="Times New Roman" w:hAnsi="Times New Roman" w:cs="Times New Roman"/>
                <w:color w:val="000000"/>
                <w:lang w:val="uk-UA" w:eastAsia="uk-UA"/>
              </w:rPr>
            </w:pPr>
            <w:r w:rsidRPr="00BF4054">
              <w:rPr>
                <w:rFonts w:ascii="Times New Roman" w:eastAsia="Times New Roman" w:hAnsi="Times New Roman" w:cs="Times New Roman"/>
                <w:color w:val="000000"/>
                <w:lang w:val="uk-UA" w:eastAsia="uk-UA"/>
              </w:rPr>
              <w:t> </w:t>
            </w:r>
          </w:p>
        </w:tc>
        <w:tc>
          <w:tcPr>
            <w:tcW w:w="4179" w:type="dxa"/>
            <w:tcBorders>
              <w:top w:val="nil"/>
              <w:left w:val="nil"/>
              <w:bottom w:val="single" w:sz="4" w:space="0" w:color="auto"/>
              <w:right w:val="single" w:sz="4" w:space="0" w:color="auto"/>
            </w:tcBorders>
            <w:shd w:val="clear" w:color="auto" w:fill="auto"/>
            <w:noWrap/>
            <w:vAlign w:val="bottom"/>
            <w:hideMark/>
          </w:tcPr>
          <w:p w:rsidR="00E97A2B" w:rsidRPr="00BF4054" w:rsidRDefault="00E97A2B" w:rsidP="00122FBB">
            <w:pPr>
              <w:spacing w:after="0" w:line="240" w:lineRule="auto"/>
              <w:rPr>
                <w:rFonts w:ascii="Times New Roman" w:eastAsia="Times New Roman" w:hAnsi="Times New Roman" w:cs="Times New Roman"/>
                <w:color w:val="000000"/>
                <w:sz w:val="28"/>
                <w:szCs w:val="28"/>
                <w:lang w:val="uk-UA" w:eastAsia="uk-UA"/>
              </w:rPr>
            </w:pPr>
            <w:r w:rsidRPr="00BF4054">
              <w:rPr>
                <w:rFonts w:ascii="Times New Roman" w:eastAsia="Times New Roman" w:hAnsi="Times New Roman" w:cs="Times New Roman"/>
                <w:color w:val="000000"/>
                <w:sz w:val="28"/>
                <w:szCs w:val="28"/>
                <w:lang w:val="uk-UA" w:eastAsia="uk-UA"/>
              </w:rPr>
              <w:t> </w:t>
            </w:r>
          </w:p>
        </w:tc>
        <w:tc>
          <w:tcPr>
            <w:tcW w:w="1592" w:type="dxa"/>
            <w:tcBorders>
              <w:top w:val="nil"/>
              <w:left w:val="nil"/>
              <w:bottom w:val="single" w:sz="4" w:space="0" w:color="auto"/>
              <w:right w:val="single" w:sz="4" w:space="0" w:color="auto"/>
            </w:tcBorders>
            <w:shd w:val="clear" w:color="auto" w:fill="auto"/>
            <w:noWrap/>
            <w:vAlign w:val="bottom"/>
            <w:hideMark/>
          </w:tcPr>
          <w:p w:rsidR="00E97A2B" w:rsidRPr="00BF4054" w:rsidRDefault="00E97A2B" w:rsidP="00122FBB">
            <w:pPr>
              <w:spacing w:after="0" w:line="240" w:lineRule="auto"/>
              <w:rPr>
                <w:rFonts w:ascii="Times New Roman" w:eastAsia="Times New Roman" w:hAnsi="Times New Roman" w:cs="Times New Roman"/>
                <w:color w:val="000000"/>
                <w:sz w:val="28"/>
                <w:szCs w:val="28"/>
                <w:lang w:val="uk-UA" w:eastAsia="uk-UA"/>
              </w:rPr>
            </w:pPr>
            <w:r w:rsidRPr="00BF4054">
              <w:rPr>
                <w:rFonts w:ascii="Times New Roman" w:eastAsia="Times New Roman" w:hAnsi="Times New Roman" w:cs="Times New Roman"/>
                <w:color w:val="000000"/>
                <w:sz w:val="28"/>
                <w:szCs w:val="28"/>
                <w:lang w:val="uk-UA" w:eastAsia="uk-UA"/>
              </w:rPr>
              <w:t> </w:t>
            </w:r>
          </w:p>
        </w:tc>
        <w:tc>
          <w:tcPr>
            <w:tcW w:w="1420" w:type="dxa"/>
            <w:tcBorders>
              <w:top w:val="nil"/>
              <w:left w:val="nil"/>
              <w:bottom w:val="single" w:sz="4" w:space="0" w:color="auto"/>
              <w:right w:val="single" w:sz="4" w:space="0" w:color="auto"/>
            </w:tcBorders>
            <w:shd w:val="clear" w:color="auto" w:fill="auto"/>
            <w:noWrap/>
            <w:vAlign w:val="bottom"/>
            <w:hideMark/>
          </w:tcPr>
          <w:p w:rsidR="00E97A2B" w:rsidRPr="00BF4054" w:rsidRDefault="00E97A2B" w:rsidP="00122FBB">
            <w:pPr>
              <w:spacing w:after="0" w:line="240" w:lineRule="auto"/>
              <w:rPr>
                <w:rFonts w:ascii="Times New Roman" w:eastAsia="Times New Roman" w:hAnsi="Times New Roman" w:cs="Times New Roman"/>
                <w:color w:val="000000"/>
                <w:sz w:val="28"/>
                <w:szCs w:val="28"/>
                <w:lang w:val="uk-UA" w:eastAsia="uk-UA"/>
              </w:rPr>
            </w:pPr>
            <w:r w:rsidRPr="00BF4054">
              <w:rPr>
                <w:rFonts w:ascii="Times New Roman" w:eastAsia="Times New Roman" w:hAnsi="Times New Roman" w:cs="Times New Roman"/>
                <w:color w:val="000000"/>
                <w:sz w:val="28"/>
                <w:szCs w:val="28"/>
                <w:lang w:val="uk-UA" w:eastAsia="uk-UA"/>
              </w:rPr>
              <w:t> </w:t>
            </w:r>
          </w:p>
        </w:tc>
        <w:tc>
          <w:tcPr>
            <w:tcW w:w="2186" w:type="dxa"/>
            <w:tcBorders>
              <w:top w:val="nil"/>
              <w:left w:val="nil"/>
              <w:bottom w:val="single" w:sz="4" w:space="0" w:color="auto"/>
              <w:right w:val="single" w:sz="4" w:space="0" w:color="auto"/>
            </w:tcBorders>
            <w:shd w:val="clear" w:color="auto" w:fill="auto"/>
            <w:noWrap/>
            <w:vAlign w:val="bottom"/>
            <w:hideMark/>
          </w:tcPr>
          <w:p w:rsidR="00E97A2B" w:rsidRPr="00BF4054" w:rsidRDefault="00E97A2B" w:rsidP="00122FBB">
            <w:pPr>
              <w:spacing w:after="0" w:line="240" w:lineRule="auto"/>
              <w:rPr>
                <w:rFonts w:ascii="Times New Roman" w:eastAsia="Times New Roman" w:hAnsi="Times New Roman" w:cs="Times New Roman"/>
                <w:color w:val="000000"/>
                <w:sz w:val="28"/>
                <w:szCs w:val="28"/>
                <w:lang w:val="uk-UA" w:eastAsia="uk-UA"/>
              </w:rPr>
            </w:pPr>
            <w:r w:rsidRPr="00BF4054">
              <w:rPr>
                <w:rFonts w:ascii="Times New Roman" w:eastAsia="Times New Roman" w:hAnsi="Times New Roman" w:cs="Times New Roman"/>
                <w:color w:val="000000"/>
                <w:sz w:val="28"/>
                <w:szCs w:val="28"/>
                <w:lang w:val="uk-UA" w:eastAsia="uk-UA"/>
              </w:rPr>
              <w:t> </w:t>
            </w:r>
          </w:p>
        </w:tc>
        <w:tc>
          <w:tcPr>
            <w:tcW w:w="1020" w:type="dxa"/>
            <w:tcBorders>
              <w:top w:val="nil"/>
              <w:left w:val="nil"/>
              <w:bottom w:val="single" w:sz="4" w:space="0" w:color="auto"/>
              <w:right w:val="single" w:sz="4" w:space="0" w:color="auto"/>
            </w:tcBorders>
            <w:shd w:val="clear" w:color="auto" w:fill="auto"/>
            <w:noWrap/>
            <w:vAlign w:val="bottom"/>
            <w:hideMark/>
          </w:tcPr>
          <w:p w:rsidR="00E97A2B" w:rsidRPr="00BF4054" w:rsidRDefault="00E97A2B" w:rsidP="00122FBB">
            <w:pPr>
              <w:spacing w:after="0" w:line="240" w:lineRule="auto"/>
              <w:rPr>
                <w:rFonts w:ascii="Times New Roman" w:eastAsia="Times New Roman" w:hAnsi="Times New Roman" w:cs="Times New Roman"/>
                <w:color w:val="000000"/>
                <w:sz w:val="28"/>
                <w:szCs w:val="28"/>
                <w:lang w:val="uk-UA" w:eastAsia="uk-UA"/>
              </w:rPr>
            </w:pPr>
            <w:r w:rsidRPr="00BF4054">
              <w:rPr>
                <w:rFonts w:ascii="Times New Roman" w:eastAsia="Times New Roman" w:hAnsi="Times New Roman" w:cs="Times New Roman"/>
                <w:color w:val="000000"/>
                <w:sz w:val="28"/>
                <w:szCs w:val="28"/>
                <w:lang w:val="uk-UA" w:eastAsia="uk-UA"/>
              </w:rPr>
              <w:t> </w:t>
            </w:r>
          </w:p>
        </w:tc>
        <w:tc>
          <w:tcPr>
            <w:tcW w:w="1020" w:type="dxa"/>
            <w:tcBorders>
              <w:top w:val="nil"/>
              <w:left w:val="nil"/>
              <w:bottom w:val="single" w:sz="4" w:space="0" w:color="auto"/>
              <w:right w:val="single" w:sz="4" w:space="0" w:color="auto"/>
            </w:tcBorders>
            <w:shd w:val="clear" w:color="auto" w:fill="auto"/>
            <w:noWrap/>
            <w:vAlign w:val="bottom"/>
            <w:hideMark/>
          </w:tcPr>
          <w:p w:rsidR="00E97A2B" w:rsidRPr="00BF4054" w:rsidRDefault="00E97A2B" w:rsidP="00122FBB">
            <w:pPr>
              <w:spacing w:after="0" w:line="240" w:lineRule="auto"/>
              <w:rPr>
                <w:rFonts w:ascii="Times New Roman" w:eastAsia="Times New Roman" w:hAnsi="Times New Roman" w:cs="Times New Roman"/>
                <w:color w:val="000000"/>
                <w:sz w:val="28"/>
                <w:szCs w:val="28"/>
                <w:lang w:val="uk-UA" w:eastAsia="uk-UA"/>
              </w:rPr>
            </w:pPr>
            <w:r w:rsidRPr="00BF4054">
              <w:rPr>
                <w:rFonts w:ascii="Times New Roman" w:eastAsia="Times New Roman" w:hAnsi="Times New Roman" w:cs="Times New Roman"/>
                <w:color w:val="000000"/>
                <w:sz w:val="28"/>
                <w:szCs w:val="28"/>
                <w:lang w:val="uk-UA" w:eastAsia="uk-UA"/>
              </w:rPr>
              <w:t> </w:t>
            </w:r>
          </w:p>
        </w:tc>
        <w:tc>
          <w:tcPr>
            <w:tcW w:w="1020" w:type="dxa"/>
            <w:tcBorders>
              <w:top w:val="nil"/>
              <w:left w:val="nil"/>
              <w:bottom w:val="single" w:sz="4" w:space="0" w:color="auto"/>
              <w:right w:val="single" w:sz="4" w:space="0" w:color="auto"/>
            </w:tcBorders>
            <w:shd w:val="clear" w:color="auto" w:fill="auto"/>
            <w:noWrap/>
            <w:vAlign w:val="bottom"/>
            <w:hideMark/>
          </w:tcPr>
          <w:p w:rsidR="00E97A2B" w:rsidRPr="00BF4054" w:rsidRDefault="00E97A2B" w:rsidP="00122FBB">
            <w:pPr>
              <w:spacing w:after="0" w:line="240" w:lineRule="auto"/>
              <w:rPr>
                <w:rFonts w:ascii="Times New Roman" w:eastAsia="Times New Roman" w:hAnsi="Times New Roman" w:cs="Times New Roman"/>
                <w:color w:val="000000"/>
                <w:sz w:val="28"/>
                <w:szCs w:val="28"/>
                <w:lang w:val="uk-UA" w:eastAsia="uk-UA"/>
              </w:rPr>
            </w:pPr>
            <w:r w:rsidRPr="00BF4054">
              <w:rPr>
                <w:rFonts w:ascii="Times New Roman" w:eastAsia="Times New Roman" w:hAnsi="Times New Roman" w:cs="Times New Roman"/>
                <w:color w:val="000000"/>
                <w:sz w:val="28"/>
                <w:szCs w:val="28"/>
                <w:lang w:val="uk-UA" w:eastAsia="uk-UA"/>
              </w:rPr>
              <w:t> </w:t>
            </w:r>
          </w:p>
        </w:tc>
        <w:tc>
          <w:tcPr>
            <w:tcW w:w="2189" w:type="dxa"/>
            <w:tcBorders>
              <w:top w:val="nil"/>
              <w:left w:val="nil"/>
              <w:bottom w:val="single" w:sz="4" w:space="0" w:color="auto"/>
              <w:right w:val="single" w:sz="4" w:space="0" w:color="auto"/>
            </w:tcBorders>
            <w:shd w:val="clear" w:color="auto" w:fill="auto"/>
            <w:noWrap/>
            <w:vAlign w:val="bottom"/>
            <w:hideMark/>
          </w:tcPr>
          <w:p w:rsidR="00E97A2B" w:rsidRPr="00BF4054" w:rsidRDefault="00E97A2B" w:rsidP="00122FBB">
            <w:pPr>
              <w:spacing w:after="0" w:line="240" w:lineRule="auto"/>
              <w:rPr>
                <w:rFonts w:ascii="Calibri" w:eastAsia="Times New Roman" w:hAnsi="Calibri" w:cs="Calibri"/>
                <w:color w:val="000000"/>
                <w:lang w:val="uk-UA" w:eastAsia="uk-UA"/>
              </w:rPr>
            </w:pPr>
            <w:r w:rsidRPr="00BF4054">
              <w:rPr>
                <w:rFonts w:ascii="Calibri" w:eastAsia="Times New Roman" w:hAnsi="Calibri" w:cs="Calibri"/>
                <w:color w:val="000000"/>
                <w:lang w:val="uk-UA" w:eastAsia="uk-UA"/>
              </w:rPr>
              <w:t> </w:t>
            </w:r>
          </w:p>
        </w:tc>
      </w:tr>
      <w:tr w:rsidR="00E97A2B" w:rsidRPr="00BF4054" w:rsidTr="00D84910">
        <w:trPr>
          <w:trHeight w:val="42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E97A2B" w:rsidRPr="00BF4054" w:rsidRDefault="00E97A2B" w:rsidP="00122FBB">
            <w:pPr>
              <w:spacing w:after="0" w:line="240" w:lineRule="auto"/>
              <w:rPr>
                <w:rFonts w:ascii="Calibri" w:eastAsia="Times New Roman" w:hAnsi="Calibri" w:cs="Calibri"/>
                <w:color w:val="000000"/>
                <w:lang w:val="uk-UA" w:eastAsia="uk-UA"/>
              </w:rPr>
            </w:pPr>
            <w:r w:rsidRPr="00BF4054">
              <w:rPr>
                <w:rFonts w:ascii="Calibri" w:eastAsia="Times New Roman" w:hAnsi="Calibri" w:cs="Calibri"/>
                <w:color w:val="000000"/>
                <w:lang w:val="uk-UA" w:eastAsia="uk-UA"/>
              </w:rPr>
              <w:t> </w:t>
            </w:r>
          </w:p>
        </w:tc>
        <w:tc>
          <w:tcPr>
            <w:tcW w:w="4179" w:type="dxa"/>
            <w:tcBorders>
              <w:top w:val="nil"/>
              <w:left w:val="nil"/>
              <w:bottom w:val="single" w:sz="4" w:space="0" w:color="auto"/>
              <w:right w:val="single" w:sz="4" w:space="0" w:color="auto"/>
            </w:tcBorders>
            <w:shd w:val="clear" w:color="auto" w:fill="auto"/>
            <w:noWrap/>
            <w:vAlign w:val="bottom"/>
            <w:hideMark/>
          </w:tcPr>
          <w:p w:rsidR="00E97A2B" w:rsidRPr="00BF4054" w:rsidRDefault="00E97A2B" w:rsidP="00122FBB">
            <w:pPr>
              <w:spacing w:after="0" w:line="240" w:lineRule="auto"/>
              <w:rPr>
                <w:rFonts w:ascii="Calibri" w:eastAsia="Times New Roman" w:hAnsi="Calibri" w:cs="Calibri"/>
                <w:color w:val="000000"/>
                <w:lang w:val="uk-UA" w:eastAsia="uk-UA"/>
              </w:rPr>
            </w:pPr>
            <w:r w:rsidRPr="00BF4054">
              <w:rPr>
                <w:rFonts w:ascii="Calibri" w:eastAsia="Times New Roman" w:hAnsi="Calibri" w:cs="Calibri"/>
                <w:color w:val="000000"/>
                <w:lang w:val="uk-UA" w:eastAsia="uk-UA"/>
              </w:rPr>
              <w:t> </w:t>
            </w:r>
          </w:p>
        </w:tc>
        <w:tc>
          <w:tcPr>
            <w:tcW w:w="1592" w:type="dxa"/>
            <w:tcBorders>
              <w:top w:val="nil"/>
              <w:left w:val="nil"/>
              <w:bottom w:val="single" w:sz="4" w:space="0" w:color="auto"/>
              <w:right w:val="single" w:sz="4" w:space="0" w:color="auto"/>
            </w:tcBorders>
            <w:shd w:val="clear" w:color="auto" w:fill="auto"/>
            <w:noWrap/>
            <w:vAlign w:val="bottom"/>
            <w:hideMark/>
          </w:tcPr>
          <w:p w:rsidR="00E97A2B" w:rsidRPr="00BF4054" w:rsidRDefault="00E97A2B" w:rsidP="00122FBB">
            <w:pPr>
              <w:spacing w:after="0" w:line="240" w:lineRule="auto"/>
              <w:rPr>
                <w:rFonts w:ascii="Calibri" w:eastAsia="Times New Roman" w:hAnsi="Calibri" w:cs="Calibri"/>
                <w:color w:val="000000"/>
                <w:lang w:val="uk-UA" w:eastAsia="uk-UA"/>
              </w:rPr>
            </w:pPr>
            <w:r w:rsidRPr="00BF4054">
              <w:rPr>
                <w:rFonts w:ascii="Calibri" w:eastAsia="Times New Roman" w:hAnsi="Calibri" w:cs="Calibri"/>
                <w:color w:val="000000"/>
                <w:lang w:val="uk-UA" w:eastAsia="uk-UA"/>
              </w:rPr>
              <w:t> </w:t>
            </w:r>
          </w:p>
        </w:tc>
        <w:tc>
          <w:tcPr>
            <w:tcW w:w="1420" w:type="dxa"/>
            <w:tcBorders>
              <w:top w:val="nil"/>
              <w:left w:val="nil"/>
              <w:bottom w:val="single" w:sz="4" w:space="0" w:color="auto"/>
              <w:right w:val="single" w:sz="4" w:space="0" w:color="auto"/>
            </w:tcBorders>
            <w:shd w:val="clear" w:color="auto" w:fill="auto"/>
            <w:noWrap/>
            <w:vAlign w:val="bottom"/>
            <w:hideMark/>
          </w:tcPr>
          <w:p w:rsidR="00E97A2B" w:rsidRPr="00BF4054" w:rsidRDefault="00E97A2B" w:rsidP="00122FBB">
            <w:pPr>
              <w:spacing w:after="0" w:line="240" w:lineRule="auto"/>
              <w:rPr>
                <w:rFonts w:ascii="Calibri" w:eastAsia="Times New Roman" w:hAnsi="Calibri" w:cs="Calibri"/>
                <w:color w:val="000000"/>
                <w:lang w:val="uk-UA" w:eastAsia="uk-UA"/>
              </w:rPr>
            </w:pPr>
            <w:r w:rsidRPr="00BF4054">
              <w:rPr>
                <w:rFonts w:ascii="Calibri" w:eastAsia="Times New Roman" w:hAnsi="Calibri" w:cs="Calibri"/>
                <w:color w:val="000000"/>
                <w:lang w:val="uk-UA" w:eastAsia="uk-UA"/>
              </w:rPr>
              <w:t> </w:t>
            </w:r>
          </w:p>
        </w:tc>
        <w:tc>
          <w:tcPr>
            <w:tcW w:w="2186" w:type="dxa"/>
            <w:tcBorders>
              <w:top w:val="nil"/>
              <w:left w:val="nil"/>
              <w:bottom w:val="single" w:sz="4" w:space="0" w:color="auto"/>
              <w:right w:val="single" w:sz="4" w:space="0" w:color="auto"/>
            </w:tcBorders>
            <w:shd w:val="clear" w:color="auto" w:fill="auto"/>
            <w:noWrap/>
            <w:vAlign w:val="bottom"/>
            <w:hideMark/>
          </w:tcPr>
          <w:p w:rsidR="00E97A2B" w:rsidRPr="00BF4054" w:rsidRDefault="00E97A2B" w:rsidP="00122FBB">
            <w:pPr>
              <w:spacing w:after="0" w:line="240" w:lineRule="auto"/>
              <w:rPr>
                <w:rFonts w:ascii="Calibri" w:eastAsia="Times New Roman" w:hAnsi="Calibri" w:cs="Calibri"/>
                <w:color w:val="000000"/>
                <w:lang w:val="uk-UA" w:eastAsia="uk-UA"/>
              </w:rPr>
            </w:pPr>
            <w:r w:rsidRPr="00BF4054">
              <w:rPr>
                <w:rFonts w:ascii="Calibri" w:eastAsia="Times New Roman" w:hAnsi="Calibri" w:cs="Calibri"/>
                <w:color w:val="000000"/>
                <w:lang w:val="uk-UA" w:eastAsia="uk-UA"/>
              </w:rPr>
              <w:t> </w:t>
            </w:r>
          </w:p>
        </w:tc>
        <w:tc>
          <w:tcPr>
            <w:tcW w:w="1020" w:type="dxa"/>
            <w:tcBorders>
              <w:top w:val="nil"/>
              <w:left w:val="nil"/>
              <w:bottom w:val="single" w:sz="4" w:space="0" w:color="auto"/>
              <w:right w:val="single" w:sz="4" w:space="0" w:color="auto"/>
            </w:tcBorders>
            <w:shd w:val="clear" w:color="auto" w:fill="auto"/>
            <w:noWrap/>
            <w:vAlign w:val="bottom"/>
            <w:hideMark/>
          </w:tcPr>
          <w:p w:rsidR="00E97A2B" w:rsidRPr="00BF4054" w:rsidRDefault="00E97A2B" w:rsidP="00122FBB">
            <w:pPr>
              <w:spacing w:after="0" w:line="240" w:lineRule="auto"/>
              <w:rPr>
                <w:rFonts w:ascii="Calibri" w:eastAsia="Times New Roman" w:hAnsi="Calibri" w:cs="Calibri"/>
                <w:color w:val="000000"/>
                <w:lang w:val="uk-UA" w:eastAsia="uk-UA"/>
              </w:rPr>
            </w:pPr>
            <w:r w:rsidRPr="00BF4054">
              <w:rPr>
                <w:rFonts w:ascii="Calibri" w:eastAsia="Times New Roman" w:hAnsi="Calibri" w:cs="Calibri"/>
                <w:color w:val="000000"/>
                <w:lang w:val="uk-UA" w:eastAsia="uk-UA"/>
              </w:rPr>
              <w:t> </w:t>
            </w:r>
          </w:p>
        </w:tc>
        <w:tc>
          <w:tcPr>
            <w:tcW w:w="1020" w:type="dxa"/>
            <w:tcBorders>
              <w:top w:val="nil"/>
              <w:left w:val="nil"/>
              <w:bottom w:val="single" w:sz="4" w:space="0" w:color="auto"/>
              <w:right w:val="single" w:sz="4" w:space="0" w:color="auto"/>
            </w:tcBorders>
            <w:shd w:val="clear" w:color="auto" w:fill="auto"/>
            <w:noWrap/>
            <w:vAlign w:val="bottom"/>
            <w:hideMark/>
          </w:tcPr>
          <w:p w:rsidR="00E97A2B" w:rsidRPr="00BF4054" w:rsidRDefault="00E97A2B" w:rsidP="00122FBB">
            <w:pPr>
              <w:spacing w:after="0" w:line="240" w:lineRule="auto"/>
              <w:rPr>
                <w:rFonts w:ascii="Calibri" w:eastAsia="Times New Roman" w:hAnsi="Calibri" w:cs="Calibri"/>
                <w:color w:val="000000"/>
                <w:lang w:val="uk-UA" w:eastAsia="uk-UA"/>
              </w:rPr>
            </w:pPr>
            <w:r w:rsidRPr="00BF4054">
              <w:rPr>
                <w:rFonts w:ascii="Calibri" w:eastAsia="Times New Roman" w:hAnsi="Calibri" w:cs="Calibri"/>
                <w:color w:val="000000"/>
                <w:lang w:val="uk-UA" w:eastAsia="uk-UA"/>
              </w:rPr>
              <w:t> </w:t>
            </w:r>
          </w:p>
        </w:tc>
        <w:tc>
          <w:tcPr>
            <w:tcW w:w="1020" w:type="dxa"/>
            <w:tcBorders>
              <w:top w:val="nil"/>
              <w:left w:val="nil"/>
              <w:bottom w:val="single" w:sz="4" w:space="0" w:color="auto"/>
              <w:right w:val="single" w:sz="4" w:space="0" w:color="auto"/>
            </w:tcBorders>
            <w:shd w:val="clear" w:color="auto" w:fill="auto"/>
            <w:noWrap/>
            <w:vAlign w:val="bottom"/>
            <w:hideMark/>
          </w:tcPr>
          <w:p w:rsidR="00E97A2B" w:rsidRPr="00BF4054" w:rsidRDefault="00E97A2B" w:rsidP="00122FBB">
            <w:pPr>
              <w:spacing w:after="0" w:line="240" w:lineRule="auto"/>
              <w:rPr>
                <w:rFonts w:ascii="Calibri" w:eastAsia="Times New Roman" w:hAnsi="Calibri" w:cs="Calibri"/>
                <w:color w:val="000000"/>
                <w:lang w:val="uk-UA" w:eastAsia="uk-UA"/>
              </w:rPr>
            </w:pPr>
            <w:r w:rsidRPr="00BF4054">
              <w:rPr>
                <w:rFonts w:ascii="Calibri" w:eastAsia="Times New Roman" w:hAnsi="Calibri" w:cs="Calibri"/>
                <w:color w:val="000000"/>
                <w:lang w:val="uk-UA" w:eastAsia="uk-UA"/>
              </w:rPr>
              <w:t> </w:t>
            </w:r>
          </w:p>
        </w:tc>
        <w:tc>
          <w:tcPr>
            <w:tcW w:w="2189" w:type="dxa"/>
            <w:tcBorders>
              <w:top w:val="nil"/>
              <w:left w:val="nil"/>
              <w:bottom w:val="single" w:sz="4" w:space="0" w:color="auto"/>
              <w:right w:val="single" w:sz="4" w:space="0" w:color="auto"/>
            </w:tcBorders>
            <w:shd w:val="clear" w:color="auto" w:fill="auto"/>
            <w:noWrap/>
            <w:vAlign w:val="bottom"/>
            <w:hideMark/>
          </w:tcPr>
          <w:p w:rsidR="00E97A2B" w:rsidRPr="00BF4054" w:rsidRDefault="00E97A2B" w:rsidP="00122FBB">
            <w:pPr>
              <w:spacing w:after="0" w:line="240" w:lineRule="auto"/>
              <w:rPr>
                <w:rFonts w:ascii="Calibri" w:eastAsia="Times New Roman" w:hAnsi="Calibri" w:cs="Calibri"/>
                <w:color w:val="000000"/>
                <w:lang w:val="uk-UA" w:eastAsia="uk-UA"/>
              </w:rPr>
            </w:pPr>
            <w:r w:rsidRPr="00BF4054">
              <w:rPr>
                <w:rFonts w:ascii="Calibri" w:eastAsia="Times New Roman" w:hAnsi="Calibri" w:cs="Calibri"/>
                <w:color w:val="000000"/>
                <w:lang w:val="uk-UA" w:eastAsia="uk-UA"/>
              </w:rPr>
              <w:t> </w:t>
            </w:r>
          </w:p>
        </w:tc>
      </w:tr>
    </w:tbl>
    <w:p w:rsidR="00F7414C" w:rsidRDefault="00F7414C" w:rsidP="00122FBB">
      <w:pPr>
        <w:spacing w:after="0" w:line="240" w:lineRule="auto"/>
        <w:jc w:val="center"/>
        <w:rPr>
          <w:sz w:val="20"/>
          <w:szCs w:val="20"/>
          <w:lang w:val="uk-UA"/>
        </w:rPr>
      </w:pPr>
    </w:p>
    <w:p w:rsidR="00F7414C" w:rsidRDefault="00F7414C" w:rsidP="00F7414C">
      <w:pPr>
        <w:spacing w:after="0" w:line="240" w:lineRule="auto"/>
        <w:ind w:firstLine="708"/>
        <w:rPr>
          <w:rFonts w:ascii="Times New Roman" w:hAnsi="Times New Roman" w:cs="Times New Roman"/>
          <w:b/>
          <w:sz w:val="28"/>
          <w:szCs w:val="28"/>
          <w:lang w:val="uk-UA"/>
        </w:rPr>
      </w:pPr>
    </w:p>
    <w:p w:rsidR="00F82955" w:rsidRDefault="00F82955" w:rsidP="00F7414C">
      <w:pPr>
        <w:spacing w:after="0" w:line="240" w:lineRule="auto"/>
        <w:ind w:firstLine="708"/>
        <w:rPr>
          <w:rFonts w:ascii="Times New Roman" w:hAnsi="Times New Roman" w:cs="Times New Roman"/>
          <w:b/>
          <w:sz w:val="28"/>
          <w:szCs w:val="28"/>
          <w:lang w:val="uk-UA"/>
        </w:rPr>
      </w:pPr>
    </w:p>
    <w:p w:rsidR="00E97A2B" w:rsidRPr="00F7414C" w:rsidRDefault="00F7414C" w:rsidP="00F82955">
      <w:pPr>
        <w:spacing w:after="0" w:line="240" w:lineRule="auto"/>
        <w:ind w:left="1418"/>
        <w:rPr>
          <w:rFonts w:ascii="Times New Roman" w:hAnsi="Times New Roman" w:cs="Times New Roman"/>
          <w:b/>
          <w:sz w:val="28"/>
          <w:szCs w:val="28"/>
          <w:lang w:val="uk-UA"/>
        </w:rPr>
      </w:pPr>
      <w:r w:rsidRPr="00F7414C">
        <w:rPr>
          <w:rFonts w:ascii="Times New Roman" w:hAnsi="Times New Roman" w:cs="Times New Roman"/>
          <w:b/>
          <w:sz w:val="28"/>
          <w:szCs w:val="28"/>
          <w:lang w:val="uk-UA"/>
        </w:rPr>
        <w:t xml:space="preserve">Директор департаменту економічної політики </w:t>
      </w:r>
    </w:p>
    <w:p w:rsidR="00B10A04" w:rsidRPr="00F7414C" w:rsidRDefault="00F7414C" w:rsidP="00F82955">
      <w:pPr>
        <w:spacing w:after="0" w:line="240" w:lineRule="auto"/>
        <w:ind w:left="1418"/>
        <w:rPr>
          <w:rFonts w:ascii="Times New Roman" w:hAnsi="Times New Roman" w:cs="Times New Roman"/>
          <w:b/>
          <w:sz w:val="28"/>
          <w:szCs w:val="28"/>
          <w:lang w:val="uk-UA"/>
        </w:rPr>
      </w:pPr>
      <w:r>
        <w:rPr>
          <w:rFonts w:ascii="Times New Roman" w:hAnsi="Times New Roman" w:cs="Times New Roman"/>
          <w:b/>
          <w:sz w:val="28"/>
          <w:szCs w:val="28"/>
          <w:lang w:val="uk-UA"/>
        </w:rPr>
        <w:lastRenderedPageBreak/>
        <w:t>о</w:t>
      </w:r>
      <w:r w:rsidRPr="00F7414C">
        <w:rPr>
          <w:rFonts w:ascii="Times New Roman" w:hAnsi="Times New Roman" w:cs="Times New Roman"/>
          <w:b/>
          <w:sz w:val="28"/>
          <w:szCs w:val="28"/>
          <w:lang w:val="uk-UA"/>
        </w:rPr>
        <w:t>бласної державн</w:t>
      </w:r>
      <w:r w:rsidR="00F82955">
        <w:rPr>
          <w:rFonts w:ascii="Times New Roman" w:hAnsi="Times New Roman" w:cs="Times New Roman"/>
          <w:b/>
          <w:sz w:val="28"/>
          <w:szCs w:val="28"/>
          <w:lang w:val="uk-UA"/>
        </w:rPr>
        <w:t xml:space="preserve">ої адміністрації </w:t>
      </w:r>
      <w:r w:rsidR="00F82955">
        <w:rPr>
          <w:rFonts w:ascii="Times New Roman" w:hAnsi="Times New Roman" w:cs="Times New Roman"/>
          <w:b/>
          <w:sz w:val="28"/>
          <w:szCs w:val="28"/>
          <w:lang w:val="uk-UA"/>
        </w:rPr>
        <w:tab/>
      </w:r>
      <w:r w:rsidR="00F82955">
        <w:rPr>
          <w:rFonts w:ascii="Times New Roman" w:hAnsi="Times New Roman" w:cs="Times New Roman"/>
          <w:b/>
          <w:sz w:val="28"/>
          <w:szCs w:val="28"/>
          <w:lang w:val="uk-UA"/>
        </w:rPr>
        <w:tab/>
      </w:r>
      <w:r w:rsidR="00F82955">
        <w:rPr>
          <w:rFonts w:ascii="Times New Roman" w:hAnsi="Times New Roman" w:cs="Times New Roman"/>
          <w:b/>
          <w:sz w:val="28"/>
          <w:szCs w:val="28"/>
          <w:lang w:val="uk-UA"/>
        </w:rPr>
        <w:tab/>
      </w:r>
      <w:r w:rsidR="00F82955">
        <w:rPr>
          <w:rFonts w:ascii="Times New Roman" w:hAnsi="Times New Roman" w:cs="Times New Roman"/>
          <w:b/>
          <w:sz w:val="28"/>
          <w:szCs w:val="28"/>
          <w:lang w:val="uk-UA"/>
        </w:rPr>
        <w:tab/>
      </w:r>
      <w:r w:rsidR="00F82955">
        <w:rPr>
          <w:rFonts w:ascii="Times New Roman" w:hAnsi="Times New Roman" w:cs="Times New Roman"/>
          <w:b/>
          <w:sz w:val="28"/>
          <w:szCs w:val="28"/>
          <w:lang w:val="uk-UA"/>
        </w:rPr>
        <w:tab/>
      </w:r>
      <w:r w:rsidR="00F82955">
        <w:rPr>
          <w:rFonts w:ascii="Times New Roman" w:hAnsi="Times New Roman" w:cs="Times New Roman"/>
          <w:b/>
          <w:sz w:val="28"/>
          <w:szCs w:val="28"/>
          <w:lang w:val="uk-UA"/>
        </w:rPr>
        <w:tab/>
      </w:r>
      <w:r w:rsidR="00F82955">
        <w:rPr>
          <w:rFonts w:ascii="Times New Roman" w:hAnsi="Times New Roman" w:cs="Times New Roman"/>
          <w:b/>
          <w:sz w:val="28"/>
          <w:szCs w:val="28"/>
          <w:lang w:val="uk-UA"/>
        </w:rPr>
        <w:tab/>
      </w:r>
      <w:r w:rsidR="00F82955">
        <w:rPr>
          <w:rFonts w:ascii="Times New Roman" w:hAnsi="Times New Roman" w:cs="Times New Roman"/>
          <w:b/>
          <w:sz w:val="28"/>
          <w:szCs w:val="28"/>
          <w:lang w:val="uk-UA"/>
        </w:rPr>
        <w:tab/>
      </w:r>
      <w:r w:rsidR="00F82955">
        <w:rPr>
          <w:rFonts w:ascii="Times New Roman" w:hAnsi="Times New Roman" w:cs="Times New Roman"/>
          <w:b/>
          <w:sz w:val="28"/>
          <w:szCs w:val="28"/>
          <w:lang w:val="uk-UA"/>
        </w:rPr>
        <w:tab/>
      </w:r>
      <w:r w:rsidR="00F82955">
        <w:rPr>
          <w:rFonts w:ascii="Times New Roman" w:hAnsi="Times New Roman" w:cs="Times New Roman"/>
          <w:b/>
          <w:sz w:val="28"/>
          <w:szCs w:val="28"/>
          <w:lang w:val="uk-UA"/>
        </w:rPr>
        <w:tab/>
      </w:r>
      <w:r w:rsidR="002E63DC">
        <w:rPr>
          <w:rFonts w:ascii="Times New Roman" w:hAnsi="Times New Roman" w:cs="Times New Roman"/>
          <w:b/>
          <w:sz w:val="28"/>
          <w:szCs w:val="28"/>
          <w:lang w:val="uk-UA"/>
        </w:rPr>
        <w:t xml:space="preserve">     </w:t>
      </w:r>
      <w:r w:rsidR="00F82955">
        <w:rPr>
          <w:rFonts w:ascii="Times New Roman" w:hAnsi="Times New Roman" w:cs="Times New Roman"/>
          <w:b/>
          <w:sz w:val="28"/>
          <w:szCs w:val="28"/>
          <w:lang w:val="uk-UA"/>
        </w:rPr>
        <w:t xml:space="preserve">Степан </w:t>
      </w:r>
      <w:r w:rsidRPr="00F7414C">
        <w:rPr>
          <w:rFonts w:ascii="Times New Roman" w:hAnsi="Times New Roman" w:cs="Times New Roman"/>
          <w:b/>
          <w:sz w:val="28"/>
          <w:szCs w:val="28"/>
          <w:lang w:val="uk-UA"/>
        </w:rPr>
        <w:t>КУЙБІДА</w:t>
      </w:r>
      <w:bookmarkStart w:id="7" w:name="_GoBack"/>
      <w:bookmarkEnd w:id="7"/>
    </w:p>
    <w:sectPr w:rsidR="00B10A04" w:rsidRPr="00F7414C" w:rsidSect="00F7414C">
      <w:pgSz w:w="16838" w:h="11906" w:orient="landscape"/>
      <w:pgMar w:top="567" w:right="568" w:bottom="709" w:left="142"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90AEF" w:rsidRDefault="00D90AEF" w:rsidP="0088293E">
      <w:pPr>
        <w:spacing w:after="0" w:line="240" w:lineRule="auto"/>
      </w:pPr>
      <w:r>
        <w:separator/>
      </w:r>
    </w:p>
  </w:endnote>
  <w:endnote w:type="continuationSeparator" w:id="1">
    <w:p w:rsidR="00D90AEF" w:rsidRDefault="00D90AEF" w:rsidP="0088293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CYR">
    <w:panose1 w:val="02020603050405020304"/>
    <w:charset w:val="CC"/>
    <w:family w:val="roman"/>
    <w:pitch w:val="variable"/>
    <w:sig w:usb0="E0002AFF" w:usb1="C0007841" w:usb2="00000009" w:usb3="00000000" w:csb0="000001FF"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de Latin">
    <w:panose1 w:val="020A0A07050505020404"/>
    <w:charset w:val="00"/>
    <w:family w:val="roman"/>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FuturaPress">
    <w:altName w:val="Times New Roman"/>
    <w:panose1 w:val="00000000000000000000"/>
    <w:charset w:val="00"/>
    <w:family w:val="roman"/>
    <w:notTrueType/>
    <w:pitch w:val="default"/>
    <w:sig w:usb0="00000000" w:usb1="00000000" w:usb2="00000000" w:usb3="00000000" w:csb0="00000000" w:csb1="00000000"/>
  </w:font>
  <w:font w:name="Verdana">
    <w:panose1 w:val="020B0604030504040204"/>
    <w:charset w:val="CC"/>
    <w:family w:val="swiss"/>
    <w:pitch w:val="variable"/>
    <w:sig w:usb0="A10006FF" w:usb1="4000205B" w:usb2="00000010" w:usb3="00000000" w:csb0="0000019F" w:csb1="00000000"/>
  </w:font>
  <w:font w:name="Tahoma">
    <w:panose1 w:val="020B0604030504040204"/>
    <w:charset w:val="00"/>
    <w:family w:val="swiss"/>
    <w:notTrueType/>
    <w:pitch w:val="variable"/>
    <w:sig w:usb0="00000003" w:usb1="00000000" w:usb2="00000000" w:usb3="00000000" w:csb0="00000001" w:csb1="00000000"/>
  </w:font>
  <w:font w:name="Times">
    <w:panose1 w:val="02020603050405020304"/>
    <w:charset w:val="CC"/>
    <w:family w:val="roman"/>
    <w:pitch w:val="variable"/>
    <w:sig w:usb0="E0002AFF" w:usb1="C0007841" w:usb2="00000009" w:usb3="00000000" w:csb0="000001FF" w:csb1="00000000"/>
  </w:font>
  <w:font w:name="UkrainianKudriashov">
    <w:altName w:val="Courier New"/>
    <w:charset w:val="00"/>
    <w:family w:val="roman"/>
    <w:pitch w:val="variable"/>
    <w:sig w:usb0="00000003" w:usb1="00000000" w:usb2="00000000" w:usb3="00000000" w:csb0="00000001" w:csb1="00000000"/>
  </w:font>
  <w:font w:name="Antiqua">
    <w:altName w:val="Times New Roman"/>
    <w:panose1 w:val="00000000000000000000"/>
    <w:charset w:val="00"/>
    <w:family w:val="swiss"/>
    <w:notTrueType/>
    <w:pitch w:val="variable"/>
    <w:sig w:usb0="00000003" w:usb1="00000000" w:usb2="00000000" w:usb3="00000000" w:csb0="00000001"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90AEF" w:rsidRDefault="00D90AEF" w:rsidP="0088293E">
      <w:pPr>
        <w:spacing w:after="0" w:line="240" w:lineRule="auto"/>
      </w:pPr>
      <w:r>
        <w:separator/>
      </w:r>
    </w:p>
  </w:footnote>
  <w:footnote w:type="continuationSeparator" w:id="1">
    <w:p w:rsidR="00D90AEF" w:rsidRDefault="00D90AEF" w:rsidP="0088293E">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186021384"/>
      <w:docPartObj>
        <w:docPartGallery w:val="Page Numbers (Top of Page)"/>
        <w:docPartUnique/>
      </w:docPartObj>
    </w:sdtPr>
    <w:sdtEndPr>
      <w:rPr>
        <w:rFonts w:ascii="Times New Roman" w:hAnsi="Times New Roman" w:cs="Times New Roman"/>
        <w:sz w:val="26"/>
        <w:szCs w:val="26"/>
      </w:rPr>
    </w:sdtEndPr>
    <w:sdtContent>
      <w:p w:rsidR="00793ECA" w:rsidRPr="00717C5C" w:rsidRDefault="00C81A98">
        <w:pPr>
          <w:pStyle w:val="ab"/>
          <w:jc w:val="center"/>
          <w:rPr>
            <w:rFonts w:ascii="Times New Roman" w:hAnsi="Times New Roman" w:cs="Times New Roman"/>
            <w:sz w:val="26"/>
            <w:szCs w:val="26"/>
          </w:rPr>
        </w:pPr>
        <w:r w:rsidRPr="00717C5C">
          <w:rPr>
            <w:rFonts w:ascii="Times New Roman" w:hAnsi="Times New Roman" w:cs="Times New Roman"/>
            <w:sz w:val="26"/>
            <w:szCs w:val="26"/>
          </w:rPr>
          <w:fldChar w:fldCharType="begin"/>
        </w:r>
        <w:r w:rsidR="00793ECA" w:rsidRPr="00717C5C">
          <w:rPr>
            <w:rFonts w:ascii="Times New Roman" w:hAnsi="Times New Roman" w:cs="Times New Roman"/>
            <w:sz w:val="26"/>
            <w:szCs w:val="26"/>
          </w:rPr>
          <w:instrText>PAGE   \* MERGEFORMAT</w:instrText>
        </w:r>
        <w:r w:rsidRPr="00717C5C">
          <w:rPr>
            <w:rFonts w:ascii="Times New Roman" w:hAnsi="Times New Roman" w:cs="Times New Roman"/>
            <w:sz w:val="26"/>
            <w:szCs w:val="26"/>
          </w:rPr>
          <w:fldChar w:fldCharType="separate"/>
        </w:r>
        <w:r w:rsidR="00F71C85">
          <w:rPr>
            <w:rFonts w:ascii="Times New Roman" w:hAnsi="Times New Roman" w:cs="Times New Roman"/>
            <w:noProof/>
            <w:sz w:val="26"/>
            <w:szCs w:val="26"/>
          </w:rPr>
          <w:t>2</w:t>
        </w:r>
        <w:r w:rsidRPr="00717C5C">
          <w:rPr>
            <w:rFonts w:ascii="Times New Roman" w:hAnsi="Times New Roman" w:cs="Times New Roman"/>
            <w:sz w:val="26"/>
            <w:szCs w:val="26"/>
          </w:rPr>
          <w:fldChar w:fldCharType="end"/>
        </w:r>
      </w:p>
    </w:sdtContent>
  </w:sdt>
  <w:p w:rsidR="00793ECA" w:rsidRPr="00717C5C" w:rsidRDefault="00793ECA">
    <w:pPr>
      <w:pStyle w:val="ab"/>
      <w:rPr>
        <w:sz w:val="16"/>
        <w:szCs w:val="16"/>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293FE4"/>
    <w:multiLevelType w:val="hybridMultilevel"/>
    <w:tmpl w:val="838AAA52"/>
    <w:lvl w:ilvl="0" w:tplc="0952E2F0">
      <w:start w:val="5"/>
      <w:numFmt w:val="bullet"/>
      <w:lvlText w:val="-"/>
      <w:lvlJc w:val="left"/>
      <w:pPr>
        <w:ind w:left="720" w:hanging="360"/>
      </w:pPr>
      <w:rPr>
        <w:rFonts w:ascii="Times New Roman CYR" w:eastAsia="Times New Roman" w:hAnsi="Times New Roman CYR"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2E40ADA"/>
    <w:multiLevelType w:val="hybridMultilevel"/>
    <w:tmpl w:val="C5CA7996"/>
    <w:lvl w:ilvl="0" w:tplc="AD120D20">
      <w:start w:val="1"/>
      <w:numFmt w:val="decimal"/>
      <w:lvlText w:val="%1."/>
      <w:lvlJc w:val="left"/>
      <w:pPr>
        <w:ind w:left="1647" w:hanging="360"/>
      </w:pPr>
      <w:rPr>
        <w:rFonts w:hint="default"/>
      </w:rPr>
    </w:lvl>
    <w:lvl w:ilvl="1" w:tplc="04190019" w:tentative="1">
      <w:start w:val="1"/>
      <w:numFmt w:val="lowerLetter"/>
      <w:lvlText w:val="%2."/>
      <w:lvlJc w:val="left"/>
      <w:pPr>
        <w:ind w:left="2367" w:hanging="360"/>
      </w:pPr>
    </w:lvl>
    <w:lvl w:ilvl="2" w:tplc="0419001B" w:tentative="1">
      <w:start w:val="1"/>
      <w:numFmt w:val="lowerRoman"/>
      <w:lvlText w:val="%3."/>
      <w:lvlJc w:val="right"/>
      <w:pPr>
        <w:ind w:left="3087" w:hanging="180"/>
      </w:pPr>
    </w:lvl>
    <w:lvl w:ilvl="3" w:tplc="0419000F" w:tentative="1">
      <w:start w:val="1"/>
      <w:numFmt w:val="decimal"/>
      <w:lvlText w:val="%4."/>
      <w:lvlJc w:val="left"/>
      <w:pPr>
        <w:ind w:left="3807" w:hanging="360"/>
      </w:pPr>
    </w:lvl>
    <w:lvl w:ilvl="4" w:tplc="04190019" w:tentative="1">
      <w:start w:val="1"/>
      <w:numFmt w:val="lowerLetter"/>
      <w:lvlText w:val="%5."/>
      <w:lvlJc w:val="left"/>
      <w:pPr>
        <w:ind w:left="4527" w:hanging="360"/>
      </w:pPr>
    </w:lvl>
    <w:lvl w:ilvl="5" w:tplc="0419001B" w:tentative="1">
      <w:start w:val="1"/>
      <w:numFmt w:val="lowerRoman"/>
      <w:lvlText w:val="%6."/>
      <w:lvlJc w:val="right"/>
      <w:pPr>
        <w:ind w:left="5247" w:hanging="180"/>
      </w:pPr>
    </w:lvl>
    <w:lvl w:ilvl="6" w:tplc="0419000F" w:tentative="1">
      <w:start w:val="1"/>
      <w:numFmt w:val="decimal"/>
      <w:lvlText w:val="%7."/>
      <w:lvlJc w:val="left"/>
      <w:pPr>
        <w:ind w:left="5967" w:hanging="360"/>
      </w:pPr>
    </w:lvl>
    <w:lvl w:ilvl="7" w:tplc="04190019" w:tentative="1">
      <w:start w:val="1"/>
      <w:numFmt w:val="lowerLetter"/>
      <w:lvlText w:val="%8."/>
      <w:lvlJc w:val="left"/>
      <w:pPr>
        <w:ind w:left="6687" w:hanging="360"/>
      </w:pPr>
    </w:lvl>
    <w:lvl w:ilvl="8" w:tplc="0419001B" w:tentative="1">
      <w:start w:val="1"/>
      <w:numFmt w:val="lowerRoman"/>
      <w:lvlText w:val="%9."/>
      <w:lvlJc w:val="right"/>
      <w:pPr>
        <w:ind w:left="7407" w:hanging="180"/>
      </w:pPr>
    </w:lvl>
  </w:abstractNum>
  <w:abstractNum w:abstractNumId="2">
    <w:nsid w:val="07A45896"/>
    <w:multiLevelType w:val="hybridMultilevel"/>
    <w:tmpl w:val="5DD2AEE8"/>
    <w:lvl w:ilvl="0" w:tplc="0422000D">
      <w:start w:val="1"/>
      <w:numFmt w:val="bullet"/>
      <w:lvlText w:val=""/>
      <w:lvlJc w:val="left"/>
      <w:pPr>
        <w:ind w:left="360" w:hanging="360"/>
      </w:pPr>
      <w:rPr>
        <w:rFonts w:ascii="Wingdings" w:hAnsi="Wingdings" w:hint="default"/>
      </w:rPr>
    </w:lvl>
    <w:lvl w:ilvl="1" w:tplc="04220003" w:tentative="1">
      <w:start w:val="1"/>
      <w:numFmt w:val="bullet"/>
      <w:lvlText w:val="o"/>
      <w:lvlJc w:val="left"/>
      <w:pPr>
        <w:ind w:left="1080" w:hanging="360"/>
      </w:pPr>
      <w:rPr>
        <w:rFonts w:ascii="Courier New" w:hAnsi="Courier New" w:cs="Courier New" w:hint="default"/>
      </w:rPr>
    </w:lvl>
    <w:lvl w:ilvl="2" w:tplc="04220005" w:tentative="1">
      <w:start w:val="1"/>
      <w:numFmt w:val="bullet"/>
      <w:lvlText w:val=""/>
      <w:lvlJc w:val="left"/>
      <w:pPr>
        <w:ind w:left="1800" w:hanging="360"/>
      </w:pPr>
      <w:rPr>
        <w:rFonts w:ascii="Wingdings" w:hAnsi="Wingdings" w:hint="default"/>
      </w:rPr>
    </w:lvl>
    <w:lvl w:ilvl="3" w:tplc="04220001" w:tentative="1">
      <w:start w:val="1"/>
      <w:numFmt w:val="bullet"/>
      <w:lvlText w:val=""/>
      <w:lvlJc w:val="left"/>
      <w:pPr>
        <w:ind w:left="2520" w:hanging="360"/>
      </w:pPr>
      <w:rPr>
        <w:rFonts w:ascii="Symbol" w:hAnsi="Symbol" w:hint="default"/>
      </w:rPr>
    </w:lvl>
    <w:lvl w:ilvl="4" w:tplc="04220003" w:tentative="1">
      <w:start w:val="1"/>
      <w:numFmt w:val="bullet"/>
      <w:lvlText w:val="o"/>
      <w:lvlJc w:val="left"/>
      <w:pPr>
        <w:ind w:left="3240" w:hanging="360"/>
      </w:pPr>
      <w:rPr>
        <w:rFonts w:ascii="Courier New" w:hAnsi="Courier New" w:cs="Courier New" w:hint="default"/>
      </w:rPr>
    </w:lvl>
    <w:lvl w:ilvl="5" w:tplc="04220005" w:tentative="1">
      <w:start w:val="1"/>
      <w:numFmt w:val="bullet"/>
      <w:lvlText w:val=""/>
      <w:lvlJc w:val="left"/>
      <w:pPr>
        <w:ind w:left="3960" w:hanging="360"/>
      </w:pPr>
      <w:rPr>
        <w:rFonts w:ascii="Wingdings" w:hAnsi="Wingdings" w:hint="default"/>
      </w:rPr>
    </w:lvl>
    <w:lvl w:ilvl="6" w:tplc="04220001" w:tentative="1">
      <w:start w:val="1"/>
      <w:numFmt w:val="bullet"/>
      <w:lvlText w:val=""/>
      <w:lvlJc w:val="left"/>
      <w:pPr>
        <w:ind w:left="4680" w:hanging="360"/>
      </w:pPr>
      <w:rPr>
        <w:rFonts w:ascii="Symbol" w:hAnsi="Symbol" w:hint="default"/>
      </w:rPr>
    </w:lvl>
    <w:lvl w:ilvl="7" w:tplc="04220003" w:tentative="1">
      <w:start w:val="1"/>
      <w:numFmt w:val="bullet"/>
      <w:lvlText w:val="o"/>
      <w:lvlJc w:val="left"/>
      <w:pPr>
        <w:ind w:left="5400" w:hanging="360"/>
      </w:pPr>
      <w:rPr>
        <w:rFonts w:ascii="Courier New" w:hAnsi="Courier New" w:cs="Courier New" w:hint="default"/>
      </w:rPr>
    </w:lvl>
    <w:lvl w:ilvl="8" w:tplc="04220005" w:tentative="1">
      <w:start w:val="1"/>
      <w:numFmt w:val="bullet"/>
      <w:lvlText w:val=""/>
      <w:lvlJc w:val="left"/>
      <w:pPr>
        <w:ind w:left="6120" w:hanging="360"/>
      </w:pPr>
      <w:rPr>
        <w:rFonts w:ascii="Wingdings" w:hAnsi="Wingdings" w:hint="default"/>
      </w:rPr>
    </w:lvl>
  </w:abstractNum>
  <w:abstractNum w:abstractNumId="3">
    <w:nsid w:val="085F5216"/>
    <w:multiLevelType w:val="hybridMultilevel"/>
    <w:tmpl w:val="9B34A8D6"/>
    <w:lvl w:ilvl="0" w:tplc="1C8C97A4">
      <w:start w:val="1"/>
      <w:numFmt w:val="bullet"/>
      <w:lvlText w:val=""/>
      <w:lvlJc w:val="left"/>
      <w:pPr>
        <w:ind w:left="1069" w:hanging="360"/>
      </w:pPr>
      <w:rPr>
        <w:rFonts w:ascii="Symbol" w:hAnsi="Symbol" w:hint="default"/>
      </w:rPr>
    </w:lvl>
    <w:lvl w:ilvl="1" w:tplc="04220003" w:tentative="1">
      <w:start w:val="1"/>
      <w:numFmt w:val="bullet"/>
      <w:lvlText w:val="o"/>
      <w:lvlJc w:val="left"/>
      <w:pPr>
        <w:ind w:left="1789" w:hanging="360"/>
      </w:pPr>
      <w:rPr>
        <w:rFonts w:ascii="Courier New" w:hAnsi="Courier New" w:cs="Courier New" w:hint="default"/>
      </w:rPr>
    </w:lvl>
    <w:lvl w:ilvl="2" w:tplc="04220005" w:tentative="1">
      <w:start w:val="1"/>
      <w:numFmt w:val="bullet"/>
      <w:lvlText w:val=""/>
      <w:lvlJc w:val="left"/>
      <w:pPr>
        <w:ind w:left="2509" w:hanging="360"/>
      </w:pPr>
      <w:rPr>
        <w:rFonts w:ascii="Wingdings" w:hAnsi="Wingdings" w:hint="default"/>
      </w:rPr>
    </w:lvl>
    <w:lvl w:ilvl="3" w:tplc="04220001" w:tentative="1">
      <w:start w:val="1"/>
      <w:numFmt w:val="bullet"/>
      <w:lvlText w:val=""/>
      <w:lvlJc w:val="left"/>
      <w:pPr>
        <w:ind w:left="3229" w:hanging="360"/>
      </w:pPr>
      <w:rPr>
        <w:rFonts w:ascii="Symbol" w:hAnsi="Symbol" w:hint="default"/>
      </w:rPr>
    </w:lvl>
    <w:lvl w:ilvl="4" w:tplc="04220003" w:tentative="1">
      <w:start w:val="1"/>
      <w:numFmt w:val="bullet"/>
      <w:lvlText w:val="o"/>
      <w:lvlJc w:val="left"/>
      <w:pPr>
        <w:ind w:left="3949" w:hanging="360"/>
      </w:pPr>
      <w:rPr>
        <w:rFonts w:ascii="Courier New" w:hAnsi="Courier New" w:cs="Courier New" w:hint="default"/>
      </w:rPr>
    </w:lvl>
    <w:lvl w:ilvl="5" w:tplc="04220005" w:tentative="1">
      <w:start w:val="1"/>
      <w:numFmt w:val="bullet"/>
      <w:lvlText w:val=""/>
      <w:lvlJc w:val="left"/>
      <w:pPr>
        <w:ind w:left="4669" w:hanging="360"/>
      </w:pPr>
      <w:rPr>
        <w:rFonts w:ascii="Wingdings" w:hAnsi="Wingdings" w:hint="default"/>
      </w:rPr>
    </w:lvl>
    <w:lvl w:ilvl="6" w:tplc="04220001" w:tentative="1">
      <w:start w:val="1"/>
      <w:numFmt w:val="bullet"/>
      <w:lvlText w:val=""/>
      <w:lvlJc w:val="left"/>
      <w:pPr>
        <w:ind w:left="5389" w:hanging="360"/>
      </w:pPr>
      <w:rPr>
        <w:rFonts w:ascii="Symbol" w:hAnsi="Symbol" w:hint="default"/>
      </w:rPr>
    </w:lvl>
    <w:lvl w:ilvl="7" w:tplc="04220003" w:tentative="1">
      <w:start w:val="1"/>
      <w:numFmt w:val="bullet"/>
      <w:lvlText w:val="o"/>
      <w:lvlJc w:val="left"/>
      <w:pPr>
        <w:ind w:left="6109" w:hanging="360"/>
      </w:pPr>
      <w:rPr>
        <w:rFonts w:ascii="Courier New" w:hAnsi="Courier New" w:cs="Courier New" w:hint="default"/>
      </w:rPr>
    </w:lvl>
    <w:lvl w:ilvl="8" w:tplc="04220005" w:tentative="1">
      <w:start w:val="1"/>
      <w:numFmt w:val="bullet"/>
      <w:lvlText w:val=""/>
      <w:lvlJc w:val="left"/>
      <w:pPr>
        <w:ind w:left="6829" w:hanging="360"/>
      </w:pPr>
      <w:rPr>
        <w:rFonts w:ascii="Wingdings" w:hAnsi="Wingdings" w:hint="default"/>
      </w:rPr>
    </w:lvl>
  </w:abstractNum>
  <w:abstractNum w:abstractNumId="4">
    <w:nsid w:val="1325365E"/>
    <w:multiLevelType w:val="hybridMultilevel"/>
    <w:tmpl w:val="7EFE4C04"/>
    <w:lvl w:ilvl="0" w:tplc="77488B68">
      <w:numFmt w:val="bullet"/>
      <w:lvlText w:val="-"/>
      <w:lvlJc w:val="left"/>
      <w:pPr>
        <w:ind w:left="1068" w:hanging="360"/>
      </w:pPr>
      <w:rPr>
        <w:rFonts w:ascii="Times New Roman" w:eastAsia="Times New Roman" w:hAnsi="Times New Roman" w:hint="default"/>
        <w:b w:val="0"/>
        <w:color w:val="auto"/>
      </w:rPr>
    </w:lvl>
    <w:lvl w:ilvl="1" w:tplc="04220003" w:tentative="1">
      <w:start w:val="1"/>
      <w:numFmt w:val="bullet"/>
      <w:lvlText w:val="o"/>
      <w:lvlJc w:val="left"/>
      <w:pPr>
        <w:ind w:left="1788" w:hanging="360"/>
      </w:pPr>
      <w:rPr>
        <w:rFonts w:ascii="Courier New" w:hAnsi="Courier New" w:hint="default"/>
      </w:rPr>
    </w:lvl>
    <w:lvl w:ilvl="2" w:tplc="04220005" w:tentative="1">
      <w:start w:val="1"/>
      <w:numFmt w:val="bullet"/>
      <w:lvlText w:val=""/>
      <w:lvlJc w:val="left"/>
      <w:pPr>
        <w:ind w:left="2508" w:hanging="360"/>
      </w:pPr>
      <w:rPr>
        <w:rFonts w:ascii="Wingdings" w:hAnsi="Wingdings" w:hint="default"/>
      </w:rPr>
    </w:lvl>
    <w:lvl w:ilvl="3" w:tplc="04220001" w:tentative="1">
      <w:start w:val="1"/>
      <w:numFmt w:val="bullet"/>
      <w:lvlText w:val=""/>
      <w:lvlJc w:val="left"/>
      <w:pPr>
        <w:ind w:left="3228" w:hanging="360"/>
      </w:pPr>
      <w:rPr>
        <w:rFonts w:ascii="Symbol" w:hAnsi="Symbol" w:hint="default"/>
      </w:rPr>
    </w:lvl>
    <w:lvl w:ilvl="4" w:tplc="04220003" w:tentative="1">
      <w:start w:val="1"/>
      <w:numFmt w:val="bullet"/>
      <w:lvlText w:val="o"/>
      <w:lvlJc w:val="left"/>
      <w:pPr>
        <w:ind w:left="3948" w:hanging="360"/>
      </w:pPr>
      <w:rPr>
        <w:rFonts w:ascii="Courier New" w:hAnsi="Courier New" w:hint="default"/>
      </w:rPr>
    </w:lvl>
    <w:lvl w:ilvl="5" w:tplc="04220005" w:tentative="1">
      <w:start w:val="1"/>
      <w:numFmt w:val="bullet"/>
      <w:lvlText w:val=""/>
      <w:lvlJc w:val="left"/>
      <w:pPr>
        <w:ind w:left="4668" w:hanging="360"/>
      </w:pPr>
      <w:rPr>
        <w:rFonts w:ascii="Wingdings" w:hAnsi="Wingdings" w:hint="default"/>
      </w:rPr>
    </w:lvl>
    <w:lvl w:ilvl="6" w:tplc="04220001" w:tentative="1">
      <w:start w:val="1"/>
      <w:numFmt w:val="bullet"/>
      <w:lvlText w:val=""/>
      <w:lvlJc w:val="left"/>
      <w:pPr>
        <w:ind w:left="5388" w:hanging="360"/>
      </w:pPr>
      <w:rPr>
        <w:rFonts w:ascii="Symbol" w:hAnsi="Symbol" w:hint="default"/>
      </w:rPr>
    </w:lvl>
    <w:lvl w:ilvl="7" w:tplc="04220003" w:tentative="1">
      <w:start w:val="1"/>
      <w:numFmt w:val="bullet"/>
      <w:lvlText w:val="o"/>
      <w:lvlJc w:val="left"/>
      <w:pPr>
        <w:ind w:left="6108" w:hanging="360"/>
      </w:pPr>
      <w:rPr>
        <w:rFonts w:ascii="Courier New" w:hAnsi="Courier New" w:hint="default"/>
      </w:rPr>
    </w:lvl>
    <w:lvl w:ilvl="8" w:tplc="04220005" w:tentative="1">
      <w:start w:val="1"/>
      <w:numFmt w:val="bullet"/>
      <w:lvlText w:val=""/>
      <w:lvlJc w:val="left"/>
      <w:pPr>
        <w:ind w:left="6828" w:hanging="360"/>
      </w:pPr>
      <w:rPr>
        <w:rFonts w:ascii="Wingdings" w:hAnsi="Wingdings" w:hint="default"/>
      </w:rPr>
    </w:lvl>
  </w:abstractNum>
  <w:abstractNum w:abstractNumId="5">
    <w:nsid w:val="142A529B"/>
    <w:multiLevelType w:val="hybridMultilevel"/>
    <w:tmpl w:val="21A4F3AC"/>
    <w:lvl w:ilvl="0" w:tplc="A07882E4">
      <w:start w:val="1"/>
      <w:numFmt w:val="decimal"/>
      <w:lvlText w:val="%1."/>
      <w:lvlJc w:val="left"/>
      <w:pPr>
        <w:ind w:left="1647" w:hanging="360"/>
      </w:pPr>
      <w:rPr>
        <w:rFonts w:hint="default"/>
        <w:i w:val="0"/>
      </w:rPr>
    </w:lvl>
    <w:lvl w:ilvl="1" w:tplc="04190019" w:tentative="1">
      <w:start w:val="1"/>
      <w:numFmt w:val="lowerLetter"/>
      <w:lvlText w:val="%2."/>
      <w:lvlJc w:val="left"/>
      <w:pPr>
        <w:ind w:left="2367" w:hanging="360"/>
      </w:pPr>
    </w:lvl>
    <w:lvl w:ilvl="2" w:tplc="0419001B" w:tentative="1">
      <w:start w:val="1"/>
      <w:numFmt w:val="lowerRoman"/>
      <w:lvlText w:val="%3."/>
      <w:lvlJc w:val="right"/>
      <w:pPr>
        <w:ind w:left="3087" w:hanging="180"/>
      </w:pPr>
    </w:lvl>
    <w:lvl w:ilvl="3" w:tplc="0419000F" w:tentative="1">
      <w:start w:val="1"/>
      <w:numFmt w:val="decimal"/>
      <w:lvlText w:val="%4."/>
      <w:lvlJc w:val="left"/>
      <w:pPr>
        <w:ind w:left="3807" w:hanging="360"/>
      </w:pPr>
    </w:lvl>
    <w:lvl w:ilvl="4" w:tplc="04190019" w:tentative="1">
      <w:start w:val="1"/>
      <w:numFmt w:val="lowerLetter"/>
      <w:lvlText w:val="%5."/>
      <w:lvlJc w:val="left"/>
      <w:pPr>
        <w:ind w:left="4527" w:hanging="360"/>
      </w:pPr>
    </w:lvl>
    <w:lvl w:ilvl="5" w:tplc="0419001B" w:tentative="1">
      <w:start w:val="1"/>
      <w:numFmt w:val="lowerRoman"/>
      <w:lvlText w:val="%6."/>
      <w:lvlJc w:val="right"/>
      <w:pPr>
        <w:ind w:left="5247" w:hanging="180"/>
      </w:pPr>
    </w:lvl>
    <w:lvl w:ilvl="6" w:tplc="0419000F" w:tentative="1">
      <w:start w:val="1"/>
      <w:numFmt w:val="decimal"/>
      <w:lvlText w:val="%7."/>
      <w:lvlJc w:val="left"/>
      <w:pPr>
        <w:ind w:left="5967" w:hanging="360"/>
      </w:pPr>
    </w:lvl>
    <w:lvl w:ilvl="7" w:tplc="04190019" w:tentative="1">
      <w:start w:val="1"/>
      <w:numFmt w:val="lowerLetter"/>
      <w:lvlText w:val="%8."/>
      <w:lvlJc w:val="left"/>
      <w:pPr>
        <w:ind w:left="6687" w:hanging="360"/>
      </w:pPr>
    </w:lvl>
    <w:lvl w:ilvl="8" w:tplc="0419001B" w:tentative="1">
      <w:start w:val="1"/>
      <w:numFmt w:val="lowerRoman"/>
      <w:lvlText w:val="%9."/>
      <w:lvlJc w:val="right"/>
      <w:pPr>
        <w:ind w:left="7407" w:hanging="180"/>
      </w:pPr>
    </w:lvl>
  </w:abstractNum>
  <w:abstractNum w:abstractNumId="6">
    <w:nsid w:val="184F3E6A"/>
    <w:multiLevelType w:val="hybridMultilevel"/>
    <w:tmpl w:val="36945A78"/>
    <w:lvl w:ilvl="0" w:tplc="04220001">
      <w:start w:val="1"/>
      <w:numFmt w:val="bullet"/>
      <w:lvlText w:val=""/>
      <w:lvlJc w:val="left"/>
      <w:pPr>
        <w:tabs>
          <w:tab w:val="num" w:pos="720"/>
        </w:tabs>
        <w:ind w:left="720" w:hanging="360"/>
      </w:pPr>
      <w:rPr>
        <w:rFonts w:ascii="Symbol" w:hAnsi="Symbol" w:hint="default"/>
      </w:rPr>
    </w:lvl>
    <w:lvl w:ilvl="1" w:tplc="04220003">
      <w:start w:val="1"/>
      <w:numFmt w:val="decimal"/>
      <w:lvlText w:val="%2."/>
      <w:lvlJc w:val="left"/>
      <w:pPr>
        <w:tabs>
          <w:tab w:val="num" w:pos="1440"/>
        </w:tabs>
        <w:ind w:left="1440" w:hanging="360"/>
      </w:pPr>
    </w:lvl>
    <w:lvl w:ilvl="2" w:tplc="04220005">
      <w:start w:val="1"/>
      <w:numFmt w:val="decimal"/>
      <w:lvlText w:val="%3."/>
      <w:lvlJc w:val="left"/>
      <w:pPr>
        <w:tabs>
          <w:tab w:val="num" w:pos="2160"/>
        </w:tabs>
        <w:ind w:left="2160" w:hanging="360"/>
      </w:pPr>
    </w:lvl>
    <w:lvl w:ilvl="3" w:tplc="04220001">
      <w:start w:val="1"/>
      <w:numFmt w:val="decimal"/>
      <w:lvlText w:val="%4."/>
      <w:lvlJc w:val="left"/>
      <w:pPr>
        <w:tabs>
          <w:tab w:val="num" w:pos="2880"/>
        </w:tabs>
        <w:ind w:left="2880" w:hanging="360"/>
      </w:pPr>
    </w:lvl>
    <w:lvl w:ilvl="4" w:tplc="04220003">
      <w:start w:val="1"/>
      <w:numFmt w:val="decimal"/>
      <w:lvlText w:val="%5."/>
      <w:lvlJc w:val="left"/>
      <w:pPr>
        <w:tabs>
          <w:tab w:val="num" w:pos="3600"/>
        </w:tabs>
        <w:ind w:left="3600" w:hanging="360"/>
      </w:pPr>
    </w:lvl>
    <w:lvl w:ilvl="5" w:tplc="04220005">
      <w:start w:val="1"/>
      <w:numFmt w:val="decimal"/>
      <w:lvlText w:val="%6."/>
      <w:lvlJc w:val="left"/>
      <w:pPr>
        <w:tabs>
          <w:tab w:val="num" w:pos="4320"/>
        </w:tabs>
        <w:ind w:left="4320" w:hanging="360"/>
      </w:pPr>
    </w:lvl>
    <w:lvl w:ilvl="6" w:tplc="04220001">
      <w:start w:val="1"/>
      <w:numFmt w:val="decimal"/>
      <w:lvlText w:val="%7."/>
      <w:lvlJc w:val="left"/>
      <w:pPr>
        <w:tabs>
          <w:tab w:val="num" w:pos="5040"/>
        </w:tabs>
        <w:ind w:left="5040" w:hanging="360"/>
      </w:pPr>
    </w:lvl>
    <w:lvl w:ilvl="7" w:tplc="04220003">
      <w:start w:val="1"/>
      <w:numFmt w:val="decimal"/>
      <w:lvlText w:val="%8."/>
      <w:lvlJc w:val="left"/>
      <w:pPr>
        <w:tabs>
          <w:tab w:val="num" w:pos="5760"/>
        </w:tabs>
        <w:ind w:left="5760" w:hanging="360"/>
      </w:pPr>
    </w:lvl>
    <w:lvl w:ilvl="8" w:tplc="04220005">
      <w:start w:val="1"/>
      <w:numFmt w:val="decimal"/>
      <w:lvlText w:val="%9."/>
      <w:lvlJc w:val="left"/>
      <w:pPr>
        <w:tabs>
          <w:tab w:val="num" w:pos="6480"/>
        </w:tabs>
        <w:ind w:left="6480" w:hanging="360"/>
      </w:pPr>
    </w:lvl>
  </w:abstractNum>
  <w:abstractNum w:abstractNumId="7">
    <w:nsid w:val="1FAA7D13"/>
    <w:multiLevelType w:val="hybridMultilevel"/>
    <w:tmpl w:val="09626A58"/>
    <w:lvl w:ilvl="0" w:tplc="1C8C97A4">
      <w:start w:val="1"/>
      <w:numFmt w:val="bullet"/>
      <w:lvlText w:val=""/>
      <w:lvlJc w:val="left"/>
      <w:pPr>
        <w:ind w:left="927" w:hanging="360"/>
      </w:pPr>
      <w:rPr>
        <w:rFonts w:ascii="Symbol" w:hAnsi="Symbol" w:hint="default"/>
      </w:rPr>
    </w:lvl>
    <w:lvl w:ilvl="1" w:tplc="04220003" w:tentative="1">
      <w:start w:val="1"/>
      <w:numFmt w:val="bullet"/>
      <w:lvlText w:val="o"/>
      <w:lvlJc w:val="left"/>
      <w:pPr>
        <w:ind w:left="1647" w:hanging="360"/>
      </w:pPr>
      <w:rPr>
        <w:rFonts w:ascii="Courier New" w:hAnsi="Courier New" w:cs="Courier New" w:hint="default"/>
      </w:rPr>
    </w:lvl>
    <w:lvl w:ilvl="2" w:tplc="04220005" w:tentative="1">
      <w:start w:val="1"/>
      <w:numFmt w:val="bullet"/>
      <w:lvlText w:val=""/>
      <w:lvlJc w:val="left"/>
      <w:pPr>
        <w:ind w:left="2367" w:hanging="360"/>
      </w:pPr>
      <w:rPr>
        <w:rFonts w:ascii="Wingdings" w:hAnsi="Wingdings" w:hint="default"/>
      </w:rPr>
    </w:lvl>
    <w:lvl w:ilvl="3" w:tplc="04220001" w:tentative="1">
      <w:start w:val="1"/>
      <w:numFmt w:val="bullet"/>
      <w:lvlText w:val=""/>
      <w:lvlJc w:val="left"/>
      <w:pPr>
        <w:ind w:left="3087" w:hanging="360"/>
      </w:pPr>
      <w:rPr>
        <w:rFonts w:ascii="Symbol" w:hAnsi="Symbol" w:hint="default"/>
      </w:rPr>
    </w:lvl>
    <w:lvl w:ilvl="4" w:tplc="04220003" w:tentative="1">
      <w:start w:val="1"/>
      <w:numFmt w:val="bullet"/>
      <w:lvlText w:val="o"/>
      <w:lvlJc w:val="left"/>
      <w:pPr>
        <w:ind w:left="3807" w:hanging="360"/>
      </w:pPr>
      <w:rPr>
        <w:rFonts w:ascii="Courier New" w:hAnsi="Courier New" w:cs="Courier New" w:hint="default"/>
      </w:rPr>
    </w:lvl>
    <w:lvl w:ilvl="5" w:tplc="04220005" w:tentative="1">
      <w:start w:val="1"/>
      <w:numFmt w:val="bullet"/>
      <w:lvlText w:val=""/>
      <w:lvlJc w:val="left"/>
      <w:pPr>
        <w:ind w:left="4527" w:hanging="360"/>
      </w:pPr>
      <w:rPr>
        <w:rFonts w:ascii="Wingdings" w:hAnsi="Wingdings" w:hint="default"/>
      </w:rPr>
    </w:lvl>
    <w:lvl w:ilvl="6" w:tplc="04220001" w:tentative="1">
      <w:start w:val="1"/>
      <w:numFmt w:val="bullet"/>
      <w:lvlText w:val=""/>
      <w:lvlJc w:val="left"/>
      <w:pPr>
        <w:ind w:left="5247" w:hanging="360"/>
      </w:pPr>
      <w:rPr>
        <w:rFonts w:ascii="Symbol" w:hAnsi="Symbol" w:hint="default"/>
      </w:rPr>
    </w:lvl>
    <w:lvl w:ilvl="7" w:tplc="04220003" w:tentative="1">
      <w:start w:val="1"/>
      <w:numFmt w:val="bullet"/>
      <w:lvlText w:val="o"/>
      <w:lvlJc w:val="left"/>
      <w:pPr>
        <w:ind w:left="5967" w:hanging="360"/>
      </w:pPr>
      <w:rPr>
        <w:rFonts w:ascii="Courier New" w:hAnsi="Courier New" w:cs="Courier New" w:hint="default"/>
      </w:rPr>
    </w:lvl>
    <w:lvl w:ilvl="8" w:tplc="04220005" w:tentative="1">
      <w:start w:val="1"/>
      <w:numFmt w:val="bullet"/>
      <w:lvlText w:val=""/>
      <w:lvlJc w:val="left"/>
      <w:pPr>
        <w:ind w:left="6687" w:hanging="360"/>
      </w:pPr>
      <w:rPr>
        <w:rFonts w:ascii="Wingdings" w:hAnsi="Wingdings" w:hint="default"/>
      </w:rPr>
    </w:lvl>
  </w:abstractNum>
  <w:abstractNum w:abstractNumId="8">
    <w:nsid w:val="261B1F72"/>
    <w:multiLevelType w:val="hybridMultilevel"/>
    <w:tmpl w:val="3A6A4BE4"/>
    <w:lvl w:ilvl="0" w:tplc="C77456AC">
      <w:start w:val="1"/>
      <w:numFmt w:val="bullet"/>
      <w:lvlText w:val=""/>
      <w:lvlJc w:val="left"/>
      <w:pPr>
        <w:ind w:left="7023" w:hanging="360"/>
      </w:pPr>
      <w:rPr>
        <w:rFonts w:ascii="Symbol" w:hAnsi="Symbol" w:hint="default"/>
        <w:color w:val="auto"/>
      </w:rPr>
    </w:lvl>
    <w:lvl w:ilvl="1" w:tplc="5DDAD9B2">
      <w:start w:val="1"/>
      <w:numFmt w:val="bullet"/>
      <w:lvlText w:val="!"/>
      <w:lvlJc w:val="left"/>
      <w:pPr>
        <w:ind w:left="1648" w:hanging="360"/>
      </w:pPr>
      <w:rPr>
        <w:rFonts w:ascii="Wide Latin" w:hAnsi="Wide Latin" w:hint="default"/>
        <w:b/>
        <w:i w:val="0"/>
        <w:sz w:val="26"/>
      </w:rPr>
    </w:lvl>
    <w:lvl w:ilvl="2" w:tplc="04220005" w:tentative="1">
      <w:start w:val="1"/>
      <w:numFmt w:val="bullet"/>
      <w:lvlText w:val=""/>
      <w:lvlJc w:val="left"/>
      <w:pPr>
        <w:ind w:left="2368" w:hanging="360"/>
      </w:pPr>
      <w:rPr>
        <w:rFonts w:ascii="Wingdings" w:hAnsi="Wingdings" w:hint="default"/>
      </w:rPr>
    </w:lvl>
    <w:lvl w:ilvl="3" w:tplc="04220001" w:tentative="1">
      <w:start w:val="1"/>
      <w:numFmt w:val="bullet"/>
      <w:lvlText w:val=""/>
      <w:lvlJc w:val="left"/>
      <w:pPr>
        <w:ind w:left="3088" w:hanging="360"/>
      </w:pPr>
      <w:rPr>
        <w:rFonts w:ascii="Symbol" w:hAnsi="Symbol" w:hint="default"/>
      </w:rPr>
    </w:lvl>
    <w:lvl w:ilvl="4" w:tplc="04220003" w:tentative="1">
      <w:start w:val="1"/>
      <w:numFmt w:val="bullet"/>
      <w:lvlText w:val="o"/>
      <w:lvlJc w:val="left"/>
      <w:pPr>
        <w:ind w:left="3808" w:hanging="360"/>
      </w:pPr>
      <w:rPr>
        <w:rFonts w:ascii="Courier New" w:hAnsi="Courier New" w:cs="Courier New" w:hint="default"/>
      </w:rPr>
    </w:lvl>
    <w:lvl w:ilvl="5" w:tplc="04220005" w:tentative="1">
      <w:start w:val="1"/>
      <w:numFmt w:val="bullet"/>
      <w:lvlText w:val=""/>
      <w:lvlJc w:val="left"/>
      <w:pPr>
        <w:ind w:left="4528" w:hanging="360"/>
      </w:pPr>
      <w:rPr>
        <w:rFonts w:ascii="Wingdings" w:hAnsi="Wingdings" w:hint="default"/>
      </w:rPr>
    </w:lvl>
    <w:lvl w:ilvl="6" w:tplc="04220001" w:tentative="1">
      <w:start w:val="1"/>
      <w:numFmt w:val="bullet"/>
      <w:lvlText w:val=""/>
      <w:lvlJc w:val="left"/>
      <w:pPr>
        <w:ind w:left="5248" w:hanging="360"/>
      </w:pPr>
      <w:rPr>
        <w:rFonts w:ascii="Symbol" w:hAnsi="Symbol" w:hint="default"/>
      </w:rPr>
    </w:lvl>
    <w:lvl w:ilvl="7" w:tplc="04220003" w:tentative="1">
      <w:start w:val="1"/>
      <w:numFmt w:val="bullet"/>
      <w:lvlText w:val="o"/>
      <w:lvlJc w:val="left"/>
      <w:pPr>
        <w:ind w:left="5968" w:hanging="360"/>
      </w:pPr>
      <w:rPr>
        <w:rFonts w:ascii="Courier New" w:hAnsi="Courier New" w:cs="Courier New" w:hint="default"/>
      </w:rPr>
    </w:lvl>
    <w:lvl w:ilvl="8" w:tplc="04220005" w:tentative="1">
      <w:start w:val="1"/>
      <w:numFmt w:val="bullet"/>
      <w:lvlText w:val=""/>
      <w:lvlJc w:val="left"/>
      <w:pPr>
        <w:ind w:left="6688" w:hanging="360"/>
      </w:pPr>
      <w:rPr>
        <w:rFonts w:ascii="Wingdings" w:hAnsi="Wingdings" w:hint="default"/>
      </w:rPr>
    </w:lvl>
  </w:abstractNum>
  <w:abstractNum w:abstractNumId="9">
    <w:nsid w:val="2DA01224"/>
    <w:multiLevelType w:val="hybridMultilevel"/>
    <w:tmpl w:val="F970D68E"/>
    <w:lvl w:ilvl="0" w:tplc="C77456AC">
      <w:start w:val="1"/>
      <w:numFmt w:val="bullet"/>
      <w:lvlText w:val=""/>
      <w:lvlJc w:val="left"/>
      <w:pPr>
        <w:ind w:left="1080" w:hanging="360"/>
      </w:pPr>
      <w:rPr>
        <w:rFonts w:ascii="Symbol" w:hAnsi="Symbol" w:hint="default"/>
      </w:rPr>
    </w:lvl>
    <w:lvl w:ilvl="1" w:tplc="04220003">
      <w:start w:val="1"/>
      <w:numFmt w:val="bullet"/>
      <w:lvlText w:val="o"/>
      <w:lvlJc w:val="left"/>
      <w:pPr>
        <w:ind w:left="1800" w:hanging="360"/>
      </w:pPr>
      <w:rPr>
        <w:rFonts w:ascii="Courier New" w:hAnsi="Courier New" w:cs="Courier New" w:hint="default"/>
      </w:rPr>
    </w:lvl>
    <w:lvl w:ilvl="2" w:tplc="04220005" w:tentative="1">
      <w:start w:val="1"/>
      <w:numFmt w:val="bullet"/>
      <w:lvlText w:val=""/>
      <w:lvlJc w:val="left"/>
      <w:pPr>
        <w:ind w:left="2520" w:hanging="360"/>
      </w:pPr>
      <w:rPr>
        <w:rFonts w:ascii="Wingdings" w:hAnsi="Wingdings" w:hint="default"/>
      </w:rPr>
    </w:lvl>
    <w:lvl w:ilvl="3" w:tplc="04220001" w:tentative="1">
      <w:start w:val="1"/>
      <w:numFmt w:val="bullet"/>
      <w:lvlText w:val=""/>
      <w:lvlJc w:val="left"/>
      <w:pPr>
        <w:ind w:left="3240" w:hanging="360"/>
      </w:pPr>
      <w:rPr>
        <w:rFonts w:ascii="Symbol" w:hAnsi="Symbol" w:hint="default"/>
      </w:rPr>
    </w:lvl>
    <w:lvl w:ilvl="4" w:tplc="04220003" w:tentative="1">
      <w:start w:val="1"/>
      <w:numFmt w:val="bullet"/>
      <w:lvlText w:val="o"/>
      <w:lvlJc w:val="left"/>
      <w:pPr>
        <w:ind w:left="3960" w:hanging="360"/>
      </w:pPr>
      <w:rPr>
        <w:rFonts w:ascii="Courier New" w:hAnsi="Courier New" w:cs="Courier New" w:hint="default"/>
      </w:rPr>
    </w:lvl>
    <w:lvl w:ilvl="5" w:tplc="04220005" w:tentative="1">
      <w:start w:val="1"/>
      <w:numFmt w:val="bullet"/>
      <w:lvlText w:val=""/>
      <w:lvlJc w:val="left"/>
      <w:pPr>
        <w:ind w:left="4680" w:hanging="360"/>
      </w:pPr>
      <w:rPr>
        <w:rFonts w:ascii="Wingdings" w:hAnsi="Wingdings" w:hint="default"/>
      </w:rPr>
    </w:lvl>
    <w:lvl w:ilvl="6" w:tplc="04220001" w:tentative="1">
      <w:start w:val="1"/>
      <w:numFmt w:val="bullet"/>
      <w:lvlText w:val=""/>
      <w:lvlJc w:val="left"/>
      <w:pPr>
        <w:ind w:left="5400" w:hanging="360"/>
      </w:pPr>
      <w:rPr>
        <w:rFonts w:ascii="Symbol" w:hAnsi="Symbol" w:hint="default"/>
      </w:rPr>
    </w:lvl>
    <w:lvl w:ilvl="7" w:tplc="04220003" w:tentative="1">
      <w:start w:val="1"/>
      <w:numFmt w:val="bullet"/>
      <w:lvlText w:val="o"/>
      <w:lvlJc w:val="left"/>
      <w:pPr>
        <w:ind w:left="6120" w:hanging="360"/>
      </w:pPr>
      <w:rPr>
        <w:rFonts w:ascii="Courier New" w:hAnsi="Courier New" w:cs="Courier New" w:hint="default"/>
      </w:rPr>
    </w:lvl>
    <w:lvl w:ilvl="8" w:tplc="04220005" w:tentative="1">
      <w:start w:val="1"/>
      <w:numFmt w:val="bullet"/>
      <w:lvlText w:val=""/>
      <w:lvlJc w:val="left"/>
      <w:pPr>
        <w:ind w:left="6840" w:hanging="360"/>
      </w:pPr>
      <w:rPr>
        <w:rFonts w:ascii="Wingdings" w:hAnsi="Wingdings" w:hint="default"/>
      </w:rPr>
    </w:lvl>
  </w:abstractNum>
  <w:abstractNum w:abstractNumId="10">
    <w:nsid w:val="321F0255"/>
    <w:multiLevelType w:val="hybridMultilevel"/>
    <w:tmpl w:val="4F22275C"/>
    <w:lvl w:ilvl="0" w:tplc="7EAE5E5A">
      <w:start w:val="1"/>
      <w:numFmt w:val="bullet"/>
      <w:lvlText w:val="•"/>
      <w:lvlJc w:val="left"/>
      <w:pPr>
        <w:tabs>
          <w:tab w:val="num" w:pos="1068"/>
        </w:tabs>
        <w:ind w:left="1068" w:hanging="360"/>
      </w:pPr>
      <w:rPr>
        <w:rFonts w:ascii="Arial" w:hAnsi="Arial" w:hint="default"/>
      </w:rPr>
    </w:lvl>
    <w:lvl w:ilvl="1" w:tplc="F87EACEE" w:tentative="1">
      <w:start w:val="1"/>
      <w:numFmt w:val="bullet"/>
      <w:lvlText w:val="•"/>
      <w:lvlJc w:val="left"/>
      <w:pPr>
        <w:tabs>
          <w:tab w:val="num" w:pos="1788"/>
        </w:tabs>
        <w:ind w:left="1788" w:hanging="360"/>
      </w:pPr>
      <w:rPr>
        <w:rFonts w:ascii="Arial" w:hAnsi="Arial" w:hint="default"/>
      </w:rPr>
    </w:lvl>
    <w:lvl w:ilvl="2" w:tplc="B798BFE4" w:tentative="1">
      <w:start w:val="1"/>
      <w:numFmt w:val="bullet"/>
      <w:lvlText w:val="•"/>
      <w:lvlJc w:val="left"/>
      <w:pPr>
        <w:tabs>
          <w:tab w:val="num" w:pos="2508"/>
        </w:tabs>
        <w:ind w:left="2508" w:hanging="360"/>
      </w:pPr>
      <w:rPr>
        <w:rFonts w:ascii="Arial" w:hAnsi="Arial" w:hint="default"/>
      </w:rPr>
    </w:lvl>
    <w:lvl w:ilvl="3" w:tplc="20665DA6" w:tentative="1">
      <w:start w:val="1"/>
      <w:numFmt w:val="bullet"/>
      <w:lvlText w:val="•"/>
      <w:lvlJc w:val="left"/>
      <w:pPr>
        <w:tabs>
          <w:tab w:val="num" w:pos="3228"/>
        </w:tabs>
        <w:ind w:left="3228" w:hanging="360"/>
      </w:pPr>
      <w:rPr>
        <w:rFonts w:ascii="Arial" w:hAnsi="Arial" w:hint="default"/>
      </w:rPr>
    </w:lvl>
    <w:lvl w:ilvl="4" w:tplc="0BA28F9E" w:tentative="1">
      <w:start w:val="1"/>
      <w:numFmt w:val="bullet"/>
      <w:lvlText w:val="•"/>
      <w:lvlJc w:val="left"/>
      <w:pPr>
        <w:tabs>
          <w:tab w:val="num" w:pos="3948"/>
        </w:tabs>
        <w:ind w:left="3948" w:hanging="360"/>
      </w:pPr>
      <w:rPr>
        <w:rFonts w:ascii="Arial" w:hAnsi="Arial" w:hint="default"/>
      </w:rPr>
    </w:lvl>
    <w:lvl w:ilvl="5" w:tplc="3B128922" w:tentative="1">
      <w:start w:val="1"/>
      <w:numFmt w:val="bullet"/>
      <w:lvlText w:val="•"/>
      <w:lvlJc w:val="left"/>
      <w:pPr>
        <w:tabs>
          <w:tab w:val="num" w:pos="4668"/>
        </w:tabs>
        <w:ind w:left="4668" w:hanging="360"/>
      </w:pPr>
      <w:rPr>
        <w:rFonts w:ascii="Arial" w:hAnsi="Arial" w:hint="default"/>
      </w:rPr>
    </w:lvl>
    <w:lvl w:ilvl="6" w:tplc="876CCC4A" w:tentative="1">
      <w:start w:val="1"/>
      <w:numFmt w:val="bullet"/>
      <w:lvlText w:val="•"/>
      <w:lvlJc w:val="left"/>
      <w:pPr>
        <w:tabs>
          <w:tab w:val="num" w:pos="5388"/>
        </w:tabs>
        <w:ind w:left="5388" w:hanging="360"/>
      </w:pPr>
      <w:rPr>
        <w:rFonts w:ascii="Arial" w:hAnsi="Arial" w:hint="default"/>
      </w:rPr>
    </w:lvl>
    <w:lvl w:ilvl="7" w:tplc="D2105204" w:tentative="1">
      <w:start w:val="1"/>
      <w:numFmt w:val="bullet"/>
      <w:lvlText w:val="•"/>
      <w:lvlJc w:val="left"/>
      <w:pPr>
        <w:tabs>
          <w:tab w:val="num" w:pos="6108"/>
        </w:tabs>
        <w:ind w:left="6108" w:hanging="360"/>
      </w:pPr>
      <w:rPr>
        <w:rFonts w:ascii="Arial" w:hAnsi="Arial" w:hint="default"/>
      </w:rPr>
    </w:lvl>
    <w:lvl w:ilvl="8" w:tplc="D676179E" w:tentative="1">
      <w:start w:val="1"/>
      <w:numFmt w:val="bullet"/>
      <w:lvlText w:val="•"/>
      <w:lvlJc w:val="left"/>
      <w:pPr>
        <w:tabs>
          <w:tab w:val="num" w:pos="6828"/>
        </w:tabs>
        <w:ind w:left="6828" w:hanging="360"/>
      </w:pPr>
      <w:rPr>
        <w:rFonts w:ascii="Arial" w:hAnsi="Arial" w:hint="default"/>
      </w:rPr>
    </w:lvl>
  </w:abstractNum>
  <w:abstractNum w:abstractNumId="11">
    <w:nsid w:val="34A84E04"/>
    <w:multiLevelType w:val="hybridMultilevel"/>
    <w:tmpl w:val="E4785CDE"/>
    <w:lvl w:ilvl="0" w:tplc="223A77D0">
      <w:start w:val="1"/>
      <w:numFmt w:val="decimal"/>
      <w:lvlText w:val="%1."/>
      <w:lvlJc w:val="left"/>
      <w:pPr>
        <w:tabs>
          <w:tab w:val="num" w:pos="1020"/>
        </w:tabs>
        <w:ind w:left="1020" w:hanging="6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nsid w:val="34BB1FCC"/>
    <w:multiLevelType w:val="hybridMultilevel"/>
    <w:tmpl w:val="8FDA0F9C"/>
    <w:lvl w:ilvl="0" w:tplc="C77456AC">
      <w:start w:val="1"/>
      <w:numFmt w:val="bullet"/>
      <w:lvlText w:val=""/>
      <w:lvlJc w:val="left"/>
      <w:pPr>
        <w:ind w:left="1440" w:hanging="360"/>
      </w:pPr>
      <w:rPr>
        <w:rFonts w:ascii="Symbol" w:hAnsi="Symbol" w:hint="default"/>
      </w:rPr>
    </w:lvl>
    <w:lvl w:ilvl="1" w:tplc="04220003" w:tentative="1">
      <w:start w:val="1"/>
      <w:numFmt w:val="bullet"/>
      <w:lvlText w:val="o"/>
      <w:lvlJc w:val="left"/>
      <w:pPr>
        <w:ind w:left="2160" w:hanging="360"/>
      </w:pPr>
      <w:rPr>
        <w:rFonts w:ascii="Courier New" w:hAnsi="Courier New" w:cs="Courier New" w:hint="default"/>
      </w:rPr>
    </w:lvl>
    <w:lvl w:ilvl="2" w:tplc="04220005" w:tentative="1">
      <w:start w:val="1"/>
      <w:numFmt w:val="bullet"/>
      <w:lvlText w:val=""/>
      <w:lvlJc w:val="left"/>
      <w:pPr>
        <w:ind w:left="2880" w:hanging="360"/>
      </w:pPr>
      <w:rPr>
        <w:rFonts w:ascii="Wingdings" w:hAnsi="Wingdings" w:hint="default"/>
      </w:rPr>
    </w:lvl>
    <w:lvl w:ilvl="3" w:tplc="04220001" w:tentative="1">
      <w:start w:val="1"/>
      <w:numFmt w:val="bullet"/>
      <w:lvlText w:val=""/>
      <w:lvlJc w:val="left"/>
      <w:pPr>
        <w:ind w:left="3600" w:hanging="360"/>
      </w:pPr>
      <w:rPr>
        <w:rFonts w:ascii="Symbol" w:hAnsi="Symbol" w:hint="default"/>
      </w:rPr>
    </w:lvl>
    <w:lvl w:ilvl="4" w:tplc="04220003" w:tentative="1">
      <w:start w:val="1"/>
      <w:numFmt w:val="bullet"/>
      <w:lvlText w:val="o"/>
      <w:lvlJc w:val="left"/>
      <w:pPr>
        <w:ind w:left="4320" w:hanging="360"/>
      </w:pPr>
      <w:rPr>
        <w:rFonts w:ascii="Courier New" w:hAnsi="Courier New" w:cs="Courier New" w:hint="default"/>
      </w:rPr>
    </w:lvl>
    <w:lvl w:ilvl="5" w:tplc="04220005" w:tentative="1">
      <w:start w:val="1"/>
      <w:numFmt w:val="bullet"/>
      <w:lvlText w:val=""/>
      <w:lvlJc w:val="left"/>
      <w:pPr>
        <w:ind w:left="5040" w:hanging="360"/>
      </w:pPr>
      <w:rPr>
        <w:rFonts w:ascii="Wingdings" w:hAnsi="Wingdings" w:hint="default"/>
      </w:rPr>
    </w:lvl>
    <w:lvl w:ilvl="6" w:tplc="04220001" w:tentative="1">
      <w:start w:val="1"/>
      <w:numFmt w:val="bullet"/>
      <w:lvlText w:val=""/>
      <w:lvlJc w:val="left"/>
      <w:pPr>
        <w:ind w:left="5760" w:hanging="360"/>
      </w:pPr>
      <w:rPr>
        <w:rFonts w:ascii="Symbol" w:hAnsi="Symbol" w:hint="default"/>
      </w:rPr>
    </w:lvl>
    <w:lvl w:ilvl="7" w:tplc="04220003" w:tentative="1">
      <w:start w:val="1"/>
      <w:numFmt w:val="bullet"/>
      <w:lvlText w:val="o"/>
      <w:lvlJc w:val="left"/>
      <w:pPr>
        <w:ind w:left="6480" w:hanging="360"/>
      </w:pPr>
      <w:rPr>
        <w:rFonts w:ascii="Courier New" w:hAnsi="Courier New" w:cs="Courier New" w:hint="default"/>
      </w:rPr>
    </w:lvl>
    <w:lvl w:ilvl="8" w:tplc="04220005" w:tentative="1">
      <w:start w:val="1"/>
      <w:numFmt w:val="bullet"/>
      <w:lvlText w:val=""/>
      <w:lvlJc w:val="left"/>
      <w:pPr>
        <w:ind w:left="7200" w:hanging="360"/>
      </w:pPr>
      <w:rPr>
        <w:rFonts w:ascii="Wingdings" w:hAnsi="Wingdings" w:hint="default"/>
      </w:rPr>
    </w:lvl>
  </w:abstractNum>
  <w:abstractNum w:abstractNumId="13">
    <w:nsid w:val="397C76A4"/>
    <w:multiLevelType w:val="hybridMultilevel"/>
    <w:tmpl w:val="60A28816"/>
    <w:lvl w:ilvl="0" w:tplc="C77456AC">
      <w:start w:val="1"/>
      <w:numFmt w:val="bullet"/>
      <w:lvlText w:val=""/>
      <w:lvlJc w:val="left"/>
      <w:pPr>
        <w:ind w:left="1440" w:hanging="360"/>
      </w:pPr>
      <w:rPr>
        <w:rFonts w:ascii="Symbol" w:hAnsi="Symbol" w:hint="default"/>
      </w:rPr>
    </w:lvl>
    <w:lvl w:ilvl="1" w:tplc="04220003" w:tentative="1">
      <w:start w:val="1"/>
      <w:numFmt w:val="bullet"/>
      <w:lvlText w:val="o"/>
      <w:lvlJc w:val="left"/>
      <w:pPr>
        <w:ind w:left="2160" w:hanging="360"/>
      </w:pPr>
      <w:rPr>
        <w:rFonts w:ascii="Courier New" w:hAnsi="Courier New" w:cs="Courier New" w:hint="default"/>
      </w:rPr>
    </w:lvl>
    <w:lvl w:ilvl="2" w:tplc="04220005" w:tentative="1">
      <w:start w:val="1"/>
      <w:numFmt w:val="bullet"/>
      <w:lvlText w:val=""/>
      <w:lvlJc w:val="left"/>
      <w:pPr>
        <w:ind w:left="2880" w:hanging="360"/>
      </w:pPr>
      <w:rPr>
        <w:rFonts w:ascii="Wingdings" w:hAnsi="Wingdings" w:hint="default"/>
      </w:rPr>
    </w:lvl>
    <w:lvl w:ilvl="3" w:tplc="04220001" w:tentative="1">
      <w:start w:val="1"/>
      <w:numFmt w:val="bullet"/>
      <w:lvlText w:val=""/>
      <w:lvlJc w:val="left"/>
      <w:pPr>
        <w:ind w:left="3600" w:hanging="360"/>
      </w:pPr>
      <w:rPr>
        <w:rFonts w:ascii="Symbol" w:hAnsi="Symbol" w:hint="default"/>
      </w:rPr>
    </w:lvl>
    <w:lvl w:ilvl="4" w:tplc="04220003" w:tentative="1">
      <w:start w:val="1"/>
      <w:numFmt w:val="bullet"/>
      <w:lvlText w:val="o"/>
      <w:lvlJc w:val="left"/>
      <w:pPr>
        <w:ind w:left="4320" w:hanging="360"/>
      </w:pPr>
      <w:rPr>
        <w:rFonts w:ascii="Courier New" w:hAnsi="Courier New" w:cs="Courier New" w:hint="default"/>
      </w:rPr>
    </w:lvl>
    <w:lvl w:ilvl="5" w:tplc="04220005" w:tentative="1">
      <w:start w:val="1"/>
      <w:numFmt w:val="bullet"/>
      <w:lvlText w:val=""/>
      <w:lvlJc w:val="left"/>
      <w:pPr>
        <w:ind w:left="5040" w:hanging="360"/>
      </w:pPr>
      <w:rPr>
        <w:rFonts w:ascii="Wingdings" w:hAnsi="Wingdings" w:hint="default"/>
      </w:rPr>
    </w:lvl>
    <w:lvl w:ilvl="6" w:tplc="04220001" w:tentative="1">
      <w:start w:val="1"/>
      <w:numFmt w:val="bullet"/>
      <w:lvlText w:val=""/>
      <w:lvlJc w:val="left"/>
      <w:pPr>
        <w:ind w:left="5760" w:hanging="360"/>
      </w:pPr>
      <w:rPr>
        <w:rFonts w:ascii="Symbol" w:hAnsi="Symbol" w:hint="default"/>
      </w:rPr>
    </w:lvl>
    <w:lvl w:ilvl="7" w:tplc="04220003" w:tentative="1">
      <w:start w:val="1"/>
      <w:numFmt w:val="bullet"/>
      <w:lvlText w:val="o"/>
      <w:lvlJc w:val="left"/>
      <w:pPr>
        <w:ind w:left="6480" w:hanging="360"/>
      </w:pPr>
      <w:rPr>
        <w:rFonts w:ascii="Courier New" w:hAnsi="Courier New" w:cs="Courier New" w:hint="default"/>
      </w:rPr>
    </w:lvl>
    <w:lvl w:ilvl="8" w:tplc="04220005" w:tentative="1">
      <w:start w:val="1"/>
      <w:numFmt w:val="bullet"/>
      <w:lvlText w:val=""/>
      <w:lvlJc w:val="left"/>
      <w:pPr>
        <w:ind w:left="7200" w:hanging="360"/>
      </w:pPr>
      <w:rPr>
        <w:rFonts w:ascii="Wingdings" w:hAnsi="Wingdings" w:hint="default"/>
      </w:rPr>
    </w:lvl>
  </w:abstractNum>
  <w:abstractNum w:abstractNumId="14">
    <w:nsid w:val="3CC33E90"/>
    <w:multiLevelType w:val="hybridMultilevel"/>
    <w:tmpl w:val="ADD6744E"/>
    <w:lvl w:ilvl="0" w:tplc="4516D9F2">
      <w:start w:val="6"/>
      <w:numFmt w:val="bullet"/>
      <w:lvlText w:val="-"/>
      <w:lvlJc w:val="left"/>
      <w:pPr>
        <w:ind w:left="1778" w:hanging="360"/>
      </w:pPr>
      <w:rPr>
        <w:rFonts w:ascii="Times New Roman" w:eastAsia="Times New Roman" w:hAnsi="Times New Roman" w:cs="Times New Roman" w:hint="default"/>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15">
    <w:nsid w:val="3D3A0D46"/>
    <w:multiLevelType w:val="hybridMultilevel"/>
    <w:tmpl w:val="EEDE7CD8"/>
    <w:lvl w:ilvl="0" w:tplc="1C8C97A4">
      <w:start w:val="1"/>
      <w:numFmt w:val="bullet"/>
      <w:lvlText w:val=""/>
      <w:lvlJc w:val="left"/>
      <w:pPr>
        <w:ind w:left="1287" w:hanging="360"/>
      </w:pPr>
      <w:rPr>
        <w:rFonts w:ascii="Symbol" w:hAnsi="Symbol" w:hint="default"/>
      </w:rPr>
    </w:lvl>
    <w:lvl w:ilvl="1" w:tplc="04220003" w:tentative="1">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16">
    <w:nsid w:val="3D4C4C53"/>
    <w:multiLevelType w:val="hybridMultilevel"/>
    <w:tmpl w:val="27E865F0"/>
    <w:lvl w:ilvl="0" w:tplc="3B9E70C6">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7">
    <w:nsid w:val="40331814"/>
    <w:multiLevelType w:val="hybridMultilevel"/>
    <w:tmpl w:val="F716D1F2"/>
    <w:lvl w:ilvl="0" w:tplc="1C8C97A4">
      <w:start w:val="1"/>
      <w:numFmt w:val="bullet"/>
      <w:lvlText w:val=""/>
      <w:lvlJc w:val="left"/>
      <w:pPr>
        <w:ind w:left="1778" w:hanging="360"/>
      </w:pPr>
      <w:rPr>
        <w:rFonts w:ascii="Symbol" w:hAnsi="Symbol" w:hint="default"/>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18">
    <w:nsid w:val="438A5A1C"/>
    <w:multiLevelType w:val="hybridMultilevel"/>
    <w:tmpl w:val="43C430E0"/>
    <w:lvl w:ilvl="0" w:tplc="4516D9F2">
      <w:start w:val="6"/>
      <w:numFmt w:val="bullet"/>
      <w:lvlText w:val="-"/>
      <w:lvlJc w:val="left"/>
      <w:pPr>
        <w:ind w:left="1069"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9">
    <w:nsid w:val="48EE1BD9"/>
    <w:multiLevelType w:val="hybridMultilevel"/>
    <w:tmpl w:val="FEC69A3E"/>
    <w:lvl w:ilvl="0" w:tplc="0422000D">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0">
    <w:nsid w:val="4D3D5A4F"/>
    <w:multiLevelType w:val="hybridMultilevel"/>
    <w:tmpl w:val="BB14A4D6"/>
    <w:lvl w:ilvl="0" w:tplc="1C8C97A4">
      <w:start w:val="1"/>
      <w:numFmt w:val="bullet"/>
      <w:lvlText w:val=""/>
      <w:lvlJc w:val="left"/>
      <w:pPr>
        <w:ind w:left="464" w:hanging="360"/>
      </w:pPr>
      <w:rPr>
        <w:rFonts w:ascii="Symbol" w:hAnsi="Symbol" w:hint="default"/>
      </w:rPr>
    </w:lvl>
    <w:lvl w:ilvl="1" w:tplc="04220003" w:tentative="1">
      <w:start w:val="1"/>
      <w:numFmt w:val="bullet"/>
      <w:lvlText w:val="o"/>
      <w:lvlJc w:val="left"/>
      <w:pPr>
        <w:ind w:left="1184" w:hanging="360"/>
      </w:pPr>
      <w:rPr>
        <w:rFonts w:ascii="Courier New" w:hAnsi="Courier New" w:cs="Courier New" w:hint="default"/>
      </w:rPr>
    </w:lvl>
    <w:lvl w:ilvl="2" w:tplc="04220005" w:tentative="1">
      <w:start w:val="1"/>
      <w:numFmt w:val="bullet"/>
      <w:lvlText w:val=""/>
      <w:lvlJc w:val="left"/>
      <w:pPr>
        <w:ind w:left="1904" w:hanging="360"/>
      </w:pPr>
      <w:rPr>
        <w:rFonts w:ascii="Wingdings" w:hAnsi="Wingdings" w:hint="default"/>
      </w:rPr>
    </w:lvl>
    <w:lvl w:ilvl="3" w:tplc="04220001" w:tentative="1">
      <w:start w:val="1"/>
      <w:numFmt w:val="bullet"/>
      <w:lvlText w:val=""/>
      <w:lvlJc w:val="left"/>
      <w:pPr>
        <w:ind w:left="2624" w:hanging="360"/>
      </w:pPr>
      <w:rPr>
        <w:rFonts w:ascii="Symbol" w:hAnsi="Symbol" w:hint="default"/>
      </w:rPr>
    </w:lvl>
    <w:lvl w:ilvl="4" w:tplc="04220003" w:tentative="1">
      <w:start w:val="1"/>
      <w:numFmt w:val="bullet"/>
      <w:lvlText w:val="o"/>
      <w:lvlJc w:val="left"/>
      <w:pPr>
        <w:ind w:left="3344" w:hanging="360"/>
      </w:pPr>
      <w:rPr>
        <w:rFonts w:ascii="Courier New" w:hAnsi="Courier New" w:cs="Courier New" w:hint="default"/>
      </w:rPr>
    </w:lvl>
    <w:lvl w:ilvl="5" w:tplc="04220005" w:tentative="1">
      <w:start w:val="1"/>
      <w:numFmt w:val="bullet"/>
      <w:lvlText w:val=""/>
      <w:lvlJc w:val="left"/>
      <w:pPr>
        <w:ind w:left="4064" w:hanging="360"/>
      </w:pPr>
      <w:rPr>
        <w:rFonts w:ascii="Wingdings" w:hAnsi="Wingdings" w:hint="default"/>
      </w:rPr>
    </w:lvl>
    <w:lvl w:ilvl="6" w:tplc="04220001" w:tentative="1">
      <w:start w:val="1"/>
      <w:numFmt w:val="bullet"/>
      <w:lvlText w:val=""/>
      <w:lvlJc w:val="left"/>
      <w:pPr>
        <w:ind w:left="4784" w:hanging="360"/>
      </w:pPr>
      <w:rPr>
        <w:rFonts w:ascii="Symbol" w:hAnsi="Symbol" w:hint="default"/>
      </w:rPr>
    </w:lvl>
    <w:lvl w:ilvl="7" w:tplc="04220003" w:tentative="1">
      <w:start w:val="1"/>
      <w:numFmt w:val="bullet"/>
      <w:lvlText w:val="o"/>
      <w:lvlJc w:val="left"/>
      <w:pPr>
        <w:ind w:left="5504" w:hanging="360"/>
      </w:pPr>
      <w:rPr>
        <w:rFonts w:ascii="Courier New" w:hAnsi="Courier New" w:cs="Courier New" w:hint="default"/>
      </w:rPr>
    </w:lvl>
    <w:lvl w:ilvl="8" w:tplc="04220005" w:tentative="1">
      <w:start w:val="1"/>
      <w:numFmt w:val="bullet"/>
      <w:lvlText w:val=""/>
      <w:lvlJc w:val="left"/>
      <w:pPr>
        <w:ind w:left="6224" w:hanging="360"/>
      </w:pPr>
      <w:rPr>
        <w:rFonts w:ascii="Wingdings" w:hAnsi="Wingdings" w:hint="default"/>
      </w:rPr>
    </w:lvl>
  </w:abstractNum>
  <w:abstractNum w:abstractNumId="21">
    <w:nsid w:val="4FAE7D16"/>
    <w:multiLevelType w:val="hybridMultilevel"/>
    <w:tmpl w:val="F264727A"/>
    <w:lvl w:ilvl="0" w:tplc="FFFFFFFF">
      <w:start w:val="1"/>
      <w:numFmt w:val="bullet"/>
      <w:lvlText w:val=""/>
      <w:lvlJc w:val="left"/>
      <w:pPr>
        <w:tabs>
          <w:tab w:val="num" w:pos="1440"/>
        </w:tabs>
        <w:ind w:left="1440" w:hanging="360"/>
      </w:pPr>
      <w:rPr>
        <w:rFonts w:ascii="Symbol" w:hAnsi="Symbol" w:hint="default"/>
      </w:rPr>
    </w:lvl>
    <w:lvl w:ilvl="1" w:tplc="FFFFFFFF" w:tentative="1">
      <w:start w:val="1"/>
      <w:numFmt w:val="bullet"/>
      <w:lvlText w:val="o"/>
      <w:lvlJc w:val="left"/>
      <w:pPr>
        <w:tabs>
          <w:tab w:val="num" w:pos="2160"/>
        </w:tabs>
        <w:ind w:left="2160" w:hanging="360"/>
      </w:pPr>
      <w:rPr>
        <w:rFonts w:ascii="Courier New" w:hAnsi="Courier New"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22">
    <w:nsid w:val="503A7970"/>
    <w:multiLevelType w:val="hybridMultilevel"/>
    <w:tmpl w:val="92D47708"/>
    <w:lvl w:ilvl="0" w:tplc="9732043A">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3">
    <w:nsid w:val="50F05D85"/>
    <w:multiLevelType w:val="hybridMultilevel"/>
    <w:tmpl w:val="AD82FDCC"/>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24">
    <w:nsid w:val="5970772C"/>
    <w:multiLevelType w:val="hybridMultilevel"/>
    <w:tmpl w:val="ABA0B534"/>
    <w:lvl w:ilvl="0" w:tplc="01AA35E6">
      <w:start w:val="1"/>
      <w:numFmt w:val="decimal"/>
      <w:lvlText w:val="%1."/>
      <w:lvlJc w:val="left"/>
      <w:pPr>
        <w:ind w:left="164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5C060A9F"/>
    <w:multiLevelType w:val="hybridMultilevel"/>
    <w:tmpl w:val="D28CED8A"/>
    <w:lvl w:ilvl="0" w:tplc="8404F426">
      <w:start w:val="1"/>
      <w:numFmt w:val="decimal"/>
      <w:lvlText w:val="%1."/>
      <w:lvlJc w:val="left"/>
      <w:pPr>
        <w:tabs>
          <w:tab w:val="num" w:pos="786"/>
        </w:tabs>
        <w:ind w:left="786" w:hanging="360"/>
      </w:pPr>
      <w:rPr>
        <w:rFonts w:hint="default"/>
        <w:b w:val="0"/>
        <w:color w:val="000000"/>
        <w:u w:val="none"/>
      </w:rPr>
    </w:lvl>
    <w:lvl w:ilvl="1" w:tplc="E1F884B0">
      <w:numFmt w:val="bullet"/>
      <w:lvlText w:val="-"/>
      <w:lvlJc w:val="left"/>
      <w:pPr>
        <w:tabs>
          <w:tab w:val="num" w:pos="2070"/>
        </w:tabs>
        <w:ind w:left="2070" w:hanging="990"/>
      </w:pPr>
      <w:rPr>
        <w:rFonts w:ascii="Times New Roman" w:eastAsia="Times New Roman" w:hAnsi="Times New Roman" w:cs="Times New Roman" w:hint="default"/>
        <w:color w:val="000000"/>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6">
    <w:nsid w:val="5F522814"/>
    <w:multiLevelType w:val="hybridMultilevel"/>
    <w:tmpl w:val="92D8D6FC"/>
    <w:lvl w:ilvl="0" w:tplc="1C8C97A4">
      <w:start w:val="1"/>
      <w:numFmt w:val="bullet"/>
      <w:lvlText w:val=""/>
      <w:lvlJc w:val="left"/>
      <w:pPr>
        <w:ind w:left="1287" w:hanging="360"/>
      </w:pPr>
      <w:rPr>
        <w:rFonts w:ascii="Symbol" w:hAnsi="Symbol" w:hint="default"/>
      </w:rPr>
    </w:lvl>
    <w:lvl w:ilvl="1" w:tplc="04220003" w:tentative="1">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27">
    <w:nsid w:val="6F1B35D7"/>
    <w:multiLevelType w:val="hybridMultilevel"/>
    <w:tmpl w:val="A1167912"/>
    <w:lvl w:ilvl="0" w:tplc="4516D9F2">
      <w:start w:val="6"/>
      <w:numFmt w:val="bullet"/>
      <w:lvlText w:val="-"/>
      <w:lvlJc w:val="left"/>
      <w:pPr>
        <w:ind w:left="1069" w:hanging="360"/>
      </w:pPr>
      <w:rPr>
        <w:rFonts w:ascii="Times New Roman" w:eastAsia="Times New Roman" w:hAnsi="Times New Roman" w:cs="Times New Roman" w:hint="default"/>
      </w:rPr>
    </w:lvl>
    <w:lvl w:ilvl="1" w:tplc="04220003" w:tentative="1">
      <w:start w:val="1"/>
      <w:numFmt w:val="bullet"/>
      <w:lvlText w:val="o"/>
      <w:lvlJc w:val="left"/>
      <w:pPr>
        <w:ind w:left="1789" w:hanging="360"/>
      </w:pPr>
      <w:rPr>
        <w:rFonts w:ascii="Courier New" w:hAnsi="Courier New" w:cs="Courier New" w:hint="default"/>
      </w:rPr>
    </w:lvl>
    <w:lvl w:ilvl="2" w:tplc="04220005" w:tentative="1">
      <w:start w:val="1"/>
      <w:numFmt w:val="bullet"/>
      <w:lvlText w:val=""/>
      <w:lvlJc w:val="left"/>
      <w:pPr>
        <w:ind w:left="2509" w:hanging="360"/>
      </w:pPr>
      <w:rPr>
        <w:rFonts w:ascii="Wingdings" w:hAnsi="Wingdings" w:hint="default"/>
      </w:rPr>
    </w:lvl>
    <w:lvl w:ilvl="3" w:tplc="04220001" w:tentative="1">
      <w:start w:val="1"/>
      <w:numFmt w:val="bullet"/>
      <w:lvlText w:val=""/>
      <w:lvlJc w:val="left"/>
      <w:pPr>
        <w:ind w:left="3229" w:hanging="360"/>
      </w:pPr>
      <w:rPr>
        <w:rFonts w:ascii="Symbol" w:hAnsi="Symbol" w:hint="default"/>
      </w:rPr>
    </w:lvl>
    <w:lvl w:ilvl="4" w:tplc="04220003" w:tentative="1">
      <w:start w:val="1"/>
      <w:numFmt w:val="bullet"/>
      <w:lvlText w:val="o"/>
      <w:lvlJc w:val="left"/>
      <w:pPr>
        <w:ind w:left="3949" w:hanging="360"/>
      </w:pPr>
      <w:rPr>
        <w:rFonts w:ascii="Courier New" w:hAnsi="Courier New" w:cs="Courier New" w:hint="default"/>
      </w:rPr>
    </w:lvl>
    <w:lvl w:ilvl="5" w:tplc="04220005" w:tentative="1">
      <w:start w:val="1"/>
      <w:numFmt w:val="bullet"/>
      <w:lvlText w:val=""/>
      <w:lvlJc w:val="left"/>
      <w:pPr>
        <w:ind w:left="4669" w:hanging="360"/>
      </w:pPr>
      <w:rPr>
        <w:rFonts w:ascii="Wingdings" w:hAnsi="Wingdings" w:hint="default"/>
      </w:rPr>
    </w:lvl>
    <w:lvl w:ilvl="6" w:tplc="04220001" w:tentative="1">
      <w:start w:val="1"/>
      <w:numFmt w:val="bullet"/>
      <w:lvlText w:val=""/>
      <w:lvlJc w:val="left"/>
      <w:pPr>
        <w:ind w:left="5389" w:hanging="360"/>
      </w:pPr>
      <w:rPr>
        <w:rFonts w:ascii="Symbol" w:hAnsi="Symbol" w:hint="default"/>
      </w:rPr>
    </w:lvl>
    <w:lvl w:ilvl="7" w:tplc="04220003" w:tentative="1">
      <w:start w:val="1"/>
      <w:numFmt w:val="bullet"/>
      <w:lvlText w:val="o"/>
      <w:lvlJc w:val="left"/>
      <w:pPr>
        <w:ind w:left="6109" w:hanging="360"/>
      </w:pPr>
      <w:rPr>
        <w:rFonts w:ascii="Courier New" w:hAnsi="Courier New" w:cs="Courier New" w:hint="default"/>
      </w:rPr>
    </w:lvl>
    <w:lvl w:ilvl="8" w:tplc="04220005" w:tentative="1">
      <w:start w:val="1"/>
      <w:numFmt w:val="bullet"/>
      <w:lvlText w:val=""/>
      <w:lvlJc w:val="left"/>
      <w:pPr>
        <w:ind w:left="6829" w:hanging="360"/>
      </w:pPr>
      <w:rPr>
        <w:rFonts w:ascii="Wingdings" w:hAnsi="Wingdings" w:hint="default"/>
      </w:rPr>
    </w:lvl>
  </w:abstractNum>
  <w:abstractNum w:abstractNumId="28">
    <w:nsid w:val="723C2A96"/>
    <w:multiLevelType w:val="hybridMultilevel"/>
    <w:tmpl w:val="D6A65E58"/>
    <w:lvl w:ilvl="0" w:tplc="C77456AC">
      <w:start w:val="1"/>
      <w:numFmt w:val="bullet"/>
      <w:lvlText w:val=""/>
      <w:lvlJc w:val="left"/>
      <w:pPr>
        <w:ind w:left="1429" w:hanging="360"/>
      </w:pPr>
      <w:rPr>
        <w:rFonts w:ascii="Symbol" w:hAnsi="Symbol" w:hint="default"/>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29">
    <w:nsid w:val="73D3388E"/>
    <w:multiLevelType w:val="hybridMultilevel"/>
    <w:tmpl w:val="B8400B08"/>
    <w:lvl w:ilvl="0" w:tplc="CAF24B72">
      <w:start w:val="1"/>
      <w:numFmt w:val="bullet"/>
      <w:lvlText w:val=""/>
      <w:lvlJc w:val="left"/>
      <w:pPr>
        <w:ind w:left="720" w:hanging="360"/>
      </w:pPr>
      <w:rPr>
        <w:rFonts w:ascii="Symbol" w:hAnsi="Symbol" w:hint="default"/>
      </w:rPr>
    </w:lvl>
    <w:lvl w:ilvl="1" w:tplc="04220003">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0">
    <w:nsid w:val="73F0123E"/>
    <w:multiLevelType w:val="hybridMultilevel"/>
    <w:tmpl w:val="CFFC759A"/>
    <w:lvl w:ilvl="0" w:tplc="BE2AD1D6">
      <w:start w:val="1"/>
      <w:numFmt w:val="bullet"/>
      <w:lvlText w:val="-"/>
      <w:lvlJc w:val="left"/>
      <w:pPr>
        <w:ind w:left="1260" w:hanging="360"/>
      </w:pPr>
      <w:rPr>
        <w:rFonts w:ascii="Times New Roman" w:hAnsi="Times New Roman" w:cs="Times New Roman" w:hint="default"/>
      </w:rPr>
    </w:lvl>
    <w:lvl w:ilvl="1" w:tplc="04220003" w:tentative="1">
      <w:start w:val="1"/>
      <w:numFmt w:val="bullet"/>
      <w:lvlText w:val="o"/>
      <w:lvlJc w:val="left"/>
      <w:pPr>
        <w:ind w:left="1980" w:hanging="360"/>
      </w:pPr>
      <w:rPr>
        <w:rFonts w:ascii="Courier New" w:hAnsi="Courier New" w:cs="Courier New" w:hint="default"/>
      </w:rPr>
    </w:lvl>
    <w:lvl w:ilvl="2" w:tplc="04220005" w:tentative="1">
      <w:start w:val="1"/>
      <w:numFmt w:val="bullet"/>
      <w:lvlText w:val=""/>
      <w:lvlJc w:val="left"/>
      <w:pPr>
        <w:ind w:left="2700" w:hanging="360"/>
      </w:pPr>
      <w:rPr>
        <w:rFonts w:ascii="Wingdings" w:hAnsi="Wingdings" w:hint="default"/>
      </w:rPr>
    </w:lvl>
    <w:lvl w:ilvl="3" w:tplc="04220001" w:tentative="1">
      <w:start w:val="1"/>
      <w:numFmt w:val="bullet"/>
      <w:lvlText w:val=""/>
      <w:lvlJc w:val="left"/>
      <w:pPr>
        <w:ind w:left="3420" w:hanging="360"/>
      </w:pPr>
      <w:rPr>
        <w:rFonts w:ascii="Symbol" w:hAnsi="Symbol" w:hint="default"/>
      </w:rPr>
    </w:lvl>
    <w:lvl w:ilvl="4" w:tplc="04220003" w:tentative="1">
      <w:start w:val="1"/>
      <w:numFmt w:val="bullet"/>
      <w:lvlText w:val="o"/>
      <w:lvlJc w:val="left"/>
      <w:pPr>
        <w:ind w:left="4140" w:hanging="360"/>
      </w:pPr>
      <w:rPr>
        <w:rFonts w:ascii="Courier New" w:hAnsi="Courier New" w:cs="Courier New" w:hint="default"/>
      </w:rPr>
    </w:lvl>
    <w:lvl w:ilvl="5" w:tplc="04220005" w:tentative="1">
      <w:start w:val="1"/>
      <w:numFmt w:val="bullet"/>
      <w:lvlText w:val=""/>
      <w:lvlJc w:val="left"/>
      <w:pPr>
        <w:ind w:left="4860" w:hanging="360"/>
      </w:pPr>
      <w:rPr>
        <w:rFonts w:ascii="Wingdings" w:hAnsi="Wingdings" w:hint="default"/>
      </w:rPr>
    </w:lvl>
    <w:lvl w:ilvl="6" w:tplc="04220001" w:tentative="1">
      <w:start w:val="1"/>
      <w:numFmt w:val="bullet"/>
      <w:lvlText w:val=""/>
      <w:lvlJc w:val="left"/>
      <w:pPr>
        <w:ind w:left="5580" w:hanging="360"/>
      </w:pPr>
      <w:rPr>
        <w:rFonts w:ascii="Symbol" w:hAnsi="Symbol" w:hint="default"/>
      </w:rPr>
    </w:lvl>
    <w:lvl w:ilvl="7" w:tplc="04220003" w:tentative="1">
      <w:start w:val="1"/>
      <w:numFmt w:val="bullet"/>
      <w:lvlText w:val="o"/>
      <w:lvlJc w:val="left"/>
      <w:pPr>
        <w:ind w:left="6300" w:hanging="360"/>
      </w:pPr>
      <w:rPr>
        <w:rFonts w:ascii="Courier New" w:hAnsi="Courier New" w:cs="Courier New" w:hint="default"/>
      </w:rPr>
    </w:lvl>
    <w:lvl w:ilvl="8" w:tplc="04220005" w:tentative="1">
      <w:start w:val="1"/>
      <w:numFmt w:val="bullet"/>
      <w:lvlText w:val=""/>
      <w:lvlJc w:val="left"/>
      <w:pPr>
        <w:ind w:left="7020" w:hanging="360"/>
      </w:pPr>
      <w:rPr>
        <w:rFonts w:ascii="Wingdings" w:hAnsi="Wingdings" w:hint="default"/>
      </w:rPr>
    </w:lvl>
  </w:abstractNum>
  <w:abstractNum w:abstractNumId="31">
    <w:nsid w:val="744D7C65"/>
    <w:multiLevelType w:val="hybridMultilevel"/>
    <w:tmpl w:val="1ADCEA4C"/>
    <w:lvl w:ilvl="0" w:tplc="0422000D">
      <w:start w:val="1"/>
      <w:numFmt w:val="bullet"/>
      <w:lvlText w:val=""/>
      <w:lvlJc w:val="left"/>
      <w:pPr>
        <w:ind w:left="862" w:hanging="360"/>
      </w:pPr>
      <w:rPr>
        <w:rFonts w:ascii="Wingdings" w:hAnsi="Wingdings" w:hint="default"/>
      </w:rPr>
    </w:lvl>
    <w:lvl w:ilvl="1" w:tplc="04220003" w:tentative="1">
      <w:start w:val="1"/>
      <w:numFmt w:val="bullet"/>
      <w:lvlText w:val="o"/>
      <w:lvlJc w:val="left"/>
      <w:pPr>
        <w:ind w:left="1582" w:hanging="360"/>
      </w:pPr>
      <w:rPr>
        <w:rFonts w:ascii="Courier New" w:hAnsi="Courier New" w:cs="Courier New" w:hint="default"/>
      </w:rPr>
    </w:lvl>
    <w:lvl w:ilvl="2" w:tplc="04220005" w:tentative="1">
      <w:start w:val="1"/>
      <w:numFmt w:val="bullet"/>
      <w:lvlText w:val=""/>
      <w:lvlJc w:val="left"/>
      <w:pPr>
        <w:ind w:left="2302" w:hanging="360"/>
      </w:pPr>
      <w:rPr>
        <w:rFonts w:ascii="Wingdings" w:hAnsi="Wingdings" w:hint="default"/>
      </w:rPr>
    </w:lvl>
    <w:lvl w:ilvl="3" w:tplc="04220001" w:tentative="1">
      <w:start w:val="1"/>
      <w:numFmt w:val="bullet"/>
      <w:lvlText w:val=""/>
      <w:lvlJc w:val="left"/>
      <w:pPr>
        <w:ind w:left="3022" w:hanging="360"/>
      </w:pPr>
      <w:rPr>
        <w:rFonts w:ascii="Symbol" w:hAnsi="Symbol" w:hint="default"/>
      </w:rPr>
    </w:lvl>
    <w:lvl w:ilvl="4" w:tplc="04220003" w:tentative="1">
      <w:start w:val="1"/>
      <w:numFmt w:val="bullet"/>
      <w:lvlText w:val="o"/>
      <w:lvlJc w:val="left"/>
      <w:pPr>
        <w:ind w:left="3742" w:hanging="360"/>
      </w:pPr>
      <w:rPr>
        <w:rFonts w:ascii="Courier New" w:hAnsi="Courier New" w:cs="Courier New" w:hint="default"/>
      </w:rPr>
    </w:lvl>
    <w:lvl w:ilvl="5" w:tplc="04220005" w:tentative="1">
      <w:start w:val="1"/>
      <w:numFmt w:val="bullet"/>
      <w:lvlText w:val=""/>
      <w:lvlJc w:val="left"/>
      <w:pPr>
        <w:ind w:left="4462" w:hanging="360"/>
      </w:pPr>
      <w:rPr>
        <w:rFonts w:ascii="Wingdings" w:hAnsi="Wingdings" w:hint="default"/>
      </w:rPr>
    </w:lvl>
    <w:lvl w:ilvl="6" w:tplc="04220001" w:tentative="1">
      <w:start w:val="1"/>
      <w:numFmt w:val="bullet"/>
      <w:lvlText w:val=""/>
      <w:lvlJc w:val="left"/>
      <w:pPr>
        <w:ind w:left="5182" w:hanging="360"/>
      </w:pPr>
      <w:rPr>
        <w:rFonts w:ascii="Symbol" w:hAnsi="Symbol" w:hint="default"/>
      </w:rPr>
    </w:lvl>
    <w:lvl w:ilvl="7" w:tplc="04220003" w:tentative="1">
      <w:start w:val="1"/>
      <w:numFmt w:val="bullet"/>
      <w:lvlText w:val="o"/>
      <w:lvlJc w:val="left"/>
      <w:pPr>
        <w:ind w:left="5902" w:hanging="360"/>
      </w:pPr>
      <w:rPr>
        <w:rFonts w:ascii="Courier New" w:hAnsi="Courier New" w:cs="Courier New" w:hint="default"/>
      </w:rPr>
    </w:lvl>
    <w:lvl w:ilvl="8" w:tplc="04220005" w:tentative="1">
      <w:start w:val="1"/>
      <w:numFmt w:val="bullet"/>
      <w:lvlText w:val=""/>
      <w:lvlJc w:val="left"/>
      <w:pPr>
        <w:ind w:left="6622" w:hanging="360"/>
      </w:pPr>
      <w:rPr>
        <w:rFonts w:ascii="Wingdings" w:hAnsi="Wingdings" w:hint="default"/>
      </w:rPr>
    </w:lvl>
  </w:abstractNum>
  <w:abstractNum w:abstractNumId="32">
    <w:nsid w:val="762F484B"/>
    <w:multiLevelType w:val="hybridMultilevel"/>
    <w:tmpl w:val="44B8DBC8"/>
    <w:lvl w:ilvl="0" w:tplc="C77456AC">
      <w:start w:val="1"/>
      <w:numFmt w:val="bullet"/>
      <w:lvlText w:val=""/>
      <w:lvlJc w:val="left"/>
      <w:pPr>
        <w:ind w:left="2160" w:hanging="360"/>
      </w:pPr>
      <w:rPr>
        <w:rFonts w:ascii="Symbol" w:hAnsi="Symbol" w:hint="default"/>
      </w:rPr>
    </w:lvl>
    <w:lvl w:ilvl="1" w:tplc="04220003" w:tentative="1">
      <w:start w:val="1"/>
      <w:numFmt w:val="bullet"/>
      <w:lvlText w:val="o"/>
      <w:lvlJc w:val="left"/>
      <w:pPr>
        <w:ind w:left="2880" w:hanging="360"/>
      </w:pPr>
      <w:rPr>
        <w:rFonts w:ascii="Courier New" w:hAnsi="Courier New" w:cs="Courier New" w:hint="default"/>
      </w:rPr>
    </w:lvl>
    <w:lvl w:ilvl="2" w:tplc="04220005" w:tentative="1">
      <w:start w:val="1"/>
      <w:numFmt w:val="bullet"/>
      <w:lvlText w:val=""/>
      <w:lvlJc w:val="left"/>
      <w:pPr>
        <w:ind w:left="3600" w:hanging="360"/>
      </w:pPr>
      <w:rPr>
        <w:rFonts w:ascii="Wingdings" w:hAnsi="Wingdings" w:hint="default"/>
      </w:rPr>
    </w:lvl>
    <w:lvl w:ilvl="3" w:tplc="04220001" w:tentative="1">
      <w:start w:val="1"/>
      <w:numFmt w:val="bullet"/>
      <w:lvlText w:val=""/>
      <w:lvlJc w:val="left"/>
      <w:pPr>
        <w:ind w:left="4320" w:hanging="360"/>
      </w:pPr>
      <w:rPr>
        <w:rFonts w:ascii="Symbol" w:hAnsi="Symbol" w:hint="default"/>
      </w:rPr>
    </w:lvl>
    <w:lvl w:ilvl="4" w:tplc="04220003" w:tentative="1">
      <w:start w:val="1"/>
      <w:numFmt w:val="bullet"/>
      <w:lvlText w:val="o"/>
      <w:lvlJc w:val="left"/>
      <w:pPr>
        <w:ind w:left="5040" w:hanging="360"/>
      </w:pPr>
      <w:rPr>
        <w:rFonts w:ascii="Courier New" w:hAnsi="Courier New" w:cs="Courier New" w:hint="default"/>
      </w:rPr>
    </w:lvl>
    <w:lvl w:ilvl="5" w:tplc="04220005" w:tentative="1">
      <w:start w:val="1"/>
      <w:numFmt w:val="bullet"/>
      <w:lvlText w:val=""/>
      <w:lvlJc w:val="left"/>
      <w:pPr>
        <w:ind w:left="5760" w:hanging="360"/>
      </w:pPr>
      <w:rPr>
        <w:rFonts w:ascii="Wingdings" w:hAnsi="Wingdings" w:hint="default"/>
      </w:rPr>
    </w:lvl>
    <w:lvl w:ilvl="6" w:tplc="04220001" w:tentative="1">
      <w:start w:val="1"/>
      <w:numFmt w:val="bullet"/>
      <w:lvlText w:val=""/>
      <w:lvlJc w:val="left"/>
      <w:pPr>
        <w:ind w:left="6480" w:hanging="360"/>
      </w:pPr>
      <w:rPr>
        <w:rFonts w:ascii="Symbol" w:hAnsi="Symbol" w:hint="default"/>
      </w:rPr>
    </w:lvl>
    <w:lvl w:ilvl="7" w:tplc="04220003" w:tentative="1">
      <w:start w:val="1"/>
      <w:numFmt w:val="bullet"/>
      <w:lvlText w:val="o"/>
      <w:lvlJc w:val="left"/>
      <w:pPr>
        <w:ind w:left="7200" w:hanging="360"/>
      </w:pPr>
      <w:rPr>
        <w:rFonts w:ascii="Courier New" w:hAnsi="Courier New" w:cs="Courier New" w:hint="default"/>
      </w:rPr>
    </w:lvl>
    <w:lvl w:ilvl="8" w:tplc="04220005" w:tentative="1">
      <w:start w:val="1"/>
      <w:numFmt w:val="bullet"/>
      <w:lvlText w:val=""/>
      <w:lvlJc w:val="left"/>
      <w:pPr>
        <w:ind w:left="7920" w:hanging="360"/>
      </w:pPr>
      <w:rPr>
        <w:rFonts w:ascii="Wingdings" w:hAnsi="Wingdings" w:hint="default"/>
      </w:rPr>
    </w:lvl>
  </w:abstractNum>
  <w:abstractNum w:abstractNumId="33">
    <w:nsid w:val="792A1D82"/>
    <w:multiLevelType w:val="hybridMultilevel"/>
    <w:tmpl w:val="7A72F078"/>
    <w:lvl w:ilvl="0" w:tplc="303273C2">
      <w:numFmt w:val="bullet"/>
      <w:lvlText w:val="-"/>
      <w:lvlJc w:val="left"/>
      <w:pPr>
        <w:ind w:left="927" w:hanging="360"/>
      </w:pPr>
      <w:rPr>
        <w:rFonts w:ascii="Times New Roman" w:eastAsiaTheme="minorEastAsia" w:hAnsi="Times New Roman" w:cs="Times New Roman" w:hint="default"/>
      </w:rPr>
    </w:lvl>
    <w:lvl w:ilvl="1" w:tplc="04220003" w:tentative="1">
      <w:start w:val="1"/>
      <w:numFmt w:val="bullet"/>
      <w:lvlText w:val="o"/>
      <w:lvlJc w:val="left"/>
      <w:pPr>
        <w:ind w:left="1647" w:hanging="360"/>
      </w:pPr>
      <w:rPr>
        <w:rFonts w:ascii="Courier New" w:hAnsi="Courier New" w:cs="Courier New" w:hint="default"/>
      </w:rPr>
    </w:lvl>
    <w:lvl w:ilvl="2" w:tplc="04220005" w:tentative="1">
      <w:start w:val="1"/>
      <w:numFmt w:val="bullet"/>
      <w:lvlText w:val=""/>
      <w:lvlJc w:val="left"/>
      <w:pPr>
        <w:ind w:left="2367" w:hanging="360"/>
      </w:pPr>
      <w:rPr>
        <w:rFonts w:ascii="Wingdings" w:hAnsi="Wingdings" w:hint="default"/>
      </w:rPr>
    </w:lvl>
    <w:lvl w:ilvl="3" w:tplc="04220001" w:tentative="1">
      <w:start w:val="1"/>
      <w:numFmt w:val="bullet"/>
      <w:lvlText w:val=""/>
      <w:lvlJc w:val="left"/>
      <w:pPr>
        <w:ind w:left="3087" w:hanging="360"/>
      </w:pPr>
      <w:rPr>
        <w:rFonts w:ascii="Symbol" w:hAnsi="Symbol" w:hint="default"/>
      </w:rPr>
    </w:lvl>
    <w:lvl w:ilvl="4" w:tplc="04220003" w:tentative="1">
      <w:start w:val="1"/>
      <w:numFmt w:val="bullet"/>
      <w:lvlText w:val="o"/>
      <w:lvlJc w:val="left"/>
      <w:pPr>
        <w:ind w:left="3807" w:hanging="360"/>
      </w:pPr>
      <w:rPr>
        <w:rFonts w:ascii="Courier New" w:hAnsi="Courier New" w:cs="Courier New" w:hint="default"/>
      </w:rPr>
    </w:lvl>
    <w:lvl w:ilvl="5" w:tplc="04220005" w:tentative="1">
      <w:start w:val="1"/>
      <w:numFmt w:val="bullet"/>
      <w:lvlText w:val=""/>
      <w:lvlJc w:val="left"/>
      <w:pPr>
        <w:ind w:left="4527" w:hanging="360"/>
      </w:pPr>
      <w:rPr>
        <w:rFonts w:ascii="Wingdings" w:hAnsi="Wingdings" w:hint="default"/>
      </w:rPr>
    </w:lvl>
    <w:lvl w:ilvl="6" w:tplc="04220001" w:tentative="1">
      <w:start w:val="1"/>
      <w:numFmt w:val="bullet"/>
      <w:lvlText w:val=""/>
      <w:lvlJc w:val="left"/>
      <w:pPr>
        <w:ind w:left="5247" w:hanging="360"/>
      </w:pPr>
      <w:rPr>
        <w:rFonts w:ascii="Symbol" w:hAnsi="Symbol" w:hint="default"/>
      </w:rPr>
    </w:lvl>
    <w:lvl w:ilvl="7" w:tplc="04220003" w:tentative="1">
      <w:start w:val="1"/>
      <w:numFmt w:val="bullet"/>
      <w:lvlText w:val="o"/>
      <w:lvlJc w:val="left"/>
      <w:pPr>
        <w:ind w:left="5967" w:hanging="360"/>
      </w:pPr>
      <w:rPr>
        <w:rFonts w:ascii="Courier New" w:hAnsi="Courier New" w:cs="Courier New" w:hint="default"/>
      </w:rPr>
    </w:lvl>
    <w:lvl w:ilvl="8" w:tplc="04220005" w:tentative="1">
      <w:start w:val="1"/>
      <w:numFmt w:val="bullet"/>
      <w:lvlText w:val=""/>
      <w:lvlJc w:val="left"/>
      <w:pPr>
        <w:ind w:left="6687" w:hanging="360"/>
      </w:pPr>
      <w:rPr>
        <w:rFonts w:ascii="Wingdings" w:hAnsi="Wingdings" w:hint="default"/>
      </w:rPr>
    </w:lvl>
  </w:abstractNum>
  <w:abstractNum w:abstractNumId="34">
    <w:nsid w:val="7CD70F26"/>
    <w:multiLevelType w:val="hybridMultilevel"/>
    <w:tmpl w:val="BBE244DE"/>
    <w:lvl w:ilvl="0" w:tplc="1C8C97A4">
      <w:start w:val="1"/>
      <w:numFmt w:val="bullet"/>
      <w:lvlText w:val=""/>
      <w:lvlJc w:val="left"/>
      <w:pPr>
        <w:ind w:left="1080" w:hanging="360"/>
      </w:pPr>
      <w:rPr>
        <w:rFonts w:ascii="Symbol" w:hAnsi="Symbol" w:hint="default"/>
      </w:rPr>
    </w:lvl>
    <w:lvl w:ilvl="1" w:tplc="04220003">
      <w:start w:val="1"/>
      <w:numFmt w:val="bullet"/>
      <w:lvlText w:val="o"/>
      <w:lvlJc w:val="left"/>
      <w:pPr>
        <w:ind w:left="1800" w:hanging="360"/>
      </w:pPr>
      <w:rPr>
        <w:rFonts w:ascii="Courier New" w:hAnsi="Courier New" w:cs="Courier New" w:hint="default"/>
      </w:rPr>
    </w:lvl>
    <w:lvl w:ilvl="2" w:tplc="04220005" w:tentative="1">
      <w:start w:val="1"/>
      <w:numFmt w:val="bullet"/>
      <w:lvlText w:val=""/>
      <w:lvlJc w:val="left"/>
      <w:pPr>
        <w:ind w:left="2520" w:hanging="360"/>
      </w:pPr>
      <w:rPr>
        <w:rFonts w:ascii="Wingdings" w:hAnsi="Wingdings" w:hint="default"/>
      </w:rPr>
    </w:lvl>
    <w:lvl w:ilvl="3" w:tplc="04220001" w:tentative="1">
      <w:start w:val="1"/>
      <w:numFmt w:val="bullet"/>
      <w:lvlText w:val=""/>
      <w:lvlJc w:val="left"/>
      <w:pPr>
        <w:ind w:left="3240" w:hanging="360"/>
      </w:pPr>
      <w:rPr>
        <w:rFonts w:ascii="Symbol" w:hAnsi="Symbol" w:hint="default"/>
      </w:rPr>
    </w:lvl>
    <w:lvl w:ilvl="4" w:tplc="04220003" w:tentative="1">
      <w:start w:val="1"/>
      <w:numFmt w:val="bullet"/>
      <w:lvlText w:val="o"/>
      <w:lvlJc w:val="left"/>
      <w:pPr>
        <w:ind w:left="3960" w:hanging="360"/>
      </w:pPr>
      <w:rPr>
        <w:rFonts w:ascii="Courier New" w:hAnsi="Courier New" w:cs="Courier New" w:hint="default"/>
      </w:rPr>
    </w:lvl>
    <w:lvl w:ilvl="5" w:tplc="04220005" w:tentative="1">
      <w:start w:val="1"/>
      <w:numFmt w:val="bullet"/>
      <w:lvlText w:val=""/>
      <w:lvlJc w:val="left"/>
      <w:pPr>
        <w:ind w:left="4680" w:hanging="360"/>
      </w:pPr>
      <w:rPr>
        <w:rFonts w:ascii="Wingdings" w:hAnsi="Wingdings" w:hint="default"/>
      </w:rPr>
    </w:lvl>
    <w:lvl w:ilvl="6" w:tplc="04220001" w:tentative="1">
      <w:start w:val="1"/>
      <w:numFmt w:val="bullet"/>
      <w:lvlText w:val=""/>
      <w:lvlJc w:val="left"/>
      <w:pPr>
        <w:ind w:left="5400" w:hanging="360"/>
      </w:pPr>
      <w:rPr>
        <w:rFonts w:ascii="Symbol" w:hAnsi="Symbol" w:hint="default"/>
      </w:rPr>
    </w:lvl>
    <w:lvl w:ilvl="7" w:tplc="04220003" w:tentative="1">
      <w:start w:val="1"/>
      <w:numFmt w:val="bullet"/>
      <w:lvlText w:val="o"/>
      <w:lvlJc w:val="left"/>
      <w:pPr>
        <w:ind w:left="6120" w:hanging="360"/>
      </w:pPr>
      <w:rPr>
        <w:rFonts w:ascii="Courier New" w:hAnsi="Courier New" w:cs="Courier New" w:hint="default"/>
      </w:rPr>
    </w:lvl>
    <w:lvl w:ilvl="8" w:tplc="04220005" w:tentative="1">
      <w:start w:val="1"/>
      <w:numFmt w:val="bullet"/>
      <w:lvlText w:val=""/>
      <w:lvlJc w:val="left"/>
      <w:pPr>
        <w:ind w:left="6840" w:hanging="360"/>
      </w:pPr>
      <w:rPr>
        <w:rFonts w:ascii="Wingdings" w:hAnsi="Wingdings" w:hint="default"/>
      </w:rPr>
    </w:lvl>
  </w:abstractNum>
  <w:num w:numId="1">
    <w:abstractNumId w:val="20"/>
  </w:num>
  <w:num w:numId="2">
    <w:abstractNumId w:val="29"/>
  </w:num>
  <w:num w:numId="3">
    <w:abstractNumId w:val="1"/>
  </w:num>
  <w:num w:numId="4">
    <w:abstractNumId w:val="5"/>
  </w:num>
  <w:num w:numId="5">
    <w:abstractNumId w:val="0"/>
  </w:num>
  <w:num w:numId="6">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5"/>
  </w:num>
  <w:num w:numId="8">
    <w:abstractNumId w:val="11"/>
  </w:num>
  <w:num w:numId="9">
    <w:abstractNumId w:val="31"/>
  </w:num>
  <w:num w:numId="10">
    <w:abstractNumId w:val="2"/>
  </w:num>
  <w:num w:numId="11">
    <w:abstractNumId w:val="19"/>
  </w:num>
  <w:num w:numId="12">
    <w:abstractNumId w:val="24"/>
  </w:num>
  <w:num w:numId="13">
    <w:abstractNumId w:val="8"/>
  </w:num>
  <w:num w:numId="14">
    <w:abstractNumId w:val="28"/>
  </w:num>
  <w:num w:numId="15">
    <w:abstractNumId w:val="10"/>
  </w:num>
  <w:num w:numId="16">
    <w:abstractNumId w:val="34"/>
  </w:num>
  <w:num w:numId="17">
    <w:abstractNumId w:val="23"/>
  </w:num>
  <w:num w:numId="18">
    <w:abstractNumId w:val="13"/>
  </w:num>
  <w:num w:numId="19">
    <w:abstractNumId w:val="32"/>
  </w:num>
  <w:num w:numId="20">
    <w:abstractNumId w:val="12"/>
  </w:num>
  <w:num w:numId="21">
    <w:abstractNumId w:val="9"/>
  </w:num>
  <w:num w:numId="22">
    <w:abstractNumId w:val="27"/>
  </w:num>
  <w:num w:numId="23">
    <w:abstractNumId w:val="30"/>
  </w:num>
  <w:num w:numId="24">
    <w:abstractNumId w:val="22"/>
  </w:num>
  <w:num w:numId="25">
    <w:abstractNumId w:val="21"/>
  </w:num>
  <w:num w:numId="26">
    <w:abstractNumId w:val="4"/>
  </w:num>
  <w:num w:numId="27">
    <w:abstractNumId w:val="16"/>
  </w:num>
  <w:num w:numId="28">
    <w:abstractNumId w:val="18"/>
  </w:num>
  <w:num w:numId="29">
    <w:abstractNumId w:val="14"/>
  </w:num>
  <w:num w:numId="30">
    <w:abstractNumId w:val="17"/>
  </w:num>
  <w:num w:numId="31">
    <w:abstractNumId w:val="26"/>
  </w:num>
  <w:num w:numId="32">
    <w:abstractNumId w:val="3"/>
  </w:num>
  <w:num w:numId="33">
    <w:abstractNumId w:val="15"/>
  </w:num>
  <w:num w:numId="34">
    <w:abstractNumId w:val="33"/>
  </w:num>
  <w:num w:numId="35">
    <w:abstractNumId w:val="7"/>
  </w:num>
  <w:numIdMacAtCleanup w:val="2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defaultTabStop w:val="708"/>
  <w:hyphenationZone w:val="425"/>
  <w:drawingGridHorizontalSpacing w:val="110"/>
  <w:displayHorizontalDrawingGridEvery w:val="2"/>
  <w:characterSpacingControl w:val="doNotCompress"/>
  <w:footnotePr>
    <w:footnote w:id="0"/>
    <w:footnote w:id="1"/>
  </w:footnotePr>
  <w:endnotePr>
    <w:endnote w:id="0"/>
    <w:endnote w:id="1"/>
  </w:endnotePr>
  <w:compat>
    <w:useFELayout/>
  </w:compat>
  <w:rsids>
    <w:rsidRoot w:val="003C0074"/>
    <w:rsid w:val="000034D9"/>
    <w:rsid w:val="00003C1C"/>
    <w:rsid w:val="00005C47"/>
    <w:rsid w:val="0000694C"/>
    <w:rsid w:val="00010CE1"/>
    <w:rsid w:val="0001327A"/>
    <w:rsid w:val="000132B8"/>
    <w:rsid w:val="00014F01"/>
    <w:rsid w:val="00015E2E"/>
    <w:rsid w:val="00016B88"/>
    <w:rsid w:val="00020615"/>
    <w:rsid w:val="0002524A"/>
    <w:rsid w:val="000255E8"/>
    <w:rsid w:val="00026675"/>
    <w:rsid w:val="00032CE0"/>
    <w:rsid w:val="00033470"/>
    <w:rsid w:val="00037B14"/>
    <w:rsid w:val="00042A1E"/>
    <w:rsid w:val="00043474"/>
    <w:rsid w:val="0004566D"/>
    <w:rsid w:val="00045965"/>
    <w:rsid w:val="00045B4F"/>
    <w:rsid w:val="000519BB"/>
    <w:rsid w:val="00053BF8"/>
    <w:rsid w:val="00063249"/>
    <w:rsid w:val="00065F43"/>
    <w:rsid w:val="00067A3E"/>
    <w:rsid w:val="0007186D"/>
    <w:rsid w:val="00075DAB"/>
    <w:rsid w:val="00076519"/>
    <w:rsid w:val="00076700"/>
    <w:rsid w:val="0008269E"/>
    <w:rsid w:val="00082AE7"/>
    <w:rsid w:val="00083B90"/>
    <w:rsid w:val="00095580"/>
    <w:rsid w:val="000A1C9A"/>
    <w:rsid w:val="000A40CB"/>
    <w:rsid w:val="000A7AC4"/>
    <w:rsid w:val="000B338C"/>
    <w:rsid w:val="000C108F"/>
    <w:rsid w:val="000C51E1"/>
    <w:rsid w:val="000C5F6F"/>
    <w:rsid w:val="000C5FEC"/>
    <w:rsid w:val="000D10EA"/>
    <w:rsid w:val="000D25BA"/>
    <w:rsid w:val="000D42AA"/>
    <w:rsid w:val="000E1DE4"/>
    <w:rsid w:val="000F7A87"/>
    <w:rsid w:val="001048B9"/>
    <w:rsid w:val="00104AAA"/>
    <w:rsid w:val="0011065C"/>
    <w:rsid w:val="00122FBB"/>
    <w:rsid w:val="001239EA"/>
    <w:rsid w:val="00126588"/>
    <w:rsid w:val="0013392A"/>
    <w:rsid w:val="00134C44"/>
    <w:rsid w:val="00135163"/>
    <w:rsid w:val="00137102"/>
    <w:rsid w:val="00145390"/>
    <w:rsid w:val="0015031B"/>
    <w:rsid w:val="00160B55"/>
    <w:rsid w:val="00161A89"/>
    <w:rsid w:val="00172AC9"/>
    <w:rsid w:val="00172F92"/>
    <w:rsid w:val="001748B7"/>
    <w:rsid w:val="00176D90"/>
    <w:rsid w:val="00183948"/>
    <w:rsid w:val="00184682"/>
    <w:rsid w:val="00187591"/>
    <w:rsid w:val="001962C9"/>
    <w:rsid w:val="001A5C32"/>
    <w:rsid w:val="001A5E4A"/>
    <w:rsid w:val="001B20E9"/>
    <w:rsid w:val="001B68C0"/>
    <w:rsid w:val="001B70CA"/>
    <w:rsid w:val="001C0994"/>
    <w:rsid w:val="001C3515"/>
    <w:rsid w:val="001C65D8"/>
    <w:rsid w:val="001C6BE0"/>
    <w:rsid w:val="001D25B9"/>
    <w:rsid w:val="001D3F61"/>
    <w:rsid w:val="001D4135"/>
    <w:rsid w:val="001D65FC"/>
    <w:rsid w:val="001F113C"/>
    <w:rsid w:val="001F50F6"/>
    <w:rsid w:val="001F655F"/>
    <w:rsid w:val="00203B6F"/>
    <w:rsid w:val="00217A0A"/>
    <w:rsid w:val="0022300C"/>
    <w:rsid w:val="002231C6"/>
    <w:rsid w:val="00223CD3"/>
    <w:rsid w:val="00225574"/>
    <w:rsid w:val="0022619E"/>
    <w:rsid w:val="002268B3"/>
    <w:rsid w:val="00226F13"/>
    <w:rsid w:val="0023410B"/>
    <w:rsid w:val="00235EBC"/>
    <w:rsid w:val="0024144F"/>
    <w:rsid w:val="002457F0"/>
    <w:rsid w:val="00250A89"/>
    <w:rsid w:val="002514FB"/>
    <w:rsid w:val="00251AC2"/>
    <w:rsid w:val="00253B01"/>
    <w:rsid w:val="00253FE8"/>
    <w:rsid w:val="00261102"/>
    <w:rsid w:val="00261BD8"/>
    <w:rsid w:val="00262D0C"/>
    <w:rsid w:val="00265C4E"/>
    <w:rsid w:val="00287E1A"/>
    <w:rsid w:val="00293A1D"/>
    <w:rsid w:val="0029491B"/>
    <w:rsid w:val="0029503A"/>
    <w:rsid w:val="002963E2"/>
    <w:rsid w:val="002970E0"/>
    <w:rsid w:val="002978EE"/>
    <w:rsid w:val="002A1DFD"/>
    <w:rsid w:val="002A1EC3"/>
    <w:rsid w:val="002A74B6"/>
    <w:rsid w:val="002B1CE1"/>
    <w:rsid w:val="002B26EC"/>
    <w:rsid w:val="002B6F42"/>
    <w:rsid w:val="002C097E"/>
    <w:rsid w:val="002C2F2F"/>
    <w:rsid w:val="002C3D1C"/>
    <w:rsid w:val="002C7447"/>
    <w:rsid w:val="002D3547"/>
    <w:rsid w:val="002D5EAF"/>
    <w:rsid w:val="002E3278"/>
    <w:rsid w:val="002E63DC"/>
    <w:rsid w:val="002F100A"/>
    <w:rsid w:val="002F314F"/>
    <w:rsid w:val="002F3638"/>
    <w:rsid w:val="002F52C2"/>
    <w:rsid w:val="00301986"/>
    <w:rsid w:val="0031074E"/>
    <w:rsid w:val="00321683"/>
    <w:rsid w:val="0033001B"/>
    <w:rsid w:val="00336917"/>
    <w:rsid w:val="00345FE2"/>
    <w:rsid w:val="00350211"/>
    <w:rsid w:val="0035351C"/>
    <w:rsid w:val="00356501"/>
    <w:rsid w:val="00375059"/>
    <w:rsid w:val="0037598D"/>
    <w:rsid w:val="003768CA"/>
    <w:rsid w:val="00376A11"/>
    <w:rsid w:val="00377B00"/>
    <w:rsid w:val="00381A82"/>
    <w:rsid w:val="00381AB9"/>
    <w:rsid w:val="0038263F"/>
    <w:rsid w:val="00387927"/>
    <w:rsid w:val="003942F2"/>
    <w:rsid w:val="00395EC1"/>
    <w:rsid w:val="00397ED8"/>
    <w:rsid w:val="003A0586"/>
    <w:rsid w:val="003A1F3B"/>
    <w:rsid w:val="003A7B99"/>
    <w:rsid w:val="003B0251"/>
    <w:rsid w:val="003B1496"/>
    <w:rsid w:val="003C0074"/>
    <w:rsid w:val="003C0BCB"/>
    <w:rsid w:val="003D13AE"/>
    <w:rsid w:val="003D59AF"/>
    <w:rsid w:val="003D6A01"/>
    <w:rsid w:val="003D7654"/>
    <w:rsid w:val="003D7ECE"/>
    <w:rsid w:val="003E18EA"/>
    <w:rsid w:val="003E240D"/>
    <w:rsid w:val="003E69BF"/>
    <w:rsid w:val="003E6E51"/>
    <w:rsid w:val="003E7138"/>
    <w:rsid w:val="003F27B5"/>
    <w:rsid w:val="003F3BF8"/>
    <w:rsid w:val="003F4440"/>
    <w:rsid w:val="004006B8"/>
    <w:rsid w:val="004119FD"/>
    <w:rsid w:val="00417D05"/>
    <w:rsid w:val="004266E1"/>
    <w:rsid w:val="00435545"/>
    <w:rsid w:val="00437285"/>
    <w:rsid w:val="00441000"/>
    <w:rsid w:val="0044515C"/>
    <w:rsid w:val="00454D55"/>
    <w:rsid w:val="0046139C"/>
    <w:rsid w:val="00461A49"/>
    <w:rsid w:val="00462AB9"/>
    <w:rsid w:val="00463EAD"/>
    <w:rsid w:val="004650EE"/>
    <w:rsid w:val="00467A14"/>
    <w:rsid w:val="0047178E"/>
    <w:rsid w:val="00477AE5"/>
    <w:rsid w:val="00487DF9"/>
    <w:rsid w:val="0049166A"/>
    <w:rsid w:val="00494E40"/>
    <w:rsid w:val="004A40FA"/>
    <w:rsid w:val="004A5BFC"/>
    <w:rsid w:val="004A5FFB"/>
    <w:rsid w:val="004B5FB3"/>
    <w:rsid w:val="004B7A67"/>
    <w:rsid w:val="004C0F3D"/>
    <w:rsid w:val="004D0743"/>
    <w:rsid w:val="004D2904"/>
    <w:rsid w:val="004D4AA1"/>
    <w:rsid w:val="004E1B4D"/>
    <w:rsid w:val="004E1D01"/>
    <w:rsid w:val="004F0F72"/>
    <w:rsid w:val="004F2152"/>
    <w:rsid w:val="004F39F5"/>
    <w:rsid w:val="00511670"/>
    <w:rsid w:val="00512019"/>
    <w:rsid w:val="00512F99"/>
    <w:rsid w:val="00515DC4"/>
    <w:rsid w:val="005160EB"/>
    <w:rsid w:val="005166E6"/>
    <w:rsid w:val="005232B4"/>
    <w:rsid w:val="00525DD6"/>
    <w:rsid w:val="005360BE"/>
    <w:rsid w:val="005466E4"/>
    <w:rsid w:val="005510D2"/>
    <w:rsid w:val="00551A0B"/>
    <w:rsid w:val="0055415D"/>
    <w:rsid w:val="00557BAD"/>
    <w:rsid w:val="00582BC0"/>
    <w:rsid w:val="00582D3F"/>
    <w:rsid w:val="00582F13"/>
    <w:rsid w:val="005903EE"/>
    <w:rsid w:val="00594AAB"/>
    <w:rsid w:val="00595C31"/>
    <w:rsid w:val="005A1E13"/>
    <w:rsid w:val="005A4BD1"/>
    <w:rsid w:val="005A5ABA"/>
    <w:rsid w:val="005A76F2"/>
    <w:rsid w:val="005B0AEA"/>
    <w:rsid w:val="005B1DAA"/>
    <w:rsid w:val="005C2649"/>
    <w:rsid w:val="005C64BE"/>
    <w:rsid w:val="005C687D"/>
    <w:rsid w:val="005C7D86"/>
    <w:rsid w:val="005D10DE"/>
    <w:rsid w:val="005D2057"/>
    <w:rsid w:val="005D5741"/>
    <w:rsid w:val="005E090D"/>
    <w:rsid w:val="005E27A4"/>
    <w:rsid w:val="005E4958"/>
    <w:rsid w:val="005E6E39"/>
    <w:rsid w:val="005F32DF"/>
    <w:rsid w:val="005F5DE4"/>
    <w:rsid w:val="005F6212"/>
    <w:rsid w:val="005F7D24"/>
    <w:rsid w:val="00600131"/>
    <w:rsid w:val="00600F9D"/>
    <w:rsid w:val="00607524"/>
    <w:rsid w:val="006101A9"/>
    <w:rsid w:val="00615698"/>
    <w:rsid w:val="00621180"/>
    <w:rsid w:val="00621BAC"/>
    <w:rsid w:val="00622E08"/>
    <w:rsid w:val="006237EE"/>
    <w:rsid w:val="00640CBD"/>
    <w:rsid w:val="006415C5"/>
    <w:rsid w:val="006512B2"/>
    <w:rsid w:val="00654DDC"/>
    <w:rsid w:val="006569B1"/>
    <w:rsid w:val="00657FEC"/>
    <w:rsid w:val="00660BCD"/>
    <w:rsid w:val="00662BE8"/>
    <w:rsid w:val="00663C8F"/>
    <w:rsid w:val="006656F0"/>
    <w:rsid w:val="00667ECA"/>
    <w:rsid w:val="006773D3"/>
    <w:rsid w:val="00682EA5"/>
    <w:rsid w:val="00691929"/>
    <w:rsid w:val="0069374D"/>
    <w:rsid w:val="00696ED6"/>
    <w:rsid w:val="006A3747"/>
    <w:rsid w:val="006A4C45"/>
    <w:rsid w:val="006A7B64"/>
    <w:rsid w:val="006B1037"/>
    <w:rsid w:val="006B1F86"/>
    <w:rsid w:val="006B23C6"/>
    <w:rsid w:val="006B3112"/>
    <w:rsid w:val="006B34E1"/>
    <w:rsid w:val="006B3975"/>
    <w:rsid w:val="006C006A"/>
    <w:rsid w:val="006C0988"/>
    <w:rsid w:val="006C4484"/>
    <w:rsid w:val="006C4D36"/>
    <w:rsid w:val="006D119E"/>
    <w:rsid w:val="006D1FCB"/>
    <w:rsid w:val="006D618A"/>
    <w:rsid w:val="006E3C5E"/>
    <w:rsid w:val="006E45ED"/>
    <w:rsid w:val="006E65D8"/>
    <w:rsid w:val="006E7C0C"/>
    <w:rsid w:val="006E7D77"/>
    <w:rsid w:val="006F5CBB"/>
    <w:rsid w:val="007004AC"/>
    <w:rsid w:val="00700CB5"/>
    <w:rsid w:val="00701157"/>
    <w:rsid w:val="007028D7"/>
    <w:rsid w:val="00704A22"/>
    <w:rsid w:val="0070600F"/>
    <w:rsid w:val="007174E3"/>
    <w:rsid w:val="00717C5C"/>
    <w:rsid w:val="00730817"/>
    <w:rsid w:val="00732819"/>
    <w:rsid w:val="00736107"/>
    <w:rsid w:val="00744D21"/>
    <w:rsid w:val="007457C1"/>
    <w:rsid w:val="00750452"/>
    <w:rsid w:val="007513AE"/>
    <w:rsid w:val="007515D5"/>
    <w:rsid w:val="00753477"/>
    <w:rsid w:val="00755FB6"/>
    <w:rsid w:val="00756079"/>
    <w:rsid w:val="00757132"/>
    <w:rsid w:val="0076287E"/>
    <w:rsid w:val="00766A50"/>
    <w:rsid w:val="0077017E"/>
    <w:rsid w:val="007705AB"/>
    <w:rsid w:val="00771DE1"/>
    <w:rsid w:val="00775341"/>
    <w:rsid w:val="00777056"/>
    <w:rsid w:val="00777899"/>
    <w:rsid w:val="00781B77"/>
    <w:rsid w:val="00793ECA"/>
    <w:rsid w:val="00795214"/>
    <w:rsid w:val="007971A8"/>
    <w:rsid w:val="007A4AFE"/>
    <w:rsid w:val="007A7BE9"/>
    <w:rsid w:val="007B4A9E"/>
    <w:rsid w:val="007C33AB"/>
    <w:rsid w:val="007C3896"/>
    <w:rsid w:val="007C4361"/>
    <w:rsid w:val="007D5019"/>
    <w:rsid w:val="007D533B"/>
    <w:rsid w:val="007E3A86"/>
    <w:rsid w:val="007E5CFE"/>
    <w:rsid w:val="007E6576"/>
    <w:rsid w:val="007E6792"/>
    <w:rsid w:val="007F0292"/>
    <w:rsid w:val="007F0AB9"/>
    <w:rsid w:val="007F6356"/>
    <w:rsid w:val="008016E1"/>
    <w:rsid w:val="008120D5"/>
    <w:rsid w:val="0081275A"/>
    <w:rsid w:val="00814F2C"/>
    <w:rsid w:val="0081523E"/>
    <w:rsid w:val="00816979"/>
    <w:rsid w:val="008179D8"/>
    <w:rsid w:val="00822397"/>
    <w:rsid w:val="008227DC"/>
    <w:rsid w:val="00823AA8"/>
    <w:rsid w:val="008252E1"/>
    <w:rsid w:val="00830B2E"/>
    <w:rsid w:val="008343B7"/>
    <w:rsid w:val="008355B9"/>
    <w:rsid w:val="0084065E"/>
    <w:rsid w:val="00843490"/>
    <w:rsid w:val="00844C5B"/>
    <w:rsid w:val="00845E7E"/>
    <w:rsid w:val="0084610F"/>
    <w:rsid w:val="00850310"/>
    <w:rsid w:val="008505C5"/>
    <w:rsid w:val="00850AB4"/>
    <w:rsid w:val="0085328B"/>
    <w:rsid w:val="008534D6"/>
    <w:rsid w:val="00856AED"/>
    <w:rsid w:val="00860A3E"/>
    <w:rsid w:val="0086346B"/>
    <w:rsid w:val="0086638B"/>
    <w:rsid w:val="008731FD"/>
    <w:rsid w:val="00873C4B"/>
    <w:rsid w:val="008766F5"/>
    <w:rsid w:val="008806B5"/>
    <w:rsid w:val="0088293E"/>
    <w:rsid w:val="00882FE3"/>
    <w:rsid w:val="00885B81"/>
    <w:rsid w:val="008863E7"/>
    <w:rsid w:val="00886B81"/>
    <w:rsid w:val="00890F2B"/>
    <w:rsid w:val="0089194F"/>
    <w:rsid w:val="00891D4A"/>
    <w:rsid w:val="00891F1F"/>
    <w:rsid w:val="00895F32"/>
    <w:rsid w:val="0089775E"/>
    <w:rsid w:val="008A2582"/>
    <w:rsid w:val="008A69E6"/>
    <w:rsid w:val="008A7CF3"/>
    <w:rsid w:val="008B18F4"/>
    <w:rsid w:val="008B3E4C"/>
    <w:rsid w:val="008B4298"/>
    <w:rsid w:val="008B4F09"/>
    <w:rsid w:val="008B51B8"/>
    <w:rsid w:val="008B57CF"/>
    <w:rsid w:val="008B735B"/>
    <w:rsid w:val="008C2644"/>
    <w:rsid w:val="008D0D16"/>
    <w:rsid w:val="008D5035"/>
    <w:rsid w:val="008D62CF"/>
    <w:rsid w:val="008E7C74"/>
    <w:rsid w:val="008F444A"/>
    <w:rsid w:val="008F4761"/>
    <w:rsid w:val="008F6BC7"/>
    <w:rsid w:val="009022C8"/>
    <w:rsid w:val="0090301E"/>
    <w:rsid w:val="00903716"/>
    <w:rsid w:val="00904BDD"/>
    <w:rsid w:val="00906E82"/>
    <w:rsid w:val="009112BD"/>
    <w:rsid w:val="00924E76"/>
    <w:rsid w:val="00935A67"/>
    <w:rsid w:val="00937814"/>
    <w:rsid w:val="0094695B"/>
    <w:rsid w:val="009473DF"/>
    <w:rsid w:val="00950414"/>
    <w:rsid w:val="009642C2"/>
    <w:rsid w:val="00964361"/>
    <w:rsid w:val="00966B9C"/>
    <w:rsid w:val="00966F90"/>
    <w:rsid w:val="00970334"/>
    <w:rsid w:val="0097183F"/>
    <w:rsid w:val="009722C0"/>
    <w:rsid w:val="0097411E"/>
    <w:rsid w:val="00975A15"/>
    <w:rsid w:val="009842A4"/>
    <w:rsid w:val="009920F5"/>
    <w:rsid w:val="00993CB7"/>
    <w:rsid w:val="00994EF6"/>
    <w:rsid w:val="00996BED"/>
    <w:rsid w:val="009A0990"/>
    <w:rsid w:val="009A7D1E"/>
    <w:rsid w:val="009B1CA0"/>
    <w:rsid w:val="009B78B1"/>
    <w:rsid w:val="009B7F27"/>
    <w:rsid w:val="009C0C72"/>
    <w:rsid w:val="009C2B6C"/>
    <w:rsid w:val="009D0CA0"/>
    <w:rsid w:val="009D2112"/>
    <w:rsid w:val="009D5C07"/>
    <w:rsid w:val="009D5EB8"/>
    <w:rsid w:val="009E07E8"/>
    <w:rsid w:val="009E41E2"/>
    <w:rsid w:val="009F1783"/>
    <w:rsid w:val="009F27A6"/>
    <w:rsid w:val="009F31F6"/>
    <w:rsid w:val="009F7B48"/>
    <w:rsid w:val="00A00544"/>
    <w:rsid w:val="00A04299"/>
    <w:rsid w:val="00A11A85"/>
    <w:rsid w:val="00A1358A"/>
    <w:rsid w:val="00A21555"/>
    <w:rsid w:val="00A24A33"/>
    <w:rsid w:val="00A26752"/>
    <w:rsid w:val="00A3293B"/>
    <w:rsid w:val="00A335D4"/>
    <w:rsid w:val="00A43065"/>
    <w:rsid w:val="00A43496"/>
    <w:rsid w:val="00A45AFE"/>
    <w:rsid w:val="00A46467"/>
    <w:rsid w:val="00A62D70"/>
    <w:rsid w:val="00A65DAD"/>
    <w:rsid w:val="00A663DE"/>
    <w:rsid w:val="00A670D1"/>
    <w:rsid w:val="00A67876"/>
    <w:rsid w:val="00A67C3B"/>
    <w:rsid w:val="00A7731A"/>
    <w:rsid w:val="00A774C6"/>
    <w:rsid w:val="00A7754E"/>
    <w:rsid w:val="00A776B8"/>
    <w:rsid w:val="00A810EF"/>
    <w:rsid w:val="00A8165E"/>
    <w:rsid w:val="00A869B1"/>
    <w:rsid w:val="00A8758A"/>
    <w:rsid w:val="00A87B20"/>
    <w:rsid w:val="00A95B93"/>
    <w:rsid w:val="00A968E5"/>
    <w:rsid w:val="00AA137A"/>
    <w:rsid w:val="00AA2AC5"/>
    <w:rsid w:val="00AA3DE4"/>
    <w:rsid w:val="00AA7EB5"/>
    <w:rsid w:val="00AB0796"/>
    <w:rsid w:val="00AB6A5B"/>
    <w:rsid w:val="00AB7DAB"/>
    <w:rsid w:val="00AC3609"/>
    <w:rsid w:val="00AC667E"/>
    <w:rsid w:val="00AD045C"/>
    <w:rsid w:val="00AD57F8"/>
    <w:rsid w:val="00AE26DA"/>
    <w:rsid w:val="00AE2C3E"/>
    <w:rsid w:val="00AE51D9"/>
    <w:rsid w:val="00AF2AE8"/>
    <w:rsid w:val="00AF5A50"/>
    <w:rsid w:val="00AF61E6"/>
    <w:rsid w:val="00AF6C7F"/>
    <w:rsid w:val="00AF7115"/>
    <w:rsid w:val="00B10A04"/>
    <w:rsid w:val="00B1145D"/>
    <w:rsid w:val="00B147F4"/>
    <w:rsid w:val="00B16E29"/>
    <w:rsid w:val="00B21846"/>
    <w:rsid w:val="00B2649C"/>
    <w:rsid w:val="00B26704"/>
    <w:rsid w:val="00B32D7D"/>
    <w:rsid w:val="00B33309"/>
    <w:rsid w:val="00B40B86"/>
    <w:rsid w:val="00B42B99"/>
    <w:rsid w:val="00B4371A"/>
    <w:rsid w:val="00B4791E"/>
    <w:rsid w:val="00B551FC"/>
    <w:rsid w:val="00B57296"/>
    <w:rsid w:val="00B576F3"/>
    <w:rsid w:val="00B63E46"/>
    <w:rsid w:val="00B72BEB"/>
    <w:rsid w:val="00B76FA5"/>
    <w:rsid w:val="00B77F8D"/>
    <w:rsid w:val="00B82DFA"/>
    <w:rsid w:val="00B85BC5"/>
    <w:rsid w:val="00B86589"/>
    <w:rsid w:val="00B86C98"/>
    <w:rsid w:val="00BA6906"/>
    <w:rsid w:val="00BA72B9"/>
    <w:rsid w:val="00BA7FE7"/>
    <w:rsid w:val="00BB73BF"/>
    <w:rsid w:val="00BB7463"/>
    <w:rsid w:val="00BB754D"/>
    <w:rsid w:val="00BC01EA"/>
    <w:rsid w:val="00BC133D"/>
    <w:rsid w:val="00BD331C"/>
    <w:rsid w:val="00BD41C7"/>
    <w:rsid w:val="00BD4FC6"/>
    <w:rsid w:val="00BD5E0A"/>
    <w:rsid w:val="00BD72B1"/>
    <w:rsid w:val="00BE55A1"/>
    <w:rsid w:val="00BE5B96"/>
    <w:rsid w:val="00BF4054"/>
    <w:rsid w:val="00BF4374"/>
    <w:rsid w:val="00C05E63"/>
    <w:rsid w:val="00C149B0"/>
    <w:rsid w:val="00C14A69"/>
    <w:rsid w:val="00C17DAC"/>
    <w:rsid w:val="00C21660"/>
    <w:rsid w:val="00C25086"/>
    <w:rsid w:val="00C26356"/>
    <w:rsid w:val="00C300DD"/>
    <w:rsid w:val="00C4226A"/>
    <w:rsid w:val="00C56A29"/>
    <w:rsid w:val="00C703BA"/>
    <w:rsid w:val="00C7151F"/>
    <w:rsid w:val="00C74B47"/>
    <w:rsid w:val="00C75445"/>
    <w:rsid w:val="00C75B99"/>
    <w:rsid w:val="00C76F5D"/>
    <w:rsid w:val="00C803D7"/>
    <w:rsid w:val="00C8148C"/>
    <w:rsid w:val="00C81A98"/>
    <w:rsid w:val="00C82833"/>
    <w:rsid w:val="00C830AB"/>
    <w:rsid w:val="00C83F2B"/>
    <w:rsid w:val="00C86809"/>
    <w:rsid w:val="00C876AF"/>
    <w:rsid w:val="00C90805"/>
    <w:rsid w:val="00C93E9D"/>
    <w:rsid w:val="00C93F6D"/>
    <w:rsid w:val="00C94052"/>
    <w:rsid w:val="00C944A8"/>
    <w:rsid w:val="00C944EA"/>
    <w:rsid w:val="00C94F85"/>
    <w:rsid w:val="00C951B9"/>
    <w:rsid w:val="00CA6CF5"/>
    <w:rsid w:val="00CA76E1"/>
    <w:rsid w:val="00CA7A62"/>
    <w:rsid w:val="00CB0B75"/>
    <w:rsid w:val="00CB3E17"/>
    <w:rsid w:val="00CB6AF5"/>
    <w:rsid w:val="00CC0252"/>
    <w:rsid w:val="00CC546B"/>
    <w:rsid w:val="00CC57F4"/>
    <w:rsid w:val="00CC5C49"/>
    <w:rsid w:val="00CC7CE7"/>
    <w:rsid w:val="00CD5C29"/>
    <w:rsid w:val="00CD75A6"/>
    <w:rsid w:val="00CE0489"/>
    <w:rsid w:val="00CE333F"/>
    <w:rsid w:val="00CE4388"/>
    <w:rsid w:val="00CE52A9"/>
    <w:rsid w:val="00CF020D"/>
    <w:rsid w:val="00CF3EE4"/>
    <w:rsid w:val="00CF4F29"/>
    <w:rsid w:val="00CF51DB"/>
    <w:rsid w:val="00CF7B01"/>
    <w:rsid w:val="00CF7F8F"/>
    <w:rsid w:val="00D019C0"/>
    <w:rsid w:val="00D0372E"/>
    <w:rsid w:val="00D03C09"/>
    <w:rsid w:val="00D03E8D"/>
    <w:rsid w:val="00D04210"/>
    <w:rsid w:val="00D06D26"/>
    <w:rsid w:val="00D151BD"/>
    <w:rsid w:val="00D158C6"/>
    <w:rsid w:val="00D17172"/>
    <w:rsid w:val="00D216FD"/>
    <w:rsid w:val="00D23535"/>
    <w:rsid w:val="00D23791"/>
    <w:rsid w:val="00D30091"/>
    <w:rsid w:val="00D317DE"/>
    <w:rsid w:val="00D3375C"/>
    <w:rsid w:val="00D33A72"/>
    <w:rsid w:val="00D37E40"/>
    <w:rsid w:val="00D46AB6"/>
    <w:rsid w:val="00D4714A"/>
    <w:rsid w:val="00D53682"/>
    <w:rsid w:val="00D64C43"/>
    <w:rsid w:val="00D66BFE"/>
    <w:rsid w:val="00D674E1"/>
    <w:rsid w:val="00D73F4A"/>
    <w:rsid w:val="00D741D8"/>
    <w:rsid w:val="00D76B26"/>
    <w:rsid w:val="00D76C23"/>
    <w:rsid w:val="00D8336B"/>
    <w:rsid w:val="00D84910"/>
    <w:rsid w:val="00D84D16"/>
    <w:rsid w:val="00D86C89"/>
    <w:rsid w:val="00D90AEF"/>
    <w:rsid w:val="00D93F83"/>
    <w:rsid w:val="00D97BD9"/>
    <w:rsid w:val="00DA1465"/>
    <w:rsid w:val="00DB00CC"/>
    <w:rsid w:val="00DB0AD0"/>
    <w:rsid w:val="00DB3681"/>
    <w:rsid w:val="00DB5B13"/>
    <w:rsid w:val="00DC4F8B"/>
    <w:rsid w:val="00DC576B"/>
    <w:rsid w:val="00DD1C13"/>
    <w:rsid w:val="00DD4E02"/>
    <w:rsid w:val="00DD6EDC"/>
    <w:rsid w:val="00DE33A1"/>
    <w:rsid w:val="00DF39E0"/>
    <w:rsid w:val="00DF478A"/>
    <w:rsid w:val="00DF6653"/>
    <w:rsid w:val="00E00156"/>
    <w:rsid w:val="00E018B0"/>
    <w:rsid w:val="00E143B3"/>
    <w:rsid w:val="00E172F9"/>
    <w:rsid w:val="00E217A1"/>
    <w:rsid w:val="00E25BA9"/>
    <w:rsid w:val="00E32560"/>
    <w:rsid w:val="00E41D06"/>
    <w:rsid w:val="00E4318C"/>
    <w:rsid w:val="00E52257"/>
    <w:rsid w:val="00E57BC3"/>
    <w:rsid w:val="00E6416C"/>
    <w:rsid w:val="00E6420A"/>
    <w:rsid w:val="00E65314"/>
    <w:rsid w:val="00E66E1C"/>
    <w:rsid w:val="00E72A44"/>
    <w:rsid w:val="00E77F0F"/>
    <w:rsid w:val="00E77F6C"/>
    <w:rsid w:val="00E8276B"/>
    <w:rsid w:val="00E83617"/>
    <w:rsid w:val="00E872E6"/>
    <w:rsid w:val="00E91FD4"/>
    <w:rsid w:val="00E94FD2"/>
    <w:rsid w:val="00E95155"/>
    <w:rsid w:val="00E97A2B"/>
    <w:rsid w:val="00EA70FE"/>
    <w:rsid w:val="00EB1B3F"/>
    <w:rsid w:val="00EB1D71"/>
    <w:rsid w:val="00EB479B"/>
    <w:rsid w:val="00EB787C"/>
    <w:rsid w:val="00EB7A2E"/>
    <w:rsid w:val="00EC3B8D"/>
    <w:rsid w:val="00EC5C91"/>
    <w:rsid w:val="00EC667F"/>
    <w:rsid w:val="00EC730B"/>
    <w:rsid w:val="00ED229C"/>
    <w:rsid w:val="00ED3733"/>
    <w:rsid w:val="00EF1C62"/>
    <w:rsid w:val="00EF29FC"/>
    <w:rsid w:val="00EF5F28"/>
    <w:rsid w:val="00EF604B"/>
    <w:rsid w:val="00EF6144"/>
    <w:rsid w:val="00F049C8"/>
    <w:rsid w:val="00F10403"/>
    <w:rsid w:val="00F11656"/>
    <w:rsid w:val="00F14E1C"/>
    <w:rsid w:val="00F169D1"/>
    <w:rsid w:val="00F20434"/>
    <w:rsid w:val="00F222A8"/>
    <w:rsid w:val="00F2598B"/>
    <w:rsid w:val="00F33E93"/>
    <w:rsid w:val="00F35103"/>
    <w:rsid w:val="00F43CB7"/>
    <w:rsid w:val="00F44A62"/>
    <w:rsid w:val="00F46293"/>
    <w:rsid w:val="00F5079C"/>
    <w:rsid w:val="00F50DB3"/>
    <w:rsid w:val="00F514C0"/>
    <w:rsid w:val="00F51861"/>
    <w:rsid w:val="00F533A4"/>
    <w:rsid w:val="00F617FE"/>
    <w:rsid w:val="00F67947"/>
    <w:rsid w:val="00F71C85"/>
    <w:rsid w:val="00F72A51"/>
    <w:rsid w:val="00F73635"/>
    <w:rsid w:val="00F7414C"/>
    <w:rsid w:val="00F77BA9"/>
    <w:rsid w:val="00F805EA"/>
    <w:rsid w:val="00F816A4"/>
    <w:rsid w:val="00F81DA0"/>
    <w:rsid w:val="00F82955"/>
    <w:rsid w:val="00F836DF"/>
    <w:rsid w:val="00F83F6B"/>
    <w:rsid w:val="00F84032"/>
    <w:rsid w:val="00F8628C"/>
    <w:rsid w:val="00F86574"/>
    <w:rsid w:val="00F96475"/>
    <w:rsid w:val="00FA16C6"/>
    <w:rsid w:val="00FA2795"/>
    <w:rsid w:val="00FA3A3D"/>
    <w:rsid w:val="00FA57A3"/>
    <w:rsid w:val="00FB0351"/>
    <w:rsid w:val="00FB145C"/>
    <w:rsid w:val="00FB3E86"/>
    <w:rsid w:val="00FB4ECB"/>
    <w:rsid w:val="00FC1C4F"/>
    <w:rsid w:val="00FC4A9E"/>
    <w:rsid w:val="00FC5C48"/>
    <w:rsid w:val="00FE08A6"/>
    <w:rsid w:val="00FE6373"/>
    <w:rsid w:val="00FE6CE0"/>
    <w:rsid w:val="00FF6E47"/>
  </w:rsids>
  <m:mathPr>
    <m:mathFont m:val="Cambria Math"/>
    <m:brkBin m:val="before"/>
    <m:brkBinSub m:val="--"/>
    <m:smallFrac/>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footer" w:uiPriority="0"/>
    <w:lsdException w:name="caption" w:uiPriority="35" w:qFormat="1"/>
    <w:lsdException w:name="footnote reference" w:uiPriority="0"/>
    <w:lsdException w:name="annotation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Hyperlink" w:uiPriority="0"/>
    <w:lsdException w:name="Strong" w:semiHidden="0" w:uiPriority="0" w:unhideWhenUsed="0" w:qFormat="1"/>
    <w:lsdException w:name="Emphasis" w:semiHidden="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C3B8D"/>
  </w:style>
  <w:style w:type="paragraph" w:styleId="1">
    <w:name w:val="heading 1"/>
    <w:basedOn w:val="a"/>
    <w:next w:val="a"/>
    <w:link w:val="10"/>
    <w:qFormat/>
    <w:rsid w:val="002268B3"/>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qFormat/>
    <w:rsid w:val="00D4714A"/>
    <w:pPr>
      <w:keepNext/>
      <w:spacing w:after="0" w:line="240" w:lineRule="auto"/>
      <w:jc w:val="both"/>
      <w:outlineLvl w:val="1"/>
    </w:pPr>
    <w:rPr>
      <w:rFonts w:ascii="Times New Roman" w:eastAsia="Times New Roman" w:hAnsi="Times New Roman" w:cs="Times New Roman"/>
      <w:sz w:val="28"/>
      <w:szCs w:val="20"/>
      <w:lang w:val="uk-UA"/>
    </w:rPr>
  </w:style>
  <w:style w:type="paragraph" w:styleId="3">
    <w:name w:val="heading 3"/>
    <w:basedOn w:val="a"/>
    <w:link w:val="30"/>
    <w:qFormat/>
    <w:rsid w:val="008B51B8"/>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4">
    <w:name w:val="heading 4"/>
    <w:basedOn w:val="a"/>
    <w:next w:val="a"/>
    <w:link w:val="40"/>
    <w:qFormat/>
    <w:rsid w:val="00D4714A"/>
    <w:pPr>
      <w:keepNext/>
      <w:spacing w:after="0" w:line="240" w:lineRule="auto"/>
      <w:jc w:val="center"/>
      <w:outlineLvl w:val="3"/>
    </w:pPr>
    <w:rPr>
      <w:rFonts w:ascii="Times New Roman" w:eastAsia="Times New Roman" w:hAnsi="Times New Roman" w:cs="Times New Roman"/>
      <w:b/>
      <w:sz w:val="24"/>
      <w:szCs w:val="20"/>
      <w:lang w:val="uk-UA"/>
    </w:rPr>
  </w:style>
  <w:style w:type="paragraph" w:styleId="5">
    <w:name w:val="heading 5"/>
    <w:basedOn w:val="a"/>
    <w:next w:val="a"/>
    <w:link w:val="50"/>
    <w:qFormat/>
    <w:rsid w:val="00D4714A"/>
    <w:pPr>
      <w:keepNext/>
      <w:spacing w:after="0" w:line="240" w:lineRule="auto"/>
      <w:outlineLvl w:val="4"/>
    </w:pPr>
    <w:rPr>
      <w:rFonts w:ascii="Times New Roman" w:eastAsia="Times New Roman" w:hAnsi="Times New Roman" w:cs="Times New Roman"/>
      <w:sz w:val="28"/>
      <w:szCs w:val="20"/>
      <w:lang w:val="uk-UA"/>
    </w:rPr>
  </w:style>
  <w:style w:type="paragraph" w:styleId="6">
    <w:name w:val="heading 6"/>
    <w:basedOn w:val="a"/>
    <w:next w:val="a"/>
    <w:link w:val="60"/>
    <w:qFormat/>
    <w:rsid w:val="00D4714A"/>
    <w:pPr>
      <w:keepNext/>
      <w:spacing w:after="0" w:line="240" w:lineRule="auto"/>
      <w:jc w:val="both"/>
      <w:outlineLvl w:val="5"/>
    </w:pPr>
    <w:rPr>
      <w:rFonts w:ascii="Times New Roman" w:eastAsia="Times New Roman" w:hAnsi="Times New Roman" w:cs="Times New Roman"/>
      <w:sz w:val="24"/>
      <w:szCs w:val="20"/>
      <w:lang w:val="uk-UA"/>
    </w:rPr>
  </w:style>
  <w:style w:type="paragraph" w:styleId="7">
    <w:name w:val="heading 7"/>
    <w:basedOn w:val="a"/>
    <w:next w:val="a"/>
    <w:link w:val="70"/>
    <w:qFormat/>
    <w:rsid w:val="00D4714A"/>
    <w:pPr>
      <w:keepNext/>
      <w:spacing w:after="0" w:line="240" w:lineRule="auto"/>
      <w:jc w:val="both"/>
      <w:outlineLvl w:val="6"/>
    </w:pPr>
    <w:rPr>
      <w:rFonts w:ascii="Times New Roman" w:eastAsia="Times New Roman" w:hAnsi="Times New Roman" w:cs="Times New Roman"/>
      <w:b/>
      <w:sz w:val="24"/>
      <w:szCs w:val="20"/>
      <w:lang w:val="uk-UA"/>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2268B3"/>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rsid w:val="00D4714A"/>
    <w:rPr>
      <w:rFonts w:ascii="Times New Roman" w:eastAsia="Times New Roman" w:hAnsi="Times New Roman" w:cs="Times New Roman"/>
      <w:sz w:val="28"/>
      <w:szCs w:val="20"/>
      <w:lang w:val="uk-UA" w:eastAsia="ru-RU"/>
    </w:rPr>
  </w:style>
  <w:style w:type="character" w:customStyle="1" w:styleId="30">
    <w:name w:val="Заголовок 3 Знак"/>
    <w:basedOn w:val="a0"/>
    <w:link w:val="3"/>
    <w:rsid w:val="008B51B8"/>
    <w:rPr>
      <w:rFonts w:ascii="Times New Roman" w:eastAsia="Times New Roman" w:hAnsi="Times New Roman" w:cs="Times New Roman"/>
      <w:b/>
      <w:bCs/>
      <w:sz w:val="27"/>
      <w:szCs w:val="27"/>
      <w:lang w:eastAsia="ru-RU"/>
    </w:rPr>
  </w:style>
  <w:style w:type="character" w:customStyle="1" w:styleId="40">
    <w:name w:val="Заголовок 4 Знак"/>
    <w:basedOn w:val="a0"/>
    <w:link w:val="4"/>
    <w:rsid w:val="00D4714A"/>
    <w:rPr>
      <w:rFonts w:ascii="Times New Roman" w:eastAsia="Times New Roman" w:hAnsi="Times New Roman" w:cs="Times New Roman"/>
      <w:b/>
      <w:sz w:val="24"/>
      <w:szCs w:val="20"/>
      <w:lang w:val="uk-UA" w:eastAsia="ru-RU"/>
    </w:rPr>
  </w:style>
  <w:style w:type="character" w:customStyle="1" w:styleId="50">
    <w:name w:val="Заголовок 5 Знак"/>
    <w:basedOn w:val="a0"/>
    <w:link w:val="5"/>
    <w:rsid w:val="00D4714A"/>
    <w:rPr>
      <w:rFonts w:ascii="Times New Roman" w:eastAsia="Times New Roman" w:hAnsi="Times New Roman" w:cs="Times New Roman"/>
      <w:sz w:val="28"/>
      <w:szCs w:val="20"/>
      <w:lang w:val="uk-UA" w:eastAsia="ru-RU"/>
    </w:rPr>
  </w:style>
  <w:style w:type="character" w:customStyle="1" w:styleId="60">
    <w:name w:val="Заголовок 6 Знак"/>
    <w:basedOn w:val="a0"/>
    <w:link w:val="6"/>
    <w:rsid w:val="00D4714A"/>
    <w:rPr>
      <w:rFonts w:ascii="Times New Roman" w:eastAsia="Times New Roman" w:hAnsi="Times New Roman" w:cs="Times New Roman"/>
      <w:sz w:val="24"/>
      <w:szCs w:val="20"/>
      <w:lang w:val="uk-UA" w:eastAsia="ru-RU"/>
    </w:rPr>
  </w:style>
  <w:style w:type="character" w:customStyle="1" w:styleId="70">
    <w:name w:val="Заголовок 7 Знак"/>
    <w:basedOn w:val="a0"/>
    <w:link w:val="7"/>
    <w:rsid w:val="00D4714A"/>
    <w:rPr>
      <w:rFonts w:ascii="Times New Roman" w:eastAsia="Times New Roman" w:hAnsi="Times New Roman" w:cs="Times New Roman"/>
      <w:b/>
      <w:sz w:val="24"/>
      <w:szCs w:val="20"/>
      <w:lang w:val="uk-UA" w:eastAsia="ru-RU"/>
    </w:rPr>
  </w:style>
  <w:style w:type="paragraph" w:customStyle="1" w:styleId="FR2">
    <w:name w:val="FR2"/>
    <w:rsid w:val="00511670"/>
    <w:pPr>
      <w:widowControl w:val="0"/>
      <w:spacing w:after="0" w:line="240" w:lineRule="auto"/>
      <w:ind w:left="1840"/>
    </w:pPr>
    <w:rPr>
      <w:rFonts w:ascii="FuturaPress" w:eastAsia="Times New Roman" w:hAnsi="FuturaPress" w:cs="Times New Roman"/>
      <w:sz w:val="28"/>
      <w:szCs w:val="20"/>
      <w:lang w:val="uk-UA"/>
    </w:rPr>
  </w:style>
  <w:style w:type="paragraph" w:customStyle="1" w:styleId="FR3">
    <w:name w:val="FR3"/>
    <w:rsid w:val="00511670"/>
    <w:pPr>
      <w:widowControl w:val="0"/>
      <w:spacing w:before="40" w:after="0" w:line="300" w:lineRule="auto"/>
      <w:ind w:firstLine="720"/>
    </w:pPr>
    <w:rPr>
      <w:rFonts w:ascii="Times New Roman" w:eastAsia="Times New Roman" w:hAnsi="Times New Roman" w:cs="Times New Roman"/>
      <w:sz w:val="28"/>
      <w:szCs w:val="20"/>
      <w:lang w:val="uk-UA"/>
    </w:rPr>
  </w:style>
  <w:style w:type="paragraph" w:customStyle="1" w:styleId="CharCharCharChar1">
    <w:name w:val="Char Знак Знак Char Знак Знак Char Знак Знак Char Знак Знак Знак Знак Знак Знак Знак Знак1 Знак Знак Знак Знак Знак Знак"/>
    <w:basedOn w:val="a"/>
    <w:rsid w:val="005510D2"/>
    <w:pPr>
      <w:spacing w:after="0" w:line="240" w:lineRule="auto"/>
    </w:pPr>
    <w:rPr>
      <w:rFonts w:ascii="Verdana" w:eastAsia="Times New Roman" w:hAnsi="Verdana" w:cs="Verdana"/>
      <w:sz w:val="20"/>
      <w:szCs w:val="20"/>
      <w:lang w:val="en-US"/>
    </w:rPr>
  </w:style>
  <w:style w:type="paragraph" w:styleId="a3">
    <w:name w:val="Body Text"/>
    <w:aliases w:val=" Знак Знак Знак,Основной текст1, Знак,Знак Знак Знак"/>
    <w:basedOn w:val="a"/>
    <w:link w:val="a4"/>
    <w:rsid w:val="005510D2"/>
    <w:pPr>
      <w:spacing w:after="0" w:line="240" w:lineRule="auto"/>
      <w:jc w:val="both"/>
    </w:pPr>
    <w:rPr>
      <w:rFonts w:ascii="Times New Roman" w:eastAsia="Times New Roman" w:hAnsi="Times New Roman" w:cs="Times New Roman"/>
      <w:sz w:val="24"/>
      <w:szCs w:val="20"/>
      <w:lang w:val="uk-UA"/>
    </w:rPr>
  </w:style>
  <w:style w:type="character" w:customStyle="1" w:styleId="a4">
    <w:name w:val="Основний текст Знак"/>
    <w:aliases w:val=" Знак Знак Знак Знак,Основной текст1 Знак, Знак Знак1,Знак Знак Знак Знак"/>
    <w:basedOn w:val="a0"/>
    <w:link w:val="a3"/>
    <w:rsid w:val="005510D2"/>
    <w:rPr>
      <w:rFonts w:ascii="Times New Roman" w:eastAsia="Times New Roman" w:hAnsi="Times New Roman" w:cs="Times New Roman"/>
      <w:sz w:val="24"/>
      <w:szCs w:val="20"/>
      <w:lang w:val="uk-UA" w:eastAsia="ru-RU"/>
    </w:rPr>
  </w:style>
  <w:style w:type="paragraph" w:styleId="a5">
    <w:name w:val="Title"/>
    <w:aliases w:val=" Знак Знак"/>
    <w:basedOn w:val="a"/>
    <w:link w:val="a6"/>
    <w:qFormat/>
    <w:rsid w:val="005510D2"/>
    <w:pPr>
      <w:spacing w:after="0" w:line="240" w:lineRule="auto"/>
      <w:jc w:val="center"/>
    </w:pPr>
    <w:rPr>
      <w:rFonts w:ascii="Times New Roman" w:eastAsia="Times New Roman" w:hAnsi="Times New Roman" w:cs="Times New Roman"/>
      <w:b/>
      <w:sz w:val="32"/>
      <w:szCs w:val="24"/>
      <w:lang w:val="uk-UA"/>
    </w:rPr>
  </w:style>
  <w:style w:type="character" w:customStyle="1" w:styleId="a6">
    <w:name w:val="Назва Знак"/>
    <w:aliases w:val=" Знак Знак Знак1"/>
    <w:basedOn w:val="a0"/>
    <w:link w:val="a5"/>
    <w:rsid w:val="005510D2"/>
    <w:rPr>
      <w:rFonts w:ascii="Times New Roman" w:eastAsia="Times New Roman" w:hAnsi="Times New Roman" w:cs="Times New Roman"/>
      <w:b/>
      <w:sz w:val="32"/>
      <w:szCs w:val="24"/>
      <w:lang w:val="uk-UA" w:eastAsia="ru-RU"/>
    </w:rPr>
  </w:style>
  <w:style w:type="paragraph" w:styleId="a7">
    <w:name w:val="Balloon Text"/>
    <w:basedOn w:val="a"/>
    <w:link w:val="a8"/>
    <w:uiPriority w:val="99"/>
    <w:semiHidden/>
    <w:unhideWhenUsed/>
    <w:rsid w:val="007513AE"/>
    <w:pPr>
      <w:spacing w:after="0" w:line="240" w:lineRule="auto"/>
    </w:pPr>
    <w:rPr>
      <w:rFonts w:ascii="Tahoma" w:hAnsi="Tahoma" w:cs="Tahoma"/>
      <w:sz w:val="16"/>
      <w:szCs w:val="16"/>
    </w:rPr>
  </w:style>
  <w:style w:type="character" w:customStyle="1" w:styleId="a8">
    <w:name w:val="Текст у виносці Знак"/>
    <w:basedOn w:val="a0"/>
    <w:link w:val="a7"/>
    <w:uiPriority w:val="99"/>
    <w:semiHidden/>
    <w:rsid w:val="007513AE"/>
    <w:rPr>
      <w:rFonts w:ascii="Tahoma" w:hAnsi="Tahoma" w:cs="Tahoma"/>
      <w:sz w:val="16"/>
      <w:szCs w:val="16"/>
    </w:rPr>
  </w:style>
  <w:style w:type="paragraph" w:styleId="a9">
    <w:name w:val="Normal (Web)"/>
    <w:aliases w:val="Обычный (веб) Знак Знак Знак,Обычный (веб) Знак,Знак1 Знак,Знак1 Знак Знак,Знак1 Знак Знак Знак Знак Знак Знак Знак,Знак1 Знак Знак Знак,Знак1,Знак,Обычный (веб) Знак Знак2 Знак Знак Знак Знак Знак,Обычный (веб) Знак2,Знак Знак1 Знак"/>
    <w:basedOn w:val="a"/>
    <w:link w:val="aa"/>
    <w:uiPriority w:val="99"/>
    <w:unhideWhenUsed/>
    <w:rsid w:val="00253B01"/>
    <w:rPr>
      <w:rFonts w:ascii="Times New Roman" w:hAnsi="Times New Roman" w:cs="Times New Roman"/>
      <w:sz w:val="24"/>
      <w:szCs w:val="24"/>
    </w:rPr>
  </w:style>
  <w:style w:type="paragraph" w:styleId="ab">
    <w:name w:val="header"/>
    <w:basedOn w:val="a"/>
    <w:link w:val="ac"/>
    <w:uiPriority w:val="99"/>
    <w:unhideWhenUsed/>
    <w:rsid w:val="0088293E"/>
    <w:pPr>
      <w:tabs>
        <w:tab w:val="center" w:pos="4677"/>
        <w:tab w:val="right" w:pos="9355"/>
      </w:tabs>
      <w:spacing w:after="0" w:line="240" w:lineRule="auto"/>
    </w:pPr>
  </w:style>
  <w:style w:type="character" w:customStyle="1" w:styleId="ac">
    <w:name w:val="Верхній колонтитул Знак"/>
    <w:basedOn w:val="a0"/>
    <w:link w:val="ab"/>
    <w:uiPriority w:val="99"/>
    <w:rsid w:val="0088293E"/>
  </w:style>
  <w:style w:type="paragraph" w:styleId="ad">
    <w:name w:val="footer"/>
    <w:basedOn w:val="a"/>
    <w:link w:val="ae"/>
    <w:unhideWhenUsed/>
    <w:rsid w:val="0088293E"/>
    <w:pPr>
      <w:tabs>
        <w:tab w:val="center" w:pos="4677"/>
        <w:tab w:val="right" w:pos="9355"/>
      </w:tabs>
      <w:spacing w:after="0" w:line="240" w:lineRule="auto"/>
    </w:pPr>
  </w:style>
  <w:style w:type="character" w:customStyle="1" w:styleId="ae">
    <w:name w:val="Нижній колонтитул Знак"/>
    <w:basedOn w:val="a0"/>
    <w:link w:val="ad"/>
    <w:uiPriority w:val="99"/>
    <w:semiHidden/>
    <w:rsid w:val="0088293E"/>
  </w:style>
  <w:style w:type="paragraph" w:styleId="af">
    <w:name w:val="List Paragraph"/>
    <w:aliases w:val="Heading 2_sj,Numbered Para 1,Dot pt,List Paragraph Char Char Char,Indicator Text,Bullet 1,Bullet Points,MAIN CONTENT,List Paragraph12,F5 List Paragraph,Source,1st level - Bullet List Paragraph,List_Paragraph,Left Bullet L1,Liste Paragraf"/>
    <w:basedOn w:val="a"/>
    <w:link w:val="af0"/>
    <w:uiPriority w:val="34"/>
    <w:qFormat/>
    <w:rsid w:val="00356501"/>
    <w:pPr>
      <w:ind w:left="720"/>
      <w:contextualSpacing/>
    </w:pPr>
  </w:style>
  <w:style w:type="paragraph" w:styleId="af1">
    <w:name w:val="Body Text Indent"/>
    <w:basedOn w:val="a"/>
    <w:link w:val="af2"/>
    <w:unhideWhenUsed/>
    <w:rsid w:val="005D5741"/>
    <w:pPr>
      <w:spacing w:after="120"/>
      <w:ind w:left="283"/>
    </w:pPr>
  </w:style>
  <w:style w:type="character" w:customStyle="1" w:styleId="af2">
    <w:name w:val="Основний текст з відступом Знак"/>
    <w:basedOn w:val="a0"/>
    <w:link w:val="af1"/>
    <w:rsid w:val="005D5741"/>
  </w:style>
  <w:style w:type="paragraph" w:customStyle="1" w:styleId="11">
    <w:name w:val="Звичайний1"/>
    <w:uiPriority w:val="99"/>
    <w:rsid w:val="00D46AB6"/>
    <w:pPr>
      <w:suppressAutoHyphens/>
      <w:spacing w:after="0" w:line="240" w:lineRule="auto"/>
      <w:jc w:val="both"/>
      <w:textAlignment w:val="baseline"/>
    </w:pPr>
    <w:rPr>
      <w:rFonts w:ascii="Times New Roman" w:eastAsia="Times New Roman" w:hAnsi="Times New Roman" w:cs="Times New Roman"/>
      <w:sz w:val="26"/>
      <w:szCs w:val="26"/>
      <w:lang w:val="uk-UA" w:eastAsia="zh-CN"/>
    </w:rPr>
  </w:style>
  <w:style w:type="paragraph" w:customStyle="1" w:styleId="af3">
    <w:name w:val="Îáû÷íûé"/>
    <w:rsid w:val="00D46AB6"/>
    <w:pPr>
      <w:suppressAutoHyphens/>
      <w:spacing w:after="0" w:line="240" w:lineRule="auto"/>
    </w:pPr>
    <w:rPr>
      <w:rFonts w:ascii="Times New Roman" w:eastAsia="Times New Roman" w:hAnsi="Times New Roman" w:cs="Times New Roman"/>
      <w:sz w:val="24"/>
      <w:szCs w:val="24"/>
      <w:lang w:val="uk-UA" w:eastAsia="zh-CN"/>
    </w:rPr>
  </w:style>
  <w:style w:type="paragraph" w:customStyle="1" w:styleId="Default">
    <w:name w:val="Default"/>
    <w:rsid w:val="00845E7E"/>
    <w:pPr>
      <w:autoSpaceDE w:val="0"/>
      <w:autoSpaceDN w:val="0"/>
      <w:adjustRightInd w:val="0"/>
      <w:spacing w:after="0" w:line="240" w:lineRule="auto"/>
    </w:pPr>
    <w:rPr>
      <w:rFonts w:ascii="Times New Roman" w:eastAsia="Calibri" w:hAnsi="Times New Roman" w:cs="Times New Roman"/>
      <w:color w:val="000000"/>
      <w:sz w:val="24"/>
      <w:szCs w:val="24"/>
      <w:lang w:val="uk-UA" w:eastAsia="uk-UA"/>
    </w:rPr>
  </w:style>
  <w:style w:type="paragraph" w:styleId="af4">
    <w:name w:val="No Spacing"/>
    <w:uiPriority w:val="1"/>
    <w:qFormat/>
    <w:rsid w:val="00C75445"/>
    <w:pPr>
      <w:spacing w:after="0" w:line="240" w:lineRule="auto"/>
    </w:pPr>
  </w:style>
  <w:style w:type="table" w:customStyle="1" w:styleId="TableNormal">
    <w:name w:val="Table Normal"/>
    <w:uiPriority w:val="2"/>
    <w:semiHidden/>
    <w:unhideWhenUsed/>
    <w:qFormat/>
    <w:rsid w:val="00FE6373"/>
    <w:pPr>
      <w:widowControl w:val="0"/>
      <w:spacing w:after="0" w:line="240" w:lineRule="auto"/>
    </w:pPr>
    <w:rPr>
      <w:lang w:val="en-US"/>
    </w:rPr>
    <w:tblPr>
      <w:tblInd w:w="0" w:type="dxa"/>
      <w:tblCellMar>
        <w:top w:w="0" w:type="dxa"/>
        <w:left w:w="0" w:type="dxa"/>
        <w:bottom w:w="0" w:type="dxa"/>
        <w:right w:w="0" w:type="dxa"/>
      </w:tblCellMar>
    </w:tblPr>
  </w:style>
  <w:style w:type="paragraph" w:styleId="21">
    <w:name w:val="Body Text 2"/>
    <w:basedOn w:val="a"/>
    <w:link w:val="22"/>
    <w:rsid w:val="00D4714A"/>
    <w:pPr>
      <w:spacing w:after="0" w:line="240" w:lineRule="auto"/>
      <w:jc w:val="both"/>
    </w:pPr>
    <w:rPr>
      <w:rFonts w:ascii="Times New Roman" w:eastAsia="Times New Roman" w:hAnsi="Times New Roman" w:cs="Times New Roman"/>
      <w:i/>
      <w:sz w:val="28"/>
      <w:szCs w:val="20"/>
      <w:lang w:val="uk-UA"/>
    </w:rPr>
  </w:style>
  <w:style w:type="character" w:customStyle="1" w:styleId="22">
    <w:name w:val="Основний текст 2 Знак"/>
    <w:basedOn w:val="a0"/>
    <w:link w:val="21"/>
    <w:rsid w:val="00D4714A"/>
    <w:rPr>
      <w:rFonts w:ascii="Times New Roman" w:eastAsia="Times New Roman" w:hAnsi="Times New Roman" w:cs="Times New Roman"/>
      <w:i/>
      <w:sz w:val="28"/>
      <w:szCs w:val="20"/>
      <w:lang w:val="uk-UA" w:eastAsia="ru-RU"/>
    </w:rPr>
  </w:style>
  <w:style w:type="character" w:customStyle="1" w:styleId="af5">
    <w:name w:val="Текст виноски Знак"/>
    <w:basedOn w:val="a0"/>
    <w:link w:val="af6"/>
    <w:semiHidden/>
    <w:rsid w:val="00D4714A"/>
    <w:rPr>
      <w:rFonts w:ascii="Times New Roman" w:eastAsia="Times New Roman" w:hAnsi="Times New Roman" w:cs="Times New Roman"/>
      <w:sz w:val="20"/>
      <w:szCs w:val="20"/>
      <w:lang w:eastAsia="ru-RU"/>
    </w:rPr>
  </w:style>
  <w:style w:type="paragraph" w:styleId="af6">
    <w:name w:val="footnote text"/>
    <w:basedOn w:val="a"/>
    <w:link w:val="af5"/>
    <w:semiHidden/>
    <w:rsid w:val="00D4714A"/>
    <w:pPr>
      <w:spacing w:after="0" w:line="240" w:lineRule="auto"/>
    </w:pPr>
    <w:rPr>
      <w:rFonts w:ascii="Times New Roman" w:eastAsia="Times New Roman" w:hAnsi="Times New Roman" w:cs="Times New Roman"/>
      <w:sz w:val="20"/>
      <w:szCs w:val="20"/>
    </w:rPr>
  </w:style>
  <w:style w:type="character" w:styleId="af7">
    <w:name w:val="page number"/>
    <w:basedOn w:val="a0"/>
    <w:rsid w:val="00D4714A"/>
  </w:style>
  <w:style w:type="character" w:customStyle="1" w:styleId="af8">
    <w:name w:val="Текст примітки Знак"/>
    <w:basedOn w:val="a0"/>
    <w:link w:val="af9"/>
    <w:semiHidden/>
    <w:rsid w:val="00D4714A"/>
    <w:rPr>
      <w:rFonts w:ascii="Times New Roman" w:eastAsia="Times New Roman" w:hAnsi="Times New Roman" w:cs="Times New Roman"/>
      <w:sz w:val="20"/>
      <w:szCs w:val="20"/>
      <w:lang w:eastAsia="ru-RU"/>
    </w:rPr>
  </w:style>
  <w:style w:type="paragraph" w:styleId="af9">
    <w:name w:val="annotation text"/>
    <w:basedOn w:val="a"/>
    <w:link w:val="af8"/>
    <w:semiHidden/>
    <w:rsid w:val="00D4714A"/>
    <w:pPr>
      <w:spacing w:after="0" w:line="240" w:lineRule="auto"/>
    </w:pPr>
    <w:rPr>
      <w:rFonts w:ascii="Times New Roman" w:eastAsia="Times New Roman" w:hAnsi="Times New Roman" w:cs="Times New Roman"/>
      <w:sz w:val="20"/>
      <w:szCs w:val="20"/>
    </w:rPr>
  </w:style>
  <w:style w:type="paragraph" w:customStyle="1" w:styleId="12">
    <w:name w:val="Обычный1"/>
    <w:rsid w:val="00D4714A"/>
    <w:pPr>
      <w:snapToGrid w:val="0"/>
      <w:spacing w:after="0" w:line="240" w:lineRule="auto"/>
      <w:jc w:val="both"/>
    </w:pPr>
    <w:rPr>
      <w:rFonts w:ascii="Times" w:eastAsia="Times New Roman" w:hAnsi="Times" w:cs="Times New Roman"/>
      <w:sz w:val="18"/>
      <w:szCs w:val="20"/>
    </w:rPr>
  </w:style>
  <w:style w:type="paragraph" w:customStyle="1" w:styleId="13">
    <w:name w:val="Стиль1"/>
    <w:basedOn w:val="a"/>
    <w:rsid w:val="00D4714A"/>
    <w:pPr>
      <w:spacing w:after="0" w:line="240" w:lineRule="auto"/>
      <w:ind w:firstLine="709"/>
      <w:jc w:val="both"/>
    </w:pPr>
    <w:rPr>
      <w:rFonts w:ascii="Times New Roman" w:eastAsia="Times New Roman" w:hAnsi="Times New Roman" w:cs="Times New Roman"/>
      <w:b/>
      <w:sz w:val="32"/>
      <w:szCs w:val="20"/>
      <w:lang w:val="uk-UA"/>
    </w:rPr>
  </w:style>
  <w:style w:type="paragraph" w:styleId="31">
    <w:name w:val="Body Text 3"/>
    <w:basedOn w:val="a"/>
    <w:link w:val="32"/>
    <w:rsid w:val="00D4714A"/>
    <w:pPr>
      <w:spacing w:after="120" w:line="240" w:lineRule="auto"/>
    </w:pPr>
    <w:rPr>
      <w:rFonts w:ascii="Times New Roman" w:eastAsia="Times New Roman" w:hAnsi="Times New Roman" w:cs="Times New Roman"/>
      <w:sz w:val="16"/>
      <w:szCs w:val="16"/>
    </w:rPr>
  </w:style>
  <w:style w:type="character" w:customStyle="1" w:styleId="32">
    <w:name w:val="Основний текст 3 Знак"/>
    <w:basedOn w:val="a0"/>
    <w:link w:val="31"/>
    <w:rsid w:val="00D4714A"/>
    <w:rPr>
      <w:rFonts w:ascii="Times New Roman" w:eastAsia="Times New Roman" w:hAnsi="Times New Roman" w:cs="Times New Roman"/>
      <w:sz w:val="16"/>
      <w:szCs w:val="16"/>
      <w:lang w:eastAsia="ru-RU"/>
    </w:rPr>
  </w:style>
  <w:style w:type="paragraph" w:customStyle="1" w:styleId="CharCharCharChar">
    <w:name w:val="Char Знак Знак Char Знак Знак Char Знак Знак Char Знак Знак Знак Знак Знак Знак Знак Знак"/>
    <w:basedOn w:val="a"/>
    <w:rsid w:val="00D4714A"/>
    <w:pPr>
      <w:spacing w:after="0" w:line="240" w:lineRule="auto"/>
    </w:pPr>
    <w:rPr>
      <w:rFonts w:ascii="Verdana" w:eastAsia="Times New Roman" w:hAnsi="Verdana" w:cs="Verdana"/>
      <w:sz w:val="20"/>
      <w:szCs w:val="20"/>
      <w:lang w:val="en-US"/>
    </w:rPr>
  </w:style>
  <w:style w:type="paragraph" w:customStyle="1" w:styleId="afa">
    <w:name w:val="Знак Знак Знак Знак Знак Знак Знак Знак"/>
    <w:basedOn w:val="a"/>
    <w:rsid w:val="00D4714A"/>
    <w:pPr>
      <w:spacing w:after="0" w:line="240" w:lineRule="auto"/>
    </w:pPr>
    <w:rPr>
      <w:rFonts w:ascii="Verdana" w:eastAsia="Times New Roman" w:hAnsi="Verdana" w:cs="Verdana"/>
      <w:sz w:val="20"/>
      <w:szCs w:val="20"/>
      <w:lang w:val="en-US"/>
    </w:rPr>
  </w:style>
  <w:style w:type="paragraph" w:customStyle="1" w:styleId="afb">
    <w:name w:val="Знак Знак Знак Знак Знак Знак Знак Знак Знак Знак Знак Знак Знак"/>
    <w:basedOn w:val="a"/>
    <w:rsid w:val="00D4714A"/>
    <w:pPr>
      <w:spacing w:after="0" w:line="240" w:lineRule="auto"/>
    </w:pPr>
    <w:rPr>
      <w:rFonts w:ascii="Verdana" w:eastAsia="Times New Roman" w:hAnsi="Verdana" w:cs="Verdana"/>
      <w:sz w:val="20"/>
      <w:szCs w:val="20"/>
      <w:lang w:val="en-US"/>
    </w:rPr>
  </w:style>
  <w:style w:type="paragraph" w:customStyle="1" w:styleId="afc">
    <w:name w:val="Знак Знак Знак Знак Знак Знак Знак Знак Знак Знак"/>
    <w:basedOn w:val="a"/>
    <w:rsid w:val="00D4714A"/>
    <w:pPr>
      <w:spacing w:after="0" w:line="240" w:lineRule="auto"/>
    </w:pPr>
    <w:rPr>
      <w:rFonts w:ascii="Verdana" w:eastAsia="Times New Roman" w:hAnsi="Verdana" w:cs="Verdana"/>
      <w:sz w:val="20"/>
      <w:szCs w:val="20"/>
      <w:lang w:val="en-US"/>
    </w:rPr>
  </w:style>
  <w:style w:type="paragraph" w:customStyle="1" w:styleId="Iauiue3">
    <w:name w:val="Iau?iue3"/>
    <w:rsid w:val="00D4714A"/>
    <w:pPr>
      <w:widowControl w:val="0"/>
      <w:autoSpaceDE w:val="0"/>
      <w:autoSpaceDN w:val="0"/>
      <w:spacing w:after="0" w:line="240" w:lineRule="auto"/>
      <w:jc w:val="both"/>
    </w:pPr>
    <w:rPr>
      <w:rFonts w:ascii="UkrainianKudriashov" w:eastAsia="Times New Roman" w:hAnsi="UkrainianKudriashov" w:cs="UkrainianKudriashov"/>
      <w:sz w:val="26"/>
      <w:szCs w:val="26"/>
    </w:rPr>
  </w:style>
  <w:style w:type="paragraph" w:customStyle="1" w:styleId="14">
    <w:name w:val="Абзац списка1"/>
    <w:basedOn w:val="a"/>
    <w:rsid w:val="00D4714A"/>
    <w:pPr>
      <w:ind w:left="720"/>
      <w:contextualSpacing/>
    </w:pPr>
    <w:rPr>
      <w:rFonts w:ascii="Calibri" w:eastAsia="Times New Roman" w:hAnsi="Calibri" w:cs="Times New Roman"/>
    </w:rPr>
  </w:style>
  <w:style w:type="paragraph" w:customStyle="1" w:styleId="afd">
    <w:name w:val="Обычный.О@"/>
    <w:rsid w:val="00D4714A"/>
    <w:pPr>
      <w:suppressAutoHyphens/>
      <w:spacing w:after="120" w:line="252" w:lineRule="auto"/>
      <w:jc w:val="both"/>
    </w:pPr>
    <w:rPr>
      <w:rFonts w:ascii="Arial" w:eastAsia="Times New Roman" w:hAnsi="Arial" w:cs="Times New Roman"/>
      <w:snapToGrid w:val="0"/>
      <w:kern w:val="16"/>
      <w:sz w:val="21"/>
      <w:szCs w:val="20"/>
      <w:lang w:val="uk-UA"/>
    </w:rPr>
  </w:style>
  <w:style w:type="paragraph" w:customStyle="1" w:styleId="15">
    <w:name w:val="Абзац списку1"/>
    <w:basedOn w:val="a"/>
    <w:uiPriority w:val="99"/>
    <w:qFormat/>
    <w:rsid w:val="00D4714A"/>
    <w:pPr>
      <w:spacing w:after="0"/>
      <w:ind w:left="720"/>
      <w:contextualSpacing/>
    </w:pPr>
    <w:rPr>
      <w:rFonts w:ascii="Calibri" w:eastAsia="Calibri" w:hAnsi="Calibri" w:cs="Times New Roman"/>
      <w:lang w:val="en-US"/>
    </w:rPr>
  </w:style>
  <w:style w:type="paragraph" w:customStyle="1" w:styleId="msonormalbullet1gif">
    <w:name w:val="msonormalbullet1.gif"/>
    <w:basedOn w:val="a"/>
    <w:rsid w:val="00D4714A"/>
    <w:pPr>
      <w:spacing w:before="100" w:beforeAutospacing="1" w:after="100" w:afterAutospacing="1" w:line="240" w:lineRule="auto"/>
    </w:pPr>
    <w:rPr>
      <w:rFonts w:ascii="Times New Roman" w:eastAsia="Times New Roman" w:hAnsi="Times New Roman" w:cs="Times New Roman"/>
      <w:sz w:val="24"/>
      <w:szCs w:val="24"/>
      <w:lang w:val="uk-UA" w:eastAsia="uk-UA"/>
    </w:rPr>
  </w:style>
  <w:style w:type="paragraph" w:customStyle="1" w:styleId="16">
    <w:name w:val="Знак Знак1 Знак Знак Знак Знак Знак Знак"/>
    <w:basedOn w:val="a"/>
    <w:rsid w:val="00D4714A"/>
    <w:pPr>
      <w:spacing w:after="0" w:line="240" w:lineRule="auto"/>
    </w:pPr>
    <w:rPr>
      <w:rFonts w:ascii="Verdana" w:eastAsia="Times New Roman" w:hAnsi="Verdana" w:cs="Verdana"/>
      <w:sz w:val="20"/>
      <w:szCs w:val="20"/>
      <w:lang w:val="en-US"/>
    </w:rPr>
  </w:style>
  <w:style w:type="paragraph" w:customStyle="1" w:styleId="CharCharCharChar10">
    <w:name w:val="Char Знак Знак Char Знак Знак Char Знак Знак Char Знак Знак Знак Знак Знак Знак Знак Знак Знак Знак1 Знак Знак Знак Знак Знак Знак"/>
    <w:basedOn w:val="a"/>
    <w:rsid w:val="00D4714A"/>
    <w:pPr>
      <w:spacing w:after="0" w:line="240" w:lineRule="auto"/>
    </w:pPr>
    <w:rPr>
      <w:rFonts w:ascii="Verdana" w:eastAsia="Times New Roman" w:hAnsi="Verdana" w:cs="Verdana"/>
      <w:sz w:val="20"/>
      <w:szCs w:val="20"/>
      <w:lang w:val="en-US"/>
    </w:rPr>
  </w:style>
  <w:style w:type="paragraph" w:customStyle="1" w:styleId="tabl">
    <w:name w:val="tabl"/>
    <w:autoRedefine/>
    <w:rsid w:val="00D4714A"/>
    <w:pPr>
      <w:widowControl w:val="0"/>
      <w:numPr>
        <w:ilvl w:val="12"/>
      </w:numPr>
      <w:spacing w:after="0" w:line="240" w:lineRule="auto"/>
      <w:ind w:firstLine="567"/>
      <w:jc w:val="center"/>
    </w:pPr>
    <w:rPr>
      <w:rFonts w:ascii="Times New Roman" w:eastAsia="Times New Roman" w:hAnsi="Times New Roman" w:cs="Times New Roman"/>
      <w:b/>
      <w:sz w:val="28"/>
      <w:szCs w:val="28"/>
      <w:lang w:val="uk-UA"/>
    </w:rPr>
  </w:style>
  <w:style w:type="paragraph" w:customStyle="1" w:styleId="afe">
    <w:name w:val="Знак Знак Знак Знак Знак Знак Знак Знак Знак Знак Знак Знак Знак Знак Знак Знак Знак"/>
    <w:basedOn w:val="a"/>
    <w:rsid w:val="00D4714A"/>
    <w:pPr>
      <w:spacing w:after="0" w:line="240" w:lineRule="auto"/>
    </w:pPr>
    <w:rPr>
      <w:rFonts w:ascii="Verdana" w:eastAsia="Times New Roman" w:hAnsi="Verdana" w:cs="Verdana"/>
      <w:sz w:val="20"/>
      <w:szCs w:val="20"/>
      <w:lang w:val="en-US"/>
    </w:rPr>
  </w:style>
  <w:style w:type="paragraph" w:customStyle="1" w:styleId="23">
    <w:name w:val="Знак Знак2 Знак Знак Знак Знак"/>
    <w:basedOn w:val="a"/>
    <w:rsid w:val="00D4714A"/>
    <w:pPr>
      <w:spacing w:after="0" w:line="240" w:lineRule="auto"/>
    </w:pPr>
    <w:rPr>
      <w:rFonts w:ascii="Verdana" w:eastAsia="Times New Roman" w:hAnsi="Verdana" w:cs="Verdana"/>
      <w:sz w:val="20"/>
      <w:szCs w:val="20"/>
      <w:lang w:val="en-US"/>
    </w:rPr>
  </w:style>
  <w:style w:type="paragraph" w:customStyle="1" w:styleId="17">
    <w:name w:val="Знак Знак1 Знак Знак"/>
    <w:basedOn w:val="a"/>
    <w:rsid w:val="00D4714A"/>
    <w:pPr>
      <w:spacing w:after="160" w:line="240" w:lineRule="exact"/>
    </w:pPr>
    <w:rPr>
      <w:rFonts w:ascii="Times New Roman" w:eastAsia="Times New Roman" w:hAnsi="Times New Roman" w:cs="Arial"/>
      <w:sz w:val="20"/>
      <w:szCs w:val="20"/>
      <w:lang w:val="de-CH" w:eastAsia="de-CH"/>
    </w:rPr>
  </w:style>
  <w:style w:type="paragraph" w:styleId="24">
    <w:name w:val="Body Text Indent 2"/>
    <w:basedOn w:val="a"/>
    <w:link w:val="25"/>
    <w:rsid w:val="00D4714A"/>
    <w:pPr>
      <w:spacing w:after="120" w:line="480" w:lineRule="auto"/>
      <w:ind w:left="283"/>
      <w:jc w:val="both"/>
    </w:pPr>
    <w:rPr>
      <w:rFonts w:ascii="Times New Roman" w:eastAsia="Times New Roman" w:hAnsi="Times New Roman" w:cs="Times New Roman"/>
      <w:sz w:val="26"/>
      <w:szCs w:val="20"/>
      <w:lang w:val="uk-UA"/>
    </w:rPr>
  </w:style>
  <w:style w:type="character" w:customStyle="1" w:styleId="25">
    <w:name w:val="Основний текст з відступом 2 Знак"/>
    <w:basedOn w:val="a0"/>
    <w:link w:val="24"/>
    <w:rsid w:val="00D4714A"/>
    <w:rPr>
      <w:rFonts w:ascii="Times New Roman" w:eastAsia="Times New Roman" w:hAnsi="Times New Roman" w:cs="Times New Roman"/>
      <w:sz w:val="26"/>
      <w:szCs w:val="20"/>
      <w:lang w:val="uk-UA" w:eastAsia="ru-RU"/>
    </w:rPr>
  </w:style>
  <w:style w:type="paragraph" w:customStyle="1" w:styleId="CharCharCharChar0">
    <w:name w:val="Char Знак Знак Char Знак Знак Char Знак Знак Char Знак Знак Знак Знак Знак"/>
    <w:basedOn w:val="a"/>
    <w:rsid w:val="00D4714A"/>
    <w:pPr>
      <w:spacing w:after="0" w:line="240" w:lineRule="auto"/>
    </w:pPr>
    <w:rPr>
      <w:rFonts w:ascii="Verdana" w:eastAsia="Times New Roman" w:hAnsi="Verdana" w:cs="Verdana"/>
      <w:sz w:val="20"/>
      <w:szCs w:val="20"/>
      <w:lang w:val="en-US"/>
    </w:rPr>
  </w:style>
  <w:style w:type="paragraph" w:customStyle="1" w:styleId="rvps2">
    <w:name w:val="rvps2"/>
    <w:basedOn w:val="a"/>
    <w:rsid w:val="00D4714A"/>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aff">
    <w:name w:val="Нормальний текст"/>
    <w:basedOn w:val="a"/>
    <w:uiPriority w:val="99"/>
    <w:rsid w:val="00D4714A"/>
    <w:pPr>
      <w:spacing w:before="120" w:after="0" w:line="240" w:lineRule="auto"/>
      <w:ind w:firstLine="567"/>
    </w:pPr>
    <w:rPr>
      <w:rFonts w:ascii="Antiqua" w:eastAsia="Times New Roman" w:hAnsi="Antiqua" w:cs="Times New Roman"/>
      <w:sz w:val="26"/>
      <w:szCs w:val="20"/>
      <w:lang w:val="uk-UA"/>
    </w:rPr>
  </w:style>
  <w:style w:type="paragraph" w:customStyle="1" w:styleId="210">
    <w:name w:val="Основной текст с отступом 21"/>
    <w:basedOn w:val="a"/>
    <w:rsid w:val="00D4714A"/>
    <w:pPr>
      <w:suppressAutoHyphens/>
      <w:spacing w:after="0" w:line="240" w:lineRule="auto"/>
      <w:ind w:firstLine="720"/>
      <w:jc w:val="both"/>
    </w:pPr>
    <w:rPr>
      <w:rFonts w:ascii="Times New Roman" w:eastAsia="Times New Roman" w:hAnsi="Times New Roman" w:cs="Times New Roman"/>
      <w:sz w:val="26"/>
      <w:szCs w:val="20"/>
      <w:lang w:val="uk-UA"/>
    </w:rPr>
  </w:style>
  <w:style w:type="paragraph" w:customStyle="1" w:styleId="CharCharCharChar2">
    <w:name w:val="Char Знак Знак Char Знак Знак Char Знак Знак Char Знак Знак Знак Знак Знак Знак"/>
    <w:basedOn w:val="a"/>
    <w:rsid w:val="00D4714A"/>
    <w:pPr>
      <w:spacing w:after="0" w:line="240" w:lineRule="auto"/>
    </w:pPr>
    <w:rPr>
      <w:rFonts w:ascii="Verdana" w:eastAsia="Times New Roman" w:hAnsi="Verdana" w:cs="Verdana"/>
      <w:sz w:val="20"/>
      <w:szCs w:val="20"/>
      <w:lang w:val="en-US"/>
    </w:rPr>
  </w:style>
  <w:style w:type="character" w:customStyle="1" w:styleId="apple-converted-space">
    <w:name w:val="apple-converted-space"/>
    <w:basedOn w:val="a0"/>
    <w:uiPriority w:val="99"/>
    <w:rsid w:val="00CE0489"/>
  </w:style>
  <w:style w:type="character" w:styleId="aff0">
    <w:name w:val="Emphasis"/>
    <w:basedOn w:val="a0"/>
    <w:uiPriority w:val="99"/>
    <w:qFormat/>
    <w:rsid w:val="00CE0489"/>
    <w:rPr>
      <w:i/>
      <w:iCs/>
    </w:rPr>
  </w:style>
  <w:style w:type="paragraph" w:customStyle="1" w:styleId="18">
    <w:name w:val="Основний текст1"/>
    <w:basedOn w:val="a"/>
    <w:rsid w:val="009D2112"/>
    <w:pPr>
      <w:shd w:val="clear" w:color="auto" w:fill="FFFFFF"/>
      <w:spacing w:after="0" w:line="384" w:lineRule="exact"/>
    </w:pPr>
    <w:rPr>
      <w:rFonts w:eastAsiaTheme="minorHAnsi"/>
      <w:sz w:val="26"/>
      <w:szCs w:val="26"/>
      <w:lang w:val="uk-UA" w:eastAsia="en-US"/>
    </w:rPr>
  </w:style>
  <w:style w:type="paragraph" w:customStyle="1" w:styleId="rtejustify">
    <w:name w:val="rtejustify"/>
    <w:basedOn w:val="a"/>
    <w:rsid w:val="00BB754D"/>
    <w:pPr>
      <w:spacing w:before="100" w:beforeAutospacing="1" w:after="100" w:afterAutospacing="1" w:line="240" w:lineRule="auto"/>
    </w:pPr>
    <w:rPr>
      <w:rFonts w:ascii="Times New Roman" w:eastAsia="Times New Roman" w:hAnsi="Times New Roman" w:cs="Times New Roman"/>
      <w:sz w:val="24"/>
      <w:szCs w:val="24"/>
      <w:lang w:val="uk-UA" w:eastAsia="uk-UA"/>
    </w:rPr>
  </w:style>
  <w:style w:type="paragraph" w:customStyle="1" w:styleId="33">
    <w:name w:val="Знак Знак3"/>
    <w:basedOn w:val="a"/>
    <w:rsid w:val="00BC133D"/>
    <w:pPr>
      <w:spacing w:after="0" w:line="240" w:lineRule="auto"/>
    </w:pPr>
    <w:rPr>
      <w:rFonts w:ascii="Verdana" w:eastAsia="Times New Roman" w:hAnsi="Verdana" w:cs="Verdana"/>
      <w:sz w:val="20"/>
      <w:szCs w:val="20"/>
      <w:lang w:val="en-US" w:eastAsia="en-US"/>
    </w:rPr>
  </w:style>
  <w:style w:type="paragraph" w:customStyle="1" w:styleId="26">
    <w:name w:val="Звичайний2"/>
    <w:rsid w:val="00BC133D"/>
    <w:pPr>
      <w:snapToGrid w:val="0"/>
      <w:spacing w:after="0" w:line="240" w:lineRule="auto"/>
      <w:jc w:val="both"/>
    </w:pPr>
    <w:rPr>
      <w:rFonts w:ascii="Times" w:eastAsia="Times New Roman" w:hAnsi="Times" w:cs="Times New Roman"/>
      <w:sz w:val="18"/>
      <w:szCs w:val="20"/>
    </w:rPr>
  </w:style>
  <w:style w:type="character" w:customStyle="1" w:styleId="hps">
    <w:name w:val="hps"/>
    <w:rsid w:val="00BC133D"/>
  </w:style>
  <w:style w:type="character" w:customStyle="1" w:styleId="aff1">
    <w:name w:val="Основной текст + Полужирный"/>
    <w:rsid w:val="00BC133D"/>
    <w:rPr>
      <w:rFonts w:ascii="Times New Roman" w:hAnsi="Times New Roman" w:cs="Times New Roman"/>
      <w:b/>
      <w:bCs/>
      <w:sz w:val="26"/>
      <w:szCs w:val="26"/>
      <w:u w:val="none"/>
    </w:rPr>
  </w:style>
  <w:style w:type="table" w:styleId="aff2">
    <w:name w:val="Table Grid"/>
    <w:basedOn w:val="a1"/>
    <w:uiPriority w:val="59"/>
    <w:rsid w:val="00BC133D"/>
    <w:pPr>
      <w:spacing w:after="0" w:line="240" w:lineRule="auto"/>
    </w:pPr>
    <w:rPr>
      <w:rFonts w:ascii="Times New Roman" w:eastAsia="Times New Roman" w:hAnsi="Times New Roman" w:cs="Times New Roman"/>
      <w:sz w:val="20"/>
      <w:szCs w:val="20"/>
      <w:lang w:val="uk-UA" w:eastAsia="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0">
    <w:name w:val="Абзац списку Знак"/>
    <w:aliases w:val="Heading 2_sj Знак,Numbered Para 1 Знак,Dot pt Знак,List Paragraph Char Char Char Знак,Indicator Text Знак,Bullet 1 Знак,Bullet Points Знак,MAIN CONTENT Знак,List Paragraph12 Знак,F5 List Paragraph Знак,Source Знак,List_Paragraph Знак"/>
    <w:link w:val="af"/>
    <w:uiPriority w:val="34"/>
    <w:qFormat/>
    <w:locked/>
    <w:rsid w:val="00BC133D"/>
  </w:style>
  <w:style w:type="character" w:customStyle="1" w:styleId="aff3">
    <w:name w:val="Подпись к таблице_"/>
    <w:link w:val="19"/>
    <w:rsid w:val="00BC133D"/>
    <w:rPr>
      <w:b/>
      <w:bCs/>
      <w:sz w:val="28"/>
      <w:szCs w:val="28"/>
      <w:shd w:val="clear" w:color="auto" w:fill="FFFFFF"/>
    </w:rPr>
  </w:style>
  <w:style w:type="paragraph" w:customStyle="1" w:styleId="19">
    <w:name w:val="Подпись к таблице1"/>
    <w:basedOn w:val="a"/>
    <w:link w:val="aff3"/>
    <w:rsid w:val="00BC133D"/>
    <w:pPr>
      <w:widowControl w:val="0"/>
      <w:shd w:val="clear" w:color="auto" w:fill="FFFFFF"/>
      <w:spacing w:after="0" w:line="240" w:lineRule="atLeast"/>
      <w:ind w:hanging="480"/>
    </w:pPr>
    <w:rPr>
      <w:b/>
      <w:bCs/>
      <w:sz w:val="28"/>
      <w:szCs w:val="28"/>
    </w:rPr>
  </w:style>
  <w:style w:type="character" w:styleId="aff4">
    <w:name w:val="Strong"/>
    <w:qFormat/>
    <w:rsid w:val="00BC133D"/>
    <w:rPr>
      <w:b/>
      <w:bCs/>
    </w:rPr>
  </w:style>
  <w:style w:type="character" w:customStyle="1" w:styleId="aa">
    <w:name w:val="Звичайний (веб) Знак"/>
    <w:aliases w:val="Обычный (веб) Знак Знак Знак Знак,Обычный (веб) Знак Знак,Знак1 Знак Знак1,Знак1 Знак Знак Знак1,Знак1 Знак Знак Знак Знак Знак Знак Знак Знак,Знак1 Знак Знак Знак Знак,Знак1 Знак1,Знак Знак,Обычный (веб) Знак2 Знак"/>
    <w:link w:val="a9"/>
    <w:uiPriority w:val="99"/>
    <w:locked/>
    <w:rsid w:val="00E143B3"/>
    <w:rPr>
      <w:rFonts w:ascii="Times New Roman" w:hAnsi="Times New Roman" w:cs="Times New Roman"/>
      <w:sz w:val="24"/>
      <w:szCs w:val="24"/>
    </w:rPr>
  </w:style>
  <w:style w:type="character" w:customStyle="1" w:styleId="aff5">
    <w:name w:val="Немає"/>
    <w:uiPriority w:val="99"/>
    <w:rsid w:val="00E143B3"/>
  </w:style>
  <w:style w:type="character" w:customStyle="1" w:styleId="textexposedshow">
    <w:name w:val="text_exposed_show"/>
    <w:rsid w:val="00E143B3"/>
  </w:style>
  <w:style w:type="character" w:customStyle="1" w:styleId="58cm">
    <w:name w:val="_58cm"/>
    <w:basedOn w:val="a0"/>
    <w:uiPriority w:val="99"/>
    <w:rsid w:val="00E143B3"/>
    <w:rPr>
      <w:rFonts w:cs="Times New Roman"/>
    </w:rPr>
  </w:style>
  <w:style w:type="character" w:customStyle="1" w:styleId="st24">
    <w:name w:val="st24"/>
    <w:rsid w:val="00E143B3"/>
  </w:style>
  <w:style w:type="character" w:customStyle="1" w:styleId="st42">
    <w:name w:val="st42"/>
    <w:rsid w:val="00E143B3"/>
  </w:style>
  <w:style w:type="paragraph" w:styleId="HTML">
    <w:name w:val="HTML Preformatted"/>
    <w:basedOn w:val="a"/>
    <w:link w:val="HTML0"/>
    <w:uiPriority w:val="99"/>
    <w:rsid w:val="00E143B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Times New Roman"/>
      <w:color w:val="000000"/>
      <w:sz w:val="15"/>
      <w:szCs w:val="15"/>
      <w:lang w:val="uk-UA" w:eastAsia="uk-UA"/>
    </w:rPr>
  </w:style>
  <w:style w:type="character" w:customStyle="1" w:styleId="HTML0">
    <w:name w:val="Стандартний HTML Знак"/>
    <w:basedOn w:val="a0"/>
    <w:link w:val="HTML"/>
    <w:uiPriority w:val="99"/>
    <w:rsid w:val="00E143B3"/>
    <w:rPr>
      <w:rFonts w:ascii="Courier New" w:eastAsia="Times New Roman" w:hAnsi="Courier New" w:cs="Times New Roman"/>
      <w:color w:val="000000"/>
      <w:sz w:val="15"/>
      <w:szCs w:val="15"/>
      <w:lang w:val="uk-UA" w:eastAsia="uk-UA"/>
    </w:rPr>
  </w:style>
  <w:style w:type="paragraph" w:customStyle="1" w:styleId="1a">
    <w:name w:val="Без интервала1"/>
    <w:qFormat/>
    <w:rsid w:val="00E143B3"/>
    <w:pPr>
      <w:spacing w:after="0" w:line="240" w:lineRule="auto"/>
    </w:pPr>
    <w:rPr>
      <w:rFonts w:ascii="Calibri" w:eastAsia="Calibri" w:hAnsi="Calibri" w:cs="Times New Roman"/>
      <w:lang w:val="uk-UA" w:eastAsia="en-US"/>
    </w:rPr>
  </w:style>
  <w:style w:type="character" w:styleId="aff6">
    <w:name w:val="Hyperlink"/>
    <w:basedOn w:val="a0"/>
    <w:rsid w:val="00E143B3"/>
    <w:rPr>
      <w:color w:val="0000FF"/>
      <w:u w:val="single"/>
    </w:rPr>
  </w:style>
  <w:style w:type="character" w:customStyle="1" w:styleId="spelle">
    <w:name w:val="spelle"/>
    <w:basedOn w:val="a0"/>
    <w:rsid w:val="00E143B3"/>
  </w:style>
  <w:style w:type="paragraph" w:customStyle="1" w:styleId="docdata">
    <w:name w:val="docdata"/>
    <w:aliases w:val="docy,v5,5618,baiaagaaboqcaaadkbqaaau2faaaaaaaaaaaaaaaaaaaaaaaaaaaaaaaaaaaaaaaaaaaaaaaaaaaaaaaaaaaaaaaaaaaaaaaaaaaaaaaaaaaaaaaaaaaaaaaaaaaaaaaaaaaaaaaaaaaaaaaaaaaaaaaaaaaaaaaaaaaaaaaaaaaaaaaaaaaaaaaaaaaaaaaaaaaaaaaaaaaaaaaaaaaaaaaaaaaaaaaaaaaaaa"/>
    <w:basedOn w:val="a"/>
    <w:uiPriority w:val="99"/>
    <w:rsid w:val="00E143B3"/>
    <w:pPr>
      <w:spacing w:before="100" w:beforeAutospacing="1" w:after="100" w:afterAutospacing="1" w:line="240" w:lineRule="auto"/>
    </w:pPr>
    <w:rPr>
      <w:rFonts w:ascii="Times New Roman" w:eastAsia="Times New Roman" w:hAnsi="Times New Roman" w:cs="Times New Roman"/>
      <w:sz w:val="24"/>
      <w:szCs w:val="24"/>
      <w:lang w:val="uk-UA" w:eastAsia="uk-UA"/>
    </w:rPr>
  </w:style>
  <w:style w:type="paragraph" w:customStyle="1" w:styleId="aff7">
    <w:name w:val="Таблица"/>
    <w:basedOn w:val="a"/>
    <w:uiPriority w:val="99"/>
    <w:rsid w:val="00E143B3"/>
    <w:pPr>
      <w:spacing w:after="20" w:line="240" w:lineRule="auto"/>
      <w:ind w:left="283" w:right="113" w:hanging="283"/>
      <w:jc w:val="both"/>
    </w:pPr>
    <w:rPr>
      <w:rFonts w:ascii="Times New Roman" w:eastAsia="Times New Roman" w:hAnsi="Times New Roman" w:cs="Times New Roman"/>
      <w:sz w:val="28"/>
      <w:szCs w:val="20"/>
      <w:lang w:val="uk-UA"/>
    </w:rPr>
  </w:style>
  <w:style w:type="character" w:customStyle="1" w:styleId="aff8">
    <w:name w:val="Основний текст + Не напівжирний"/>
    <w:aliases w:val="Інтервал 0 pt"/>
    <w:uiPriority w:val="99"/>
    <w:rsid w:val="00E143B3"/>
    <w:rPr>
      <w:rFonts w:ascii="Times New Roman" w:hAnsi="Times New Roman"/>
      <w:b/>
      <w:color w:val="000000"/>
      <w:spacing w:val="1"/>
      <w:w w:val="100"/>
      <w:position w:val="0"/>
      <w:sz w:val="24"/>
      <w:shd w:val="clear" w:color="auto" w:fill="FFFFFF"/>
      <w:lang w:val="uk-UA" w:eastAsia="uk-UA"/>
    </w:rPr>
  </w:style>
</w:styles>
</file>

<file path=word/webSettings.xml><?xml version="1.0" encoding="utf-8"?>
<w:webSettings xmlns:r="http://schemas.openxmlformats.org/officeDocument/2006/relationships" xmlns:w="http://schemas.openxmlformats.org/wordprocessingml/2006/main">
  <w:divs>
    <w:div w:id="224609938">
      <w:bodyDiv w:val="1"/>
      <w:marLeft w:val="0"/>
      <w:marRight w:val="0"/>
      <w:marTop w:val="0"/>
      <w:marBottom w:val="0"/>
      <w:divBdr>
        <w:top w:val="none" w:sz="0" w:space="0" w:color="auto"/>
        <w:left w:val="none" w:sz="0" w:space="0" w:color="auto"/>
        <w:bottom w:val="none" w:sz="0" w:space="0" w:color="auto"/>
        <w:right w:val="none" w:sz="0" w:space="0" w:color="auto"/>
      </w:divBdr>
      <w:divsChild>
        <w:div w:id="846795817">
          <w:marLeft w:val="0"/>
          <w:marRight w:val="0"/>
          <w:marTop w:val="0"/>
          <w:marBottom w:val="0"/>
          <w:divBdr>
            <w:top w:val="none" w:sz="0" w:space="0" w:color="auto"/>
            <w:left w:val="none" w:sz="0" w:space="0" w:color="auto"/>
            <w:bottom w:val="none" w:sz="0" w:space="0" w:color="auto"/>
            <w:right w:val="none" w:sz="0" w:space="0" w:color="auto"/>
          </w:divBdr>
          <w:divsChild>
            <w:div w:id="1454330570">
              <w:marLeft w:val="0"/>
              <w:marRight w:val="0"/>
              <w:marTop w:val="0"/>
              <w:marBottom w:val="0"/>
              <w:divBdr>
                <w:top w:val="none" w:sz="0" w:space="0" w:color="auto"/>
                <w:left w:val="none" w:sz="0" w:space="0" w:color="auto"/>
                <w:bottom w:val="none" w:sz="0" w:space="0" w:color="auto"/>
                <w:right w:val="none" w:sz="0" w:space="0" w:color="auto"/>
              </w:divBdr>
              <w:divsChild>
                <w:div w:id="2029260156">
                  <w:marLeft w:val="0"/>
                  <w:marRight w:val="0"/>
                  <w:marTop w:val="0"/>
                  <w:marBottom w:val="0"/>
                  <w:divBdr>
                    <w:top w:val="none" w:sz="0" w:space="0" w:color="auto"/>
                    <w:left w:val="none" w:sz="0" w:space="0" w:color="auto"/>
                    <w:bottom w:val="none" w:sz="0" w:space="0" w:color="auto"/>
                    <w:right w:val="none" w:sz="0" w:space="0" w:color="auto"/>
                  </w:divBdr>
                </w:div>
                <w:div w:id="1654916865">
                  <w:marLeft w:val="0"/>
                  <w:marRight w:val="0"/>
                  <w:marTop w:val="0"/>
                  <w:marBottom w:val="0"/>
                  <w:divBdr>
                    <w:top w:val="none" w:sz="0" w:space="0" w:color="auto"/>
                    <w:left w:val="none" w:sz="0" w:space="0" w:color="auto"/>
                    <w:bottom w:val="none" w:sz="0" w:space="0" w:color="auto"/>
                    <w:right w:val="none" w:sz="0" w:space="0" w:color="auto"/>
                  </w:divBdr>
                </w:div>
                <w:div w:id="1202742025">
                  <w:marLeft w:val="0"/>
                  <w:marRight w:val="0"/>
                  <w:marTop w:val="0"/>
                  <w:marBottom w:val="0"/>
                  <w:divBdr>
                    <w:top w:val="none" w:sz="0" w:space="0" w:color="auto"/>
                    <w:left w:val="none" w:sz="0" w:space="0" w:color="auto"/>
                    <w:bottom w:val="none" w:sz="0" w:space="0" w:color="auto"/>
                    <w:right w:val="none" w:sz="0" w:space="0" w:color="auto"/>
                  </w:divBdr>
                </w:div>
                <w:div w:id="2128890237">
                  <w:marLeft w:val="0"/>
                  <w:marRight w:val="0"/>
                  <w:marTop w:val="0"/>
                  <w:marBottom w:val="0"/>
                  <w:divBdr>
                    <w:top w:val="none" w:sz="0" w:space="0" w:color="auto"/>
                    <w:left w:val="none" w:sz="0" w:space="0" w:color="auto"/>
                    <w:bottom w:val="none" w:sz="0" w:space="0" w:color="auto"/>
                    <w:right w:val="none" w:sz="0" w:space="0" w:color="auto"/>
                  </w:divBdr>
                </w:div>
                <w:div w:id="1601642441">
                  <w:marLeft w:val="0"/>
                  <w:marRight w:val="0"/>
                  <w:marTop w:val="0"/>
                  <w:marBottom w:val="0"/>
                  <w:divBdr>
                    <w:top w:val="none" w:sz="0" w:space="0" w:color="auto"/>
                    <w:left w:val="none" w:sz="0" w:space="0" w:color="auto"/>
                    <w:bottom w:val="none" w:sz="0" w:space="0" w:color="auto"/>
                    <w:right w:val="none" w:sz="0" w:space="0" w:color="auto"/>
                  </w:divBdr>
                </w:div>
                <w:div w:id="1754274235">
                  <w:marLeft w:val="0"/>
                  <w:marRight w:val="0"/>
                  <w:marTop w:val="0"/>
                  <w:marBottom w:val="0"/>
                  <w:divBdr>
                    <w:top w:val="none" w:sz="0" w:space="0" w:color="auto"/>
                    <w:left w:val="none" w:sz="0" w:space="0" w:color="auto"/>
                    <w:bottom w:val="none" w:sz="0" w:space="0" w:color="auto"/>
                    <w:right w:val="none" w:sz="0" w:space="0" w:color="auto"/>
                  </w:divBdr>
                </w:div>
                <w:div w:id="450131122">
                  <w:marLeft w:val="0"/>
                  <w:marRight w:val="0"/>
                  <w:marTop w:val="0"/>
                  <w:marBottom w:val="0"/>
                  <w:divBdr>
                    <w:top w:val="none" w:sz="0" w:space="0" w:color="auto"/>
                    <w:left w:val="none" w:sz="0" w:space="0" w:color="auto"/>
                    <w:bottom w:val="none" w:sz="0" w:space="0" w:color="auto"/>
                    <w:right w:val="none" w:sz="0" w:space="0" w:color="auto"/>
                  </w:divBdr>
                </w:div>
                <w:div w:id="93598162">
                  <w:marLeft w:val="0"/>
                  <w:marRight w:val="0"/>
                  <w:marTop w:val="0"/>
                  <w:marBottom w:val="0"/>
                  <w:divBdr>
                    <w:top w:val="none" w:sz="0" w:space="0" w:color="auto"/>
                    <w:left w:val="none" w:sz="0" w:space="0" w:color="auto"/>
                    <w:bottom w:val="none" w:sz="0" w:space="0" w:color="auto"/>
                    <w:right w:val="none" w:sz="0" w:space="0" w:color="auto"/>
                  </w:divBdr>
                </w:div>
                <w:div w:id="1595820565">
                  <w:marLeft w:val="0"/>
                  <w:marRight w:val="0"/>
                  <w:marTop w:val="0"/>
                  <w:marBottom w:val="0"/>
                  <w:divBdr>
                    <w:top w:val="none" w:sz="0" w:space="0" w:color="auto"/>
                    <w:left w:val="none" w:sz="0" w:space="0" w:color="auto"/>
                    <w:bottom w:val="none" w:sz="0" w:space="0" w:color="auto"/>
                    <w:right w:val="none" w:sz="0" w:space="0" w:color="auto"/>
                  </w:divBdr>
                </w:div>
                <w:div w:id="706563506">
                  <w:marLeft w:val="0"/>
                  <w:marRight w:val="0"/>
                  <w:marTop w:val="0"/>
                  <w:marBottom w:val="0"/>
                  <w:divBdr>
                    <w:top w:val="none" w:sz="0" w:space="0" w:color="auto"/>
                    <w:left w:val="none" w:sz="0" w:space="0" w:color="auto"/>
                    <w:bottom w:val="none" w:sz="0" w:space="0" w:color="auto"/>
                    <w:right w:val="none" w:sz="0" w:space="0" w:color="auto"/>
                  </w:divBdr>
                </w:div>
                <w:div w:id="1139804875">
                  <w:marLeft w:val="0"/>
                  <w:marRight w:val="0"/>
                  <w:marTop w:val="0"/>
                  <w:marBottom w:val="0"/>
                  <w:divBdr>
                    <w:top w:val="none" w:sz="0" w:space="0" w:color="auto"/>
                    <w:left w:val="none" w:sz="0" w:space="0" w:color="auto"/>
                    <w:bottom w:val="none" w:sz="0" w:space="0" w:color="auto"/>
                    <w:right w:val="none" w:sz="0" w:space="0" w:color="auto"/>
                  </w:divBdr>
                </w:div>
                <w:div w:id="705065851">
                  <w:marLeft w:val="0"/>
                  <w:marRight w:val="0"/>
                  <w:marTop w:val="0"/>
                  <w:marBottom w:val="0"/>
                  <w:divBdr>
                    <w:top w:val="none" w:sz="0" w:space="0" w:color="auto"/>
                    <w:left w:val="none" w:sz="0" w:space="0" w:color="auto"/>
                    <w:bottom w:val="none" w:sz="0" w:space="0" w:color="auto"/>
                    <w:right w:val="none" w:sz="0" w:space="0" w:color="auto"/>
                  </w:divBdr>
                </w:div>
                <w:div w:id="1421750907">
                  <w:marLeft w:val="0"/>
                  <w:marRight w:val="0"/>
                  <w:marTop w:val="0"/>
                  <w:marBottom w:val="0"/>
                  <w:divBdr>
                    <w:top w:val="none" w:sz="0" w:space="0" w:color="auto"/>
                    <w:left w:val="none" w:sz="0" w:space="0" w:color="auto"/>
                    <w:bottom w:val="none" w:sz="0" w:space="0" w:color="auto"/>
                    <w:right w:val="none" w:sz="0" w:space="0" w:color="auto"/>
                  </w:divBdr>
                </w:div>
                <w:div w:id="822039850">
                  <w:marLeft w:val="0"/>
                  <w:marRight w:val="0"/>
                  <w:marTop w:val="0"/>
                  <w:marBottom w:val="0"/>
                  <w:divBdr>
                    <w:top w:val="none" w:sz="0" w:space="0" w:color="auto"/>
                    <w:left w:val="none" w:sz="0" w:space="0" w:color="auto"/>
                    <w:bottom w:val="none" w:sz="0" w:space="0" w:color="auto"/>
                    <w:right w:val="none" w:sz="0" w:space="0" w:color="auto"/>
                  </w:divBdr>
                </w:div>
                <w:div w:id="1057515398">
                  <w:marLeft w:val="0"/>
                  <w:marRight w:val="0"/>
                  <w:marTop w:val="0"/>
                  <w:marBottom w:val="0"/>
                  <w:divBdr>
                    <w:top w:val="none" w:sz="0" w:space="0" w:color="auto"/>
                    <w:left w:val="none" w:sz="0" w:space="0" w:color="auto"/>
                    <w:bottom w:val="none" w:sz="0" w:space="0" w:color="auto"/>
                    <w:right w:val="none" w:sz="0" w:space="0" w:color="auto"/>
                  </w:divBdr>
                </w:div>
                <w:div w:id="716777494">
                  <w:marLeft w:val="0"/>
                  <w:marRight w:val="0"/>
                  <w:marTop w:val="0"/>
                  <w:marBottom w:val="0"/>
                  <w:divBdr>
                    <w:top w:val="none" w:sz="0" w:space="0" w:color="auto"/>
                    <w:left w:val="none" w:sz="0" w:space="0" w:color="auto"/>
                    <w:bottom w:val="none" w:sz="0" w:space="0" w:color="auto"/>
                    <w:right w:val="none" w:sz="0" w:space="0" w:color="auto"/>
                  </w:divBdr>
                </w:div>
                <w:div w:id="1998652350">
                  <w:marLeft w:val="0"/>
                  <w:marRight w:val="0"/>
                  <w:marTop w:val="0"/>
                  <w:marBottom w:val="0"/>
                  <w:divBdr>
                    <w:top w:val="none" w:sz="0" w:space="0" w:color="auto"/>
                    <w:left w:val="none" w:sz="0" w:space="0" w:color="auto"/>
                    <w:bottom w:val="none" w:sz="0" w:space="0" w:color="auto"/>
                    <w:right w:val="none" w:sz="0" w:space="0" w:color="auto"/>
                  </w:divBdr>
                </w:div>
                <w:div w:id="395399788">
                  <w:marLeft w:val="0"/>
                  <w:marRight w:val="0"/>
                  <w:marTop w:val="0"/>
                  <w:marBottom w:val="0"/>
                  <w:divBdr>
                    <w:top w:val="none" w:sz="0" w:space="0" w:color="auto"/>
                    <w:left w:val="none" w:sz="0" w:space="0" w:color="auto"/>
                    <w:bottom w:val="none" w:sz="0" w:space="0" w:color="auto"/>
                    <w:right w:val="none" w:sz="0" w:space="0" w:color="auto"/>
                  </w:divBdr>
                </w:div>
                <w:div w:id="158541554">
                  <w:marLeft w:val="0"/>
                  <w:marRight w:val="0"/>
                  <w:marTop w:val="0"/>
                  <w:marBottom w:val="0"/>
                  <w:divBdr>
                    <w:top w:val="none" w:sz="0" w:space="0" w:color="auto"/>
                    <w:left w:val="none" w:sz="0" w:space="0" w:color="auto"/>
                    <w:bottom w:val="none" w:sz="0" w:space="0" w:color="auto"/>
                    <w:right w:val="none" w:sz="0" w:space="0" w:color="auto"/>
                  </w:divBdr>
                </w:div>
                <w:div w:id="608708372">
                  <w:marLeft w:val="0"/>
                  <w:marRight w:val="0"/>
                  <w:marTop w:val="0"/>
                  <w:marBottom w:val="0"/>
                  <w:divBdr>
                    <w:top w:val="none" w:sz="0" w:space="0" w:color="auto"/>
                    <w:left w:val="none" w:sz="0" w:space="0" w:color="auto"/>
                    <w:bottom w:val="none" w:sz="0" w:space="0" w:color="auto"/>
                    <w:right w:val="none" w:sz="0" w:space="0" w:color="auto"/>
                  </w:divBdr>
                </w:div>
                <w:div w:id="1122118679">
                  <w:marLeft w:val="0"/>
                  <w:marRight w:val="0"/>
                  <w:marTop w:val="0"/>
                  <w:marBottom w:val="0"/>
                  <w:divBdr>
                    <w:top w:val="none" w:sz="0" w:space="0" w:color="auto"/>
                    <w:left w:val="none" w:sz="0" w:space="0" w:color="auto"/>
                    <w:bottom w:val="none" w:sz="0" w:space="0" w:color="auto"/>
                    <w:right w:val="none" w:sz="0" w:space="0" w:color="auto"/>
                  </w:divBdr>
                </w:div>
                <w:div w:id="2045472955">
                  <w:marLeft w:val="0"/>
                  <w:marRight w:val="0"/>
                  <w:marTop w:val="0"/>
                  <w:marBottom w:val="0"/>
                  <w:divBdr>
                    <w:top w:val="none" w:sz="0" w:space="0" w:color="auto"/>
                    <w:left w:val="none" w:sz="0" w:space="0" w:color="auto"/>
                    <w:bottom w:val="none" w:sz="0" w:space="0" w:color="auto"/>
                    <w:right w:val="none" w:sz="0" w:space="0" w:color="auto"/>
                  </w:divBdr>
                </w:div>
                <w:div w:id="1568300368">
                  <w:marLeft w:val="0"/>
                  <w:marRight w:val="0"/>
                  <w:marTop w:val="0"/>
                  <w:marBottom w:val="0"/>
                  <w:divBdr>
                    <w:top w:val="none" w:sz="0" w:space="0" w:color="auto"/>
                    <w:left w:val="none" w:sz="0" w:space="0" w:color="auto"/>
                    <w:bottom w:val="none" w:sz="0" w:space="0" w:color="auto"/>
                    <w:right w:val="none" w:sz="0" w:space="0" w:color="auto"/>
                  </w:divBdr>
                </w:div>
                <w:div w:id="1743944760">
                  <w:marLeft w:val="0"/>
                  <w:marRight w:val="0"/>
                  <w:marTop w:val="0"/>
                  <w:marBottom w:val="0"/>
                  <w:divBdr>
                    <w:top w:val="none" w:sz="0" w:space="0" w:color="auto"/>
                    <w:left w:val="none" w:sz="0" w:space="0" w:color="auto"/>
                    <w:bottom w:val="none" w:sz="0" w:space="0" w:color="auto"/>
                    <w:right w:val="none" w:sz="0" w:space="0" w:color="auto"/>
                  </w:divBdr>
                </w:div>
                <w:div w:id="326985335">
                  <w:marLeft w:val="0"/>
                  <w:marRight w:val="0"/>
                  <w:marTop w:val="0"/>
                  <w:marBottom w:val="0"/>
                  <w:divBdr>
                    <w:top w:val="none" w:sz="0" w:space="0" w:color="auto"/>
                    <w:left w:val="none" w:sz="0" w:space="0" w:color="auto"/>
                    <w:bottom w:val="none" w:sz="0" w:space="0" w:color="auto"/>
                    <w:right w:val="none" w:sz="0" w:space="0" w:color="auto"/>
                  </w:divBdr>
                </w:div>
                <w:div w:id="2041857214">
                  <w:marLeft w:val="0"/>
                  <w:marRight w:val="0"/>
                  <w:marTop w:val="0"/>
                  <w:marBottom w:val="0"/>
                  <w:divBdr>
                    <w:top w:val="none" w:sz="0" w:space="0" w:color="auto"/>
                    <w:left w:val="none" w:sz="0" w:space="0" w:color="auto"/>
                    <w:bottom w:val="none" w:sz="0" w:space="0" w:color="auto"/>
                    <w:right w:val="none" w:sz="0" w:space="0" w:color="auto"/>
                  </w:divBdr>
                </w:div>
                <w:div w:id="1168247649">
                  <w:marLeft w:val="0"/>
                  <w:marRight w:val="0"/>
                  <w:marTop w:val="0"/>
                  <w:marBottom w:val="0"/>
                  <w:divBdr>
                    <w:top w:val="none" w:sz="0" w:space="0" w:color="auto"/>
                    <w:left w:val="none" w:sz="0" w:space="0" w:color="auto"/>
                    <w:bottom w:val="none" w:sz="0" w:space="0" w:color="auto"/>
                    <w:right w:val="none" w:sz="0" w:space="0" w:color="auto"/>
                  </w:divBdr>
                </w:div>
                <w:div w:id="597641167">
                  <w:marLeft w:val="0"/>
                  <w:marRight w:val="0"/>
                  <w:marTop w:val="0"/>
                  <w:marBottom w:val="0"/>
                  <w:divBdr>
                    <w:top w:val="none" w:sz="0" w:space="0" w:color="auto"/>
                    <w:left w:val="none" w:sz="0" w:space="0" w:color="auto"/>
                    <w:bottom w:val="none" w:sz="0" w:space="0" w:color="auto"/>
                    <w:right w:val="none" w:sz="0" w:space="0" w:color="auto"/>
                  </w:divBdr>
                </w:div>
                <w:div w:id="1718048399">
                  <w:marLeft w:val="0"/>
                  <w:marRight w:val="0"/>
                  <w:marTop w:val="0"/>
                  <w:marBottom w:val="0"/>
                  <w:divBdr>
                    <w:top w:val="none" w:sz="0" w:space="0" w:color="auto"/>
                    <w:left w:val="none" w:sz="0" w:space="0" w:color="auto"/>
                    <w:bottom w:val="none" w:sz="0" w:space="0" w:color="auto"/>
                    <w:right w:val="none" w:sz="0" w:space="0" w:color="auto"/>
                  </w:divBdr>
                </w:div>
                <w:div w:id="1210218454">
                  <w:marLeft w:val="0"/>
                  <w:marRight w:val="0"/>
                  <w:marTop w:val="0"/>
                  <w:marBottom w:val="0"/>
                  <w:divBdr>
                    <w:top w:val="none" w:sz="0" w:space="0" w:color="auto"/>
                    <w:left w:val="none" w:sz="0" w:space="0" w:color="auto"/>
                    <w:bottom w:val="none" w:sz="0" w:space="0" w:color="auto"/>
                    <w:right w:val="none" w:sz="0" w:space="0" w:color="auto"/>
                  </w:divBdr>
                </w:div>
                <w:div w:id="105465561">
                  <w:marLeft w:val="0"/>
                  <w:marRight w:val="0"/>
                  <w:marTop w:val="0"/>
                  <w:marBottom w:val="0"/>
                  <w:divBdr>
                    <w:top w:val="none" w:sz="0" w:space="0" w:color="auto"/>
                    <w:left w:val="none" w:sz="0" w:space="0" w:color="auto"/>
                    <w:bottom w:val="none" w:sz="0" w:space="0" w:color="auto"/>
                    <w:right w:val="none" w:sz="0" w:space="0" w:color="auto"/>
                  </w:divBdr>
                </w:div>
                <w:div w:id="5332414">
                  <w:marLeft w:val="0"/>
                  <w:marRight w:val="0"/>
                  <w:marTop w:val="0"/>
                  <w:marBottom w:val="0"/>
                  <w:divBdr>
                    <w:top w:val="none" w:sz="0" w:space="0" w:color="auto"/>
                    <w:left w:val="none" w:sz="0" w:space="0" w:color="auto"/>
                    <w:bottom w:val="none" w:sz="0" w:space="0" w:color="auto"/>
                    <w:right w:val="none" w:sz="0" w:space="0" w:color="auto"/>
                  </w:divBdr>
                </w:div>
                <w:div w:id="1859418730">
                  <w:marLeft w:val="0"/>
                  <w:marRight w:val="0"/>
                  <w:marTop w:val="0"/>
                  <w:marBottom w:val="0"/>
                  <w:divBdr>
                    <w:top w:val="none" w:sz="0" w:space="0" w:color="auto"/>
                    <w:left w:val="none" w:sz="0" w:space="0" w:color="auto"/>
                    <w:bottom w:val="none" w:sz="0" w:space="0" w:color="auto"/>
                    <w:right w:val="none" w:sz="0" w:space="0" w:color="auto"/>
                  </w:divBdr>
                </w:div>
                <w:div w:id="1341198440">
                  <w:marLeft w:val="0"/>
                  <w:marRight w:val="0"/>
                  <w:marTop w:val="0"/>
                  <w:marBottom w:val="0"/>
                  <w:divBdr>
                    <w:top w:val="none" w:sz="0" w:space="0" w:color="auto"/>
                    <w:left w:val="none" w:sz="0" w:space="0" w:color="auto"/>
                    <w:bottom w:val="none" w:sz="0" w:space="0" w:color="auto"/>
                    <w:right w:val="none" w:sz="0" w:space="0" w:color="auto"/>
                  </w:divBdr>
                </w:div>
                <w:div w:id="52394767">
                  <w:marLeft w:val="0"/>
                  <w:marRight w:val="0"/>
                  <w:marTop w:val="0"/>
                  <w:marBottom w:val="0"/>
                  <w:divBdr>
                    <w:top w:val="none" w:sz="0" w:space="0" w:color="auto"/>
                    <w:left w:val="none" w:sz="0" w:space="0" w:color="auto"/>
                    <w:bottom w:val="none" w:sz="0" w:space="0" w:color="auto"/>
                    <w:right w:val="none" w:sz="0" w:space="0" w:color="auto"/>
                  </w:divBdr>
                </w:div>
                <w:div w:id="768354447">
                  <w:marLeft w:val="0"/>
                  <w:marRight w:val="0"/>
                  <w:marTop w:val="0"/>
                  <w:marBottom w:val="0"/>
                  <w:divBdr>
                    <w:top w:val="none" w:sz="0" w:space="0" w:color="auto"/>
                    <w:left w:val="none" w:sz="0" w:space="0" w:color="auto"/>
                    <w:bottom w:val="none" w:sz="0" w:space="0" w:color="auto"/>
                    <w:right w:val="none" w:sz="0" w:space="0" w:color="auto"/>
                  </w:divBdr>
                </w:div>
                <w:div w:id="2002733135">
                  <w:marLeft w:val="0"/>
                  <w:marRight w:val="0"/>
                  <w:marTop w:val="0"/>
                  <w:marBottom w:val="0"/>
                  <w:divBdr>
                    <w:top w:val="none" w:sz="0" w:space="0" w:color="auto"/>
                    <w:left w:val="none" w:sz="0" w:space="0" w:color="auto"/>
                    <w:bottom w:val="none" w:sz="0" w:space="0" w:color="auto"/>
                    <w:right w:val="none" w:sz="0" w:space="0" w:color="auto"/>
                  </w:divBdr>
                </w:div>
                <w:div w:id="319427270">
                  <w:marLeft w:val="0"/>
                  <w:marRight w:val="0"/>
                  <w:marTop w:val="0"/>
                  <w:marBottom w:val="0"/>
                  <w:divBdr>
                    <w:top w:val="none" w:sz="0" w:space="0" w:color="auto"/>
                    <w:left w:val="none" w:sz="0" w:space="0" w:color="auto"/>
                    <w:bottom w:val="none" w:sz="0" w:space="0" w:color="auto"/>
                    <w:right w:val="none" w:sz="0" w:space="0" w:color="auto"/>
                  </w:divBdr>
                </w:div>
                <w:div w:id="1425490581">
                  <w:marLeft w:val="0"/>
                  <w:marRight w:val="0"/>
                  <w:marTop w:val="0"/>
                  <w:marBottom w:val="0"/>
                  <w:divBdr>
                    <w:top w:val="none" w:sz="0" w:space="0" w:color="auto"/>
                    <w:left w:val="none" w:sz="0" w:space="0" w:color="auto"/>
                    <w:bottom w:val="none" w:sz="0" w:space="0" w:color="auto"/>
                    <w:right w:val="none" w:sz="0" w:space="0" w:color="auto"/>
                  </w:divBdr>
                </w:div>
                <w:div w:id="2032805313">
                  <w:marLeft w:val="0"/>
                  <w:marRight w:val="0"/>
                  <w:marTop w:val="0"/>
                  <w:marBottom w:val="0"/>
                  <w:divBdr>
                    <w:top w:val="none" w:sz="0" w:space="0" w:color="auto"/>
                    <w:left w:val="none" w:sz="0" w:space="0" w:color="auto"/>
                    <w:bottom w:val="none" w:sz="0" w:space="0" w:color="auto"/>
                    <w:right w:val="none" w:sz="0" w:space="0" w:color="auto"/>
                  </w:divBdr>
                </w:div>
                <w:div w:id="2009944349">
                  <w:marLeft w:val="0"/>
                  <w:marRight w:val="0"/>
                  <w:marTop w:val="0"/>
                  <w:marBottom w:val="0"/>
                  <w:divBdr>
                    <w:top w:val="none" w:sz="0" w:space="0" w:color="auto"/>
                    <w:left w:val="none" w:sz="0" w:space="0" w:color="auto"/>
                    <w:bottom w:val="none" w:sz="0" w:space="0" w:color="auto"/>
                    <w:right w:val="none" w:sz="0" w:space="0" w:color="auto"/>
                  </w:divBdr>
                </w:div>
                <w:div w:id="1706977808">
                  <w:marLeft w:val="0"/>
                  <w:marRight w:val="0"/>
                  <w:marTop w:val="0"/>
                  <w:marBottom w:val="0"/>
                  <w:divBdr>
                    <w:top w:val="none" w:sz="0" w:space="0" w:color="auto"/>
                    <w:left w:val="none" w:sz="0" w:space="0" w:color="auto"/>
                    <w:bottom w:val="none" w:sz="0" w:space="0" w:color="auto"/>
                    <w:right w:val="none" w:sz="0" w:space="0" w:color="auto"/>
                  </w:divBdr>
                </w:div>
                <w:div w:id="134808783">
                  <w:marLeft w:val="0"/>
                  <w:marRight w:val="0"/>
                  <w:marTop w:val="0"/>
                  <w:marBottom w:val="0"/>
                  <w:divBdr>
                    <w:top w:val="none" w:sz="0" w:space="0" w:color="auto"/>
                    <w:left w:val="none" w:sz="0" w:space="0" w:color="auto"/>
                    <w:bottom w:val="none" w:sz="0" w:space="0" w:color="auto"/>
                    <w:right w:val="none" w:sz="0" w:space="0" w:color="auto"/>
                  </w:divBdr>
                </w:div>
                <w:div w:id="226114821">
                  <w:marLeft w:val="0"/>
                  <w:marRight w:val="0"/>
                  <w:marTop w:val="0"/>
                  <w:marBottom w:val="0"/>
                  <w:divBdr>
                    <w:top w:val="none" w:sz="0" w:space="0" w:color="auto"/>
                    <w:left w:val="none" w:sz="0" w:space="0" w:color="auto"/>
                    <w:bottom w:val="none" w:sz="0" w:space="0" w:color="auto"/>
                    <w:right w:val="none" w:sz="0" w:space="0" w:color="auto"/>
                  </w:divBdr>
                </w:div>
                <w:div w:id="77675617">
                  <w:marLeft w:val="0"/>
                  <w:marRight w:val="0"/>
                  <w:marTop w:val="0"/>
                  <w:marBottom w:val="0"/>
                  <w:divBdr>
                    <w:top w:val="none" w:sz="0" w:space="0" w:color="auto"/>
                    <w:left w:val="none" w:sz="0" w:space="0" w:color="auto"/>
                    <w:bottom w:val="none" w:sz="0" w:space="0" w:color="auto"/>
                    <w:right w:val="none" w:sz="0" w:space="0" w:color="auto"/>
                  </w:divBdr>
                </w:div>
                <w:div w:id="2022927132">
                  <w:marLeft w:val="0"/>
                  <w:marRight w:val="0"/>
                  <w:marTop w:val="0"/>
                  <w:marBottom w:val="0"/>
                  <w:divBdr>
                    <w:top w:val="none" w:sz="0" w:space="0" w:color="auto"/>
                    <w:left w:val="none" w:sz="0" w:space="0" w:color="auto"/>
                    <w:bottom w:val="none" w:sz="0" w:space="0" w:color="auto"/>
                    <w:right w:val="none" w:sz="0" w:space="0" w:color="auto"/>
                  </w:divBdr>
                </w:div>
                <w:div w:id="798375720">
                  <w:marLeft w:val="0"/>
                  <w:marRight w:val="0"/>
                  <w:marTop w:val="0"/>
                  <w:marBottom w:val="0"/>
                  <w:divBdr>
                    <w:top w:val="none" w:sz="0" w:space="0" w:color="auto"/>
                    <w:left w:val="none" w:sz="0" w:space="0" w:color="auto"/>
                    <w:bottom w:val="none" w:sz="0" w:space="0" w:color="auto"/>
                    <w:right w:val="none" w:sz="0" w:space="0" w:color="auto"/>
                  </w:divBdr>
                </w:div>
                <w:div w:id="1777211189">
                  <w:marLeft w:val="0"/>
                  <w:marRight w:val="0"/>
                  <w:marTop w:val="0"/>
                  <w:marBottom w:val="0"/>
                  <w:divBdr>
                    <w:top w:val="none" w:sz="0" w:space="0" w:color="auto"/>
                    <w:left w:val="none" w:sz="0" w:space="0" w:color="auto"/>
                    <w:bottom w:val="none" w:sz="0" w:space="0" w:color="auto"/>
                    <w:right w:val="none" w:sz="0" w:space="0" w:color="auto"/>
                  </w:divBdr>
                </w:div>
                <w:div w:id="1317803923">
                  <w:marLeft w:val="0"/>
                  <w:marRight w:val="0"/>
                  <w:marTop w:val="0"/>
                  <w:marBottom w:val="0"/>
                  <w:divBdr>
                    <w:top w:val="none" w:sz="0" w:space="0" w:color="auto"/>
                    <w:left w:val="none" w:sz="0" w:space="0" w:color="auto"/>
                    <w:bottom w:val="none" w:sz="0" w:space="0" w:color="auto"/>
                    <w:right w:val="none" w:sz="0" w:space="0" w:color="auto"/>
                  </w:divBdr>
                </w:div>
                <w:div w:id="2028559530">
                  <w:marLeft w:val="0"/>
                  <w:marRight w:val="0"/>
                  <w:marTop w:val="0"/>
                  <w:marBottom w:val="0"/>
                  <w:divBdr>
                    <w:top w:val="none" w:sz="0" w:space="0" w:color="auto"/>
                    <w:left w:val="none" w:sz="0" w:space="0" w:color="auto"/>
                    <w:bottom w:val="none" w:sz="0" w:space="0" w:color="auto"/>
                    <w:right w:val="none" w:sz="0" w:space="0" w:color="auto"/>
                  </w:divBdr>
                </w:div>
                <w:div w:id="1991983861">
                  <w:marLeft w:val="0"/>
                  <w:marRight w:val="0"/>
                  <w:marTop w:val="0"/>
                  <w:marBottom w:val="0"/>
                  <w:divBdr>
                    <w:top w:val="none" w:sz="0" w:space="0" w:color="auto"/>
                    <w:left w:val="none" w:sz="0" w:space="0" w:color="auto"/>
                    <w:bottom w:val="none" w:sz="0" w:space="0" w:color="auto"/>
                    <w:right w:val="none" w:sz="0" w:space="0" w:color="auto"/>
                  </w:divBdr>
                </w:div>
                <w:div w:id="1194029340">
                  <w:marLeft w:val="0"/>
                  <w:marRight w:val="0"/>
                  <w:marTop w:val="0"/>
                  <w:marBottom w:val="0"/>
                  <w:divBdr>
                    <w:top w:val="none" w:sz="0" w:space="0" w:color="auto"/>
                    <w:left w:val="none" w:sz="0" w:space="0" w:color="auto"/>
                    <w:bottom w:val="none" w:sz="0" w:space="0" w:color="auto"/>
                    <w:right w:val="none" w:sz="0" w:space="0" w:color="auto"/>
                  </w:divBdr>
                </w:div>
                <w:div w:id="1956713479">
                  <w:marLeft w:val="0"/>
                  <w:marRight w:val="0"/>
                  <w:marTop w:val="0"/>
                  <w:marBottom w:val="0"/>
                  <w:divBdr>
                    <w:top w:val="none" w:sz="0" w:space="0" w:color="auto"/>
                    <w:left w:val="none" w:sz="0" w:space="0" w:color="auto"/>
                    <w:bottom w:val="none" w:sz="0" w:space="0" w:color="auto"/>
                    <w:right w:val="none" w:sz="0" w:space="0" w:color="auto"/>
                  </w:divBdr>
                </w:div>
                <w:div w:id="1337459742">
                  <w:marLeft w:val="0"/>
                  <w:marRight w:val="0"/>
                  <w:marTop w:val="0"/>
                  <w:marBottom w:val="0"/>
                  <w:divBdr>
                    <w:top w:val="none" w:sz="0" w:space="0" w:color="auto"/>
                    <w:left w:val="none" w:sz="0" w:space="0" w:color="auto"/>
                    <w:bottom w:val="none" w:sz="0" w:space="0" w:color="auto"/>
                    <w:right w:val="none" w:sz="0" w:space="0" w:color="auto"/>
                  </w:divBdr>
                </w:div>
                <w:div w:id="2047293022">
                  <w:marLeft w:val="0"/>
                  <w:marRight w:val="0"/>
                  <w:marTop w:val="0"/>
                  <w:marBottom w:val="0"/>
                  <w:divBdr>
                    <w:top w:val="none" w:sz="0" w:space="0" w:color="auto"/>
                    <w:left w:val="none" w:sz="0" w:space="0" w:color="auto"/>
                    <w:bottom w:val="none" w:sz="0" w:space="0" w:color="auto"/>
                    <w:right w:val="none" w:sz="0" w:space="0" w:color="auto"/>
                  </w:divBdr>
                </w:div>
                <w:div w:id="1299603685">
                  <w:marLeft w:val="0"/>
                  <w:marRight w:val="0"/>
                  <w:marTop w:val="0"/>
                  <w:marBottom w:val="0"/>
                  <w:divBdr>
                    <w:top w:val="none" w:sz="0" w:space="0" w:color="auto"/>
                    <w:left w:val="none" w:sz="0" w:space="0" w:color="auto"/>
                    <w:bottom w:val="none" w:sz="0" w:space="0" w:color="auto"/>
                    <w:right w:val="none" w:sz="0" w:space="0" w:color="auto"/>
                  </w:divBdr>
                </w:div>
                <w:div w:id="1492795055">
                  <w:marLeft w:val="0"/>
                  <w:marRight w:val="0"/>
                  <w:marTop w:val="0"/>
                  <w:marBottom w:val="0"/>
                  <w:divBdr>
                    <w:top w:val="none" w:sz="0" w:space="0" w:color="auto"/>
                    <w:left w:val="none" w:sz="0" w:space="0" w:color="auto"/>
                    <w:bottom w:val="none" w:sz="0" w:space="0" w:color="auto"/>
                    <w:right w:val="none" w:sz="0" w:space="0" w:color="auto"/>
                  </w:divBdr>
                </w:div>
                <w:div w:id="1676149005">
                  <w:marLeft w:val="0"/>
                  <w:marRight w:val="0"/>
                  <w:marTop w:val="0"/>
                  <w:marBottom w:val="0"/>
                  <w:divBdr>
                    <w:top w:val="none" w:sz="0" w:space="0" w:color="auto"/>
                    <w:left w:val="none" w:sz="0" w:space="0" w:color="auto"/>
                    <w:bottom w:val="none" w:sz="0" w:space="0" w:color="auto"/>
                    <w:right w:val="none" w:sz="0" w:space="0" w:color="auto"/>
                  </w:divBdr>
                </w:div>
                <w:div w:id="1293252256">
                  <w:marLeft w:val="0"/>
                  <w:marRight w:val="0"/>
                  <w:marTop w:val="0"/>
                  <w:marBottom w:val="0"/>
                  <w:divBdr>
                    <w:top w:val="none" w:sz="0" w:space="0" w:color="auto"/>
                    <w:left w:val="none" w:sz="0" w:space="0" w:color="auto"/>
                    <w:bottom w:val="none" w:sz="0" w:space="0" w:color="auto"/>
                    <w:right w:val="none" w:sz="0" w:space="0" w:color="auto"/>
                  </w:divBdr>
                </w:div>
                <w:div w:id="49504180">
                  <w:marLeft w:val="0"/>
                  <w:marRight w:val="0"/>
                  <w:marTop w:val="0"/>
                  <w:marBottom w:val="0"/>
                  <w:divBdr>
                    <w:top w:val="none" w:sz="0" w:space="0" w:color="auto"/>
                    <w:left w:val="none" w:sz="0" w:space="0" w:color="auto"/>
                    <w:bottom w:val="none" w:sz="0" w:space="0" w:color="auto"/>
                    <w:right w:val="none" w:sz="0" w:space="0" w:color="auto"/>
                  </w:divBdr>
                </w:div>
                <w:div w:id="690687760">
                  <w:marLeft w:val="0"/>
                  <w:marRight w:val="0"/>
                  <w:marTop w:val="0"/>
                  <w:marBottom w:val="0"/>
                  <w:divBdr>
                    <w:top w:val="none" w:sz="0" w:space="0" w:color="auto"/>
                    <w:left w:val="none" w:sz="0" w:space="0" w:color="auto"/>
                    <w:bottom w:val="none" w:sz="0" w:space="0" w:color="auto"/>
                    <w:right w:val="none" w:sz="0" w:space="0" w:color="auto"/>
                  </w:divBdr>
                </w:div>
                <w:div w:id="1582568374">
                  <w:marLeft w:val="0"/>
                  <w:marRight w:val="0"/>
                  <w:marTop w:val="0"/>
                  <w:marBottom w:val="0"/>
                  <w:divBdr>
                    <w:top w:val="none" w:sz="0" w:space="0" w:color="auto"/>
                    <w:left w:val="none" w:sz="0" w:space="0" w:color="auto"/>
                    <w:bottom w:val="none" w:sz="0" w:space="0" w:color="auto"/>
                    <w:right w:val="none" w:sz="0" w:space="0" w:color="auto"/>
                  </w:divBdr>
                </w:div>
                <w:div w:id="1094323112">
                  <w:marLeft w:val="0"/>
                  <w:marRight w:val="0"/>
                  <w:marTop w:val="0"/>
                  <w:marBottom w:val="0"/>
                  <w:divBdr>
                    <w:top w:val="none" w:sz="0" w:space="0" w:color="auto"/>
                    <w:left w:val="none" w:sz="0" w:space="0" w:color="auto"/>
                    <w:bottom w:val="none" w:sz="0" w:space="0" w:color="auto"/>
                    <w:right w:val="none" w:sz="0" w:space="0" w:color="auto"/>
                  </w:divBdr>
                </w:div>
                <w:div w:id="808208682">
                  <w:marLeft w:val="0"/>
                  <w:marRight w:val="0"/>
                  <w:marTop w:val="0"/>
                  <w:marBottom w:val="0"/>
                  <w:divBdr>
                    <w:top w:val="none" w:sz="0" w:space="0" w:color="auto"/>
                    <w:left w:val="none" w:sz="0" w:space="0" w:color="auto"/>
                    <w:bottom w:val="none" w:sz="0" w:space="0" w:color="auto"/>
                    <w:right w:val="none" w:sz="0" w:space="0" w:color="auto"/>
                  </w:divBdr>
                </w:div>
                <w:div w:id="1710179519">
                  <w:marLeft w:val="0"/>
                  <w:marRight w:val="0"/>
                  <w:marTop w:val="0"/>
                  <w:marBottom w:val="0"/>
                  <w:divBdr>
                    <w:top w:val="none" w:sz="0" w:space="0" w:color="auto"/>
                    <w:left w:val="none" w:sz="0" w:space="0" w:color="auto"/>
                    <w:bottom w:val="none" w:sz="0" w:space="0" w:color="auto"/>
                    <w:right w:val="none" w:sz="0" w:space="0" w:color="auto"/>
                  </w:divBdr>
                </w:div>
                <w:div w:id="1555853006">
                  <w:marLeft w:val="0"/>
                  <w:marRight w:val="0"/>
                  <w:marTop w:val="0"/>
                  <w:marBottom w:val="0"/>
                  <w:divBdr>
                    <w:top w:val="none" w:sz="0" w:space="0" w:color="auto"/>
                    <w:left w:val="none" w:sz="0" w:space="0" w:color="auto"/>
                    <w:bottom w:val="none" w:sz="0" w:space="0" w:color="auto"/>
                    <w:right w:val="none" w:sz="0" w:space="0" w:color="auto"/>
                  </w:divBdr>
                </w:div>
                <w:div w:id="147090331">
                  <w:marLeft w:val="0"/>
                  <w:marRight w:val="0"/>
                  <w:marTop w:val="0"/>
                  <w:marBottom w:val="0"/>
                  <w:divBdr>
                    <w:top w:val="none" w:sz="0" w:space="0" w:color="auto"/>
                    <w:left w:val="none" w:sz="0" w:space="0" w:color="auto"/>
                    <w:bottom w:val="none" w:sz="0" w:space="0" w:color="auto"/>
                    <w:right w:val="none" w:sz="0" w:space="0" w:color="auto"/>
                  </w:divBdr>
                </w:div>
                <w:div w:id="1250506733">
                  <w:marLeft w:val="0"/>
                  <w:marRight w:val="0"/>
                  <w:marTop w:val="0"/>
                  <w:marBottom w:val="0"/>
                  <w:divBdr>
                    <w:top w:val="none" w:sz="0" w:space="0" w:color="auto"/>
                    <w:left w:val="none" w:sz="0" w:space="0" w:color="auto"/>
                    <w:bottom w:val="none" w:sz="0" w:space="0" w:color="auto"/>
                    <w:right w:val="none" w:sz="0" w:space="0" w:color="auto"/>
                  </w:divBdr>
                </w:div>
                <w:div w:id="575896124">
                  <w:marLeft w:val="0"/>
                  <w:marRight w:val="0"/>
                  <w:marTop w:val="0"/>
                  <w:marBottom w:val="0"/>
                  <w:divBdr>
                    <w:top w:val="none" w:sz="0" w:space="0" w:color="auto"/>
                    <w:left w:val="none" w:sz="0" w:space="0" w:color="auto"/>
                    <w:bottom w:val="none" w:sz="0" w:space="0" w:color="auto"/>
                    <w:right w:val="none" w:sz="0" w:space="0" w:color="auto"/>
                  </w:divBdr>
                </w:div>
                <w:div w:id="1974945404">
                  <w:marLeft w:val="0"/>
                  <w:marRight w:val="0"/>
                  <w:marTop w:val="0"/>
                  <w:marBottom w:val="0"/>
                  <w:divBdr>
                    <w:top w:val="none" w:sz="0" w:space="0" w:color="auto"/>
                    <w:left w:val="none" w:sz="0" w:space="0" w:color="auto"/>
                    <w:bottom w:val="none" w:sz="0" w:space="0" w:color="auto"/>
                    <w:right w:val="none" w:sz="0" w:space="0" w:color="auto"/>
                  </w:divBdr>
                </w:div>
                <w:div w:id="493104681">
                  <w:marLeft w:val="0"/>
                  <w:marRight w:val="0"/>
                  <w:marTop w:val="0"/>
                  <w:marBottom w:val="0"/>
                  <w:divBdr>
                    <w:top w:val="none" w:sz="0" w:space="0" w:color="auto"/>
                    <w:left w:val="none" w:sz="0" w:space="0" w:color="auto"/>
                    <w:bottom w:val="none" w:sz="0" w:space="0" w:color="auto"/>
                    <w:right w:val="none" w:sz="0" w:space="0" w:color="auto"/>
                  </w:divBdr>
                </w:div>
                <w:div w:id="1913081617">
                  <w:marLeft w:val="0"/>
                  <w:marRight w:val="0"/>
                  <w:marTop w:val="0"/>
                  <w:marBottom w:val="0"/>
                  <w:divBdr>
                    <w:top w:val="none" w:sz="0" w:space="0" w:color="auto"/>
                    <w:left w:val="none" w:sz="0" w:space="0" w:color="auto"/>
                    <w:bottom w:val="none" w:sz="0" w:space="0" w:color="auto"/>
                    <w:right w:val="none" w:sz="0" w:space="0" w:color="auto"/>
                  </w:divBdr>
                </w:div>
                <w:div w:id="1687749698">
                  <w:marLeft w:val="0"/>
                  <w:marRight w:val="0"/>
                  <w:marTop w:val="0"/>
                  <w:marBottom w:val="0"/>
                  <w:divBdr>
                    <w:top w:val="none" w:sz="0" w:space="0" w:color="auto"/>
                    <w:left w:val="none" w:sz="0" w:space="0" w:color="auto"/>
                    <w:bottom w:val="none" w:sz="0" w:space="0" w:color="auto"/>
                    <w:right w:val="none" w:sz="0" w:space="0" w:color="auto"/>
                  </w:divBdr>
                </w:div>
                <w:div w:id="1487430572">
                  <w:marLeft w:val="0"/>
                  <w:marRight w:val="0"/>
                  <w:marTop w:val="0"/>
                  <w:marBottom w:val="0"/>
                  <w:divBdr>
                    <w:top w:val="none" w:sz="0" w:space="0" w:color="auto"/>
                    <w:left w:val="none" w:sz="0" w:space="0" w:color="auto"/>
                    <w:bottom w:val="none" w:sz="0" w:space="0" w:color="auto"/>
                    <w:right w:val="none" w:sz="0" w:space="0" w:color="auto"/>
                  </w:divBdr>
                </w:div>
                <w:div w:id="1457025496">
                  <w:marLeft w:val="0"/>
                  <w:marRight w:val="0"/>
                  <w:marTop w:val="0"/>
                  <w:marBottom w:val="0"/>
                  <w:divBdr>
                    <w:top w:val="none" w:sz="0" w:space="0" w:color="auto"/>
                    <w:left w:val="none" w:sz="0" w:space="0" w:color="auto"/>
                    <w:bottom w:val="none" w:sz="0" w:space="0" w:color="auto"/>
                    <w:right w:val="none" w:sz="0" w:space="0" w:color="auto"/>
                  </w:divBdr>
                </w:div>
                <w:div w:id="653023185">
                  <w:marLeft w:val="0"/>
                  <w:marRight w:val="0"/>
                  <w:marTop w:val="0"/>
                  <w:marBottom w:val="0"/>
                  <w:divBdr>
                    <w:top w:val="none" w:sz="0" w:space="0" w:color="auto"/>
                    <w:left w:val="none" w:sz="0" w:space="0" w:color="auto"/>
                    <w:bottom w:val="none" w:sz="0" w:space="0" w:color="auto"/>
                    <w:right w:val="none" w:sz="0" w:space="0" w:color="auto"/>
                  </w:divBdr>
                </w:div>
                <w:div w:id="111822328">
                  <w:marLeft w:val="0"/>
                  <w:marRight w:val="0"/>
                  <w:marTop w:val="0"/>
                  <w:marBottom w:val="0"/>
                  <w:divBdr>
                    <w:top w:val="none" w:sz="0" w:space="0" w:color="auto"/>
                    <w:left w:val="none" w:sz="0" w:space="0" w:color="auto"/>
                    <w:bottom w:val="none" w:sz="0" w:space="0" w:color="auto"/>
                    <w:right w:val="none" w:sz="0" w:space="0" w:color="auto"/>
                  </w:divBdr>
                </w:div>
                <w:div w:id="1303732323">
                  <w:marLeft w:val="0"/>
                  <w:marRight w:val="0"/>
                  <w:marTop w:val="0"/>
                  <w:marBottom w:val="0"/>
                  <w:divBdr>
                    <w:top w:val="none" w:sz="0" w:space="0" w:color="auto"/>
                    <w:left w:val="none" w:sz="0" w:space="0" w:color="auto"/>
                    <w:bottom w:val="none" w:sz="0" w:space="0" w:color="auto"/>
                    <w:right w:val="none" w:sz="0" w:space="0" w:color="auto"/>
                  </w:divBdr>
                </w:div>
                <w:div w:id="1283226951">
                  <w:marLeft w:val="0"/>
                  <w:marRight w:val="0"/>
                  <w:marTop w:val="0"/>
                  <w:marBottom w:val="0"/>
                  <w:divBdr>
                    <w:top w:val="none" w:sz="0" w:space="0" w:color="auto"/>
                    <w:left w:val="none" w:sz="0" w:space="0" w:color="auto"/>
                    <w:bottom w:val="none" w:sz="0" w:space="0" w:color="auto"/>
                    <w:right w:val="none" w:sz="0" w:space="0" w:color="auto"/>
                  </w:divBdr>
                </w:div>
                <w:div w:id="945037365">
                  <w:marLeft w:val="0"/>
                  <w:marRight w:val="0"/>
                  <w:marTop w:val="0"/>
                  <w:marBottom w:val="0"/>
                  <w:divBdr>
                    <w:top w:val="none" w:sz="0" w:space="0" w:color="auto"/>
                    <w:left w:val="none" w:sz="0" w:space="0" w:color="auto"/>
                    <w:bottom w:val="none" w:sz="0" w:space="0" w:color="auto"/>
                    <w:right w:val="none" w:sz="0" w:space="0" w:color="auto"/>
                  </w:divBdr>
                </w:div>
                <w:div w:id="434137751">
                  <w:marLeft w:val="0"/>
                  <w:marRight w:val="0"/>
                  <w:marTop w:val="0"/>
                  <w:marBottom w:val="0"/>
                  <w:divBdr>
                    <w:top w:val="none" w:sz="0" w:space="0" w:color="auto"/>
                    <w:left w:val="none" w:sz="0" w:space="0" w:color="auto"/>
                    <w:bottom w:val="none" w:sz="0" w:space="0" w:color="auto"/>
                    <w:right w:val="none" w:sz="0" w:space="0" w:color="auto"/>
                  </w:divBdr>
                </w:div>
                <w:div w:id="1123382817">
                  <w:marLeft w:val="0"/>
                  <w:marRight w:val="0"/>
                  <w:marTop w:val="0"/>
                  <w:marBottom w:val="0"/>
                  <w:divBdr>
                    <w:top w:val="none" w:sz="0" w:space="0" w:color="auto"/>
                    <w:left w:val="none" w:sz="0" w:space="0" w:color="auto"/>
                    <w:bottom w:val="none" w:sz="0" w:space="0" w:color="auto"/>
                    <w:right w:val="none" w:sz="0" w:space="0" w:color="auto"/>
                  </w:divBdr>
                </w:div>
                <w:div w:id="216549998">
                  <w:marLeft w:val="0"/>
                  <w:marRight w:val="0"/>
                  <w:marTop w:val="0"/>
                  <w:marBottom w:val="0"/>
                  <w:divBdr>
                    <w:top w:val="none" w:sz="0" w:space="0" w:color="auto"/>
                    <w:left w:val="none" w:sz="0" w:space="0" w:color="auto"/>
                    <w:bottom w:val="none" w:sz="0" w:space="0" w:color="auto"/>
                    <w:right w:val="none" w:sz="0" w:space="0" w:color="auto"/>
                  </w:divBdr>
                </w:div>
                <w:div w:id="2145854003">
                  <w:marLeft w:val="0"/>
                  <w:marRight w:val="0"/>
                  <w:marTop w:val="0"/>
                  <w:marBottom w:val="0"/>
                  <w:divBdr>
                    <w:top w:val="none" w:sz="0" w:space="0" w:color="auto"/>
                    <w:left w:val="none" w:sz="0" w:space="0" w:color="auto"/>
                    <w:bottom w:val="none" w:sz="0" w:space="0" w:color="auto"/>
                    <w:right w:val="none" w:sz="0" w:space="0" w:color="auto"/>
                  </w:divBdr>
                </w:div>
                <w:div w:id="379206029">
                  <w:marLeft w:val="0"/>
                  <w:marRight w:val="0"/>
                  <w:marTop w:val="0"/>
                  <w:marBottom w:val="0"/>
                  <w:divBdr>
                    <w:top w:val="none" w:sz="0" w:space="0" w:color="auto"/>
                    <w:left w:val="none" w:sz="0" w:space="0" w:color="auto"/>
                    <w:bottom w:val="none" w:sz="0" w:space="0" w:color="auto"/>
                    <w:right w:val="none" w:sz="0" w:space="0" w:color="auto"/>
                  </w:divBdr>
                </w:div>
                <w:div w:id="1904488051">
                  <w:marLeft w:val="0"/>
                  <w:marRight w:val="0"/>
                  <w:marTop w:val="0"/>
                  <w:marBottom w:val="0"/>
                  <w:divBdr>
                    <w:top w:val="none" w:sz="0" w:space="0" w:color="auto"/>
                    <w:left w:val="none" w:sz="0" w:space="0" w:color="auto"/>
                    <w:bottom w:val="none" w:sz="0" w:space="0" w:color="auto"/>
                    <w:right w:val="none" w:sz="0" w:space="0" w:color="auto"/>
                  </w:divBdr>
                </w:div>
                <w:div w:id="402947759">
                  <w:marLeft w:val="0"/>
                  <w:marRight w:val="0"/>
                  <w:marTop w:val="0"/>
                  <w:marBottom w:val="0"/>
                  <w:divBdr>
                    <w:top w:val="none" w:sz="0" w:space="0" w:color="auto"/>
                    <w:left w:val="none" w:sz="0" w:space="0" w:color="auto"/>
                    <w:bottom w:val="none" w:sz="0" w:space="0" w:color="auto"/>
                    <w:right w:val="none" w:sz="0" w:space="0" w:color="auto"/>
                  </w:divBdr>
                </w:div>
                <w:div w:id="796989112">
                  <w:marLeft w:val="0"/>
                  <w:marRight w:val="0"/>
                  <w:marTop w:val="0"/>
                  <w:marBottom w:val="0"/>
                  <w:divBdr>
                    <w:top w:val="none" w:sz="0" w:space="0" w:color="auto"/>
                    <w:left w:val="none" w:sz="0" w:space="0" w:color="auto"/>
                    <w:bottom w:val="none" w:sz="0" w:space="0" w:color="auto"/>
                    <w:right w:val="none" w:sz="0" w:space="0" w:color="auto"/>
                  </w:divBdr>
                </w:div>
                <w:div w:id="753864447">
                  <w:marLeft w:val="0"/>
                  <w:marRight w:val="0"/>
                  <w:marTop w:val="0"/>
                  <w:marBottom w:val="0"/>
                  <w:divBdr>
                    <w:top w:val="none" w:sz="0" w:space="0" w:color="auto"/>
                    <w:left w:val="none" w:sz="0" w:space="0" w:color="auto"/>
                    <w:bottom w:val="none" w:sz="0" w:space="0" w:color="auto"/>
                    <w:right w:val="none" w:sz="0" w:space="0" w:color="auto"/>
                  </w:divBdr>
                </w:div>
                <w:div w:id="1490485839">
                  <w:marLeft w:val="0"/>
                  <w:marRight w:val="0"/>
                  <w:marTop w:val="0"/>
                  <w:marBottom w:val="0"/>
                  <w:divBdr>
                    <w:top w:val="none" w:sz="0" w:space="0" w:color="auto"/>
                    <w:left w:val="none" w:sz="0" w:space="0" w:color="auto"/>
                    <w:bottom w:val="none" w:sz="0" w:space="0" w:color="auto"/>
                    <w:right w:val="none" w:sz="0" w:space="0" w:color="auto"/>
                  </w:divBdr>
                </w:div>
                <w:div w:id="260838545">
                  <w:marLeft w:val="0"/>
                  <w:marRight w:val="0"/>
                  <w:marTop w:val="0"/>
                  <w:marBottom w:val="0"/>
                  <w:divBdr>
                    <w:top w:val="none" w:sz="0" w:space="0" w:color="auto"/>
                    <w:left w:val="none" w:sz="0" w:space="0" w:color="auto"/>
                    <w:bottom w:val="none" w:sz="0" w:space="0" w:color="auto"/>
                    <w:right w:val="none" w:sz="0" w:space="0" w:color="auto"/>
                  </w:divBdr>
                </w:div>
                <w:div w:id="527911250">
                  <w:marLeft w:val="0"/>
                  <w:marRight w:val="0"/>
                  <w:marTop w:val="0"/>
                  <w:marBottom w:val="0"/>
                  <w:divBdr>
                    <w:top w:val="none" w:sz="0" w:space="0" w:color="auto"/>
                    <w:left w:val="none" w:sz="0" w:space="0" w:color="auto"/>
                    <w:bottom w:val="none" w:sz="0" w:space="0" w:color="auto"/>
                    <w:right w:val="none" w:sz="0" w:space="0" w:color="auto"/>
                  </w:divBdr>
                </w:div>
                <w:div w:id="1701124555">
                  <w:marLeft w:val="0"/>
                  <w:marRight w:val="0"/>
                  <w:marTop w:val="0"/>
                  <w:marBottom w:val="0"/>
                  <w:divBdr>
                    <w:top w:val="none" w:sz="0" w:space="0" w:color="auto"/>
                    <w:left w:val="none" w:sz="0" w:space="0" w:color="auto"/>
                    <w:bottom w:val="none" w:sz="0" w:space="0" w:color="auto"/>
                    <w:right w:val="none" w:sz="0" w:space="0" w:color="auto"/>
                  </w:divBdr>
                </w:div>
                <w:div w:id="53627177">
                  <w:marLeft w:val="0"/>
                  <w:marRight w:val="0"/>
                  <w:marTop w:val="0"/>
                  <w:marBottom w:val="0"/>
                  <w:divBdr>
                    <w:top w:val="none" w:sz="0" w:space="0" w:color="auto"/>
                    <w:left w:val="none" w:sz="0" w:space="0" w:color="auto"/>
                    <w:bottom w:val="none" w:sz="0" w:space="0" w:color="auto"/>
                    <w:right w:val="none" w:sz="0" w:space="0" w:color="auto"/>
                  </w:divBdr>
                </w:div>
                <w:div w:id="1194656914">
                  <w:marLeft w:val="0"/>
                  <w:marRight w:val="0"/>
                  <w:marTop w:val="0"/>
                  <w:marBottom w:val="0"/>
                  <w:divBdr>
                    <w:top w:val="none" w:sz="0" w:space="0" w:color="auto"/>
                    <w:left w:val="none" w:sz="0" w:space="0" w:color="auto"/>
                    <w:bottom w:val="none" w:sz="0" w:space="0" w:color="auto"/>
                    <w:right w:val="none" w:sz="0" w:space="0" w:color="auto"/>
                  </w:divBdr>
                </w:div>
                <w:div w:id="1439641529">
                  <w:marLeft w:val="0"/>
                  <w:marRight w:val="0"/>
                  <w:marTop w:val="0"/>
                  <w:marBottom w:val="0"/>
                  <w:divBdr>
                    <w:top w:val="none" w:sz="0" w:space="0" w:color="auto"/>
                    <w:left w:val="none" w:sz="0" w:space="0" w:color="auto"/>
                    <w:bottom w:val="none" w:sz="0" w:space="0" w:color="auto"/>
                    <w:right w:val="none" w:sz="0" w:space="0" w:color="auto"/>
                  </w:divBdr>
                </w:div>
                <w:div w:id="1663779384">
                  <w:marLeft w:val="0"/>
                  <w:marRight w:val="0"/>
                  <w:marTop w:val="0"/>
                  <w:marBottom w:val="0"/>
                  <w:divBdr>
                    <w:top w:val="none" w:sz="0" w:space="0" w:color="auto"/>
                    <w:left w:val="none" w:sz="0" w:space="0" w:color="auto"/>
                    <w:bottom w:val="none" w:sz="0" w:space="0" w:color="auto"/>
                    <w:right w:val="none" w:sz="0" w:space="0" w:color="auto"/>
                  </w:divBdr>
                </w:div>
                <w:div w:id="1741175026">
                  <w:marLeft w:val="0"/>
                  <w:marRight w:val="0"/>
                  <w:marTop w:val="0"/>
                  <w:marBottom w:val="0"/>
                  <w:divBdr>
                    <w:top w:val="none" w:sz="0" w:space="0" w:color="auto"/>
                    <w:left w:val="none" w:sz="0" w:space="0" w:color="auto"/>
                    <w:bottom w:val="none" w:sz="0" w:space="0" w:color="auto"/>
                    <w:right w:val="none" w:sz="0" w:space="0" w:color="auto"/>
                  </w:divBdr>
                </w:div>
                <w:div w:id="845284890">
                  <w:marLeft w:val="0"/>
                  <w:marRight w:val="0"/>
                  <w:marTop w:val="0"/>
                  <w:marBottom w:val="0"/>
                  <w:divBdr>
                    <w:top w:val="none" w:sz="0" w:space="0" w:color="auto"/>
                    <w:left w:val="none" w:sz="0" w:space="0" w:color="auto"/>
                    <w:bottom w:val="none" w:sz="0" w:space="0" w:color="auto"/>
                    <w:right w:val="none" w:sz="0" w:space="0" w:color="auto"/>
                  </w:divBdr>
                </w:div>
                <w:div w:id="487478571">
                  <w:marLeft w:val="0"/>
                  <w:marRight w:val="0"/>
                  <w:marTop w:val="0"/>
                  <w:marBottom w:val="0"/>
                  <w:divBdr>
                    <w:top w:val="none" w:sz="0" w:space="0" w:color="auto"/>
                    <w:left w:val="none" w:sz="0" w:space="0" w:color="auto"/>
                    <w:bottom w:val="none" w:sz="0" w:space="0" w:color="auto"/>
                    <w:right w:val="none" w:sz="0" w:space="0" w:color="auto"/>
                  </w:divBdr>
                </w:div>
                <w:div w:id="1824349386">
                  <w:marLeft w:val="0"/>
                  <w:marRight w:val="0"/>
                  <w:marTop w:val="0"/>
                  <w:marBottom w:val="0"/>
                  <w:divBdr>
                    <w:top w:val="none" w:sz="0" w:space="0" w:color="auto"/>
                    <w:left w:val="none" w:sz="0" w:space="0" w:color="auto"/>
                    <w:bottom w:val="none" w:sz="0" w:space="0" w:color="auto"/>
                    <w:right w:val="none" w:sz="0" w:space="0" w:color="auto"/>
                  </w:divBdr>
                </w:div>
                <w:div w:id="1573586965">
                  <w:marLeft w:val="0"/>
                  <w:marRight w:val="0"/>
                  <w:marTop w:val="0"/>
                  <w:marBottom w:val="0"/>
                  <w:divBdr>
                    <w:top w:val="none" w:sz="0" w:space="0" w:color="auto"/>
                    <w:left w:val="none" w:sz="0" w:space="0" w:color="auto"/>
                    <w:bottom w:val="none" w:sz="0" w:space="0" w:color="auto"/>
                    <w:right w:val="none" w:sz="0" w:space="0" w:color="auto"/>
                  </w:divBdr>
                </w:div>
                <w:div w:id="687216581">
                  <w:marLeft w:val="0"/>
                  <w:marRight w:val="0"/>
                  <w:marTop w:val="0"/>
                  <w:marBottom w:val="0"/>
                  <w:divBdr>
                    <w:top w:val="none" w:sz="0" w:space="0" w:color="auto"/>
                    <w:left w:val="none" w:sz="0" w:space="0" w:color="auto"/>
                    <w:bottom w:val="none" w:sz="0" w:space="0" w:color="auto"/>
                    <w:right w:val="none" w:sz="0" w:space="0" w:color="auto"/>
                  </w:divBdr>
                </w:div>
                <w:div w:id="1617371791">
                  <w:marLeft w:val="0"/>
                  <w:marRight w:val="0"/>
                  <w:marTop w:val="0"/>
                  <w:marBottom w:val="0"/>
                  <w:divBdr>
                    <w:top w:val="none" w:sz="0" w:space="0" w:color="auto"/>
                    <w:left w:val="none" w:sz="0" w:space="0" w:color="auto"/>
                    <w:bottom w:val="none" w:sz="0" w:space="0" w:color="auto"/>
                    <w:right w:val="none" w:sz="0" w:space="0" w:color="auto"/>
                  </w:divBdr>
                </w:div>
                <w:div w:id="1563524194">
                  <w:marLeft w:val="0"/>
                  <w:marRight w:val="0"/>
                  <w:marTop w:val="0"/>
                  <w:marBottom w:val="0"/>
                  <w:divBdr>
                    <w:top w:val="none" w:sz="0" w:space="0" w:color="auto"/>
                    <w:left w:val="none" w:sz="0" w:space="0" w:color="auto"/>
                    <w:bottom w:val="none" w:sz="0" w:space="0" w:color="auto"/>
                    <w:right w:val="none" w:sz="0" w:space="0" w:color="auto"/>
                  </w:divBdr>
                </w:div>
                <w:div w:id="1945796174">
                  <w:marLeft w:val="0"/>
                  <w:marRight w:val="0"/>
                  <w:marTop w:val="0"/>
                  <w:marBottom w:val="0"/>
                  <w:divBdr>
                    <w:top w:val="none" w:sz="0" w:space="0" w:color="auto"/>
                    <w:left w:val="none" w:sz="0" w:space="0" w:color="auto"/>
                    <w:bottom w:val="none" w:sz="0" w:space="0" w:color="auto"/>
                    <w:right w:val="none" w:sz="0" w:space="0" w:color="auto"/>
                  </w:divBdr>
                </w:div>
                <w:div w:id="376708752">
                  <w:marLeft w:val="0"/>
                  <w:marRight w:val="0"/>
                  <w:marTop w:val="0"/>
                  <w:marBottom w:val="0"/>
                  <w:divBdr>
                    <w:top w:val="none" w:sz="0" w:space="0" w:color="auto"/>
                    <w:left w:val="none" w:sz="0" w:space="0" w:color="auto"/>
                    <w:bottom w:val="none" w:sz="0" w:space="0" w:color="auto"/>
                    <w:right w:val="none" w:sz="0" w:space="0" w:color="auto"/>
                  </w:divBdr>
                </w:div>
                <w:div w:id="136990966">
                  <w:marLeft w:val="0"/>
                  <w:marRight w:val="0"/>
                  <w:marTop w:val="0"/>
                  <w:marBottom w:val="0"/>
                  <w:divBdr>
                    <w:top w:val="none" w:sz="0" w:space="0" w:color="auto"/>
                    <w:left w:val="none" w:sz="0" w:space="0" w:color="auto"/>
                    <w:bottom w:val="none" w:sz="0" w:space="0" w:color="auto"/>
                    <w:right w:val="none" w:sz="0" w:space="0" w:color="auto"/>
                  </w:divBdr>
                </w:div>
                <w:div w:id="145585579">
                  <w:marLeft w:val="0"/>
                  <w:marRight w:val="0"/>
                  <w:marTop w:val="0"/>
                  <w:marBottom w:val="0"/>
                  <w:divBdr>
                    <w:top w:val="none" w:sz="0" w:space="0" w:color="auto"/>
                    <w:left w:val="none" w:sz="0" w:space="0" w:color="auto"/>
                    <w:bottom w:val="none" w:sz="0" w:space="0" w:color="auto"/>
                    <w:right w:val="none" w:sz="0" w:space="0" w:color="auto"/>
                  </w:divBdr>
                </w:div>
                <w:div w:id="1371497651">
                  <w:marLeft w:val="0"/>
                  <w:marRight w:val="0"/>
                  <w:marTop w:val="0"/>
                  <w:marBottom w:val="0"/>
                  <w:divBdr>
                    <w:top w:val="none" w:sz="0" w:space="0" w:color="auto"/>
                    <w:left w:val="none" w:sz="0" w:space="0" w:color="auto"/>
                    <w:bottom w:val="none" w:sz="0" w:space="0" w:color="auto"/>
                    <w:right w:val="none" w:sz="0" w:space="0" w:color="auto"/>
                  </w:divBdr>
                </w:div>
                <w:div w:id="1146893391">
                  <w:marLeft w:val="0"/>
                  <w:marRight w:val="0"/>
                  <w:marTop w:val="0"/>
                  <w:marBottom w:val="0"/>
                  <w:divBdr>
                    <w:top w:val="none" w:sz="0" w:space="0" w:color="auto"/>
                    <w:left w:val="none" w:sz="0" w:space="0" w:color="auto"/>
                    <w:bottom w:val="none" w:sz="0" w:space="0" w:color="auto"/>
                    <w:right w:val="none" w:sz="0" w:space="0" w:color="auto"/>
                  </w:divBdr>
                </w:div>
                <w:div w:id="1441335736">
                  <w:marLeft w:val="0"/>
                  <w:marRight w:val="0"/>
                  <w:marTop w:val="0"/>
                  <w:marBottom w:val="0"/>
                  <w:divBdr>
                    <w:top w:val="none" w:sz="0" w:space="0" w:color="auto"/>
                    <w:left w:val="none" w:sz="0" w:space="0" w:color="auto"/>
                    <w:bottom w:val="none" w:sz="0" w:space="0" w:color="auto"/>
                    <w:right w:val="none" w:sz="0" w:space="0" w:color="auto"/>
                  </w:divBdr>
                </w:div>
                <w:div w:id="1699967948">
                  <w:marLeft w:val="0"/>
                  <w:marRight w:val="0"/>
                  <w:marTop w:val="0"/>
                  <w:marBottom w:val="0"/>
                  <w:divBdr>
                    <w:top w:val="none" w:sz="0" w:space="0" w:color="auto"/>
                    <w:left w:val="none" w:sz="0" w:space="0" w:color="auto"/>
                    <w:bottom w:val="none" w:sz="0" w:space="0" w:color="auto"/>
                    <w:right w:val="none" w:sz="0" w:space="0" w:color="auto"/>
                  </w:divBdr>
                </w:div>
                <w:div w:id="22950105">
                  <w:marLeft w:val="0"/>
                  <w:marRight w:val="0"/>
                  <w:marTop w:val="0"/>
                  <w:marBottom w:val="0"/>
                  <w:divBdr>
                    <w:top w:val="none" w:sz="0" w:space="0" w:color="auto"/>
                    <w:left w:val="none" w:sz="0" w:space="0" w:color="auto"/>
                    <w:bottom w:val="none" w:sz="0" w:space="0" w:color="auto"/>
                    <w:right w:val="none" w:sz="0" w:space="0" w:color="auto"/>
                  </w:divBdr>
                </w:div>
                <w:div w:id="484511754">
                  <w:marLeft w:val="0"/>
                  <w:marRight w:val="0"/>
                  <w:marTop w:val="0"/>
                  <w:marBottom w:val="0"/>
                  <w:divBdr>
                    <w:top w:val="none" w:sz="0" w:space="0" w:color="auto"/>
                    <w:left w:val="none" w:sz="0" w:space="0" w:color="auto"/>
                    <w:bottom w:val="none" w:sz="0" w:space="0" w:color="auto"/>
                    <w:right w:val="none" w:sz="0" w:space="0" w:color="auto"/>
                  </w:divBdr>
                </w:div>
                <w:div w:id="1867211721">
                  <w:marLeft w:val="0"/>
                  <w:marRight w:val="0"/>
                  <w:marTop w:val="0"/>
                  <w:marBottom w:val="0"/>
                  <w:divBdr>
                    <w:top w:val="none" w:sz="0" w:space="0" w:color="auto"/>
                    <w:left w:val="none" w:sz="0" w:space="0" w:color="auto"/>
                    <w:bottom w:val="none" w:sz="0" w:space="0" w:color="auto"/>
                    <w:right w:val="none" w:sz="0" w:space="0" w:color="auto"/>
                  </w:divBdr>
                </w:div>
                <w:div w:id="716703400">
                  <w:marLeft w:val="0"/>
                  <w:marRight w:val="0"/>
                  <w:marTop w:val="0"/>
                  <w:marBottom w:val="0"/>
                  <w:divBdr>
                    <w:top w:val="none" w:sz="0" w:space="0" w:color="auto"/>
                    <w:left w:val="none" w:sz="0" w:space="0" w:color="auto"/>
                    <w:bottom w:val="none" w:sz="0" w:space="0" w:color="auto"/>
                    <w:right w:val="none" w:sz="0" w:space="0" w:color="auto"/>
                  </w:divBdr>
                </w:div>
                <w:div w:id="1374310970">
                  <w:marLeft w:val="0"/>
                  <w:marRight w:val="0"/>
                  <w:marTop w:val="0"/>
                  <w:marBottom w:val="0"/>
                  <w:divBdr>
                    <w:top w:val="none" w:sz="0" w:space="0" w:color="auto"/>
                    <w:left w:val="none" w:sz="0" w:space="0" w:color="auto"/>
                    <w:bottom w:val="none" w:sz="0" w:space="0" w:color="auto"/>
                    <w:right w:val="none" w:sz="0" w:space="0" w:color="auto"/>
                  </w:divBdr>
                </w:div>
                <w:div w:id="230504181">
                  <w:marLeft w:val="0"/>
                  <w:marRight w:val="0"/>
                  <w:marTop w:val="0"/>
                  <w:marBottom w:val="0"/>
                  <w:divBdr>
                    <w:top w:val="none" w:sz="0" w:space="0" w:color="auto"/>
                    <w:left w:val="none" w:sz="0" w:space="0" w:color="auto"/>
                    <w:bottom w:val="none" w:sz="0" w:space="0" w:color="auto"/>
                    <w:right w:val="none" w:sz="0" w:space="0" w:color="auto"/>
                  </w:divBdr>
                </w:div>
                <w:div w:id="2116634296">
                  <w:marLeft w:val="0"/>
                  <w:marRight w:val="0"/>
                  <w:marTop w:val="0"/>
                  <w:marBottom w:val="0"/>
                  <w:divBdr>
                    <w:top w:val="none" w:sz="0" w:space="0" w:color="auto"/>
                    <w:left w:val="none" w:sz="0" w:space="0" w:color="auto"/>
                    <w:bottom w:val="none" w:sz="0" w:space="0" w:color="auto"/>
                    <w:right w:val="none" w:sz="0" w:space="0" w:color="auto"/>
                  </w:divBdr>
                </w:div>
                <w:div w:id="712265142">
                  <w:marLeft w:val="0"/>
                  <w:marRight w:val="0"/>
                  <w:marTop w:val="0"/>
                  <w:marBottom w:val="0"/>
                  <w:divBdr>
                    <w:top w:val="none" w:sz="0" w:space="0" w:color="auto"/>
                    <w:left w:val="none" w:sz="0" w:space="0" w:color="auto"/>
                    <w:bottom w:val="none" w:sz="0" w:space="0" w:color="auto"/>
                    <w:right w:val="none" w:sz="0" w:space="0" w:color="auto"/>
                  </w:divBdr>
                </w:div>
                <w:div w:id="1625385196">
                  <w:marLeft w:val="0"/>
                  <w:marRight w:val="0"/>
                  <w:marTop w:val="0"/>
                  <w:marBottom w:val="0"/>
                  <w:divBdr>
                    <w:top w:val="none" w:sz="0" w:space="0" w:color="auto"/>
                    <w:left w:val="none" w:sz="0" w:space="0" w:color="auto"/>
                    <w:bottom w:val="none" w:sz="0" w:space="0" w:color="auto"/>
                    <w:right w:val="none" w:sz="0" w:space="0" w:color="auto"/>
                  </w:divBdr>
                </w:div>
                <w:div w:id="1516380863">
                  <w:marLeft w:val="0"/>
                  <w:marRight w:val="0"/>
                  <w:marTop w:val="0"/>
                  <w:marBottom w:val="0"/>
                  <w:divBdr>
                    <w:top w:val="none" w:sz="0" w:space="0" w:color="auto"/>
                    <w:left w:val="none" w:sz="0" w:space="0" w:color="auto"/>
                    <w:bottom w:val="none" w:sz="0" w:space="0" w:color="auto"/>
                    <w:right w:val="none" w:sz="0" w:space="0" w:color="auto"/>
                  </w:divBdr>
                </w:div>
                <w:div w:id="311761991">
                  <w:marLeft w:val="0"/>
                  <w:marRight w:val="0"/>
                  <w:marTop w:val="0"/>
                  <w:marBottom w:val="0"/>
                  <w:divBdr>
                    <w:top w:val="none" w:sz="0" w:space="0" w:color="auto"/>
                    <w:left w:val="none" w:sz="0" w:space="0" w:color="auto"/>
                    <w:bottom w:val="none" w:sz="0" w:space="0" w:color="auto"/>
                    <w:right w:val="none" w:sz="0" w:space="0" w:color="auto"/>
                  </w:divBdr>
                </w:div>
                <w:div w:id="1877155912">
                  <w:marLeft w:val="0"/>
                  <w:marRight w:val="0"/>
                  <w:marTop w:val="0"/>
                  <w:marBottom w:val="0"/>
                  <w:divBdr>
                    <w:top w:val="none" w:sz="0" w:space="0" w:color="auto"/>
                    <w:left w:val="none" w:sz="0" w:space="0" w:color="auto"/>
                    <w:bottom w:val="none" w:sz="0" w:space="0" w:color="auto"/>
                    <w:right w:val="none" w:sz="0" w:space="0" w:color="auto"/>
                  </w:divBdr>
                </w:div>
                <w:div w:id="1780374786">
                  <w:marLeft w:val="0"/>
                  <w:marRight w:val="0"/>
                  <w:marTop w:val="0"/>
                  <w:marBottom w:val="0"/>
                  <w:divBdr>
                    <w:top w:val="none" w:sz="0" w:space="0" w:color="auto"/>
                    <w:left w:val="none" w:sz="0" w:space="0" w:color="auto"/>
                    <w:bottom w:val="none" w:sz="0" w:space="0" w:color="auto"/>
                    <w:right w:val="none" w:sz="0" w:space="0" w:color="auto"/>
                  </w:divBdr>
                </w:div>
                <w:div w:id="794720244">
                  <w:marLeft w:val="0"/>
                  <w:marRight w:val="0"/>
                  <w:marTop w:val="0"/>
                  <w:marBottom w:val="0"/>
                  <w:divBdr>
                    <w:top w:val="none" w:sz="0" w:space="0" w:color="auto"/>
                    <w:left w:val="none" w:sz="0" w:space="0" w:color="auto"/>
                    <w:bottom w:val="none" w:sz="0" w:space="0" w:color="auto"/>
                    <w:right w:val="none" w:sz="0" w:space="0" w:color="auto"/>
                  </w:divBdr>
                </w:div>
                <w:div w:id="2120952692">
                  <w:marLeft w:val="0"/>
                  <w:marRight w:val="0"/>
                  <w:marTop w:val="0"/>
                  <w:marBottom w:val="0"/>
                  <w:divBdr>
                    <w:top w:val="none" w:sz="0" w:space="0" w:color="auto"/>
                    <w:left w:val="none" w:sz="0" w:space="0" w:color="auto"/>
                    <w:bottom w:val="none" w:sz="0" w:space="0" w:color="auto"/>
                    <w:right w:val="none" w:sz="0" w:space="0" w:color="auto"/>
                  </w:divBdr>
                </w:div>
                <w:div w:id="453213815">
                  <w:marLeft w:val="0"/>
                  <w:marRight w:val="0"/>
                  <w:marTop w:val="0"/>
                  <w:marBottom w:val="0"/>
                  <w:divBdr>
                    <w:top w:val="none" w:sz="0" w:space="0" w:color="auto"/>
                    <w:left w:val="none" w:sz="0" w:space="0" w:color="auto"/>
                    <w:bottom w:val="none" w:sz="0" w:space="0" w:color="auto"/>
                    <w:right w:val="none" w:sz="0" w:space="0" w:color="auto"/>
                  </w:divBdr>
                </w:div>
                <w:div w:id="1145007053">
                  <w:marLeft w:val="0"/>
                  <w:marRight w:val="0"/>
                  <w:marTop w:val="0"/>
                  <w:marBottom w:val="0"/>
                  <w:divBdr>
                    <w:top w:val="none" w:sz="0" w:space="0" w:color="auto"/>
                    <w:left w:val="none" w:sz="0" w:space="0" w:color="auto"/>
                    <w:bottom w:val="none" w:sz="0" w:space="0" w:color="auto"/>
                    <w:right w:val="none" w:sz="0" w:space="0" w:color="auto"/>
                  </w:divBdr>
                </w:div>
                <w:div w:id="819614337">
                  <w:marLeft w:val="0"/>
                  <w:marRight w:val="0"/>
                  <w:marTop w:val="0"/>
                  <w:marBottom w:val="0"/>
                  <w:divBdr>
                    <w:top w:val="none" w:sz="0" w:space="0" w:color="auto"/>
                    <w:left w:val="none" w:sz="0" w:space="0" w:color="auto"/>
                    <w:bottom w:val="none" w:sz="0" w:space="0" w:color="auto"/>
                    <w:right w:val="none" w:sz="0" w:space="0" w:color="auto"/>
                  </w:divBdr>
                </w:div>
                <w:div w:id="934631135">
                  <w:marLeft w:val="0"/>
                  <w:marRight w:val="0"/>
                  <w:marTop w:val="0"/>
                  <w:marBottom w:val="0"/>
                  <w:divBdr>
                    <w:top w:val="none" w:sz="0" w:space="0" w:color="auto"/>
                    <w:left w:val="none" w:sz="0" w:space="0" w:color="auto"/>
                    <w:bottom w:val="none" w:sz="0" w:space="0" w:color="auto"/>
                    <w:right w:val="none" w:sz="0" w:space="0" w:color="auto"/>
                  </w:divBdr>
                </w:div>
                <w:div w:id="1101681949">
                  <w:marLeft w:val="0"/>
                  <w:marRight w:val="0"/>
                  <w:marTop w:val="0"/>
                  <w:marBottom w:val="0"/>
                  <w:divBdr>
                    <w:top w:val="none" w:sz="0" w:space="0" w:color="auto"/>
                    <w:left w:val="none" w:sz="0" w:space="0" w:color="auto"/>
                    <w:bottom w:val="none" w:sz="0" w:space="0" w:color="auto"/>
                    <w:right w:val="none" w:sz="0" w:space="0" w:color="auto"/>
                  </w:divBdr>
                </w:div>
                <w:div w:id="1522431888">
                  <w:marLeft w:val="0"/>
                  <w:marRight w:val="0"/>
                  <w:marTop w:val="0"/>
                  <w:marBottom w:val="0"/>
                  <w:divBdr>
                    <w:top w:val="none" w:sz="0" w:space="0" w:color="auto"/>
                    <w:left w:val="none" w:sz="0" w:space="0" w:color="auto"/>
                    <w:bottom w:val="none" w:sz="0" w:space="0" w:color="auto"/>
                    <w:right w:val="none" w:sz="0" w:space="0" w:color="auto"/>
                  </w:divBdr>
                </w:div>
                <w:div w:id="2004969908">
                  <w:marLeft w:val="0"/>
                  <w:marRight w:val="0"/>
                  <w:marTop w:val="0"/>
                  <w:marBottom w:val="0"/>
                  <w:divBdr>
                    <w:top w:val="none" w:sz="0" w:space="0" w:color="auto"/>
                    <w:left w:val="none" w:sz="0" w:space="0" w:color="auto"/>
                    <w:bottom w:val="none" w:sz="0" w:space="0" w:color="auto"/>
                    <w:right w:val="none" w:sz="0" w:space="0" w:color="auto"/>
                  </w:divBdr>
                </w:div>
                <w:div w:id="1230536685">
                  <w:marLeft w:val="0"/>
                  <w:marRight w:val="0"/>
                  <w:marTop w:val="0"/>
                  <w:marBottom w:val="0"/>
                  <w:divBdr>
                    <w:top w:val="none" w:sz="0" w:space="0" w:color="auto"/>
                    <w:left w:val="none" w:sz="0" w:space="0" w:color="auto"/>
                    <w:bottom w:val="none" w:sz="0" w:space="0" w:color="auto"/>
                    <w:right w:val="none" w:sz="0" w:space="0" w:color="auto"/>
                  </w:divBdr>
                </w:div>
                <w:div w:id="1386835379">
                  <w:marLeft w:val="0"/>
                  <w:marRight w:val="0"/>
                  <w:marTop w:val="0"/>
                  <w:marBottom w:val="0"/>
                  <w:divBdr>
                    <w:top w:val="none" w:sz="0" w:space="0" w:color="auto"/>
                    <w:left w:val="none" w:sz="0" w:space="0" w:color="auto"/>
                    <w:bottom w:val="none" w:sz="0" w:space="0" w:color="auto"/>
                    <w:right w:val="none" w:sz="0" w:space="0" w:color="auto"/>
                  </w:divBdr>
                </w:div>
                <w:div w:id="559558422">
                  <w:marLeft w:val="0"/>
                  <w:marRight w:val="0"/>
                  <w:marTop w:val="0"/>
                  <w:marBottom w:val="0"/>
                  <w:divBdr>
                    <w:top w:val="none" w:sz="0" w:space="0" w:color="auto"/>
                    <w:left w:val="none" w:sz="0" w:space="0" w:color="auto"/>
                    <w:bottom w:val="none" w:sz="0" w:space="0" w:color="auto"/>
                    <w:right w:val="none" w:sz="0" w:space="0" w:color="auto"/>
                  </w:divBdr>
                </w:div>
                <w:div w:id="1891990652">
                  <w:marLeft w:val="0"/>
                  <w:marRight w:val="0"/>
                  <w:marTop w:val="0"/>
                  <w:marBottom w:val="0"/>
                  <w:divBdr>
                    <w:top w:val="none" w:sz="0" w:space="0" w:color="auto"/>
                    <w:left w:val="none" w:sz="0" w:space="0" w:color="auto"/>
                    <w:bottom w:val="none" w:sz="0" w:space="0" w:color="auto"/>
                    <w:right w:val="none" w:sz="0" w:space="0" w:color="auto"/>
                  </w:divBdr>
                </w:div>
                <w:div w:id="1186560556">
                  <w:marLeft w:val="0"/>
                  <w:marRight w:val="0"/>
                  <w:marTop w:val="0"/>
                  <w:marBottom w:val="0"/>
                  <w:divBdr>
                    <w:top w:val="none" w:sz="0" w:space="0" w:color="auto"/>
                    <w:left w:val="none" w:sz="0" w:space="0" w:color="auto"/>
                    <w:bottom w:val="none" w:sz="0" w:space="0" w:color="auto"/>
                    <w:right w:val="none" w:sz="0" w:space="0" w:color="auto"/>
                  </w:divBdr>
                </w:div>
                <w:div w:id="174734164">
                  <w:marLeft w:val="0"/>
                  <w:marRight w:val="0"/>
                  <w:marTop w:val="0"/>
                  <w:marBottom w:val="0"/>
                  <w:divBdr>
                    <w:top w:val="none" w:sz="0" w:space="0" w:color="auto"/>
                    <w:left w:val="none" w:sz="0" w:space="0" w:color="auto"/>
                    <w:bottom w:val="none" w:sz="0" w:space="0" w:color="auto"/>
                    <w:right w:val="none" w:sz="0" w:space="0" w:color="auto"/>
                  </w:divBdr>
                </w:div>
                <w:div w:id="252277469">
                  <w:marLeft w:val="0"/>
                  <w:marRight w:val="0"/>
                  <w:marTop w:val="0"/>
                  <w:marBottom w:val="0"/>
                  <w:divBdr>
                    <w:top w:val="none" w:sz="0" w:space="0" w:color="auto"/>
                    <w:left w:val="none" w:sz="0" w:space="0" w:color="auto"/>
                    <w:bottom w:val="none" w:sz="0" w:space="0" w:color="auto"/>
                    <w:right w:val="none" w:sz="0" w:space="0" w:color="auto"/>
                  </w:divBdr>
                </w:div>
                <w:div w:id="583495797">
                  <w:marLeft w:val="0"/>
                  <w:marRight w:val="0"/>
                  <w:marTop w:val="0"/>
                  <w:marBottom w:val="0"/>
                  <w:divBdr>
                    <w:top w:val="none" w:sz="0" w:space="0" w:color="auto"/>
                    <w:left w:val="none" w:sz="0" w:space="0" w:color="auto"/>
                    <w:bottom w:val="none" w:sz="0" w:space="0" w:color="auto"/>
                    <w:right w:val="none" w:sz="0" w:space="0" w:color="auto"/>
                  </w:divBdr>
                </w:div>
                <w:div w:id="1373114444">
                  <w:marLeft w:val="0"/>
                  <w:marRight w:val="0"/>
                  <w:marTop w:val="0"/>
                  <w:marBottom w:val="0"/>
                  <w:divBdr>
                    <w:top w:val="none" w:sz="0" w:space="0" w:color="auto"/>
                    <w:left w:val="none" w:sz="0" w:space="0" w:color="auto"/>
                    <w:bottom w:val="none" w:sz="0" w:space="0" w:color="auto"/>
                    <w:right w:val="none" w:sz="0" w:space="0" w:color="auto"/>
                  </w:divBdr>
                </w:div>
                <w:div w:id="1219784869">
                  <w:marLeft w:val="0"/>
                  <w:marRight w:val="0"/>
                  <w:marTop w:val="0"/>
                  <w:marBottom w:val="0"/>
                  <w:divBdr>
                    <w:top w:val="none" w:sz="0" w:space="0" w:color="auto"/>
                    <w:left w:val="none" w:sz="0" w:space="0" w:color="auto"/>
                    <w:bottom w:val="none" w:sz="0" w:space="0" w:color="auto"/>
                    <w:right w:val="none" w:sz="0" w:space="0" w:color="auto"/>
                  </w:divBdr>
                </w:div>
                <w:div w:id="104421332">
                  <w:marLeft w:val="0"/>
                  <w:marRight w:val="0"/>
                  <w:marTop w:val="0"/>
                  <w:marBottom w:val="0"/>
                  <w:divBdr>
                    <w:top w:val="none" w:sz="0" w:space="0" w:color="auto"/>
                    <w:left w:val="none" w:sz="0" w:space="0" w:color="auto"/>
                    <w:bottom w:val="none" w:sz="0" w:space="0" w:color="auto"/>
                    <w:right w:val="none" w:sz="0" w:space="0" w:color="auto"/>
                  </w:divBdr>
                </w:div>
                <w:div w:id="2139448074">
                  <w:marLeft w:val="0"/>
                  <w:marRight w:val="0"/>
                  <w:marTop w:val="0"/>
                  <w:marBottom w:val="0"/>
                  <w:divBdr>
                    <w:top w:val="none" w:sz="0" w:space="0" w:color="auto"/>
                    <w:left w:val="none" w:sz="0" w:space="0" w:color="auto"/>
                    <w:bottom w:val="none" w:sz="0" w:space="0" w:color="auto"/>
                    <w:right w:val="none" w:sz="0" w:space="0" w:color="auto"/>
                  </w:divBdr>
                </w:div>
                <w:div w:id="710764683">
                  <w:marLeft w:val="0"/>
                  <w:marRight w:val="0"/>
                  <w:marTop w:val="0"/>
                  <w:marBottom w:val="0"/>
                  <w:divBdr>
                    <w:top w:val="none" w:sz="0" w:space="0" w:color="auto"/>
                    <w:left w:val="none" w:sz="0" w:space="0" w:color="auto"/>
                    <w:bottom w:val="none" w:sz="0" w:space="0" w:color="auto"/>
                    <w:right w:val="none" w:sz="0" w:space="0" w:color="auto"/>
                  </w:divBdr>
                </w:div>
                <w:div w:id="1110705973">
                  <w:marLeft w:val="0"/>
                  <w:marRight w:val="0"/>
                  <w:marTop w:val="0"/>
                  <w:marBottom w:val="0"/>
                  <w:divBdr>
                    <w:top w:val="none" w:sz="0" w:space="0" w:color="auto"/>
                    <w:left w:val="none" w:sz="0" w:space="0" w:color="auto"/>
                    <w:bottom w:val="none" w:sz="0" w:space="0" w:color="auto"/>
                    <w:right w:val="none" w:sz="0" w:space="0" w:color="auto"/>
                  </w:divBdr>
                </w:div>
                <w:div w:id="282269223">
                  <w:marLeft w:val="0"/>
                  <w:marRight w:val="0"/>
                  <w:marTop w:val="0"/>
                  <w:marBottom w:val="0"/>
                  <w:divBdr>
                    <w:top w:val="none" w:sz="0" w:space="0" w:color="auto"/>
                    <w:left w:val="none" w:sz="0" w:space="0" w:color="auto"/>
                    <w:bottom w:val="none" w:sz="0" w:space="0" w:color="auto"/>
                    <w:right w:val="none" w:sz="0" w:space="0" w:color="auto"/>
                  </w:divBdr>
                </w:div>
                <w:div w:id="1725058995">
                  <w:marLeft w:val="0"/>
                  <w:marRight w:val="0"/>
                  <w:marTop w:val="0"/>
                  <w:marBottom w:val="0"/>
                  <w:divBdr>
                    <w:top w:val="none" w:sz="0" w:space="0" w:color="auto"/>
                    <w:left w:val="none" w:sz="0" w:space="0" w:color="auto"/>
                    <w:bottom w:val="none" w:sz="0" w:space="0" w:color="auto"/>
                    <w:right w:val="none" w:sz="0" w:space="0" w:color="auto"/>
                  </w:divBdr>
                </w:div>
                <w:div w:id="636452778">
                  <w:marLeft w:val="0"/>
                  <w:marRight w:val="0"/>
                  <w:marTop w:val="0"/>
                  <w:marBottom w:val="0"/>
                  <w:divBdr>
                    <w:top w:val="none" w:sz="0" w:space="0" w:color="auto"/>
                    <w:left w:val="none" w:sz="0" w:space="0" w:color="auto"/>
                    <w:bottom w:val="none" w:sz="0" w:space="0" w:color="auto"/>
                    <w:right w:val="none" w:sz="0" w:space="0" w:color="auto"/>
                  </w:divBdr>
                </w:div>
                <w:div w:id="1184393115">
                  <w:marLeft w:val="0"/>
                  <w:marRight w:val="0"/>
                  <w:marTop w:val="0"/>
                  <w:marBottom w:val="0"/>
                  <w:divBdr>
                    <w:top w:val="none" w:sz="0" w:space="0" w:color="auto"/>
                    <w:left w:val="none" w:sz="0" w:space="0" w:color="auto"/>
                    <w:bottom w:val="none" w:sz="0" w:space="0" w:color="auto"/>
                    <w:right w:val="none" w:sz="0" w:space="0" w:color="auto"/>
                  </w:divBdr>
                </w:div>
                <w:div w:id="1189759214">
                  <w:marLeft w:val="0"/>
                  <w:marRight w:val="0"/>
                  <w:marTop w:val="0"/>
                  <w:marBottom w:val="0"/>
                  <w:divBdr>
                    <w:top w:val="none" w:sz="0" w:space="0" w:color="auto"/>
                    <w:left w:val="none" w:sz="0" w:space="0" w:color="auto"/>
                    <w:bottom w:val="none" w:sz="0" w:space="0" w:color="auto"/>
                    <w:right w:val="none" w:sz="0" w:space="0" w:color="auto"/>
                  </w:divBdr>
                </w:div>
                <w:div w:id="1778673781">
                  <w:marLeft w:val="0"/>
                  <w:marRight w:val="0"/>
                  <w:marTop w:val="0"/>
                  <w:marBottom w:val="0"/>
                  <w:divBdr>
                    <w:top w:val="none" w:sz="0" w:space="0" w:color="auto"/>
                    <w:left w:val="none" w:sz="0" w:space="0" w:color="auto"/>
                    <w:bottom w:val="none" w:sz="0" w:space="0" w:color="auto"/>
                    <w:right w:val="none" w:sz="0" w:space="0" w:color="auto"/>
                  </w:divBdr>
                </w:div>
                <w:div w:id="2130196892">
                  <w:marLeft w:val="0"/>
                  <w:marRight w:val="0"/>
                  <w:marTop w:val="0"/>
                  <w:marBottom w:val="0"/>
                  <w:divBdr>
                    <w:top w:val="none" w:sz="0" w:space="0" w:color="auto"/>
                    <w:left w:val="none" w:sz="0" w:space="0" w:color="auto"/>
                    <w:bottom w:val="none" w:sz="0" w:space="0" w:color="auto"/>
                    <w:right w:val="none" w:sz="0" w:space="0" w:color="auto"/>
                  </w:divBdr>
                </w:div>
                <w:div w:id="463893615">
                  <w:marLeft w:val="0"/>
                  <w:marRight w:val="0"/>
                  <w:marTop w:val="0"/>
                  <w:marBottom w:val="0"/>
                  <w:divBdr>
                    <w:top w:val="none" w:sz="0" w:space="0" w:color="auto"/>
                    <w:left w:val="none" w:sz="0" w:space="0" w:color="auto"/>
                    <w:bottom w:val="none" w:sz="0" w:space="0" w:color="auto"/>
                    <w:right w:val="none" w:sz="0" w:space="0" w:color="auto"/>
                  </w:divBdr>
                </w:div>
                <w:div w:id="1771658118">
                  <w:marLeft w:val="0"/>
                  <w:marRight w:val="0"/>
                  <w:marTop w:val="0"/>
                  <w:marBottom w:val="0"/>
                  <w:divBdr>
                    <w:top w:val="none" w:sz="0" w:space="0" w:color="auto"/>
                    <w:left w:val="none" w:sz="0" w:space="0" w:color="auto"/>
                    <w:bottom w:val="none" w:sz="0" w:space="0" w:color="auto"/>
                    <w:right w:val="none" w:sz="0" w:space="0" w:color="auto"/>
                  </w:divBdr>
                </w:div>
                <w:div w:id="941957539">
                  <w:marLeft w:val="0"/>
                  <w:marRight w:val="0"/>
                  <w:marTop w:val="0"/>
                  <w:marBottom w:val="0"/>
                  <w:divBdr>
                    <w:top w:val="none" w:sz="0" w:space="0" w:color="auto"/>
                    <w:left w:val="none" w:sz="0" w:space="0" w:color="auto"/>
                    <w:bottom w:val="none" w:sz="0" w:space="0" w:color="auto"/>
                    <w:right w:val="none" w:sz="0" w:space="0" w:color="auto"/>
                  </w:divBdr>
                </w:div>
                <w:div w:id="2032948037">
                  <w:marLeft w:val="0"/>
                  <w:marRight w:val="0"/>
                  <w:marTop w:val="0"/>
                  <w:marBottom w:val="0"/>
                  <w:divBdr>
                    <w:top w:val="none" w:sz="0" w:space="0" w:color="auto"/>
                    <w:left w:val="none" w:sz="0" w:space="0" w:color="auto"/>
                    <w:bottom w:val="none" w:sz="0" w:space="0" w:color="auto"/>
                    <w:right w:val="none" w:sz="0" w:space="0" w:color="auto"/>
                  </w:divBdr>
                </w:div>
                <w:div w:id="243952039">
                  <w:marLeft w:val="0"/>
                  <w:marRight w:val="0"/>
                  <w:marTop w:val="0"/>
                  <w:marBottom w:val="0"/>
                  <w:divBdr>
                    <w:top w:val="none" w:sz="0" w:space="0" w:color="auto"/>
                    <w:left w:val="none" w:sz="0" w:space="0" w:color="auto"/>
                    <w:bottom w:val="none" w:sz="0" w:space="0" w:color="auto"/>
                    <w:right w:val="none" w:sz="0" w:space="0" w:color="auto"/>
                  </w:divBdr>
                </w:div>
                <w:div w:id="1274676233">
                  <w:marLeft w:val="0"/>
                  <w:marRight w:val="0"/>
                  <w:marTop w:val="0"/>
                  <w:marBottom w:val="0"/>
                  <w:divBdr>
                    <w:top w:val="none" w:sz="0" w:space="0" w:color="auto"/>
                    <w:left w:val="none" w:sz="0" w:space="0" w:color="auto"/>
                    <w:bottom w:val="none" w:sz="0" w:space="0" w:color="auto"/>
                    <w:right w:val="none" w:sz="0" w:space="0" w:color="auto"/>
                  </w:divBdr>
                </w:div>
                <w:div w:id="1667319395">
                  <w:marLeft w:val="0"/>
                  <w:marRight w:val="0"/>
                  <w:marTop w:val="0"/>
                  <w:marBottom w:val="0"/>
                  <w:divBdr>
                    <w:top w:val="none" w:sz="0" w:space="0" w:color="auto"/>
                    <w:left w:val="none" w:sz="0" w:space="0" w:color="auto"/>
                    <w:bottom w:val="none" w:sz="0" w:space="0" w:color="auto"/>
                    <w:right w:val="none" w:sz="0" w:space="0" w:color="auto"/>
                  </w:divBdr>
                </w:div>
                <w:div w:id="1309558605">
                  <w:marLeft w:val="0"/>
                  <w:marRight w:val="0"/>
                  <w:marTop w:val="0"/>
                  <w:marBottom w:val="0"/>
                  <w:divBdr>
                    <w:top w:val="none" w:sz="0" w:space="0" w:color="auto"/>
                    <w:left w:val="none" w:sz="0" w:space="0" w:color="auto"/>
                    <w:bottom w:val="none" w:sz="0" w:space="0" w:color="auto"/>
                    <w:right w:val="none" w:sz="0" w:space="0" w:color="auto"/>
                  </w:divBdr>
                </w:div>
                <w:div w:id="2125685206">
                  <w:marLeft w:val="0"/>
                  <w:marRight w:val="0"/>
                  <w:marTop w:val="0"/>
                  <w:marBottom w:val="0"/>
                  <w:divBdr>
                    <w:top w:val="none" w:sz="0" w:space="0" w:color="auto"/>
                    <w:left w:val="none" w:sz="0" w:space="0" w:color="auto"/>
                    <w:bottom w:val="none" w:sz="0" w:space="0" w:color="auto"/>
                    <w:right w:val="none" w:sz="0" w:space="0" w:color="auto"/>
                  </w:divBdr>
                </w:div>
                <w:div w:id="1768303983">
                  <w:marLeft w:val="0"/>
                  <w:marRight w:val="0"/>
                  <w:marTop w:val="0"/>
                  <w:marBottom w:val="0"/>
                  <w:divBdr>
                    <w:top w:val="none" w:sz="0" w:space="0" w:color="auto"/>
                    <w:left w:val="none" w:sz="0" w:space="0" w:color="auto"/>
                    <w:bottom w:val="none" w:sz="0" w:space="0" w:color="auto"/>
                    <w:right w:val="none" w:sz="0" w:space="0" w:color="auto"/>
                  </w:divBdr>
                </w:div>
                <w:div w:id="249237216">
                  <w:marLeft w:val="0"/>
                  <w:marRight w:val="0"/>
                  <w:marTop w:val="0"/>
                  <w:marBottom w:val="0"/>
                  <w:divBdr>
                    <w:top w:val="none" w:sz="0" w:space="0" w:color="auto"/>
                    <w:left w:val="none" w:sz="0" w:space="0" w:color="auto"/>
                    <w:bottom w:val="none" w:sz="0" w:space="0" w:color="auto"/>
                    <w:right w:val="none" w:sz="0" w:space="0" w:color="auto"/>
                  </w:divBdr>
                </w:div>
                <w:div w:id="1019162963">
                  <w:marLeft w:val="0"/>
                  <w:marRight w:val="0"/>
                  <w:marTop w:val="0"/>
                  <w:marBottom w:val="0"/>
                  <w:divBdr>
                    <w:top w:val="none" w:sz="0" w:space="0" w:color="auto"/>
                    <w:left w:val="none" w:sz="0" w:space="0" w:color="auto"/>
                    <w:bottom w:val="none" w:sz="0" w:space="0" w:color="auto"/>
                    <w:right w:val="none" w:sz="0" w:space="0" w:color="auto"/>
                  </w:divBdr>
                </w:div>
                <w:div w:id="1660304062">
                  <w:marLeft w:val="0"/>
                  <w:marRight w:val="0"/>
                  <w:marTop w:val="0"/>
                  <w:marBottom w:val="0"/>
                  <w:divBdr>
                    <w:top w:val="none" w:sz="0" w:space="0" w:color="auto"/>
                    <w:left w:val="none" w:sz="0" w:space="0" w:color="auto"/>
                    <w:bottom w:val="none" w:sz="0" w:space="0" w:color="auto"/>
                    <w:right w:val="none" w:sz="0" w:space="0" w:color="auto"/>
                  </w:divBdr>
                </w:div>
                <w:div w:id="740106283">
                  <w:marLeft w:val="0"/>
                  <w:marRight w:val="0"/>
                  <w:marTop w:val="0"/>
                  <w:marBottom w:val="0"/>
                  <w:divBdr>
                    <w:top w:val="none" w:sz="0" w:space="0" w:color="auto"/>
                    <w:left w:val="none" w:sz="0" w:space="0" w:color="auto"/>
                    <w:bottom w:val="none" w:sz="0" w:space="0" w:color="auto"/>
                    <w:right w:val="none" w:sz="0" w:space="0" w:color="auto"/>
                  </w:divBdr>
                </w:div>
                <w:div w:id="452402552">
                  <w:marLeft w:val="0"/>
                  <w:marRight w:val="0"/>
                  <w:marTop w:val="0"/>
                  <w:marBottom w:val="0"/>
                  <w:divBdr>
                    <w:top w:val="none" w:sz="0" w:space="0" w:color="auto"/>
                    <w:left w:val="none" w:sz="0" w:space="0" w:color="auto"/>
                    <w:bottom w:val="none" w:sz="0" w:space="0" w:color="auto"/>
                    <w:right w:val="none" w:sz="0" w:space="0" w:color="auto"/>
                  </w:divBdr>
                </w:div>
                <w:div w:id="678122648">
                  <w:marLeft w:val="0"/>
                  <w:marRight w:val="0"/>
                  <w:marTop w:val="0"/>
                  <w:marBottom w:val="0"/>
                  <w:divBdr>
                    <w:top w:val="none" w:sz="0" w:space="0" w:color="auto"/>
                    <w:left w:val="none" w:sz="0" w:space="0" w:color="auto"/>
                    <w:bottom w:val="none" w:sz="0" w:space="0" w:color="auto"/>
                    <w:right w:val="none" w:sz="0" w:space="0" w:color="auto"/>
                  </w:divBdr>
                </w:div>
                <w:div w:id="1842819713">
                  <w:marLeft w:val="0"/>
                  <w:marRight w:val="0"/>
                  <w:marTop w:val="0"/>
                  <w:marBottom w:val="0"/>
                  <w:divBdr>
                    <w:top w:val="none" w:sz="0" w:space="0" w:color="auto"/>
                    <w:left w:val="none" w:sz="0" w:space="0" w:color="auto"/>
                    <w:bottom w:val="none" w:sz="0" w:space="0" w:color="auto"/>
                    <w:right w:val="none" w:sz="0" w:space="0" w:color="auto"/>
                  </w:divBdr>
                </w:div>
                <w:div w:id="575633476">
                  <w:marLeft w:val="0"/>
                  <w:marRight w:val="0"/>
                  <w:marTop w:val="0"/>
                  <w:marBottom w:val="0"/>
                  <w:divBdr>
                    <w:top w:val="none" w:sz="0" w:space="0" w:color="auto"/>
                    <w:left w:val="none" w:sz="0" w:space="0" w:color="auto"/>
                    <w:bottom w:val="none" w:sz="0" w:space="0" w:color="auto"/>
                    <w:right w:val="none" w:sz="0" w:space="0" w:color="auto"/>
                  </w:divBdr>
                </w:div>
                <w:div w:id="1638876897">
                  <w:marLeft w:val="0"/>
                  <w:marRight w:val="0"/>
                  <w:marTop w:val="0"/>
                  <w:marBottom w:val="0"/>
                  <w:divBdr>
                    <w:top w:val="none" w:sz="0" w:space="0" w:color="auto"/>
                    <w:left w:val="none" w:sz="0" w:space="0" w:color="auto"/>
                    <w:bottom w:val="none" w:sz="0" w:space="0" w:color="auto"/>
                    <w:right w:val="none" w:sz="0" w:space="0" w:color="auto"/>
                  </w:divBdr>
                </w:div>
                <w:div w:id="1244417158">
                  <w:marLeft w:val="0"/>
                  <w:marRight w:val="0"/>
                  <w:marTop w:val="0"/>
                  <w:marBottom w:val="0"/>
                  <w:divBdr>
                    <w:top w:val="none" w:sz="0" w:space="0" w:color="auto"/>
                    <w:left w:val="none" w:sz="0" w:space="0" w:color="auto"/>
                    <w:bottom w:val="none" w:sz="0" w:space="0" w:color="auto"/>
                    <w:right w:val="none" w:sz="0" w:space="0" w:color="auto"/>
                  </w:divBdr>
                </w:div>
                <w:div w:id="1045715993">
                  <w:marLeft w:val="0"/>
                  <w:marRight w:val="0"/>
                  <w:marTop w:val="0"/>
                  <w:marBottom w:val="0"/>
                  <w:divBdr>
                    <w:top w:val="none" w:sz="0" w:space="0" w:color="auto"/>
                    <w:left w:val="none" w:sz="0" w:space="0" w:color="auto"/>
                    <w:bottom w:val="none" w:sz="0" w:space="0" w:color="auto"/>
                    <w:right w:val="none" w:sz="0" w:space="0" w:color="auto"/>
                  </w:divBdr>
                </w:div>
                <w:div w:id="1166439870">
                  <w:marLeft w:val="0"/>
                  <w:marRight w:val="0"/>
                  <w:marTop w:val="0"/>
                  <w:marBottom w:val="0"/>
                  <w:divBdr>
                    <w:top w:val="none" w:sz="0" w:space="0" w:color="auto"/>
                    <w:left w:val="none" w:sz="0" w:space="0" w:color="auto"/>
                    <w:bottom w:val="none" w:sz="0" w:space="0" w:color="auto"/>
                    <w:right w:val="none" w:sz="0" w:space="0" w:color="auto"/>
                  </w:divBdr>
                </w:div>
                <w:div w:id="583994857">
                  <w:marLeft w:val="0"/>
                  <w:marRight w:val="0"/>
                  <w:marTop w:val="0"/>
                  <w:marBottom w:val="0"/>
                  <w:divBdr>
                    <w:top w:val="none" w:sz="0" w:space="0" w:color="auto"/>
                    <w:left w:val="none" w:sz="0" w:space="0" w:color="auto"/>
                    <w:bottom w:val="none" w:sz="0" w:space="0" w:color="auto"/>
                    <w:right w:val="none" w:sz="0" w:space="0" w:color="auto"/>
                  </w:divBdr>
                </w:div>
                <w:div w:id="893808789">
                  <w:marLeft w:val="0"/>
                  <w:marRight w:val="0"/>
                  <w:marTop w:val="0"/>
                  <w:marBottom w:val="0"/>
                  <w:divBdr>
                    <w:top w:val="none" w:sz="0" w:space="0" w:color="auto"/>
                    <w:left w:val="none" w:sz="0" w:space="0" w:color="auto"/>
                    <w:bottom w:val="none" w:sz="0" w:space="0" w:color="auto"/>
                    <w:right w:val="none" w:sz="0" w:space="0" w:color="auto"/>
                  </w:divBdr>
                </w:div>
                <w:div w:id="1037390790">
                  <w:marLeft w:val="0"/>
                  <w:marRight w:val="0"/>
                  <w:marTop w:val="0"/>
                  <w:marBottom w:val="0"/>
                  <w:divBdr>
                    <w:top w:val="none" w:sz="0" w:space="0" w:color="auto"/>
                    <w:left w:val="none" w:sz="0" w:space="0" w:color="auto"/>
                    <w:bottom w:val="none" w:sz="0" w:space="0" w:color="auto"/>
                    <w:right w:val="none" w:sz="0" w:space="0" w:color="auto"/>
                  </w:divBdr>
                </w:div>
                <w:div w:id="1824195501">
                  <w:marLeft w:val="0"/>
                  <w:marRight w:val="0"/>
                  <w:marTop w:val="0"/>
                  <w:marBottom w:val="0"/>
                  <w:divBdr>
                    <w:top w:val="none" w:sz="0" w:space="0" w:color="auto"/>
                    <w:left w:val="none" w:sz="0" w:space="0" w:color="auto"/>
                    <w:bottom w:val="none" w:sz="0" w:space="0" w:color="auto"/>
                    <w:right w:val="none" w:sz="0" w:space="0" w:color="auto"/>
                  </w:divBdr>
                </w:div>
                <w:div w:id="399716217">
                  <w:marLeft w:val="0"/>
                  <w:marRight w:val="0"/>
                  <w:marTop w:val="0"/>
                  <w:marBottom w:val="0"/>
                  <w:divBdr>
                    <w:top w:val="none" w:sz="0" w:space="0" w:color="auto"/>
                    <w:left w:val="none" w:sz="0" w:space="0" w:color="auto"/>
                    <w:bottom w:val="none" w:sz="0" w:space="0" w:color="auto"/>
                    <w:right w:val="none" w:sz="0" w:space="0" w:color="auto"/>
                  </w:divBdr>
                </w:div>
                <w:div w:id="979310639">
                  <w:marLeft w:val="0"/>
                  <w:marRight w:val="0"/>
                  <w:marTop w:val="0"/>
                  <w:marBottom w:val="0"/>
                  <w:divBdr>
                    <w:top w:val="none" w:sz="0" w:space="0" w:color="auto"/>
                    <w:left w:val="none" w:sz="0" w:space="0" w:color="auto"/>
                    <w:bottom w:val="none" w:sz="0" w:space="0" w:color="auto"/>
                    <w:right w:val="none" w:sz="0" w:space="0" w:color="auto"/>
                  </w:divBdr>
                </w:div>
                <w:div w:id="1452625089">
                  <w:marLeft w:val="0"/>
                  <w:marRight w:val="0"/>
                  <w:marTop w:val="0"/>
                  <w:marBottom w:val="0"/>
                  <w:divBdr>
                    <w:top w:val="none" w:sz="0" w:space="0" w:color="auto"/>
                    <w:left w:val="none" w:sz="0" w:space="0" w:color="auto"/>
                    <w:bottom w:val="none" w:sz="0" w:space="0" w:color="auto"/>
                    <w:right w:val="none" w:sz="0" w:space="0" w:color="auto"/>
                  </w:divBdr>
                </w:div>
                <w:div w:id="486483400">
                  <w:marLeft w:val="0"/>
                  <w:marRight w:val="0"/>
                  <w:marTop w:val="0"/>
                  <w:marBottom w:val="0"/>
                  <w:divBdr>
                    <w:top w:val="none" w:sz="0" w:space="0" w:color="auto"/>
                    <w:left w:val="none" w:sz="0" w:space="0" w:color="auto"/>
                    <w:bottom w:val="none" w:sz="0" w:space="0" w:color="auto"/>
                    <w:right w:val="none" w:sz="0" w:space="0" w:color="auto"/>
                  </w:divBdr>
                </w:div>
                <w:div w:id="2004777385">
                  <w:marLeft w:val="0"/>
                  <w:marRight w:val="0"/>
                  <w:marTop w:val="0"/>
                  <w:marBottom w:val="0"/>
                  <w:divBdr>
                    <w:top w:val="none" w:sz="0" w:space="0" w:color="auto"/>
                    <w:left w:val="none" w:sz="0" w:space="0" w:color="auto"/>
                    <w:bottom w:val="none" w:sz="0" w:space="0" w:color="auto"/>
                    <w:right w:val="none" w:sz="0" w:space="0" w:color="auto"/>
                  </w:divBdr>
                </w:div>
                <w:div w:id="127750393">
                  <w:marLeft w:val="0"/>
                  <w:marRight w:val="0"/>
                  <w:marTop w:val="0"/>
                  <w:marBottom w:val="0"/>
                  <w:divBdr>
                    <w:top w:val="none" w:sz="0" w:space="0" w:color="auto"/>
                    <w:left w:val="none" w:sz="0" w:space="0" w:color="auto"/>
                    <w:bottom w:val="none" w:sz="0" w:space="0" w:color="auto"/>
                    <w:right w:val="none" w:sz="0" w:space="0" w:color="auto"/>
                  </w:divBdr>
                </w:div>
                <w:div w:id="2077164595">
                  <w:marLeft w:val="0"/>
                  <w:marRight w:val="0"/>
                  <w:marTop w:val="0"/>
                  <w:marBottom w:val="0"/>
                  <w:divBdr>
                    <w:top w:val="none" w:sz="0" w:space="0" w:color="auto"/>
                    <w:left w:val="none" w:sz="0" w:space="0" w:color="auto"/>
                    <w:bottom w:val="none" w:sz="0" w:space="0" w:color="auto"/>
                    <w:right w:val="none" w:sz="0" w:space="0" w:color="auto"/>
                  </w:divBdr>
                </w:div>
                <w:div w:id="513960939">
                  <w:marLeft w:val="0"/>
                  <w:marRight w:val="0"/>
                  <w:marTop w:val="0"/>
                  <w:marBottom w:val="0"/>
                  <w:divBdr>
                    <w:top w:val="none" w:sz="0" w:space="0" w:color="auto"/>
                    <w:left w:val="none" w:sz="0" w:space="0" w:color="auto"/>
                    <w:bottom w:val="none" w:sz="0" w:space="0" w:color="auto"/>
                    <w:right w:val="none" w:sz="0" w:space="0" w:color="auto"/>
                  </w:divBdr>
                </w:div>
                <w:div w:id="1169758943">
                  <w:marLeft w:val="0"/>
                  <w:marRight w:val="0"/>
                  <w:marTop w:val="0"/>
                  <w:marBottom w:val="0"/>
                  <w:divBdr>
                    <w:top w:val="none" w:sz="0" w:space="0" w:color="auto"/>
                    <w:left w:val="none" w:sz="0" w:space="0" w:color="auto"/>
                    <w:bottom w:val="none" w:sz="0" w:space="0" w:color="auto"/>
                    <w:right w:val="none" w:sz="0" w:space="0" w:color="auto"/>
                  </w:divBdr>
                </w:div>
                <w:div w:id="1823355088">
                  <w:marLeft w:val="0"/>
                  <w:marRight w:val="0"/>
                  <w:marTop w:val="0"/>
                  <w:marBottom w:val="0"/>
                  <w:divBdr>
                    <w:top w:val="none" w:sz="0" w:space="0" w:color="auto"/>
                    <w:left w:val="none" w:sz="0" w:space="0" w:color="auto"/>
                    <w:bottom w:val="none" w:sz="0" w:space="0" w:color="auto"/>
                    <w:right w:val="none" w:sz="0" w:space="0" w:color="auto"/>
                  </w:divBdr>
                </w:div>
                <w:div w:id="667904769">
                  <w:marLeft w:val="0"/>
                  <w:marRight w:val="0"/>
                  <w:marTop w:val="0"/>
                  <w:marBottom w:val="0"/>
                  <w:divBdr>
                    <w:top w:val="none" w:sz="0" w:space="0" w:color="auto"/>
                    <w:left w:val="none" w:sz="0" w:space="0" w:color="auto"/>
                    <w:bottom w:val="none" w:sz="0" w:space="0" w:color="auto"/>
                    <w:right w:val="none" w:sz="0" w:space="0" w:color="auto"/>
                  </w:divBdr>
                </w:div>
                <w:div w:id="515776104">
                  <w:marLeft w:val="0"/>
                  <w:marRight w:val="0"/>
                  <w:marTop w:val="0"/>
                  <w:marBottom w:val="0"/>
                  <w:divBdr>
                    <w:top w:val="none" w:sz="0" w:space="0" w:color="auto"/>
                    <w:left w:val="none" w:sz="0" w:space="0" w:color="auto"/>
                    <w:bottom w:val="none" w:sz="0" w:space="0" w:color="auto"/>
                    <w:right w:val="none" w:sz="0" w:space="0" w:color="auto"/>
                  </w:divBdr>
                </w:div>
                <w:div w:id="192957934">
                  <w:marLeft w:val="0"/>
                  <w:marRight w:val="0"/>
                  <w:marTop w:val="0"/>
                  <w:marBottom w:val="0"/>
                  <w:divBdr>
                    <w:top w:val="none" w:sz="0" w:space="0" w:color="auto"/>
                    <w:left w:val="none" w:sz="0" w:space="0" w:color="auto"/>
                    <w:bottom w:val="none" w:sz="0" w:space="0" w:color="auto"/>
                    <w:right w:val="none" w:sz="0" w:space="0" w:color="auto"/>
                  </w:divBdr>
                </w:div>
                <w:div w:id="1440177928">
                  <w:marLeft w:val="0"/>
                  <w:marRight w:val="0"/>
                  <w:marTop w:val="0"/>
                  <w:marBottom w:val="0"/>
                  <w:divBdr>
                    <w:top w:val="none" w:sz="0" w:space="0" w:color="auto"/>
                    <w:left w:val="none" w:sz="0" w:space="0" w:color="auto"/>
                    <w:bottom w:val="none" w:sz="0" w:space="0" w:color="auto"/>
                    <w:right w:val="none" w:sz="0" w:space="0" w:color="auto"/>
                  </w:divBdr>
                </w:div>
                <w:div w:id="1303389024">
                  <w:marLeft w:val="0"/>
                  <w:marRight w:val="0"/>
                  <w:marTop w:val="0"/>
                  <w:marBottom w:val="0"/>
                  <w:divBdr>
                    <w:top w:val="none" w:sz="0" w:space="0" w:color="auto"/>
                    <w:left w:val="none" w:sz="0" w:space="0" w:color="auto"/>
                    <w:bottom w:val="none" w:sz="0" w:space="0" w:color="auto"/>
                    <w:right w:val="none" w:sz="0" w:space="0" w:color="auto"/>
                  </w:divBdr>
                </w:div>
                <w:div w:id="736051385">
                  <w:marLeft w:val="0"/>
                  <w:marRight w:val="0"/>
                  <w:marTop w:val="0"/>
                  <w:marBottom w:val="0"/>
                  <w:divBdr>
                    <w:top w:val="none" w:sz="0" w:space="0" w:color="auto"/>
                    <w:left w:val="none" w:sz="0" w:space="0" w:color="auto"/>
                    <w:bottom w:val="none" w:sz="0" w:space="0" w:color="auto"/>
                    <w:right w:val="none" w:sz="0" w:space="0" w:color="auto"/>
                  </w:divBdr>
                </w:div>
                <w:div w:id="82773853">
                  <w:marLeft w:val="0"/>
                  <w:marRight w:val="0"/>
                  <w:marTop w:val="0"/>
                  <w:marBottom w:val="0"/>
                  <w:divBdr>
                    <w:top w:val="none" w:sz="0" w:space="0" w:color="auto"/>
                    <w:left w:val="none" w:sz="0" w:space="0" w:color="auto"/>
                    <w:bottom w:val="none" w:sz="0" w:space="0" w:color="auto"/>
                    <w:right w:val="none" w:sz="0" w:space="0" w:color="auto"/>
                  </w:divBdr>
                </w:div>
                <w:div w:id="392626315">
                  <w:marLeft w:val="0"/>
                  <w:marRight w:val="0"/>
                  <w:marTop w:val="0"/>
                  <w:marBottom w:val="0"/>
                  <w:divBdr>
                    <w:top w:val="none" w:sz="0" w:space="0" w:color="auto"/>
                    <w:left w:val="none" w:sz="0" w:space="0" w:color="auto"/>
                    <w:bottom w:val="none" w:sz="0" w:space="0" w:color="auto"/>
                    <w:right w:val="none" w:sz="0" w:space="0" w:color="auto"/>
                  </w:divBdr>
                </w:div>
                <w:div w:id="1321618314">
                  <w:marLeft w:val="0"/>
                  <w:marRight w:val="0"/>
                  <w:marTop w:val="0"/>
                  <w:marBottom w:val="0"/>
                  <w:divBdr>
                    <w:top w:val="none" w:sz="0" w:space="0" w:color="auto"/>
                    <w:left w:val="none" w:sz="0" w:space="0" w:color="auto"/>
                    <w:bottom w:val="none" w:sz="0" w:space="0" w:color="auto"/>
                    <w:right w:val="none" w:sz="0" w:space="0" w:color="auto"/>
                  </w:divBdr>
                </w:div>
                <w:div w:id="294219872">
                  <w:marLeft w:val="0"/>
                  <w:marRight w:val="0"/>
                  <w:marTop w:val="0"/>
                  <w:marBottom w:val="0"/>
                  <w:divBdr>
                    <w:top w:val="none" w:sz="0" w:space="0" w:color="auto"/>
                    <w:left w:val="none" w:sz="0" w:space="0" w:color="auto"/>
                    <w:bottom w:val="none" w:sz="0" w:space="0" w:color="auto"/>
                    <w:right w:val="none" w:sz="0" w:space="0" w:color="auto"/>
                  </w:divBdr>
                </w:div>
                <w:div w:id="1005598571">
                  <w:marLeft w:val="0"/>
                  <w:marRight w:val="0"/>
                  <w:marTop w:val="0"/>
                  <w:marBottom w:val="0"/>
                  <w:divBdr>
                    <w:top w:val="none" w:sz="0" w:space="0" w:color="auto"/>
                    <w:left w:val="none" w:sz="0" w:space="0" w:color="auto"/>
                    <w:bottom w:val="none" w:sz="0" w:space="0" w:color="auto"/>
                    <w:right w:val="none" w:sz="0" w:space="0" w:color="auto"/>
                  </w:divBdr>
                </w:div>
                <w:div w:id="538319471">
                  <w:marLeft w:val="0"/>
                  <w:marRight w:val="0"/>
                  <w:marTop w:val="0"/>
                  <w:marBottom w:val="0"/>
                  <w:divBdr>
                    <w:top w:val="none" w:sz="0" w:space="0" w:color="auto"/>
                    <w:left w:val="none" w:sz="0" w:space="0" w:color="auto"/>
                    <w:bottom w:val="none" w:sz="0" w:space="0" w:color="auto"/>
                    <w:right w:val="none" w:sz="0" w:space="0" w:color="auto"/>
                  </w:divBdr>
                </w:div>
                <w:div w:id="485170976">
                  <w:marLeft w:val="0"/>
                  <w:marRight w:val="0"/>
                  <w:marTop w:val="0"/>
                  <w:marBottom w:val="0"/>
                  <w:divBdr>
                    <w:top w:val="none" w:sz="0" w:space="0" w:color="auto"/>
                    <w:left w:val="none" w:sz="0" w:space="0" w:color="auto"/>
                    <w:bottom w:val="none" w:sz="0" w:space="0" w:color="auto"/>
                    <w:right w:val="none" w:sz="0" w:space="0" w:color="auto"/>
                  </w:divBdr>
                </w:div>
                <w:div w:id="277299555">
                  <w:marLeft w:val="0"/>
                  <w:marRight w:val="0"/>
                  <w:marTop w:val="0"/>
                  <w:marBottom w:val="0"/>
                  <w:divBdr>
                    <w:top w:val="none" w:sz="0" w:space="0" w:color="auto"/>
                    <w:left w:val="none" w:sz="0" w:space="0" w:color="auto"/>
                    <w:bottom w:val="none" w:sz="0" w:space="0" w:color="auto"/>
                    <w:right w:val="none" w:sz="0" w:space="0" w:color="auto"/>
                  </w:divBdr>
                </w:div>
                <w:div w:id="214395764">
                  <w:marLeft w:val="0"/>
                  <w:marRight w:val="0"/>
                  <w:marTop w:val="0"/>
                  <w:marBottom w:val="0"/>
                  <w:divBdr>
                    <w:top w:val="none" w:sz="0" w:space="0" w:color="auto"/>
                    <w:left w:val="none" w:sz="0" w:space="0" w:color="auto"/>
                    <w:bottom w:val="none" w:sz="0" w:space="0" w:color="auto"/>
                    <w:right w:val="none" w:sz="0" w:space="0" w:color="auto"/>
                  </w:divBdr>
                </w:div>
                <w:div w:id="1928733574">
                  <w:marLeft w:val="0"/>
                  <w:marRight w:val="0"/>
                  <w:marTop w:val="0"/>
                  <w:marBottom w:val="0"/>
                  <w:divBdr>
                    <w:top w:val="none" w:sz="0" w:space="0" w:color="auto"/>
                    <w:left w:val="none" w:sz="0" w:space="0" w:color="auto"/>
                    <w:bottom w:val="none" w:sz="0" w:space="0" w:color="auto"/>
                    <w:right w:val="none" w:sz="0" w:space="0" w:color="auto"/>
                  </w:divBdr>
                </w:div>
                <w:div w:id="1712267584">
                  <w:marLeft w:val="0"/>
                  <w:marRight w:val="0"/>
                  <w:marTop w:val="0"/>
                  <w:marBottom w:val="0"/>
                  <w:divBdr>
                    <w:top w:val="none" w:sz="0" w:space="0" w:color="auto"/>
                    <w:left w:val="none" w:sz="0" w:space="0" w:color="auto"/>
                    <w:bottom w:val="none" w:sz="0" w:space="0" w:color="auto"/>
                    <w:right w:val="none" w:sz="0" w:space="0" w:color="auto"/>
                  </w:divBdr>
                </w:div>
                <w:div w:id="427310412">
                  <w:marLeft w:val="0"/>
                  <w:marRight w:val="0"/>
                  <w:marTop w:val="0"/>
                  <w:marBottom w:val="0"/>
                  <w:divBdr>
                    <w:top w:val="none" w:sz="0" w:space="0" w:color="auto"/>
                    <w:left w:val="none" w:sz="0" w:space="0" w:color="auto"/>
                    <w:bottom w:val="none" w:sz="0" w:space="0" w:color="auto"/>
                    <w:right w:val="none" w:sz="0" w:space="0" w:color="auto"/>
                  </w:divBdr>
                </w:div>
                <w:div w:id="444345832">
                  <w:marLeft w:val="0"/>
                  <w:marRight w:val="0"/>
                  <w:marTop w:val="0"/>
                  <w:marBottom w:val="0"/>
                  <w:divBdr>
                    <w:top w:val="none" w:sz="0" w:space="0" w:color="auto"/>
                    <w:left w:val="none" w:sz="0" w:space="0" w:color="auto"/>
                    <w:bottom w:val="none" w:sz="0" w:space="0" w:color="auto"/>
                    <w:right w:val="none" w:sz="0" w:space="0" w:color="auto"/>
                  </w:divBdr>
                </w:div>
                <w:div w:id="857426977">
                  <w:marLeft w:val="0"/>
                  <w:marRight w:val="0"/>
                  <w:marTop w:val="0"/>
                  <w:marBottom w:val="0"/>
                  <w:divBdr>
                    <w:top w:val="none" w:sz="0" w:space="0" w:color="auto"/>
                    <w:left w:val="none" w:sz="0" w:space="0" w:color="auto"/>
                    <w:bottom w:val="none" w:sz="0" w:space="0" w:color="auto"/>
                    <w:right w:val="none" w:sz="0" w:space="0" w:color="auto"/>
                  </w:divBdr>
                </w:div>
                <w:div w:id="934821764">
                  <w:marLeft w:val="0"/>
                  <w:marRight w:val="0"/>
                  <w:marTop w:val="0"/>
                  <w:marBottom w:val="0"/>
                  <w:divBdr>
                    <w:top w:val="none" w:sz="0" w:space="0" w:color="auto"/>
                    <w:left w:val="none" w:sz="0" w:space="0" w:color="auto"/>
                    <w:bottom w:val="none" w:sz="0" w:space="0" w:color="auto"/>
                    <w:right w:val="none" w:sz="0" w:space="0" w:color="auto"/>
                  </w:divBdr>
                </w:div>
                <w:div w:id="1048797878">
                  <w:marLeft w:val="0"/>
                  <w:marRight w:val="0"/>
                  <w:marTop w:val="0"/>
                  <w:marBottom w:val="0"/>
                  <w:divBdr>
                    <w:top w:val="none" w:sz="0" w:space="0" w:color="auto"/>
                    <w:left w:val="none" w:sz="0" w:space="0" w:color="auto"/>
                    <w:bottom w:val="none" w:sz="0" w:space="0" w:color="auto"/>
                    <w:right w:val="none" w:sz="0" w:space="0" w:color="auto"/>
                  </w:divBdr>
                </w:div>
                <w:div w:id="1988509350">
                  <w:marLeft w:val="0"/>
                  <w:marRight w:val="0"/>
                  <w:marTop w:val="0"/>
                  <w:marBottom w:val="0"/>
                  <w:divBdr>
                    <w:top w:val="none" w:sz="0" w:space="0" w:color="auto"/>
                    <w:left w:val="none" w:sz="0" w:space="0" w:color="auto"/>
                    <w:bottom w:val="none" w:sz="0" w:space="0" w:color="auto"/>
                    <w:right w:val="none" w:sz="0" w:space="0" w:color="auto"/>
                  </w:divBdr>
                </w:div>
                <w:div w:id="1925914857">
                  <w:marLeft w:val="0"/>
                  <w:marRight w:val="0"/>
                  <w:marTop w:val="0"/>
                  <w:marBottom w:val="0"/>
                  <w:divBdr>
                    <w:top w:val="none" w:sz="0" w:space="0" w:color="auto"/>
                    <w:left w:val="none" w:sz="0" w:space="0" w:color="auto"/>
                    <w:bottom w:val="none" w:sz="0" w:space="0" w:color="auto"/>
                    <w:right w:val="none" w:sz="0" w:space="0" w:color="auto"/>
                  </w:divBdr>
                </w:div>
                <w:div w:id="284119664">
                  <w:marLeft w:val="0"/>
                  <w:marRight w:val="0"/>
                  <w:marTop w:val="0"/>
                  <w:marBottom w:val="0"/>
                  <w:divBdr>
                    <w:top w:val="none" w:sz="0" w:space="0" w:color="auto"/>
                    <w:left w:val="none" w:sz="0" w:space="0" w:color="auto"/>
                    <w:bottom w:val="none" w:sz="0" w:space="0" w:color="auto"/>
                    <w:right w:val="none" w:sz="0" w:space="0" w:color="auto"/>
                  </w:divBdr>
                </w:div>
                <w:div w:id="936451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9316887">
          <w:marLeft w:val="0"/>
          <w:marRight w:val="0"/>
          <w:marTop w:val="0"/>
          <w:marBottom w:val="0"/>
          <w:divBdr>
            <w:top w:val="none" w:sz="0" w:space="0" w:color="auto"/>
            <w:left w:val="none" w:sz="0" w:space="0" w:color="auto"/>
            <w:bottom w:val="none" w:sz="0" w:space="0" w:color="auto"/>
            <w:right w:val="none" w:sz="0" w:space="0" w:color="auto"/>
          </w:divBdr>
          <w:divsChild>
            <w:div w:id="1932273947">
              <w:marLeft w:val="0"/>
              <w:marRight w:val="0"/>
              <w:marTop w:val="0"/>
              <w:marBottom w:val="0"/>
              <w:divBdr>
                <w:top w:val="none" w:sz="0" w:space="0" w:color="auto"/>
                <w:left w:val="none" w:sz="0" w:space="0" w:color="auto"/>
                <w:bottom w:val="none" w:sz="0" w:space="0" w:color="auto"/>
                <w:right w:val="none" w:sz="0" w:space="0" w:color="auto"/>
              </w:divBdr>
              <w:divsChild>
                <w:div w:id="2041853510">
                  <w:marLeft w:val="0"/>
                  <w:marRight w:val="0"/>
                  <w:marTop w:val="0"/>
                  <w:marBottom w:val="0"/>
                  <w:divBdr>
                    <w:top w:val="none" w:sz="0" w:space="0" w:color="auto"/>
                    <w:left w:val="none" w:sz="0" w:space="0" w:color="auto"/>
                    <w:bottom w:val="none" w:sz="0" w:space="0" w:color="auto"/>
                    <w:right w:val="none" w:sz="0" w:space="0" w:color="auto"/>
                  </w:divBdr>
                </w:div>
                <w:div w:id="1014110248">
                  <w:marLeft w:val="0"/>
                  <w:marRight w:val="0"/>
                  <w:marTop w:val="0"/>
                  <w:marBottom w:val="0"/>
                  <w:divBdr>
                    <w:top w:val="none" w:sz="0" w:space="0" w:color="auto"/>
                    <w:left w:val="none" w:sz="0" w:space="0" w:color="auto"/>
                    <w:bottom w:val="none" w:sz="0" w:space="0" w:color="auto"/>
                    <w:right w:val="none" w:sz="0" w:space="0" w:color="auto"/>
                  </w:divBdr>
                </w:div>
                <w:div w:id="900294056">
                  <w:marLeft w:val="0"/>
                  <w:marRight w:val="0"/>
                  <w:marTop w:val="0"/>
                  <w:marBottom w:val="0"/>
                  <w:divBdr>
                    <w:top w:val="none" w:sz="0" w:space="0" w:color="auto"/>
                    <w:left w:val="none" w:sz="0" w:space="0" w:color="auto"/>
                    <w:bottom w:val="none" w:sz="0" w:space="0" w:color="auto"/>
                    <w:right w:val="none" w:sz="0" w:space="0" w:color="auto"/>
                  </w:divBdr>
                </w:div>
                <w:div w:id="1927377572">
                  <w:marLeft w:val="0"/>
                  <w:marRight w:val="0"/>
                  <w:marTop w:val="0"/>
                  <w:marBottom w:val="0"/>
                  <w:divBdr>
                    <w:top w:val="none" w:sz="0" w:space="0" w:color="auto"/>
                    <w:left w:val="none" w:sz="0" w:space="0" w:color="auto"/>
                    <w:bottom w:val="none" w:sz="0" w:space="0" w:color="auto"/>
                    <w:right w:val="none" w:sz="0" w:space="0" w:color="auto"/>
                  </w:divBdr>
                </w:div>
                <w:div w:id="458646069">
                  <w:marLeft w:val="0"/>
                  <w:marRight w:val="0"/>
                  <w:marTop w:val="0"/>
                  <w:marBottom w:val="0"/>
                  <w:divBdr>
                    <w:top w:val="none" w:sz="0" w:space="0" w:color="auto"/>
                    <w:left w:val="none" w:sz="0" w:space="0" w:color="auto"/>
                    <w:bottom w:val="none" w:sz="0" w:space="0" w:color="auto"/>
                    <w:right w:val="none" w:sz="0" w:space="0" w:color="auto"/>
                  </w:divBdr>
                </w:div>
                <w:div w:id="679621323">
                  <w:marLeft w:val="0"/>
                  <w:marRight w:val="0"/>
                  <w:marTop w:val="0"/>
                  <w:marBottom w:val="0"/>
                  <w:divBdr>
                    <w:top w:val="none" w:sz="0" w:space="0" w:color="auto"/>
                    <w:left w:val="none" w:sz="0" w:space="0" w:color="auto"/>
                    <w:bottom w:val="none" w:sz="0" w:space="0" w:color="auto"/>
                    <w:right w:val="none" w:sz="0" w:space="0" w:color="auto"/>
                  </w:divBdr>
                </w:div>
                <w:div w:id="724374222">
                  <w:marLeft w:val="0"/>
                  <w:marRight w:val="0"/>
                  <w:marTop w:val="0"/>
                  <w:marBottom w:val="0"/>
                  <w:divBdr>
                    <w:top w:val="none" w:sz="0" w:space="0" w:color="auto"/>
                    <w:left w:val="none" w:sz="0" w:space="0" w:color="auto"/>
                    <w:bottom w:val="none" w:sz="0" w:space="0" w:color="auto"/>
                    <w:right w:val="none" w:sz="0" w:space="0" w:color="auto"/>
                  </w:divBdr>
                </w:div>
                <w:div w:id="1895461185">
                  <w:marLeft w:val="0"/>
                  <w:marRight w:val="0"/>
                  <w:marTop w:val="0"/>
                  <w:marBottom w:val="0"/>
                  <w:divBdr>
                    <w:top w:val="none" w:sz="0" w:space="0" w:color="auto"/>
                    <w:left w:val="none" w:sz="0" w:space="0" w:color="auto"/>
                    <w:bottom w:val="none" w:sz="0" w:space="0" w:color="auto"/>
                    <w:right w:val="none" w:sz="0" w:space="0" w:color="auto"/>
                  </w:divBdr>
                </w:div>
                <w:div w:id="1801725841">
                  <w:marLeft w:val="0"/>
                  <w:marRight w:val="0"/>
                  <w:marTop w:val="0"/>
                  <w:marBottom w:val="0"/>
                  <w:divBdr>
                    <w:top w:val="none" w:sz="0" w:space="0" w:color="auto"/>
                    <w:left w:val="none" w:sz="0" w:space="0" w:color="auto"/>
                    <w:bottom w:val="none" w:sz="0" w:space="0" w:color="auto"/>
                    <w:right w:val="none" w:sz="0" w:space="0" w:color="auto"/>
                  </w:divBdr>
                </w:div>
                <w:div w:id="2057313550">
                  <w:marLeft w:val="0"/>
                  <w:marRight w:val="0"/>
                  <w:marTop w:val="0"/>
                  <w:marBottom w:val="0"/>
                  <w:divBdr>
                    <w:top w:val="none" w:sz="0" w:space="0" w:color="auto"/>
                    <w:left w:val="none" w:sz="0" w:space="0" w:color="auto"/>
                    <w:bottom w:val="none" w:sz="0" w:space="0" w:color="auto"/>
                    <w:right w:val="none" w:sz="0" w:space="0" w:color="auto"/>
                  </w:divBdr>
                </w:div>
                <w:div w:id="989292471">
                  <w:marLeft w:val="0"/>
                  <w:marRight w:val="0"/>
                  <w:marTop w:val="0"/>
                  <w:marBottom w:val="0"/>
                  <w:divBdr>
                    <w:top w:val="none" w:sz="0" w:space="0" w:color="auto"/>
                    <w:left w:val="none" w:sz="0" w:space="0" w:color="auto"/>
                    <w:bottom w:val="none" w:sz="0" w:space="0" w:color="auto"/>
                    <w:right w:val="none" w:sz="0" w:space="0" w:color="auto"/>
                  </w:divBdr>
                </w:div>
                <w:div w:id="2111122218">
                  <w:marLeft w:val="0"/>
                  <w:marRight w:val="0"/>
                  <w:marTop w:val="0"/>
                  <w:marBottom w:val="0"/>
                  <w:divBdr>
                    <w:top w:val="none" w:sz="0" w:space="0" w:color="auto"/>
                    <w:left w:val="none" w:sz="0" w:space="0" w:color="auto"/>
                    <w:bottom w:val="none" w:sz="0" w:space="0" w:color="auto"/>
                    <w:right w:val="none" w:sz="0" w:space="0" w:color="auto"/>
                  </w:divBdr>
                </w:div>
                <w:div w:id="5987437">
                  <w:marLeft w:val="0"/>
                  <w:marRight w:val="0"/>
                  <w:marTop w:val="0"/>
                  <w:marBottom w:val="0"/>
                  <w:divBdr>
                    <w:top w:val="none" w:sz="0" w:space="0" w:color="auto"/>
                    <w:left w:val="none" w:sz="0" w:space="0" w:color="auto"/>
                    <w:bottom w:val="none" w:sz="0" w:space="0" w:color="auto"/>
                    <w:right w:val="none" w:sz="0" w:space="0" w:color="auto"/>
                  </w:divBdr>
                </w:div>
                <w:div w:id="1432701311">
                  <w:marLeft w:val="0"/>
                  <w:marRight w:val="0"/>
                  <w:marTop w:val="0"/>
                  <w:marBottom w:val="0"/>
                  <w:divBdr>
                    <w:top w:val="none" w:sz="0" w:space="0" w:color="auto"/>
                    <w:left w:val="none" w:sz="0" w:space="0" w:color="auto"/>
                    <w:bottom w:val="none" w:sz="0" w:space="0" w:color="auto"/>
                    <w:right w:val="none" w:sz="0" w:space="0" w:color="auto"/>
                  </w:divBdr>
                </w:div>
                <w:div w:id="461116374">
                  <w:marLeft w:val="0"/>
                  <w:marRight w:val="0"/>
                  <w:marTop w:val="0"/>
                  <w:marBottom w:val="0"/>
                  <w:divBdr>
                    <w:top w:val="none" w:sz="0" w:space="0" w:color="auto"/>
                    <w:left w:val="none" w:sz="0" w:space="0" w:color="auto"/>
                    <w:bottom w:val="none" w:sz="0" w:space="0" w:color="auto"/>
                    <w:right w:val="none" w:sz="0" w:space="0" w:color="auto"/>
                  </w:divBdr>
                </w:div>
                <w:div w:id="407112828">
                  <w:marLeft w:val="0"/>
                  <w:marRight w:val="0"/>
                  <w:marTop w:val="0"/>
                  <w:marBottom w:val="0"/>
                  <w:divBdr>
                    <w:top w:val="none" w:sz="0" w:space="0" w:color="auto"/>
                    <w:left w:val="none" w:sz="0" w:space="0" w:color="auto"/>
                    <w:bottom w:val="none" w:sz="0" w:space="0" w:color="auto"/>
                    <w:right w:val="none" w:sz="0" w:space="0" w:color="auto"/>
                  </w:divBdr>
                </w:div>
                <w:div w:id="1839075781">
                  <w:marLeft w:val="0"/>
                  <w:marRight w:val="0"/>
                  <w:marTop w:val="0"/>
                  <w:marBottom w:val="0"/>
                  <w:divBdr>
                    <w:top w:val="none" w:sz="0" w:space="0" w:color="auto"/>
                    <w:left w:val="none" w:sz="0" w:space="0" w:color="auto"/>
                    <w:bottom w:val="none" w:sz="0" w:space="0" w:color="auto"/>
                    <w:right w:val="none" w:sz="0" w:space="0" w:color="auto"/>
                  </w:divBdr>
                </w:div>
                <w:div w:id="903445885">
                  <w:marLeft w:val="0"/>
                  <w:marRight w:val="0"/>
                  <w:marTop w:val="0"/>
                  <w:marBottom w:val="0"/>
                  <w:divBdr>
                    <w:top w:val="none" w:sz="0" w:space="0" w:color="auto"/>
                    <w:left w:val="none" w:sz="0" w:space="0" w:color="auto"/>
                    <w:bottom w:val="none" w:sz="0" w:space="0" w:color="auto"/>
                    <w:right w:val="none" w:sz="0" w:space="0" w:color="auto"/>
                  </w:divBdr>
                </w:div>
                <w:div w:id="1391153683">
                  <w:marLeft w:val="0"/>
                  <w:marRight w:val="0"/>
                  <w:marTop w:val="0"/>
                  <w:marBottom w:val="0"/>
                  <w:divBdr>
                    <w:top w:val="none" w:sz="0" w:space="0" w:color="auto"/>
                    <w:left w:val="none" w:sz="0" w:space="0" w:color="auto"/>
                    <w:bottom w:val="none" w:sz="0" w:space="0" w:color="auto"/>
                    <w:right w:val="none" w:sz="0" w:space="0" w:color="auto"/>
                  </w:divBdr>
                </w:div>
                <w:div w:id="1210922358">
                  <w:marLeft w:val="0"/>
                  <w:marRight w:val="0"/>
                  <w:marTop w:val="0"/>
                  <w:marBottom w:val="0"/>
                  <w:divBdr>
                    <w:top w:val="none" w:sz="0" w:space="0" w:color="auto"/>
                    <w:left w:val="none" w:sz="0" w:space="0" w:color="auto"/>
                    <w:bottom w:val="none" w:sz="0" w:space="0" w:color="auto"/>
                    <w:right w:val="none" w:sz="0" w:space="0" w:color="auto"/>
                  </w:divBdr>
                </w:div>
                <w:div w:id="280866">
                  <w:marLeft w:val="0"/>
                  <w:marRight w:val="0"/>
                  <w:marTop w:val="0"/>
                  <w:marBottom w:val="0"/>
                  <w:divBdr>
                    <w:top w:val="none" w:sz="0" w:space="0" w:color="auto"/>
                    <w:left w:val="none" w:sz="0" w:space="0" w:color="auto"/>
                    <w:bottom w:val="none" w:sz="0" w:space="0" w:color="auto"/>
                    <w:right w:val="none" w:sz="0" w:space="0" w:color="auto"/>
                  </w:divBdr>
                </w:div>
                <w:div w:id="986589583">
                  <w:marLeft w:val="0"/>
                  <w:marRight w:val="0"/>
                  <w:marTop w:val="0"/>
                  <w:marBottom w:val="0"/>
                  <w:divBdr>
                    <w:top w:val="none" w:sz="0" w:space="0" w:color="auto"/>
                    <w:left w:val="none" w:sz="0" w:space="0" w:color="auto"/>
                    <w:bottom w:val="none" w:sz="0" w:space="0" w:color="auto"/>
                    <w:right w:val="none" w:sz="0" w:space="0" w:color="auto"/>
                  </w:divBdr>
                </w:div>
                <w:div w:id="1665204723">
                  <w:marLeft w:val="0"/>
                  <w:marRight w:val="0"/>
                  <w:marTop w:val="0"/>
                  <w:marBottom w:val="0"/>
                  <w:divBdr>
                    <w:top w:val="none" w:sz="0" w:space="0" w:color="auto"/>
                    <w:left w:val="none" w:sz="0" w:space="0" w:color="auto"/>
                    <w:bottom w:val="none" w:sz="0" w:space="0" w:color="auto"/>
                    <w:right w:val="none" w:sz="0" w:space="0" w:color="auto"/>
                  </w:divBdr>
                </w:div>
                <w:div w:id="1368797855">
                  <w:marLeft w:val="0"/>
                  <w:marRight w:val="0"/>
                  <w:marTop w:val="0"/>
                  <w:marBottom w:val="0"/>
                  <w:divBdr>
                    <w:top w:val="none" w:sz="0" w:space="0" w:color="auto"/>
                    <w:left w:val="none" w:sz="0" w:space="0" w:color="auto"/>
                    <w:bottom w:val="none" w:sz="0" w:space="0" w:color="auto"/>
                    <w:right w:val="none" w:sz="0" w:space="0" w:color="auto"/>
                  </w:divBdr>
                </w:div>
                <w:div w:id="297689473">
                  <w:marLeft w:val="0"/>
                  <w:marRight w:val="0"/>
                  <w:marTop w:val="0"/>
                  <w:marBottom w:val="0"/>
                  <w:divBdr>
                    <w:top w:val="none" w:sz="0" w:space="0" w:color="auto"/>
                    <w:left w:val="none" w:sz="0" w:space="0" w:color="auto"/>
                    <w:bottom w:val="none" w:sz="0" w:space="0" w:color="auto"/>
                    <w:right w:val="none" w:sz="0" w:space="0" w:color="auto"/>
                  </w:divBdr>
                </w:div>
                <w:div w:id="966086041">
                  <w:marLeft w:val="0"/>
                  <w:marRight w:val="0"/>
                  <w:marTop w:val="0"/>
                  <w:marBottom w:val="0"/>
                  <w:divBdr>
                    <w:top w:val="none" w:sz="0" w:space="0" w:color="auto"/>
                    <w:left w:val="none" w:sz="0" w:space="0" w:color="auto"/>
                    <w:bottom w:val="none" w:sz="0" w:space="0" w:color="auto"/>
                    <w:right w:val="none" w:sz="0" w:space="0" w:color="auto"/>
                  </w:divBdr>
                </w:div>
                <w:div w:id="170027177">
                  <w:marLeft w:val="0"/>
                  <w:marRight w:val="0"/>
                  <w:marTop w:val="0"/>
                  <w:marBottom w:val="0"/>
                  <w:divBdr>
                    <w:top w:val="none" w:sz="0" w:space="0" w:color="auto"/>
                    <w:left w:val="none" w:sz="0" w:space="0" w:color="auto"/>
                    <w:bottom w:val="none" w:sz="0" w:space="0" w:color="auto"/>
                    <w:right w:val="none" w:sz="0" w:space="0" w:color="auto"/>
                  </w:divBdr>
                </w:div>
                <w:div w:id="1303119634">
                  <w:marLeft w:val="0"/>
                  <w:marRight w:val="0"/>
                  <w:marTop w:val="0"/>
                  <w:marBottom w:val="0"/>
                  <w:divBdr>
                    <w:top w:val="none" w:sz="0" w:space="0" w:color="auto"/>
                    <w:left w:val="none" w:sz="0" w:space="0" w:color="auto"/>
                    <w:bottom w:val="none" w:sz="0" w:space="0" w:color="auto"/>
                    <w:right w:val="none" w:sz="0" w:space="0" w:color="auto"/>
                  </w:divBdr>
                </w:div>
                <w:div w:id="981740147">
                  <w:marLeft w:val="0"/>
                  <w:marRight w:val="0"/>
                  <w:marTop w:val="0"/>
                  <w:marBottom w:val="0"/>
                  <w:divBdr>
                    <w:top w:val="none" w:sz="0" w:space="0" w:color="auto"/>
                    <w:left w:val="none" w:sz="0" w:space="0" w:color="auto"/>
                    <w:bottom w:val="none" w:sz="0" w:space="0" w:color="auto"/>
                    <w:right w:val="none" w:sz="0" w:space="0" w:color="auto"/>
                  </w:divBdr>
                </w:div>
                <w:div w:id="269355882">
                  <w:marLeft w:val="0"/>
                  <w:marRight w:val="0"/>
                  <w:marTop w:val="0"/>
                  <w:marBottom w:val="0"/>
                  <w:divBdr>
                    <w:top w:val="none" w:sz="0" w:space="0" w:color="auto"/>
                    <w:left w:val="none" w:sz="0" w:space="0" w:color="auto"/>
                    <w:bottom w:val="none" w:sz="0" w:space="0" w:color="auto"/>
                    <w:right w:val="none" w:sz="0" w:space="0" w:color="auto"/>
                  </w:divBdr>
                </w:div>
                <w:div w:id="1926186148">
                  <w:marLeft w:val="0"/>
                  <w:marRight w:val="0"/>
                  <w:marTop w:val="0"/>
                  <w:marBottom w:val="0"/>
                  <w:divBdr>
                    <w:top w:val="none" w:sz="0" w:space="0" w:color="auto"/>
                    <w:left w:val="none" w:sz="0" w:space="0" w:color="auto"/>
                    <w:bottom w:val="none" w:sz="0" w:space="0" w:color="auto"/>
                    <w:right w:val="none" w:sz="0" w:space="0" w:color="auto"/>
                  </w:divBdr>
                </w:div>
                <w:div w:id="1458521385">
                  <w:marLeft w:val="0"/>
                  <w:marRight w:val="0"/>
                  <w:marTop w:val="0"/>
                  <w:marBottom w:val="0"/>
                  <w:divBdr>
                    <w:top w:val="none" w:sz="0" w:space="0" w:color="auto"/>
                    <w:left w:val="none" w:sz="0" w:space="0" w:color="auto"/>
                    <w:bottom w:val="none" w:sz="0" w:space="0" w:color="auto"/>
                    <w:right w:val="none" w:sz="0" w:space="0" w:color="auto"/>
                  </w:divBdr>
                </w:div>
                <w:div w:id="1528712576">
                  <w:marLeft w:val="0"/>
                  <w:marRight w:val="0"/>
                  <w:marTop w:val="0"/>
                  <w:marBottom w:val="0"/>
                  <w:divBdr>
                    <w:top w:val="none" w:sz="0" w:space="0" w:color="auto"/>
                    <w:left w:val="none" w:sz="0" w:space="0" w:color="auto"/>
                    <w:bottom w:val="none" w:sz="0" w:space="0" w:color="auto"/>
                    <w:right w:val="none" w:sz="0" w:space="0" w:color="auto"/>
                  </w:divBdr>
                </w:div>
                <w:div w:id="1423185169">
                  <w:marLeft w:val="0"/>
                  <w:marRight w:val="0"/>
                  <w:marTop w:val="0"/>
                  <w:marBottom w:val="0"/>
                  <w:divBdr>
                    <w:top w:val="none" w:sz="0" w:space="0" w:color="auto"/>
                    <w:left w:val="none" w:sz="0" w:space="0" w:color="auto"/>
                    <w:bottom w:val="none" w:sz="0" w:space="0" w:color="auto"/>
                    <w:right w:val="none" w:sz="0" w:space="0" w:color="auto"/>
                  </w:divBdr>
                </w:div>
                <w:div w:id="713844917">
                  <w:marLeft w:val="0"/>
                  <w:marRight w:val="0"/>
                  <w:marTop w:val="0"/>
                  <w:marBottom w:val="0"/>
                  <w:divBdr>
                    <w:top w:val="none" w:sz="0" w:space="0" w:color="auto"/>
                    <w:left w:val="none" w:sz="0" w:space="0" w:color="auto"/>
                    <w:bottom w:val="none" w:sz="0" w:space="0" w:color="auto"/>
                    <w:right w:val="none" w:sz="0" w:space="0" w:color="auto"/>
                  </w:divBdr>
                </w:div>
                <w:div w:id="349189796">
                  <w:marLeft w:val="0"/>
                  <w:marRight w:val="0"/>
                  <w:marTop w:val="0"/>
                  <w:marBottom w:val="0"/>
                  <w:divBdr>
                    <w:top w:val="none" w:sz="0" w:space="0" w:color="auto"/>
                    <w:left w:val="none" w:sz="0" w:space="0" w:color="auto"/>
                    <w:bottom w:val="none" w:sz="0" w:space="0" w:color="auto"/>
                    <w:right w:val="none" w:sz="0" w:space="0" w:color="auto"/>
                  </w:divBdr>
                </w:div>
                <w:div w:id="1313674911">
                  <w:marLeft w:val="0"/>
                  <w:marRight w:val="0"/>
                  <w:marTop w:val="0"/>
                  <w:marBottom w:val="0"/>
                  <w:divBdr>
                    <w:top w:val="none" w:sz="0" w:space="0" w:color="auto"/>
                    <w:left w:val="none" w:sz="0" w:space="0" w:color="auto"/>
                    <w:bottom w:val="none" w:sz="0" w:space="0" w:color="auto"/>
                    <w:right w:val="none" w:sz="0" w:space="0" w:color="auto"/>
                  </w:divBdr>
                </w:div>
                <w:div w:id="1597178761">
                  <w:marLeft w:val="0"/>
                  <w:marRight w:val="0"/>
                  <w:marTop w:val="0"/>
                  <w:marBottom w:val="0"/>
                  <w:divBdr>
                    <w:top w:val="none" w:sz="0" w:space="0" w:color="auto"/>
                    <w:left w:val="none" w:sz="0" w:space="0" w:color="auto"/>
                    <w:bottom w:val="none" w:sz="0" w:space="0" w:color="auto"/>
                    <w:right w:val="none" w:sz="0" w:space="0" w:color="auto"/>
                  </w:divBdr>
                </w:div>
                <w:div w:id="670185627">
                  <w:marLeft w:val="0"/>
                  <w:marRight w:val="0"/>
                  <w:marTop w:val="0"/>
                  <w:marBottom w:val="0"/>
                  <w:divBdr>
                    <w:top w:val="none" w:sz="0" w:space="0" w:color="auto"/>
                    <w:left w:val="none" w:sz="0" w:space="0" w:color="auto"/>
                    <w:bottom w:val="none" w:sz="0" w:space="0" w:color="auto"/>
                    <w:right w:val="none" w:sz="0" w:space="0" w:color="auto"/>
                  </w:divBdr>
                </w:div>
                <w:div w:id="869728999">
                  <w:marLeft w:val="0"/>
                  <w:marRight w:val="0"/>
                  <w:marTop w:val="0"/>
                  <w:marBottom w:val="0"/>
                  <w:divBdr>
                    <w:top w:val="none" w:sz="0" w:space="0" w:color="auto"/>
                    <w:left w:val="none" w:sz="0" w:space="0" w:color="auto"/>
                    <w:bottom w:val="none" w:sz="0" w:space="0" w:color="auto"/>
                    <w:right w:val="none" w:sz="0" w:space="0" w:color="auto"/>
                  </w:divBdr>
                </w:div>
                <w:div w:id="1673605277">
                  <w:marLeft w:val="0"/>
                  <w:marRight w:val="0"/>
                  <w:marTop w:val="0"/>
                  <w:marBottom w:val="0"/>
                  <w:divBdr>
                    <w:top w:val="none" w:sz="0" w:space="0" w:color="auto"/>
                    <w:left w:val="none" w:sz="0" w:space="0" w:color="auto"/>
                    <w:bottom w:val="none" w:sz="0" w:space="0" w:color="auto"/>
                    <w:right w:val="none" w:sz="0" w:space="0" w:color="auto"/>
                  </w:divBdr>
                </w:div>
                <w:div w:id="364452124">
                  <w:marLeft w:val="0"/>
                  <w:marRight w:val="0"/>
                  <w:marTop w:val="0"/>
                  <w:marBottom w:val="0"/>
                  <w:divBdr>
                    <w:top w:val="none" w:sz="0" w:space="0" w:color="auto"/>
                    <w:left w:val="none" w:sz="0" w:space="0" w:color="auto"/>
                    <w:bottom w:val="none" w:sz="0" w:space="0" w:color="auto"/>
                    <w:right w:val="none" w:sz="0" w:space="0" w:color="auto"/>
                  </w:divBdr>
                </w:div>
                <w:div w:id="1308895900">
                  <w:marLeft w:val="0"/>
                  <w:marRight w:val="0"/>
                  <w:marTop w:val="0"/>
                  <w:marBottom w:val="0"/>
                  <w:divBdr>
                    <w:top w:val="none" w:sz="0" w:space="0" w:color="auto"/>
                    <w:left w:val="none" w:sz="0" w:space="0" w:color="auto"/>
                    <w:bottom w:val="none" w:sz="0" w:space="0" w:color="auto"/>
                    <w:right w:val="none" w:sz="0" w:space="0" w:color="auto"/>
                  </w:divBdr>
                </w:div>
                <w:div w:id="950016199">
                  <w:marLeft w:val="0"/>
                  <w:marRight w:val="0"/>
                  <w:marTop w:val="0"/>
                  <w:marBottom w:val="0"/>
                  <w:divBdr>
                    <w:top w:val="none" w:sz="0" w:space="0" w:color="auto"/>
                    <w:left w:val="none" w:sz="0" w:space="0" w:color="auto"/>
                    <w:bottom w:val="none" w:sz="0" w:space="0" w:color="auto"/>
                    <w:right w:val="none" w:sz="0" w:space="0" w:color="auto"/>
                  </w:divBdr>
                </w:div>
                <w:div w:id="594367323">
                  <w:marLeft w:val="0"/>
                  <w:marRight w:val="0"/>
                  <w:marTop w:val="0"/>
                  <w:marBottom w:val="0"/>
                  <w:divBdr>
                    <w:top w:val="none" w:sz="0" w:space="0" w:color="auto"/>
                    <w:left w:val="none" w:sz="0" w:space="0" w:color="auto"/>
                    <w:bottom w:val="none" w:sz="0" w:space="0" w:color="auto"/>
                    <w:right w:val="none" w:sz="0" w:space="0" w:color="auto"/>
                  </w:divBdr>
                </w:div>
                <w:div w:id="1525829781">
                  <w:marLeft w:val="0"/>
                  <w:marRight w:val="0"/>
                  <w:marTop w:val="0"/>
                  <w:marBottom w:val="0"/>
                  <w:divBdr>
                    <w:top w:val="none" w:sz="0" w:space="0" w:color="auto"/>
                    <w:left w:val="none" w:sz="0" w:space="0" w:color="auto"/>
                    <w:bottom w:val="none" w:sz="0" w:space="0" w:color="auto"/>
                    <w:right w:val="none" w:sz="0" w:space="0" w:color="auto"/>
                  </w:divBdr>
                </w:div>
                <w:div w:id="92746076">
                  <w:marLeft w:val="0"/>
                  <w:marRight w:val="0"/>
                  <w:marTop w:val="0"/>
                  <w:marBottom w:val="0"/>
                  <w:divBdr>
                    <w:top w:val="none" w:sz="0" w:space="0" w:color="auto"/>
                    <w:left w:val="none" w:sz="0" w:space="0" w:color="auto"/>
                    <w:bottom w:val="none" w:sz="0" w:space="0" w:color="auto"/>
                    <w:right w:val="none" w:sz="0" w:space="0" w:color="auto"/>
                  </w:divBdr>
                </w:div>
                <w:div w:id="529878791">
                  <w:marLeft w:val="0"/>
                  <w:marRight w:val="0"/>
                  <w:marTop w:val="0"/>
                  <w:marBottom w:val="0"/>
                  <w:divBdr>
                    <w:top w:val="none" w:sz="0" w:space="0" w:color="auto"/>
                    <w:left w:val="none" w:sz="0" w:space="0" w:color="auto"/>
                    <w:bottom w:val="none" w:sz="0" w:space="0" w:color="auto"/>
                    <w:right w:val="none" w:sz="0" w:space="0" w:color="auto"/>
                  </w:divBdr>
                </w:div>
                <w:div w:id="1679775195">
                  <w:marLeft w:val="0"/>
                  <w:marRight w:val="0"/>
                  <w:marTop w:val="0"/>
                  <w:marBottom w:val="0"/>
                  <w:divBdr>
                    <w:top w:val="none" w:sz="0" w:space="0" w:color="auto"/>
                    <w:left w:val="none" w:sz="0" w:space="0" w:color="auto"/>
                    <w:bottom w:val="none" w:sz="0" w:space="0" w:color="auto"/>
                    <w:right w:val="none" w:sz="0" w:space="0" w:color="auto"/>
                  </w:divBdr>
                </w:div>
                <w:div w:id="1679455764">
                  <w:marLeft w:val="0"/>
                  <w:marRight w:val="0"/>
                  <w:marTop w:val="0"/>
                  <w:marBottom w:val="0"/>
                  <w:divBdr>
                    <w:top w:val="none" w:sz="0" w:space="0" w:color="auto"/>
                    <w:left w:val="none" w:sz="0" w:space="0" w:color="auto"/>
                    <w:bottom w:val="none" w:sz="0" w:space="0" w:color="auto"/>
                    <w:right w:val="none" w:sz="0" w:space="0" w:color="auto"/>
                  </w:divBdr>
                </w:div>
                <w:div w:id="2144614529">
                  <w:marLeft w:val="0"/>
                  <w:marRight w:val="0"/>
                  <w:marTop w:val="0"/>
                  <w:marBottom w:val="0"/>
                  <w:divBdr>
                    <w:top w:val="none" w:sz="0" w:space="0" w:color="auto"/>
                    <w:left w:val="none" w:sz="0" w:space="0" w:color="auto"/>
                    <w:bottom w:val="none" w:sz="0" w:space="0" w:color="auto"/>
                    <w:right w:val="none" w:sz="0" w:space="0" w:color="auto"/>
                  </w:divBdr>
                </w:div>
                <w:div w:id="1364289500">
                  <w:marLeft w:val="0"/>
                  <w:marRight w:val="0"/>
                  <w:marTop w:val="0"/>
                  <w:marBottom w:val="0"/>
                  <w:divBdr>
                    <w:top w:val="none" w:sz="0" w:space="0" w:color="auto"/>
                    <w:left w:val="none" w:sz="0" w:space="0" w:color="auto"/>
                    <w:bottom w:val="none" w:sz="0" w:space="0" w:color="auto"/>
                    <w:right w:val="none" w:sz="0" w:space="0" w:color="auto"/>
                  </w:divBdr>
                </w:div>
                <w:div w:id="2065445662">
                  <w:marLeft w:val="0"/>
                  <w:marRight w:val="0"/>
                  <w:marTop w:val="0"/>
                  <w:marBottom w:val="0"/>
                  <w:divBdr>
                    <w:top w:val="none" w:sz="0" w:space="0" w:color="auto"/>
                    <w:left w:val="none" w:sz="0" w:space="0" w:color="auto"/>
                    <w:bottom w:val="none" w:sz="0" w:space="0" w:color="auto"/>
                    <w:right w:val="none" w:sz="0" w:space="0" w:color="auto"/>
                  </w:divBdr>
                </w:div>
                <w:div w:id="261692539">
                  <w:marLeft w:val="0"/>
                  <w:marRight w:val="0"/>
                  <w:marTop w:val="0"/>
                  <w:marBottom w:val="0"/>
                  <w:divBdr>
                    <w:top w:val="none" w:sz="0" w:space="0" w:color="auto"/>
                    <w:left w:val="none" w:sz="0" w:space="0" w:color="auto"/>
                    <w:bottom w:val="none" w:sz="0" w:space="0" w:color="auto"/>
                    <w:right w:val="none" w:sz="0" w:space="0" w:color="auto"/>
                  </w:divBdr>
                </w:div>
                <w:div w:id="905460036">
                  <w:marLeft w:val="0"/>
                  <w:marRight w:val="0"/>
                  <w:marTop w:val="0"/>
                  <w:marBottom w:val="0"/>
                  <w:divBdr>
                    <w:top w:val="none" w:sz="0" w:space="0" w:color="auto"/>
                    <w:left w:val="none" w:sz="0" w:space="0" w:color="auto"/>
                    <w:bottom w:val="none" w:sz="0" w:space="0" w:color="auto"/>
                    <w:right w:val="none" w:sz="0" w:space="0" w:color="auto"/>
                  </w:divBdr>
                </w:div>
                <w:div w:id="1840348486">
                  <w:marLeft w:val="0"/>
                  <w:marRight w:val="0"/>
                  <w:marTop w:val="0"/>
                  <w:marBottom w:val="0"/>
                  <w:divBdr>
                    <w:top w:val="none" w:sz="0" w:space="0" w:color="auto"/>
                    <w:left w:val="none" w:sz="0" w:space="0" w:color="auto"/>
                    <w:bottom w:val="none" w:sz="0" w:space="0" w:color="auto"/>
                    <w:right w:val="none" w:sz="0" w:space="0" w:color="auto"/>
                  </w:divBdr>
                </w:div>
                <w:div w:id="642075862">
                  <w:marLeft w:val="0"/>
                  <w:marRight w:val="0"/>
                  <w:marTop w:val="0"/>
                  <w:marBottom w:val="0"/>
                  <w:divBdr>
                    <w:top w:val="none" w:sz="0" w:space="0" w:color="auto"/>
                    <w:left w:val="none" w:sz="0" w:space="0" w:color="auto"/>
                    <w:bottom w:val="none" w:sz="0" w:space="0" w:color="auto"/>
                    <w:right w:val="none" w:sz="0" w:space="0" w:color="auto"/>
                  </w:divBdr>
                </w:div>
                <w:div w:id="974796362">
                  <w:marLeft w:val="0"/>
                  <w:marRight w:val="0"/>
                  <w:marTop w:val="0"/>
                  <w:marBottom w:val="0"/>
                  <w:divBdr>
                    <w:top w:val="none" w:sz="0" w:space="0" w:color="auto"/>
                    <w:left w:val="none" w:sz="0" w:space="0" w:color="auto"/>
                    <w:bottom w:val="none" w:sz="0" w:space="0" w:color="auto"/>
                    <w:right w:val="none" w:sz="0" w:space="0" w:color="auto"/>
                  </w:divBdr>
                </w:div>
                <w:div w:id="1080952716">
                  <w:marLeft w:val="0"/>
                  <w:marRight w:val="0"/>
                  <w:marTop w:val="0"/>
                  <w:marBottom w:val="0"/>
                  <w:divBdr>
                    <w:top w:val="none" w:sz="0" w:space="0" w:color="auto"/>
                    <w:left w:val="none" w:sz="0" w:space="0" w:color="auto"/>
                    <w:bottom w:val="none" w:sz="0" w:space="0" w:color="auto"/>
                    <w:right w:val="none" w:sz="0" w:space="0" w:color="auto"/>
                  </w:divBdr>
                </w:div>
                <w:div w:id="410349257">
                  <w:marLeft w:val="0"/>
                  <w:marRight w:val="0"/>
                  <w:marTop w:val="0"/>
                  <w:marBottom w:val="0"/>
                  <w:divBdr>
                    <w:top w:val="none" w:sz="0" w:space="0" w:color="auto"/>
                    <w:left w:val="none" w:sz="0" w:space="0" w:color="auto"/>
                    <w:bottom w:val="none" w:sz="0" w:space="0" w:color="auto"/>
                    <w:right w:val="none" w:sz="0" w:space="0" w:color="auto"/>
                  </w:divBdr>
                </w:div>
                <w:div w:id="1080978478">
                  <w:marLeft w:val="0"/>
                  <w:marRight w:val="0"/>
                  <w:marTop w:val="0"/>
                  <w:marBottom w:val="0"/>
                  <w:divBdr>
                    <w:top w:val="none" w:sz="0" w:space="0" w:color="auto"/>
                    <w:left w:val="none" w:sz="0" w:space="0" w:color="auto"/>
                    <w:bottom w:val="none" w:sz="0" w:space="0" w:color="auto"/>
                    <w:right w:val="none" w:sz="0" w:space="0" w:color="auto"/>
                  </w:divBdr>
                </w:div>
                <w:div w:id="1367559855">
                  <w:marLeft w:val="0"/>
                  <w:marRight w:val="0"/>
                  <w:marTop w:val="0"/>
                  <w:marBottom w:val="0"/>
                  <w:divBdr>
                    <w:top w:val="none" w:sz="0" w:space="0" w:color="auto"/>
                    <w:left w:val="none" w:sz="0" w:space="0" w:color="auto"/>
                    <w:bottom w:val="none" w:sz="0" w:space="0" w:color="auto"/>
                    <w:right w:val="none" w:sz="0" w:space="0" w:color="auto"/>
                  </w:divBdr>
                </w:div>
                <w:div w:id="541359514">
                  <w:marLeft w:val="0"/>
                  <w:marRight w:val="0"/>
                  <w:marTop w:val="0"/>
                  <w:marBottom w:val="0"/>
                  <w:divBdr>
                    <w:top w:val="none" w:sz="0" w:space="0" w:color="auto"/>
                    <w:left w:val="none" w:sz="0" w:space="0" w:color="auto"/>
                    <w:bottom w:val="none" w:sz="0" w:space="0" w:color="auto"/>
                    <w:right w:val="none" w:sz="0" w:space="0" w:color="auto"/>
                  </w:divBdr>
                </w:div>
                <w:div w:id="900944811">
                  <w:marLeft w:val="0"/>
                  <w:marRight w:val="0"/>
                  <w:marTop w:val="0"/>
                  <w:marBottom w:val="0"/>
                  <w:divBdr>
                    <w:top w:val="none" w:sz="0" w:space="0" w:color="auto"/>
                    <w:left w:val="none" w:sz="0" w:space="0" w:color="auto"/>
                    <w:bottom w:val="none" w:sz="0" w:space="0" w:color="auto"/>
                    <w:right w:val="none" w:sz="0" w:space="0" w:color="auto"/>
                  </w:divBdr>
                </w:div>
                <w:div w:id="1565482639">
                  <w:marLeft w:val="0"/>
                  <w:marRight w:val="0"/>
                  <w:marTop w:val="0"/>
                  <w:marBottom w:val="0"/>
                  <w:divBdr>
                    <w:top w:val="none" w:sz="0" w:space="0" w:color="auto"/>
                    <w:left w:val="none" w:sz="0" w:space="0" w:color="auto"/>
                    <w:bottom w:val="none" w:sz="0" w:space="0" w:color="auto"/>
                    <w:right w:val="none" w:sz="0" w:space="0" w:color="auto"/>
                  </w:divBdr>
                </w:div>
                <w:div w:id="782725576">
                  <w:marLeft w:val="0"/>
                  <w:marRight w:val="0"/>
                  <w:marTop w:val="0"/>
                  <w:marBottom w:val="0"/>
                  <w:divBdr>
                    <w:top w:val="none" w:sz="0" w:space="0" w:color="auto"/>
                    <w:left w:val="none" w:sz="0" w:space="0" w:color="auto"/>
                    <w:bottom w:val="none" w:sz="0" w:space="0" w:color="auto"/>
                    <w:right w:val="none" w:sz="0" w:space="0" w:color="auto"/>
                  </w:divBdr>
                </w:div>
                <w:div w:id="502938931">
                  <w:marLeft w:val="0"/>
                  <w:marRight w:val="0"/>
                  <w:marTop w:val="0"/>
                  <w:marBottom w:val="0"/>
                  <w:divBdr>
                    <w:top w:val="none" w:sz="0" w:space="0" w:color="auto"/>
                    <w:left w:val="none" w:sz="0" w:space="0" w:color="auto"/>
                    <w:bottom w:val="none" w:sz="0" w:space="0" w:color="auto"/>
                    <w:right w:val="none" w:sz="0" w:space="0" w:color="auto"/>
                  </w:divBdr>
                </w:div>
                <w:div w:id="1860436028">
                  <w:marLeft w:val="0"/>
                  <w:marRight w:val="0"/>
                  <w:marTop w:val="0"/>
                  <w:marBottom w:val="0"/>
                  <w:divBdr>
                    <w:top w:val="none" w:sz="0" w:space="0" w:color="auto"/>
                    <w:left w:val="none" w:sz="0" w:space="0" w:color="auto"/>
                    <w:bottom w:val="none" w:sz="0" w:space="0" w:color="auto"/>
                    <w:right w:val="none" w:sz="0" w:space="0" w:color="auto"/>
                  </w:divBdr>
                </w:div>
                <w:div w:id="65539548">
                  <w:marLeft w:val="0"/>
                  <w:marRight w:val="0"/>
                  <w:marTop w:val="0"/>
                  <w:marBottom w:val="0"/>
                  <w:divBdr>
                    <w:top w:val="none" w:sz="0" w:space="0" w:color="auto"/>
                    <w:left w:val="none" w:sz="0" w:space="0" w:color="auto"/>
                    <w:bottom w:val="none" w:sz="0" w:space="0" w:color="auto"/>
                    <w:right w:val="none" w:sz="0" w:space="0" w:color="auto"/>
                  </w:divBdr>
                </w:div>
                <w:div w:id="866135601">
                  <w:marLeft w:val="0"/>
                  <w:marRight w:val="0"/>
                  <w:marTop w:val="0"/>
                  <w:marBottom w:val="0"/>
                  <w:divBdr>
                    <w:top w:val="none" w:sz="0" w:space="0" w:color="auto"/>
                    <w:left w:val="none" w:sz="0" w:space="0" w:color="auto"/>
                    <w:bottom w:val="none" w:sz="0" w:space="0" w:color="auto"/>
                    <w:right w:val="none" w:sz="0" w:space="0" w:color="auto"/>
                  </w:divBdr>
                </w:div>
                <w:div w:id="615907710">
                  <w:marLeft w:val="0"/>
                  <w:marRight w:val="0"/>
                  <w:marTop w:val="0"/>
                  <w:marBottom w:val="0"/>
                  <w:divBdr>
                    <w:top w:val="none" w:sz="0" w:space="0" w:color="auto"/>
                    <w:left w:val="none" w:sz="0" w:space="0" w:color="auto"/>
                    <w:bottom w:val="none" w:sz="0" w:space="0" w:color="auto"/>
                    <w:right w:val="none" w:sz="0" w:space="0" w:color="auto"/>
                  </w:divBdr>
                </w:div>
                <w:div w:id="1378822608">
                  <w:marLeft w:val="0"/>
                  <w:marRight w:val="0"/>
                  <w:marTop w:val="0"/>
                  <w:marBottom w:val="0"/>
                  <w:divBdr>
                    <w:top w:val="none" w:sz="0" w:space="0" w:color="auto"/>
                    <w:left w:val="none" w:sz="0" w:space="0" w:color="auto"/>
                    <w:bottom w:val="none" w:sz="0" w:space="0" w:color="auto"/>
                    <w:right w:val="none" w:sz="0" w:space="0" w:color="auto"/>
                  </w:divBdr>
                </w:div>
                <w:div w:id="411120799">
                  <w:marLeft w:val="0"/>
                  <w:marRight w:val="0"/>
                  <w:marTop w:val="0"/>
                  <w:marBottom w:val="0"/>
                  <w:divBdr>
                    <w:top w:val="none" w:sz="0" w:space="0" w:color="auto"/>
                    <w:left w:val="none" w:sz="0" w:space="0" w:color="auto"/>
                    <w:bottom w:val="none" w:sz="0" w:space="0" w:color="auto"/>
                    <w:right w:val="none" w:sz="0" w:space="0" w:color="auto"/>
                  </w:divBdr>
                </w:div>
                <w:div w:id="1138498007">
                  <w:marLeft w:val="0"/>
                  <w:marRight w:val="0"/>
                  <w:marTop w:val="0"/>
                  <w:marBottom w:val="0"/>
                  <w:divBdr>
                    <w:top w:val="none" w:sz="0" w:space="0" w:color="auto"/>
                    <w:left w:val="none" w:sz="0" w:space="0" w:color="auto"/>
                    <w:bottom w:val="none" w:sz="0" w:space="0" w:color="auto"/>
                    <w:right w:val="none" w:sz="0" w:space="0" w:color="auto"/>
                  </w:divBdr>
                </w:div>
                <w:div w:id="1309433013">
                  <w:marLeft w:val="0"/>
                  <w:marRight w:val="0"/>
                  <w:marTop w:val="0"/>
                  <w:marBottom w:val="0"/>
                  <w:divBdr>
                    <w:top w:val="none" w:sz="0" w:space="0" w:color="auto"/>
                    <w:left w:val="none" w:sz="0" w:space="0" w:color="auto"/>
                    <w:bottom w:val="none" w:sz="0" w:space="0" w:color="auto"/>
                    <w:right w:val="none" w:sz="0" w:space="0" w:color="auto"/>
                  </w:divBdr>
                </w:div>
                <w:div w:id="816723459">
                  <w:marLeft w:val="0"/>
                  <w:marRight w:val="0"/>
                  <w:marTop w:val="0"/>
                  <w:marBottom w:val="0"/>
                  <w:divBdr>
                    <w:top w:val="none" w:sz="0" w:space="0" w:color="auto"/>
                    <w:left w:val="none" w:sz="0" w:space="0" w:color="auto"/>
                    <w:bottom w:val="none" w:sz="0" w:space="0" w:color="auto"/>
                    <w:right w:val="none" w:sz="0" w:space="0" w:color="auto"/>
                  </w:divBdr>
                </w:div>
                <w:div w:id="404761497">
                  <w:marLeft w:val="0"/>
                  <w:marRight w:val="0"/>
                  <w:marTop w:val="0"/>
                  <w:marBottom w:val="0"/>
                  <w:divBdr>
                    <w:top w:val="none" w:sz="0" w:space="0" w:color="auto"/>
                    <w:left w:val="none" w:sz="0" w:space="0" w:color="auto"/>
                    <w:bottom w:val="none" w:sz="0" w:space="0" w:color="auto"/>
                    <w:right w:val="none" w:sz="0" w:space="0" w:color="auto"/>
                  </w:divBdr>
                </w:div>
                <w:div w:id="685208020">
                  <w:marLeft w:val="0"/>
                  <w:marRight w:val="0"/>
                  <w:marTop w:val="0"/>
                  <w:marBottom w:val="0"/>
                  <w:divBdr>
                    <w:top w:val="none" w:sz="0" w:space="0" w:color="auto"/>
                    <w:left w:val="none" w:sz="0" w:space="0" w:color="auto"/>
                    <w:bottom w:val="none" w:sz="0" w:space="0" w:color="auto"/>
                    <w:right w:val="none" w:sz="0" w:space="0" w:color="auto"/>
                  </w:divBdr>
                </w:div>
                <w:div w:id="1836412459">
                  <w:marLeft w:val="0"/>
                  <w:marRight w:val="0"/>
                  <w:marTop w:val="0"/>
                  <w:marBottom w:val="0"/>
                  <w:divBdr>
                    <w:top w:val="none" w:sz="0" w:space="0" w:color="auto"/>
                    <w:left w:val="none" w:sz="0" w:space="0" w:color="auto"/>
                    <w:bottom w:val="none" w:sz="0" w:space="0" w:color="auto"/>
                    <w:right w:val="none" w:sz="0" w:space="0" w:color="auto"/>
                  </w:divBdr>
                </w:div>
                <w:div w:id="225991079">
                  <w:marLeft w:val="0"/>
                  <w:marRight w:val="0"/>
                  <w:marTop w:val="0"/>
                  <w:marBottom w:val="0"/>
                  <w:divBdr>
                    <w:top w:val="none" w:sz="0" w:space="0" w:color="auto"/>
                    <w:left w:val="none" w:sz="0" w:space="0" w:color="auto"/>
                    <w:bottom w:val="none" w:sz="0" w:space="0" w:color="auto"/>
                    <w:right w:val="none" w:sz="0" w:space="0" w:color="auto"/>
                  </w:divBdr>
                </w:div>
                <w:div w:id="1999307971">
                  <w:marLeft w:val="0"/>
                  <w:marRight w:val="0"/>
                  <w:marTop w:val="0"/>
                  <w:marBottom w:val="0"/>
                  <w:divBdr>
                    <w:top w:val="none" w:sz="0" w:space="0" w:color="auto"/>
                    <w:left w:val="none" w:sz="0" w:space="0" w:color="auto"/>
                    <w:bottom w:val="none" w:sz="0" w:space="0" w:color="auto"/>
                    <w:right w:val="none" w:sz="0" w:space="0" w:color="auto"/>
                  </w:divBdr>
                </w:div>
                <w:div w:id="1206025871">
                  <w:marLeft w:val="0"/>
                  <w:marRight w:val="0"/>
                  <w:marTop w:val="0"/>
                  <w:marBottom w:val="0"/>
                  <w:divBdr>
                    <w:top w:val="none" w:sz="0" w:space="0" w:color="auto"/>
                    <w:left w:val="none" w:sz="0" w:space="0" w:color="auto"/>
                    <w:bottom w:val="none" w:sz="0" w:space="0" w:color="auto"/>
                    <w:right w:val="none" w:sz="0" w:space="0" w:color="auto"/>
                  </w:divBdr>
                </w:div>
                <w:div w:id="1767533454">
                  <w:marLeft w:val="0"/>
                  <w:marRight w:val="0"/>
                  <w:marTop w:val="0"/>
                  <w:marBottom w:val="0"/>
                  <w:divBdr>
                    <w:top w:val="none" w:sz="0" w:space="0" w:color="auto"/>
                    <w:left w:val="none" w:sz="0" w:space="0" w:color="auto"/>
                    <w:bottom w:val="none" w:sz="0" w:space="0" w:color="auto"/>
                    <w:right w:val="none" w:sz="0" w:space="0" w:color="auto"/>
                  </w:divBdr>
                </w:div>
                <w:div w:id="1064371326">
                  <w:marLeft w:val="0"/>
                  <w:marRight w:val="0"/>
                  <w:marTop w:val="0"/>
                  <w:marBottom w:val="0"/>
                  <w:divBdr>
                    <w:top w:val="none" w:sz="0" w:space="0" w:color="auto"/>
                    <w:left w:val="none" w:sz="0" w:space="0" w:color="auto"/>
                    <w:bottom w:val="none" w:sz="0" w:space="0" w:color="auto"/>
                    <w:right w:val="none" w:sz="0" w:space="0" w:color="auto"/>
                  </w:divBdr>
                </w:div>
                <w:div w:id="1696879316">
                  <w:marLeft w:val="0"/>
                  <w:marRight w:val="0"/>
                  <w:marTop w:val="0"/>
                  <w:marBottom w:val="0"/>
                  <w:divBdr>
                    <w:top w:val="none" w:sz="0" w:space="0" w:color="auto"/>
                    <w:left w:val="none" w:sz="0" w:space="0" w:color="auto"/>
                    <w:bottom w:val="none" w:sz="0" w:space="0" w:color="auto"/>
                    <w:right w:val="none" w:sz="0" w:space="0" w:color="auto"/>
                  </w:divBdr>
                </w:div>
                <w:div w:id="817499445">
                  <w:marLeft w:val="0"/>
                  <w:marRight w:val="0"/>
                  <w:marTop w:val="0"/>
                  <w:marBottom w:val="0"/>
                  <w:divBdr>
                    <w:top w:val="none" w:sz="0" w:space="0" w:color="auto"/>
                    <w:left w:val="none" w:sz="0" w:space="0" w:color="auto"/>
                    <w:bottom w:val="none" w:sz="0" w:space="0" w:color="auto"/>
                    <w:right w:val="none" w:sz="0" w:space="0" w:color="auto"/>
                  </w:divBdr>
                </w:div>
                <w:div w:id="911621092">
                  <w:marLeft w:val="0"/>
                  <w:marRight w:val="0"/>
                  <w:marTop w:val="0"/>
                  <w:marBottom w:val="0"/>
                  <w:divBdr>
                    <w:top w:val="none" w:sz="0" w:space="0" w:color="auto"/>
                    <w:left w:val="none" w:sz="0" w:space="0" w:color="auto"/>
                    <w:bottom w:val="none" w:sz="0" w:space="0" w:color="auto"/>
                    <w:right w:val="none" w:sz="0" w:space="0" w:color="auto"/>
                  </w:divBdr>
                </w:div>
                <w:div w:id="1099714152">
                  <w:marLeft w:val="0"/>
                  <w:marRight w:val="0"/>
                  <w:marTop w:val="0"/>
                  <w:marBottom w:val="0"/>
                  <w:divBdr>
                    <w:top w:val="none" w:sz="0" w:space="0" w:color="auto"/>
                    <w:left w:val="none" w:sz="0" w:space="0" w:color="auto"/>
                    <w:bottom w:val="none" w:sz="0" w:space="0" w:color="auto"/>
                    <w:right w:val="none" w:sz="0" w:space="0" w:color="auto"/>
                  </w:divBdr>
                </w:div>
                <w:div w:id="16781017">
                  <w:marLeft w:val="0"/>
                  <w:marRight w:val="0"/>
                  <w:marTop w:val="0"/>
                  <w:marBottom w:val="0"/>
                  <w:divBdr>
                    <w:top w:val="none" w:sz="0" w:space="0" w:color="auto"/>
                    <w:left w:val="none" w:sz="0" w:space="0" w:color="auto"/>
                    <w:bottom w:val="none" w:sz="0" w:space="0" w:color="auto"/>
                    <w:right w:val="none" w:sz="0" w:space="0" w:color="auto"/>
                  </w:divBdr>
                </w:div>
                <w:div w:id="339745640">
                  <w:marLeft w:val="0"/>
                  <w:marRight w:val="0"/>
                  <w:marTop w:val="0"/>
                  <w:marBottom w:val="0"/>
                  <w:divBdr>
                    <w:top w:val="none" w:sz="0" w:space="0" w:color="auto"/>
                    <w:left w:val="none" w:sz="0" w:space="0" w:color="auto"/>
                    <w:bottom w:val="none" w:sz="0" w:space="0" w:color="auto"/>
                    <w:right w:val="none" w:sz="0" w:space="0" w:color="auto"/>
                  </w:divBdr>
                </w:div>
                <w:div w:id="114955777">
                  <w:marLeft w:val="0"/>
                  <w:marRight w:val="0"/>
                  <w:marTop w:val="0"/>
                  <w:marBottom w:val="0"/>
                  <w:divBdr>
                    <w:top w:val="none" w:sz="0" w:space="0" w:color="auto"/>
                    <w:left w:val="none" w:sz="0" w:space="0" w:color="auto"/>
                    <w:bottom w:val="none" w:sz="0" w:space="0" w:color="auto"/>
                    <w:right w:val="none" w:sz="0" w:space="0" w:color="auto"/>
                  </w:divBdr>
                </w:div>
                <w:div w:id="850223055">
                  <w:marLeft w:val="0"/>
                  <w:marRight w:val="0"/>
                  <w:marTop w:val="0"/>
                  <w:marBottom w:val="0"/>
                  <w:divBdr>
                    <w:top w:val="none" w:sz="0" w:space="0" w:color="auto"/>
                    <w:left w:val="none" w:sz="0" w:space="0" w:color="auto"/>
                    <w:bottom w:val="none" w:sz="0" w:space="0" w:color="auto"/>
                    <w:right w:val="none" w:sz="0" w:space="0" w:color="auto"/>
                  </w:divBdr>
                </w:div>
                <w:div w:id="884558864">
                  <w:marLeft w:val="0"/>
                  <w:marRight w:val="0"/>
                  <w:marTop w:val="0"/>
                  <w:marBottom w:val="0"/>
                  <w:divBdr>
                    <w:top w:val="none" w:sz="0" w:space="0" w:color="auto"/>
                    <w:left w:val="none" w:sz="0" w:space="0" w:color="auto"/>
                    <w:bottom w:val="none" w:sz="0" w:space="0" w:color="auto"/>
                    <w:right w:val="none" w:sz="0" w:space="0" w:color="auto"/>
                  </w:divBdr>
                </w:div>
                <w:div w:id="504904644">
                  <w:marLeft w:val="0"/>
                  <w:marRight w:val="0"/>
                  <w:marTop w:val="0"/>
                  <w:marBottom w:val="0"/>
                  <w:divBdr>
                    <w:top w:val="none" w:sz="0" w:space="0" w:color="auto"/>
                    <w:left w:val="none" w:sz="0" w:space="0" w:color="auto"/>
                    <w:bottom w:val="none" w:sz="0" w:space="0" w:color="auto"/>
                    <w:right w:val="none" w:sz="0" w:space="0" w:color="auto"/>
                  </w:divBdr>
                </w:div>
                <w:div w:id="1537304532">
                  <w:marLeft w:val="0"/>
                  <w:marRight w:val="0"/>
                  <w:marTop w:val="0"/>
                  <w:marBottom w:val="0"/>
                  <w:divBdr>
                    <w:top w:val="none" w:sz="0" w:space="0" w:color="auto"/>
                    <w:left w:val="none" w:sz="0" w:space="0" w:color="auto"/>
                    <w:bottom w:val="none" w:sz="0" w:space="0" w:color="auto"/>
                    <w:right w:val="none" w:sz="0" w:space="0" w:color="auto"/>
                  </w:divBdr>
                </w:div>
                <w:div w:id="1624077961">
                  <w:marLeft w:val="0"/>
                  <w:marRight w:val="0"/>
                  <w:marTop w:val="0"/>
                  <w:marBottom w:val="0"/>
                  <w:divBdr>
                    <w:top w:val="none" w:sz="0" w:space="0" w:color="auto"/>
                    <w:left w:val="none" w:sz="0" w:space="0" w:color="auto"/>
                    <w:bottom w:val="none" w:sz="0" w:space="0" w:color="auto"/>
                    <w:right w:val="none" w:sz="0" w:space="0" w:color="auto"/>
                  </w:divBdr>
                </w:div>
                <w:div w:id="599339107">
                  <w:marLeft w:val="0"/>
                  <w:marRight w:val="0"/>
                  <w:marTop w:val="0"/>
                  <w:marBottom w:val="0"/>
                  <w:divBdr>
                    <w:top w:val="none" w:sz="0" w:space="0" w:color="auto"/>
                    <w:left w:val="none" w:sz="0" w:space="0" w:color="auto"/>
                    <w:bottom w:val="none" w:sz="0" w:space="0" w:color="auto"/>
                    <w:right w:val="none" w:sz="0" w:space="0" w:color="auto"/>
                  </w:divBdr>
                </w:div>
                <w:div w:id="1418139406">
                  <w:marLeft w:val="0"/>
                  <w:marRight w:val="0"/>
                  <w:marTop w:val="0"/>
                  <w:marBottom w:val="0"/>
                  <w:divBdr>
                    <w:top w:val="none" w:sz="0" w:space="0" w:color="auto"/>
                    <w:left w:val="none" w:sz="0" w:space="0" w:color="auto"/>
                    <w:bottom w:val="none" w:sz="0" w:space="0" w:color="auto"/>
                    <w:right w:val="none" w:sz="0" w:space="0" w:color="auto"/>
                  </w:divBdr>
                </w:div>
                <w:div w:id="2081053197">
                  <w:marLeft w:val="0"/>
                  <w:marRight w:val="0"/>
                  <w:marTop w:val="0"/>
                  <w:marBottom w:val="0"/>
                  <w:divBdr>
                    <w:top w:val="none" w:sz="0" w:space="0" w:color="auto"/>
                    <w:left w:val="none" w:sz="0" w:space="0" w:color="auto"/>
                    <w:bottom w:val="none" w:sz="0" w:space="0" w:color="auto"/>
                    <w:right w:val="none" w:sz="0" w:space="0" w:color="auto"/>
                  </w:divBdr>
                </w:div>
                <w:div w:id="1113597013">
                  <w:marLeft w:val="0"/>
                  <w:marRight w:val="0"/>
                  <w:marTop w:val="0"/>
                  <w:marBottom w:val="0"/>
                  <w:divBdr>
                    <w:top w:val="none" w:sz="0" w:space="0" w:color="auto"/>
                    <w:left w:val="none" w:sz="0" w:space="0" w:color="auto"/>
                    <w:bottom w:val="none" w:sz="0" w:space="0" w:color="auto"/>
                    <w:right w:val="none" w:sz="0" w:space="0" w:color="auto"/>
                  </w:divBdr>
                </w:div>
                <w:div w:id="1876455640">
                  <w:marLeft w:val="0"/>
                  <w:marRight w:val="0"/>
                  <w:marTop w:val="0"/>
                  <w:marBottom w:val="0"/>
                  <w:divBdr>
                    <w:top w:val="none" w:sz="0" w:space="0" w:color="auto"/>
                    <w:left w:val="none" w:sz="0" w:space="0" w:color="auto"/>
                    <w:bottom w:val="none" w:sz="0" w:space="0" w:color="auto"/>
                    <w:right w:val="none" w:sz="0" w:space="0" w:color="auto"/>
                  </w:divBdr>
                </w:div>
                <w:div w:id="877619163">
                  <w:marLeft w:val="0"/>
                  <w:marRight w:val="0"/>
                  <w:marTop w:val="0"/>
                  <w:marBottom w:val="0"/>
                  <w:divBdr>
                    <w:top w:val="none" w:sz="0" w:space="0" w:color="auto"/>
                    <w:left w:val="none" w:sz="0" w:space="0" w:color="auto"/>
                    <w:bottom w:val="none" w:sz="0" w:space="0" w:color="auto"/>
                    <w:right w:val="none" w:sz="0" w:space="0" w:color="auto"/>
                  </w:divBdr>
                </w:div>
                <w:div w:id="1533808902">
                  <w:marLeft w:val="0"/>
                  <w:marRight w:val="0"/>
                  <w:marTop w:val="0"/>
                  <w:marBottom w:val="0"/>
                  <w:divBdr>
                    <w:top w:val="none" w:sz="0" w:space="0" w:color="auto"/>
                    <w:left w:val="none" w:sz="0" w:space="0" w:color="auto"/>
                    <w:bottom w:val="none" w:sz="0" w:space="0" w:color="auto"/>
                    <w:right w:val="none" w:sz="0" w:space="0" w:color="auto"/>
                  </w:divBdr>
                </w:div>
                <w:div w:id="234244084">
                  <w:marLeft w:val="0"/>
                  <w:marRight w:val="0"/>
                  <w:marTop w:val="0"/>
                  <w:marBottom w:val="0"/>
                  <w:divBdr>
                    <w:top w:val="none" w:sz="0" w:space="0" w:color="auto"/>
                    <w:left w:val="none" w:sz="0" w:space="0" w:color="auto"/>
                    <w:bottom w:val="none" w:sz="0" w:space="0" w:color="auto"/>
                    <w:right w:val="none" w:sz="0" w:space="0" w:color="auto"/>
                  </w:divBdr>
                </w:div>
                <w:div w:id="114981070">
                  <w:marLeft w:val="0"/>
                  <w:marRight w:val="0"/>
                  <w:marTop w:val="0"/>
                  <w:marBottom w:val="0"/>
                  <w:divBdr>
                    <w:top w:val="none" w:sz="0" w:space="0" w:color="auto"/>
                    <w:left w:val="none" w:sz="0" w:space="0" w:color="auto"/>
                    <w:bottom w:val="none" w:sz="0" w:space="0" w:color="auto"/>
                    <w:right w:val="none" w:sz="0" w:space="0" w:color="auto"/>
                  </w:divBdr>
                </w:div>
                <w:div w:id="358120980">
                  <w:marLeft w:val="0"/>
                  <w:marRight w:val="0"/>
                  <w:marTop w:val="0"/>
                  <w:marBottom w:val="0"/>
                  <w:divBdr>
                    <w:top w:val="none" w:sz="0" w:space="0" w:color="auto"/>
                    <w:left w:val="none" w:sz="0" w:space="0" w:color="auto"/>
                    <w:bottom w:val="none" w:sz="0" w:space="0" w:color="auto"/>
                    <w:right w:val="none" w:sz="0" w:space="0" w:color="auto"/>
                  </w:divBdr>
                </w:div>
                <w:div w:id="1724982023">
                  <w:marLeft w:val="0"/>
                  <w:marRight w:val="0"/>
                  <w:marTop w:val="0"/>
                  <w:marBottom w:val="0"/>
                  <w:divBdr>
                    <w:top w:val="none" w:sz="0" w:space="0" w:color="auto"/>
                    <w:left w:val="none" w:sz="0" w:space="0" w:color="auto"/>
                    <w:bottom w:val="none" w:sz="0" w:space="0" w:color="auto"/>
                    <w:right w:val="none" w:sz="0" w:space="0" w:color="auto"/>
                  </w:divBdr>
                </w:div>
                <w:div w:id="1188183267">
                  <w:marLeft w:val="0"/>
                  <w:marRight w:val="0"/>
                  <w:marTop w:val="0"/>
                  <w:marBottom w:val="0"/>
                  <w:divBdr>
                    <w:top w:val="none" w:sz="0" w:space="0" w:color="auto"/>
                    <w:left w:val="none" w:sz="0" w:space="0" w:color="auto"/>
                    <w:bottom w:val="none" w:sz="0" w:space="0" w:color="auto"/>
                    <w:right w:val="none" w:sz="0" w:space="0" w:color="auto"/>
                  </w:divBdr>
                </w:div>
                <w:div w:id="2103866090">
                  <w:marLeft w:val="0"/>
                  <w:marRight w:val="0"/>
                  <w:marTop w:val="0"/>
                  <w:marBottom w:val="0"/>
                  <w:divBdr>
                    <w:top w:val="none" w:sz="0" w:space="0" w:color="auto"/>
                    <w:left w:val="none" w:sz="0" w:space="0" w:color="auto"/>
                    <w:bottom w:val="none" w:sz="0" w:space="0" w:color="auto"/>
                    <w:right w:val="none" w:sz="0" w:space="0" w:color="auto"/>
                  </w:divBdr>
                </w:div>
                <w:div w:id="486090394">
                  <w:marLeft w:val="0"/>
                  <w:marRight w:val="0"/>
                  <w:marTop w:val="0"/>
                  <w:marBottom w:val="0"/>
                  <w:divBdr>
                    <w:top w:val="none" w:sz="0" w:space="0" w:color="auto"/>
                    <w:left w:val="none" w:sz="0" w:space="0" w:color="auto"/>
                    <w:bottom w:val="none" w:sz="0" w:space="0" w:color="auto"/>
                    <w:right w:val="none" w:sz="0" w:space="0" w:color="auto"/>
                  </w:divBdr>
                </w:div>
                <w:div w:id="1725329180">
                  <w:marLeft w:val="0"/>
                  <w:marRight w:val="0"/>
                  <w:marTop w:val="0"/>
                  <w:marBottom w:val="0"/>
                  <w:divBdr>
                    <w:top w:val="none" w:sz="0" w:space="0" w:color="auto"/>
                    <w:left w:val="none" w:sz="0" w:space="0" w:color="auto"/>
                    <w:bottom w:val="none" w:sz="0" w:space="0" w:color="auto"/>
                    <w:right w:val="none" w:sz="0" w:space="0" w:color="auto"/>
                  </w:divBdr>
                </w:div>
                <w:div w:id="833691916">
                  <w:marLeft w:val="0"/>
                  <w:marRight w:val="0"/>
                  <w:marTop w:val="0"/>
                  <w:marBottom w:val="0"/>
                  <w:divBdr>
                    <w:top w:val="none" w:sz="0" w:space="0" w:color="auto"/>
                    <w:left w:val="none" w:sz="0" w:space="0" w:color="auto"/>
                    <w:bottom w:val="none" w:sz="0" w:space="0" w:color="auto"/>
                    <w:right w:val="none" w:sz="0" w:space="0" w:color="auto"/>
                  </w:divBdr>
                </w:div>
                <w:div w:id="1720588514">
                  <w:marLeft w:val="0"/>
                  <w:marRight w:val="0"/>
                  <w:marTop w:val="0"/>
                  <w:marBottom w:val="0"/>
                  <w:divBdr>
                    <w:top w:val="none" w:sz="0" w:space="0" w:color="auto"/>
                    <w:left w:val="none" w:sz="0" w:space="0" w:color="auto"/>
                    <w:bottom w:val="none" w:sz="0" w:space="0" w:color="auto"/>
                    <w:right w:val="none" w:sz="0" w:space="0" w:color="auto"/>
                  </w:divBdr>
                </w:div>
                <w:div w:id="410010579">
                  <w:marLeft w:val="0"/>
                  <w:marRight w:val="0"/>
                  <w:marTop w:val="0"/>
                  <w:marBottom w:val="0"/>
                  <w:divBdr>
                    <w:top w:val="none" w:sz="0" w:space="0" w:color="auto"/>
                    <w:left w:val="none" w:sz="0" w:space="0" w:color="auto"/>
                    <w:bottom w:val="none" w:sz="0" w:space="0" w:color="auto"/>
                    <w:right w:val="none" w:sz="0" w:space="0" w:color="auto"/>
                  </w:divBdr>
                </w:div>
                <w:div w:id="316762689">
                  <w:marLeft w:val="0"/>
                  <w:marRight w:val="0"/>
                  <w:marTop w:val="0"/>
                  <w:marBottom w:val="0"/>
                  <w:divBdr>
                    <w:top w:val="none" w:sz="0" w:space="0" w:color="auto"/>
                    <w:left w:val="none" w:sz="0" w:space="0" w:color="auto"/>
                    <w:bottom w:val="none" w:sz="0" w:space="0" w:color="auto"/>
                    <w:right w:val="none" w:sz="0" w:space="0" w:color="auto"/>
                  </w:divBdr>
                </w:div>
                <w:div w:id="1683628610">
                  <w:marLeft w:val="0"/>
                  <w:marRight w:val="0"/>
                  <w:marTop w:val="0"/>
                  <w:marBottom w:val="0"/>
                  <w:divBdr>
                    <w:top w:val="none" w:sz="0" w:space="0" w:color="auto"/>
                    <w:left w:val="none" w:sz="0" w:space="0" w:color="auto"/>
                    <w:bottom w:val="none" w:sz="0" w:space="0" w:color="auto"/>
                    <w:right w:val="none" w:sz="0" w:space="0" w:color="auto"/>
                  </w:divBdr>
                </w:div>
                <w:div w:id="1536691553">
                  <w:marLeft w:val="0"/>
                  <w:marRight w:val="0"/>
                  <w:marTop w:val="0"/>
                  <w:marBottom w:val="0"/>
                  <w:divBdr>
                    <w:top w:val="none" w:sz="0" w:space="0" w:color="auto"/>
                    <w:left w:val="none" w:sz="0" w:space="0" w:color="auto"/>
                    <w:bottom w:val="none" w:sz="0" w:space="0" w:color="auto"/>
                    <w:right w:val="none" w:sz="0" w:space="0" w:color="auto"/>
                  </w:divBdr>
                </w:div>
                <w:div w:id="1239637257">
                  <w:marLeft w:val="0"/>
                  <w:marRight w:val="0"/>
                  <w:marTop w:val="0"/>
                  <w:marBottom w:val="0"/>
                  <w:divBdr>
                    <w:top w:val="none" w:sz="0" w:space="0" w:color="auto"/>
                    <w:left w:val="none" w:sz="0" w:space="0" w:color="auto"/>
                    <w:bottom w:val="none" w:sz="0" w:space="0" w:color="auto"/>
                    <w:right w:val="none" w:sz="0" w:space="0" w:color="auto"/>
                  </w:divBdr>
                </w:div>
                <w:div w:id="1005403666">
                  <w:marLeft w:val="0"/>
                  <w:marRight w:val="0"/>
                  <w:marTop w:val="0"/>
                  <w:marBottom w:val="0"/>
                  <w:divBdr>
                    <w:top w:val="none" w:sz="0" w:space="0" w:color="auto"/>
                    <w:left w:val="none" w:sz="0" w:space="0" w:color="auto"/>
                    <w:bottom w:val="none" w:sz="0" w:space="0" w:color="auto"/>
                    <w:right w:val="none" w:sz="0" w:space="0" w:color="auto"/>
                  </w:divBdr>
                </w:div>
                <w:div w:id="1571040598">
                  <w:marLeft w:val="0"/>
                  <w:marRight w:val="0"/>
                  <w:marTop w:val="0"/>
                  <w:marBottom w:val="0"/>
                  <w:divBdr>
                    <w:top w:val="none" w:sz="0" w:space="0" w:color="auto"/>
                    <w:left w:val="none" w:sz="0" w:space="0" w:color="auto"/>
                    <w:bottom w:val="none" w:sz="0" w:space="0" w:color="auto"/>
                    <w:right w:val="none" w:sz="0" w:space="0" w:color="auto"/>
                  </w:divBdr>
                </w:div>
                <w:div w:id="1197814694">
                  <w:marLeft w:val="0"/>
                  <w:marRight w:val="0"/>
                  <w:marTop w:val="0"/>
                  <w:marBottom w:val="0"/>
                  <w:divBdr>
                    <w:top w:val="none" w:sz="0" w:space="0" w:color="auto"/>
                    <w:left w:val="none" w:sz="0" w:space="0" w:color="auto"/>
                    <w:bottom w:val="none" w:sz="0" w:space="0" w:color="auto"/>
                    <w:right w:val="none" w:sz="0" w:space="0" w:color="auto"/>
                  </w:divBdr>
                </w:div>
                <w:div w:id="1934970162">
                  <w:marLeft w:val="0"/>
                  <w:marRight w:val="0"/>
                  <w:marTop w:val="0"/>
                  <w:marBottom w:val="0"/>
                  <w:divBdr>
                    <w:top w:val="none" w:sz="0" w:space="0" w:color="auto"/>
                    <w:left w:val="none" w:sz="0" w:space="0" w:color="auto"/>
                    <w:bottom w:val="none" w:sz="0" w:space="0" w:color="auto"/>
                    <w:right w:val="none" w:sz="0" w:space="0" w:color="auto"/>
                  </w:divBdr>
                </w:div>
                <w:div w:id="681590867">
                  <w:marLeft w:val="0"/>
                  <w:marRight w:val="0"/>
                  <w:marTop w:val="0"/>
                  <w:marBottom w:val="0"/>
                  <w:divBdr>
                    <w:top w:val="none" w:sz="0" w:space="0" w:color="auto"/>
                    <w:left w:val="none" w:sz="0" w:space="0" w:color="auto"/>
                    <w:bottom w:val="none" w:sz="0" w:space="0" w:color="auto"/>
                    <w:right w:val="none" w:sz="0" w:space="0" w:color="auto"/>
                  </w:divBdr>
                </w:div>
                <w:div w:id="1581062650">
                  <w:marLeft w:val="0"/>
                  <w:marRight w:val="0"/>
                  <w:marTop w:val="0"/>
                  <w:marBottom w:val="0"/>
                  <w:divBdr>
                    <w:top w:val="none" w:sz="0" w:space="0" w:color="auto"/>
                    <w:left w:val="none" w:sz="0" w:space="0" w:color="auto"/>
                    <w:bottom w:val="none" w:sz="0" w:space="0" w:color="auto"/>
                    <w:right w:val="none" w:sz="0" w:space="0" w:color="auto"/>
                  </w:divBdr>
                </w:div>
                <w:div w:id="467934714">
                  <w:marLeft w:val="0"/>
                  <w:marRight w:val="0"/>
                  <w:marTop w:val="0"/>
                  <w:marBottom w:val="0"/>
                  <w:divBdr>
                    <w:top w:val="none" w:sz="0" w:space="0" w:color="auto"/>
                    <w:left w:val="none" w:sz="0" w:space="0" w:color="auto"/>
                    <w:bottom w:val="none" w:sz="0" w:space="0" w:color="auto"/>
                    <w:right w:val="none" w:sz="0" w:space="0" w:color="auto"/>
                  </w:divBdr>
                </w:div>
                <w:div w:id="435635325">
                  <w:marLeft w:val="0"/>
                  <w:marRight w:val="0"/>
                  <w:marTop w:val="0"/>
                  <w:marBottom w:val="0"/>
                  <w:divBdr>
                    <w:top w:val="none" w:sz="0" w:space="0" w:color="auto"/>
                    <w:left w:val="none" w:sz="0" w:space="0" w:color="auto"/>
                    <w:bottom w:val="none" w:sz="0" w:space="0" w:color="auto"/>
                    <w:right w:val="none" w:sz="0" w:space="0" w:color="auto"/>
                  </w:divBdr>
                </w:div>
                <w:div w:id="202600426">
                  <w:marLeft w:val="0"/>
                  <w:marRight w:val="0"/>
                  <w:marTop w:val="0"/>
                  <w:marBottom w:val="0"/>
                  <w:divBdr>
                    <w:top w:val="none" w:sz="0" w:space="0" w:color="auto"/>
                    <w:left w:val="none" w:sz="0" w:space="0" w:color="auto"/>
                    <w:bottom w:val="none" w:sz="0" w:space="0" w:color="auto"/>
                    <w:right w:val="none" w:sz="0" w:space="0" w:color="auto"/>
                  </w:divBdr>
                </w:div>
                <w:div w:id="523985763">
                  <w:marLeft w:val="0"/>
                  <w:marRight w:val="0"/>
                  <w:marTop w:val="0"/>
                  <w:marBottom w:val="0"/>
                  <w:divBdr>
                    <w:top w:val="none" w:sz="0" w:space="0" w:color="auto"/>
                    <w:left w:val="none" w:sz="0" w:space="0" w:color="auto"/>
                    <w:bottom w:val="none" w:sz="0" w:space="0" w:color="auto"/>
                    <w:right w:val="none" w:sz="0" w:space="0" w:color="auto"/>
                  </w:divBdr>
                </w:div>
                <w:div w:id="2067141790">
                  <w:marLeft w:val="0"/>
                  <w:marRight w:val="0"/>
                  <w:marTop w:val="0"/>
                  <w:marBottom w:val="0"/>
                  <w:divBdr>
                    <w:top w:val="none" w:sz="0" w:space="0" w:color="auto"/>
                    <w:left w:val="none" w:sz="0" w:space="0" w:color="auto"/>
                    <w:bottom w:val="none" w:sz="0" w:space="0" w:color="auto"/>
                    <w:right w:val="none" w:sz="0" w:space="0" w:color="auto"/>
                  </w:divBdr>
                </w:div>
                <w:div w:id="308365500">
                  <w:marLeft w:val="0"/>
                  <w:marRight w:val="0"/>
                  <w:marTop w:val="0"/>
                  <w:marBottom w:val="0"/>
                  <w:divBdr>
                    <w:top w:val="none" w:sz="0" w:space="0" w:color="auto"/>
                    <w:left w:val="none" w:sz="0" w:space="0" w:color="auto"/>
                    <w:bottom w:val="none" w:sz="0" w:space="0" w:color="auto"/>
                    <w:right w:val="none" w:sz="0" w:space="0" w:color="auto"/>
                  </w:divBdr>
                </w:div>
                <w:div w:id="2101100588">
                  <w:marLeft w:val="0"/>
                  <w:marRight w:val="0"/>
                  <w:marTop w:val="0"/>
                  <w:marBottom w:val="0"/>
                  <w:divBdr>
                    <w:top w:val="none" w:sz="0" w:space="0" w:color="auto"/>
                    <w:left w:val="none" w:sz="0" w:space="0" w:color="auto"/>
                    <w:bottom w:val="none" w:sz="0" w:space="0" w:color="auto"/>
                    <w:right w:val="none" w:sz="0" w:space="0" w:color="auto"/>
                  </w:divBdr>
                </w:div>
                <w:div w:id="1701782003">
                  <w:marLeft w:val="0"/>
                  <w:marRight w:val="0"/>
                  <w:marTop w:val="0"/>
                  <w:marBottom w:val="0"/>
                  <w:divBdr>
                    <w:top w:val="none" w:sz="0" w:space="0" w:color="auto"/>
                    <w:left w:val="none" w:sz="0" w:space="0" w:color="auto"/>
                    <w:bottom w:val="none" w:sz="0" w:space="0" w:color="auto"/>
                    <w:right w:val="none" w:sz="0" w:space="0" w:color="auto"/>
                  </w:divBdr>
                </w:div>
                <w:div w:id="1998655974">
                  <w:marLeft w:val="0"/>
                  <w:marRight w:val="0"/>
                  <w:marTop w:val="0"/>
                  <w:marBottom w:val="0"/>
                  <w:divBdr>
                    <w:top w:val="none" w:sz="0" w:space="0" w:color="auto"/>
                    <w:left w:val="none" w:sz="0" w:space="0" w:color="auto"/>
                    <w:bottom w:val="none" w:sz="0" w:space="0" w:color="auto"/>
                    <w:right w:val="none" w:sz="0" w:space="0" w:color="auto"/>
                  </w:divBdr>
                </w:div>
                <w:div w:id="1046762487">
                  <w:marLeft w:val="0"/>
                  <w:marRight w:val="0"/>
                  <w:marTop w:val="0"/>
                  <w:marBottom w:val="0"/>
                  <w:divBdr>
                    <w:top w:val="none" w:sz="0" w:space="0" w:color="auto"/>
                    <w:left w:val="none" w:sz="0" w:space="0" w:color="auto"/>
                    <w:bottom w:val="none" w:sz="0" w:space="0" w:color="auto"/>
                    <w:right w:val="none" w:sz="0" w:space="0" w:color="auto"/>
                  </w:divBdr>
                </w:div>
                <w:div w:id="1133062895">
                  <w:marLeft w:val="0"/>
                  <w:marRight w:val="0"/>
                  <w:marTop w:val="0"/>
                  <w:marBottom w:val="0"/>
                  <w:divBdr>
                    <w:top w:val="none" w:sz="0" w:space="0" w:color="auto"/>
                    <w:left w:val="none" w:sz="0" w:space="0" w:color="auto"/>
                    <w:bottom w:val="none" w:sz="0" w:space="0" w:color="auto"/>
                    <w:right w:val="none" w:sz="0" w:space="0" w:color="auto"/>
                  </w:divBdr>
                </w:div>
                <w:div w:id="512573079">
                  <w:marLeft w:val="0"/>
                  <w:marRight w:val="0"/>
                  <w:marTop w:val="0"/>
                  <w:marBottom w:val="0"/>
                  <w:divBdr>
                    <w:top w:val="none" w:sz="0" w:space="0" w:color="auto"/>
                    <w:left w:val="none" w:sz="0" w:space="0" w:color="auto"/>
                    <w:bottom w:val="none" w:sz="0" w:space="0" w:color="auto"/>
                    <w:right w:val="none" w:sz="0" w:space="0" w:color="auto"/>
                  </w:divBdr>
                </w:div>
                <w:div w:id="1053236997">
                  <w:marLeft w:val="0"/>
                  <w:marRight w:val="0"/>
                  <w:marTop w:val="0"/>
                  <w:marBottom w:val="0"/>
                  <w:divBdr>
                    <w:top w:val="none" w:sz="0" w:space="0" w:color="auto"/>
                    <w:left w:val="none" w:sz="0" w:space="0" w:color="auto"/>
                    <w:bottom w:val="none" w:sz="0" w:space="0" w:color="auto"/>
                    <w:right w:val="none" w:sz="0" w:space="0" w:color="auto"/>
                  </w:divBdr>
                </w:div>
                <w:div w:id="127935834">
                  <w:marLeft w:val="0"/>
                  <w:marRight w:val="0"/>
                  <w:marTop w:val="0"/>
                  <w:marBottom w:val="0"/>
                  <w:divBdr>
                    <w:top w:val="none" w:sz="0" w:space="0" w:color="auto"/>
                    <w:left w:val="none" w:sz="0" w:space="0" w:color="auto"/>
                    <w:bottom w:val="none" w:sz="0" w:space="0" w:color="auto"/>
                    <w:right w:val="none" w:sz="0" w:space="0" w:color="auto"/>
                  </w:divBdr>
                </w:div>
                <w:div w:id="273681586">
                  <w:marLeft w:val="0"/>
                  <w:marRight w:val="0"/>
                  <w:marTop w:val="0"/>
                  <w:marBottom w:val="0"/>
                  <w:divBdr>
                    <w:top w:val="none" w:sz="0" w:space="0" w:color="auto"/>
                    <w:left w:val="none" w:sz="0" w:space="0" w:color="auto"/>
                    <w:bottom w:val="none" w:sz="0" w:space="0" w:color="auto"/>
                    <w:right w:val="none" w:sz="0" w:space="0" w:color="auto"/>
                  </w:divBdr>
                </w:div>
                <w:div w:id="254292393">
                  <w:marLeft w:val="0"/>
                  <w:marRight w:val="0"/>
                  <w:marTop w:val="0"/>
                  <w:marBottom w:val="0"/>
                  <w:divBdr>
                    <w:top w:val="none" w:sz="0" w:space="0" w:color="auto"/>
                    <w:left w:val="none" w:sz="0" w:space="0" w:color="auto"/>
                    <w:bottom w:val="none" w:sz="0" w:space="0" w:color="auto"/>
                    <w:right w:val="none" w:sz="0" w:space="0" w:color="auto"/>
                  </w:divBdr>
                </w:div>
                <w:div w:id="1227686837">
                  <w:marLeft w:val="0"/>
                  <w:marRight w:val="0"/>
                  <w:marTop w:val="0"/>
                  <w:marBottom w:val="0"/>
                  <w:divBdr>
                    <w:top w:val="none" w:sz="0" w:space="0" w:color="auto"/>
                    <w:left w:val="none" w:sz="0" w:space="0" w:color="auto"/>
                    <w:bottom w:val="none" w:sz="0" w:space="0" w:color="auto"/>
                    <w:right w:val="none" w:sz="0" w:space="0" w:color="auto"/>
                  </w:divBdr>
                </w:div>
                <w:div w:id="928925414">
                  <w:marLeft w:val="0"/>
                  <w:marRight w:val="0"/>
                  <w:marTop w:val="0"/>
                  <w:marBottom w:val="0"/>
                  <w:divBdr>
                    <w:top w:val="none" w:sz="0" w:space="0" w:color="auto"/>
                    <w:left w:val="none" w:sz="0" w:space="0" w:color="auto"/>
                    <w:bottom w:val="none" w:sz="0" w:space="0" w:color="auto"/>
                    <w:right w:val="none" w:sz="0" w:space="0" w:color="auto"/>
                  </w:divBdr>
                </w:div>
                <w:div w:id="2124105591">
                  <w:marLeft w:val="0"/>
                  <w:marRight w:val="0"/>
                  <w:marTop w:val="0"/>
                  <w:marBottom w:val="0"/>
                  <w:divBdr>
                    <w:top w:val="none" w:sz="0" w:space="0" w:color="auto"/>
                    <w:left w:val="none" w:sz="0" w:space="0" w:color="auto"/>
                    <w:bottom w:val="none" w:sz="0" w:space="0" w:color="auto"/>
                    <w:right w:val="none" w:sz="0" w:space="0" w:color="auto"/>
                  </w:divBdr>
                </w:div>
                <w:div w:id="1051266133">
                  <w:marLeft w:val="0"/>
                  <w:marRight w:val="0"/>
                  <w:marTop w:val="0"/>
                  <w:marBottom w:val="0"/>
                  <w:divBdr>
                    <w:top w:val="none" w:sz="0" w:space="0" w:color="auto"/>
                    <w:left w:val="none" w:sz="0" w:space="0" w:color="auto"/>
                    <w:bottom w:val="none" w:sz="0" w:space="0" w:color="auto"/>
                    <w:right w:val="none" w:sz="0" w:space="0" w:color="auto"/>
                  </w:divBdr>
                </w:div>
                <w:div w:id="904803334">
                  <w:marLeft w:val="0"/>
                  <w:marRight w:val="0"/>
                  <w:marTop w:val="0"/>
                  <w:marBottom w:val="0"/>
                  <w:divBdr>
                    <w:top w:val="none" w:sz="0" w:space="0" w:color="auto"/>
                    <w:left w:val="none" w:sz="0" w:space="0" w:color="auto"/>
                    <w:bottom w:val="none" w:sz="0" w:space="0" w:color="auto"/>
                    <w:right w:val="none" w:sz="0" w:space="0" w:color="auto"/>
                  </w:divBdr>
                </w:div>
                <w:div w:id="1766270559">
                  <w:marLeft w:val="0"/>
                  <w:marRight w:val="0"/>
                  <w:marTop w:val="0"/>
                  <w:marBottom w:val="0"/>
                  <w:divBdr>
                    <w:top w:val="none" w:sz="0" w:space="0" w:color="auto"/>
                    <w:left w:val="none" w:sz="0" w:space="0" w:color="auto"/>
                    <w:bottom w:val="none" w:sz="0" w:space="0" w:color="auto"/>
                    <w:right w:val="none" w:sz="0" w:space="0" w:color="auto"/>
                  </w:divBdr>
                </w:div>
                <w:div w:id="301082264">
                  <w:marLeft w:val="0"/>
                  <w:marRight w:val="0"/>
                  <w:marTop w:val="0"/>
                  <w:marBottom w:val="0"/>
                  <w:divBdr>
                    <w:top w:val="none" w:sz="0" w:space="0" w:color="auto"/>
                    <w:left w:val="none" w:sz="0" w:space="0" w:color="auto"/>
                    <w:bottom w:val="none" w:sz="0" w:space="0" w:color="auto"/>
                    <w:right w:val="none" w:sz="0" w:space="0" w:color="auto"/>
                  </w:divBdr>
                </w:div>
                <w:div w:id="882712643">
                  <w:marLeft w:val="0"/>
                  <w:marRight w:val="0"/>
                  <w:marTop w:val="0"/>
                  <w:marBottom w:val="0"/>
                  <w:divBdr>
                    <w:top w:val="none" w:sz="0" w:space="0" w:color="auto"/>
                    <w:left w:val="none" w:sz="0" w:space="0" w:color="auto"/>
                    <w:bottom w:val="none" w:sz="0" w:space="0" w:color="auto"/>
                    <w:right w:val="none" w:sz="0" w:space="0" w:color="auto"/>
                  </w:divBdr>
                </w:div>
                <w:div w:id="925067098">
                  <w:marLeft w:val="0"/>
                  <w:marRight w:val="0"/>
                  <w:marTop w:val="0"/>
                  <w:marBottom w:val="0"/>
                  <w:divBdr>
                    <w:top w:val="none" w:sz="0" w:space="0" w:color="auto"/>
                    <w:left w:val="none" w:sz="0" w:space="0" w:color="auto"/>
                    <w:bottom w:val="none" w:sz="0" w:space="0" w:color="auto"/>
                    <w:right w:val="none" w:sz="0" w:space="0" w:color="auto"/>
                  </w:divBdr>
                </w:div>
                <w:div w:id="164176137">
                  <w:marLeft w:val="0"/>
                  <w:marRight w:val="0"/>
                  <w:marTop w:val="0"/>
                  <w:marBottom w:val="0"/>
                  <w:divBdr>
                    <w:top w:val="none" w:sz="0" w:space="0" w:color="auto"/>
                    <w:left w:val="none" w:sz="0" w:space="0" w:color="auto"/>
                    <w:bottom w:val="none" w:sz="0" w:space="0" w:color="auto"/>
                    <w:right w:val="none" w:sz="0" w:space="0" w:color="auto"/>
                  </w:divBdr>
                </w:div>
                <w:div w:id="1798983889">
                  <w:marLeft w:val="0"/>
                  <w:marRight w:val="0"/>
                  <w:marTop w:val="0"/>
                  <w:marBottom w:val="0"/>
                  <w:divBdr>
                    <w:top w:val="none" w:sz="0" w:space="0" w:color="auto"/>
                    <w:left w:val="none" w:sz="0" w:space="0" w:color="auto"/>
                    <w:bottom w:val="none" w:sz="0" w:space="0" w:color="auto"/>
                    <w:right w:val="none" w:sz="0" w:space="0" w:color="auto"/>
                  </w:divBdr>
                </w:div>
                <w:div w:id="90591752">
                  <w:marLeft w:val="0"/>
                  <w:marRight w:val="0"/>
                  <w:marTop w:val="0"/>
                  <w:marBottom w:val="0"/>
                  <w:divBdr>
                    <w:top w:val="none" w:sz="0" w:space="0" w:color="auto"/>
                    <w:left w:val="none" w:sz="0" w:space="0" w:color="auto"/>
                    <w:bottom w:val="none" w:sz="0" w:space="0" w:color="auto"/>
                    <w:right w:val="none" w:sz="0" w:space="0" w:color="auto"/>
                  </w:divBdr>
                </w:div>
                <w:div w:id="765882819">
                  <w:marLeft w:val="0"/>
                  <w:marRight w:val="0"/>
                  <w:marTop w:val="0"/>
                  <w:marBottom w:val="0"/>
                  <w:divBdr>
                    <w:top w:val="none" w:sz="0" w:space="0" w:color="auto"/>
                    <w:left w:val="none" w:sz="0" w:space="0" w:color="auto"/>
                    <w:bottom w:val="none" w:sz="0" w:space="0" w:color="auto"/>
                    <w:right w:val="none" w:sz="0" w:space="0" w:color="auto"/>
                  </w:divBdr>
                </w:div>
                <w:div w:id="1682078479">
                  <w:marLeft w:val="0"/>
                  <w:marRight w:val="0"/>
                  <w:marTop w:val="0"/>
                  <w:marBottom w:val="0"/>
                  <w:divBdr>
                    <w:top w:val="none" w:sz="0" w:space="0" w:color="auto"/>
                    <w:left w:val="none" w:sz="0" w:space="0" w:color="auto"/>
                    <w:bottom w:val="none" w:sz="0" w:space="0" w:color="auto"/>
                    <w:right w:val="none" w:sz="0" w:space="0" w:color="auto"/>
                  </w:divBdr>
                </w:div>
                <w:div w:id="162084736">
                  <w:marLeft w:val="0"/>
                  <w:marRight w:val="0"/>
                  <w:marTop w:val="0"/>
                  <w:marBottom w:val="0"/>
                  <w:divBdr>
                    <w:top w:val="none" w:sz="0" w:space="0" w:color="auto"/>
                    <w:left w:val="none" w:sz="0" w:space="0" w:color="auto"/>
                    <w:bottom w:val="none" w:sz="0" w:space="0" w:color="auto"/>
                    <w:right w:val="none" w:sz="0" w:space="0" w:color="auto"/>
                  </w:divBdr>
                </w:div>
                <w:div w:id="1015040753">
                  <w:marLeft w:val="0"/>
                  <w:marRight w:val="0"/>
                  <w:marTop w:val="0"/>
                  <w:marBottom w:val="0"/>
                  <w:divBdr>
                    <w:top w:val="none" w:sz="0" w:space="0" w:color="auto"/>
                    <w:left w:val="none" w:sz="0" w:space="0" w:color="auto"/>
                    <w:bottom w:val="none" w:sz="0" w:space="0" w:color="auto"/>
                    <w:right w:val="none" w:sz="0" w:space="0" w:color="auto"/>
                  </w:divBdr>
                </w:div>
                <w:div w:id="518465830">
                  <w:marLeft w:val="0"/>
                  <w:marRight w:val="0"/>
                  <w:marTop w:val="0"/>
                  <w:marBottom w:val="0"/>
                  <w:divBdr>
                    <w:top w:val="none" w:sz="0" w:space="0" w:color="auto"/>
                    <w:left w:val="none" w:sz="0" w:space="0" w:color="auto"/>
                    <w:bottom w:val="none" w:sz="0" w:space="0" w:color="auto"/>
                    <w:right w:val="none" w:sz="0" w:space="0" w:color="auto"/>
                  </w:divBdr>
                </w:div>
                <w:div w:id="970938898">
                  <w:marLeft w:val="0"/>
                  <w:marRight w:val="0"/>
                  <w:marTop w:val="0"/>
                  <w:marBottom w:val="0"/>
                  <w:divBdr>
                    <w:top w:val="none" w:sz="0" w:space="0" w:color="auto"/>
                    <w:left w:val="none" w:sz="0" w:space="0" w:color="auto"/>
                    <w:bottom w:val="none" w:sz="0" w:space="0" w:color="auto"/>
                    <w:right w:val="none" w:sz="0" w:space="0" w:color="auto"/>
                  </w:divBdr>
                </w:div>
                <w:div w:id="379480077">
                  <w:marLeft w:val="0"/>
                  <w:marRight w:val="0"/>
                  <w:marTop w:val="0"/>
                  <w:marBottom w:val="0"/>
                  <w:divBdr>
                    <w:top w:val="none" w:sz="0" w:space="0" w:color="auto"/>
                    <w:left w:val="none" w:sz="0" w:space="0" w:color="auto"/>
                    <w:bottom w:val="none" w:sz="0" w:space="0" w:color="auto"/>
                    <w:right w:val="none" w:sz="0" w:space="0" w:color="auto"/>
                  </w:divBdr>
                </w:div>
                <w:div w:id="1589386061">
                  <w:marLeft w:val="0"/>
                  <w:marRight w:val="0"/>
                  <w:marTop w:val="0"/>
                  <w:marBottom w:val="0"/>
                  <w:divBdr>
                    <w:top w:val="none" w:sz="0" w:space="0" w:color="auto"/>
                    <w:left w:val="none" w:sz="0" w:space="0" w:color="auto"/>
                    <w:bottom w:val="none" w:sz="0" w:space="0" w:color="auto"/>
                    <w:right w:val="none" w:sz="0" w:space="0" w:color="auto"/>
                  </w:divBdr>
                </w:div>
                <w:div w:id="1777362320">
                  <w:marLeft w:val="0"/>
                  <w:marRight w:val="0"/>
                  <w:marTop w:val="0"/>
                  <w:marBottom w:val="0"/>
                  <w:divBdr>
                    <w:top w:val="none" w:sz="0" w:space="0" w:color="auto"/>
                    <w:left w:val="none" w:sz="0" w:space="0" w:color="auto"/>
                    <w:bottom w:val="none" w:sz="0" w:space="0" w:color="auto"/>
                    <w:right w:val="none" w:sz="0" w:space="0" w:color="auto"/>
                  </w:divBdr>
                </w:div>
                <w:div w:id="1889225355">
                  <w:marLeft w:val="0"/>
                  <w:marRight w:val="0"/>
                  <w:marTop w:val="0"/>
                  <w:marBottom w:val="0"/>
                  <w:divBdr>
                    <w:top w:val="none" w:sz="0" w:space="0" w:color="auto"/>
                    <w:left w:val="none" w:sz="0" w:space="0" w:color="auto"/>
                    <w:bottom w:val="none" w:sz="0" w:space="0" w:color="auto"/>
                    <w:right w:val="none" w:sz="0" w:space="0" w:color="auto"/>
                  </w:divBdr>
                </w:div>
                <w:div w:id="1327394380">
                  <w:marLeft w:val="0"/>
                  <w:marRight w:val="0"/>
                  <w:marTop w:val="0"/>
                  <w:marBottom w:val="0"/>
                  <w:divBdr>
                    <w:top w:val="none" w:sz="0" w:space="0" w:color="auto"/>
                    <w:left w:val="none" w:sz="0" w:space="0" w:color="auto"/>
                    <w:bottom w:val="none" w:sz="0" w:space="0" w:color="auto"/>
                    <w:right w:val="none" w:sz="0" w:space="0" w:color="auto"/>
                  </w:divBdr>
                </w:div>
                <w:div w:id="87505455">
                  <w:marLeft w:val="0"/>
                  <w:marRight w:val="0"/>
                  <w:marTop w:val="0"/>
                  <w:marBottom w:val="0"/>
                  <w:divBdr>
                    <w:top w:val="none" w:sz="0" w:space="0" w:color="auto"/>
                    <w:left w:val="none" w:sz="0" w:space="0" w:color="auto"/>
                    <w:bottom w:val="none" w:sz="0" w:space="0" w:color="auto"/>
                    <w:right w:val="none" w:sz="0" w:space="0" w:color="auto"/>
                  </w:divBdr>
                </w:div>
                <w:div w:id="695934944">
                  <w:marLeft w:val="0"/>
                  <w:marRight w:val="0"/>
                  <w:marTop w:val="0"/>
                  <w:marBottom w:val="0"/>
                  <w:divBdr>
                    <w:top w:val="none" w:sz="0" w:space="0" w:color="auto"/>
                    <w:left w:val="none" w:sz="0" w:space="0" w:color="auto"/>
                    <w:bottom w:val="none" w:sz="0" w:space="0" w:color="auto"/>
                    <w:right w:val="none" w:sz="0" w:space="0" w:color="auto"/>
                  </w:divBdr>
                </w:div>
                <w:div w:id="1729962086">
                  <w:marLeft w:val="0"/>
                  <w:marRight w:val="0"/>
                  <w:marTop w:val="0"/>
                  <w:marBottom w:val="0"/>
                  <w:divBdr>
                    <w:top w:val="none" w:sz="0" w:space="0" w:color="auto"/>
                    <w:left w:val="none" w:sz="0" w:space="0" w:color="auto"/>
                    <w:bottom w:val="none" w:sz="0" w:space="0" w:color="auto"/>
                    <w:right w:val="none" w:sz="0" w:space="0" w:color="auto"/>
                  </w:divBdr>
                </w:div>
                <w:div w:id="33431765">
                  <w:marLeft w:val="0"/>
                  <w:marRight w:val="0"/>
                  <w:marTop w:val="0"/>
                  <w:marBottom w:val="0"/>
                  <w:divBdr>
                    <w:top w:val="none" w:sz="0" w:space="0" w:color="auto"/>
                    <w:left w:val="none" w:sz="0" w:space="0" w:color="auto"/>
                    <w:bottom w:val="none" w:sz="0" w:space="0" w:color="auto"/>
                    <w:right w:val="none" w:sz="0" w:space="0" w:color="auto"/>
                  </w:divBdr>
                </w:div>
                <w:div w:id="257762413">
                  <w:marLeft w:val="0"/>
                  <w:marRight w:val="0"/>
                  <w:marTop w:val="0"/>
                  <w:marBottom w:val="0"/>
                  <w:divBdr>
                    <w:top w:val="none" w:sz="0" w:space="0" w:color="auto"/>
                    <w:left w:val="none" w:sz="0" w:space="0" w:color="auto"/>
                    <w:bottom w:val="none" w:sz="0" w:space="0" w:color="auto"/>
                    <w:right w:val="none" w:sz="0" w:space="0" w:color="auto"/>
                  </w:divBdr>
                </w:div>
                <w:div w:id="2124956614">
                  <w:marLeft w:val="0"/>
                  <w:marRight w:val="0"/>
                  <w:marTop w:val="0"/>
                  <w:marBottom w:val="0"/>
                  <w:divBdr>
                    <w:top w:val="none" w:sz="0" w:space="0" w:color="auto"/>
                    <w:left w:val="none" w:sz="0" w:space="0" w:color="auto"/>
                    <w:bottom w:val="none" w:sz="0" w:space="0" w:color="auto"/>
                    <w:right w:val="none" w:sz="0" w:space="0" w:color="auto"/>
                  </w:divBdr>
                </w:div>
                <w:div w:id="261037025">
                  <w:marLeft w:val="0"/>
                  <w:marRight w:val="0"/>
                  <w:marTop w:val="0"/>
                  <w:marBottom w:val="0"/>
                  <w:divBdr>
                    <w:top w:val="none" w:sz="0" w:space="0" w:color="auto"/>
                    <w:left w:val="none" w:sz="0" w:space="0" w:color="auto"/>
                    <w:bottom w:val="none" w:sz="0" w:space="0" w:color="auto"/>
                    <w:right w:val="none" w:sz="0" w:space="0" w:color="auto"/>
                  </w:divBdr>
                </w:div>
                <w:div w:id="601185292">
                  <w:marLeft w:val="0"/>
                  <w:marRight w:val="0"/>
                  <w:marTop w:val="0"/>
                  <w:marBottom w:val="0"/>
                  <w:divBdr>
                    <w:top w:val="none" w:sz="0" w:space="0" w:color="auto"/>
                    <w:left w:val="none" w:sz="0" w:space="0" w:color="auto"/>
                    <w:bottom w:val="none" w:sz="0" w:space="0" w:color="auto"/>
                    <w:right w:val="none" w:sz="0" w:space="0" w:color="auto"/>
                  </w:divBdr>
                </w:div>
                <w:div w:id="1264075657">
                  <w:marLeft w:val="0"/>
                  <w:marRight w:val="0"/>
                  <w:marTop w:val="0"/>
                  <w:marBottom w:val="0"/>
                  <w:divBdr>
                    <w:top w:val="none" w:sz="0" w:space="0" w:color="auto"/>
                    <w:left w:val="none" w:sz="0" w:space="0" w:color="auto"/>
                    <w:bottom w:val="none" w:sz="0" w:space="0" w:color="auto"/>
                    <w:right w:val="none" w:sz="0" w:space="0" w:color="auto"/>
                  </w:divBdr>
                </w:div>
                <w:div w:id="28605959">
                  <w:marLeft w:val="0"/>
                  <w:marRight w:val="0"/>
                  <w:marTop w:val="0"/>
                  <w:marBottom w:val="0"/>
                  <w:divBdr>
                    <w:top w:val="none" w:sz="0" w:space="0" w:color="auto"/>
                    <w:left w:val="none" w:sz="0" w:space="0" w:color="auto"/>
                    <w:bottom w:val="none" w:sz="0" w:space="0" w:color="auto"/>
                    <w:right w:val="none" w:sz="0" w:space="0" w:color="auto"/>
                  </w:divBdr>
                </w:div>
                <w:div w:id="166138713">
                  <w:marLeft w:val="0"/>
                  <w:marRight w:val="0"/>
                  <w:marTop w:val="0"/>
                  <w:marBottom w:val="0"/>
                  <w:divBdr>
                    <w:top w:val="none" w:sz="0" w:space="0" w:color="auto"/>
                    <w:left w:val="none" w:sz="0" w:space="0" w:color="auto"/>
                    <w:bottom w:val="none" w:sz="0" w:space="0" w:color="auto"/>
                    <w:right w:val="none" w:sz="0" w:space="0" w:color="auto"/>
                  </w:divBdr>
                </w:div>
                <w:div w:id="1452434230">
                  <w:marLeft w:val="0"/>
                  <w:marRight w:val="0"/>
                  <w:marTop w:val="0"/>
                  <w:marBottom w:val="0"/>
                  <w:divBdr>
                    <w:top w:val="none" w:sz="0" w:space="0" w:color="auto"/>
                    <w:left w:val="none" w:sz="0" w:space="0" w:color="auto"/>
                    <w:bottom w:val="none" w:sz="0" w:space="0" w:color="auto"/>
                    <w:right w:val="none" w:sz="0" w:space="0" w:color="auto"/>
                  </w:divBdr>
                </w:div>
                <w:div w:id="698817596">
                  <w:marLeft w:val="0"/>
                  <w:marRight w:val="0"/>
                  <w:marTop w:val="0"/>
                  <w:marBottom w:val="0"/>
                  <w:divBdr>
                    <w:top w:val="none" w:sz="0" w:space="0" w:color="auto"/>
                    <w:left w:val="none" w:sz="0" w:space="0" w:color="auto"/>
                    <w:bottom w:val="none" w:sz="0" w:space="0" w:color="auto"/>
                    <w:right w:val="none" w:sz="0" w:space="0" w:color="auto"/>
                  </w:divBdr>
                </w:div>
                <w:div w:id="945188602">
                  <w:marLeft w:val="0"/>
                  <w:marRight w:val="0"/>
                  <w:marTop w:val="0"/>
                  <w:marBottom w:val="0"/>
                  <w:divBdr>
                    <w:top w:val="none" w:sz="0" w:space="0" w:color="auto"/>
                    <w:left w:val="none" w:sz="0" w:space="0" w:color="auto"/>
                    <w:bottom w:val="none" w:sz="0" w:space="0" w:color="auto"/>
                    <w:right w:val="none" w:sz="0" w:space="0" w:color="auto"/>
                  </w:divBdr>
                </w:div>
                <w:div w:id="608468307">
                  <w:marLeft w:val="0"/>
                  <w:marRight w:val="0"/>
                  <w:marTop w:val="0"/>
                  <w:marBottom w:val="0"/>
                  <w:divBdr>
                    <w:top w:val="none" w:sz="0" w:space="0" w:color="auto"/>
                    <w:left w:val="none" w:sz="0" w:space="0" w:color="auto"/>
                    <w:bottom w:val="none" w:sz="0" w:space="0" w:color="auto"/>
                    <w:right w:val="none" w:sz="0" w:space="0" w:color="auto"/>
                  </w:divBdr>
                </w:div>
                <w:div w:id="219169258">
                  <w:marLeft w:val="0"/>
                  <w:marRight w:val="0"/>
                  <w:marTop w:val="0"/>
                  <w:marBottom w:val="0"/>
                  <w:divBdr>
                    <w:top w:val="none" w:sz="0" w:space="0" w:color="auto"/>
                    <w:left w:val="none" w:sz="0" w:space="0" w:color="auto"/>
                    <w:bottom w:val="none" w:sz="0" w:space="0" w:color="auto"/>
                    <w:right w:val="none" w:sz="0" w:space="0" w:color="auto"/>
                  </w:divBdr>
                </w:div>
                <w:div w:id="1317105608">
                  <w:marLeft w:val="0"/>
                  <w:marRight w:val="0"/>
                  <w:marTop w:val="0"/>
                  <w:marBottom w:val="0"/>
                  <w:divBdr>
                    <w:top w:val="none" w:sz="0" w:space="0" w:color="auto"/>
                    <w:left w:val="none" w:sz="0" w:space="0" w:color="auto"/>
                    <w:bottom w:val="none" w:sz="0" w:space="0" w:color="auto"/>
                    <w:right w:val="none" w:sz="0" w:space="0" w:color="auto"/>
                  </w:divBdr>
                </w:div>
                <w:div w:id="1926917521">
                  <w:marLeft w:val="0"/>
                  <w:marRight w:val="0"/>
                  <w:marTop w:val="0"/>
                  <w:marBottom w:val="0"/>
                  <w:divBdr>
                    <w:top w:val="none" w:sz="0" w:space="0" w:color="auto"/>
                    <w:left w:val="none" w:sz="0" w:space="0" w:color="auto"/>
                    <w:bottom w:val="none" w:sz="0" w:space="0" w:color="auto"/>
                    <w:right w:val="none" w:sz="0" w:space="0" w:color="auto"/>
                  </w:divBdr>
                </w:div>
                <w:div w:id="1928149270">
                  <w:marLeft w:val="0"/>
                  <w:marRight w:val="0"/>
                  <w:marTop w:val="0"/>
                  <w:marBottom w:val="0"/>
                  <w:divBdr>
                    <w:top w:val="none" w:sz="0" w:space="0" w:color="auto"/>
                    <w:left w:val="none" w:sz="0" w:space="0" w:color="auto"/>
                    <w:bottom w:val="none" w:sz="0" w:space="0" w:color="auto"/>
                    <w:right w:val="none" w:sz="0" w:space="0" w:color="auto"/>
                  </w:divBdr>
                </w:div>
                <w:div w:id="477843399">
                  <w:marLeft w:val="0"/>
                  <w:marRight w:val="0"/>
                  <w:marTop w:val="0"/>
                  <w:marBottom w:val="0"/>
                  <w:divBdr>
                    <w:top w:val="none" w:sz="0" w:space="0" w:color="auto"/>
                    <w:left w:val="none" w:sz="0" w:space="0" w:color="auto"/>
                    <w:bottom w:val="none" w:sz="0" w:space="0" w:color="auto"/>
                    <w:right w:val="none" w:sz="0" w:space="0" w:color="auto"/>
                  </w:divBdr>
                </w:div>
                <w:div w:id="626085451">
                  <w:marLeft w:val="0"/>
                  <w:marRight w:val="0"/>
                  <w:marTop w:val="0"/>
                  <w:marBottom w:val="0"/>
                  <w:divBdr>
                    <w:top w:val="none" w:sz="0" w:space="0" w:color="auto"/>
                    <w:left w:val="none" w:sz="0" w:space="0" w:color="auto"/>
                    <w:bottom w:val="none" w:sz="0" w:space="0" w:color="auto"/>
                    <w:right w:val="none" w:sz="0" w:space="0" w:color="auto"/>
                  </w:divBdr>
                </w:div>
                <w:div w:id="637957360">
                  <w:marLeft w:val="0"/>
                  <w:marRight w:val="0"/>
                  <w:marTop w:val="0"/>
                  <w:marBottom w:val="0"/>
                  <w:divBdr>
                    <w:top w:val="none" w:sz="0" w:space="0" w:color="auto"/>
                    <w:left w:val="none" w:sz="0" w:space="0" w:color="auto"/>
                    <w:bottom w:val="none" w:sz="0" w:space="0" w:color="auto"/>
                    <w:right w:val="none" w:sz="0" w:space="0" w:color="auto"/>
                  </w:divBdr>
                </w:div>
                <w:div w:id="957906659">
                  <w:marLeft w:val="0"/>
                  <w:marRight w:val="0"/>
                  <w:marTop w:val="0"/>
                  <w:marBottom w:val="0"/>
                  <w:divBdr>
                    <w:top w:val="none" w:sz="0" w:space="0" w:color="auto"/>
                    <w:left w:val="none" w:sz="0" w:space="0" w:color="auto"/>
                    <w:bottom w:val="none" w:sz="0" w:space="0" w:color="auto"/>
                    <w:right w:val="none" w:sz="0" w:space="0" w:color="auto"/>
                  </w:divBdr>
                </w:div>
                <w:div w:id="1809591092">
                  <w:marLeft w:val="0"/>
                  <w:marRight w:val="0"/>
                  <w:marTop w:val="0"/>
                  <w:marBottom w:val="0"/>
                  <w:divBdr>
                    <w:top w:val="none" w:sz="0" w:space="0" w:color="auto"/>
                    <w:left w:val="none" w:sz="0" w:space="0" w:color="auto"/>
                    <w:bottom w:val="none" w:sz="0" w:space="0" w:color="auto"/>
                    <w:right w:val="none" w:sz="0" w:space="0" w:color="auto"/>
                  </w:divBdr>
                </w:div>
                <w:div w:id="1842044176">
                  <w:marLeft w:val="0"/>
                  <w:marRight w:val="0"/>
                  <w:marTop w:val="0"/>
                  <w:marBottom w:val="0"/>
                  <w:divBdr>
                    <w:top w:val="none" w:sz="0" w:space="0" w:color="auto"/>
                    <w:left w:val="none" w:sz="0" w:space="0" w:color="auto"/>
                    <w:bottom w:val="none" w:sz="0" w:space="0" w:color="auto"/>
                    <w:right w:val="none" w:sz="0" w:space="0" w:color="auto"/>
                  </w:divBdr>
                </w:div>
                <w:div w:id="1306550472">
                  <w:marLeft w:val="0"/>
                  <w:marRight w:val="0"/>
                  <w:marTop w:val="0"/>
                  <w:marBottom w:val="0"/>
                  <w:divBdr>
                    <w:top w:val="none" w:sz="0" w:space="0" w:color="auto"/>
                    <w:left w:val="none" w:sz="0" w:space="0" w:color="auto"/>
                    <w:bottom w:val="none" w:sz="0" w:space="0" w:color="auto"/>
                    <w:right w:val="none" w:sz="0" w:space="0" w:color="auto"/>
                  </w:divBdr>
                </w:div>
                <w:div w:id="1841581320">
                  <w:marLeft w:val="0"/>
                  <w:marRight w:val="0"/>
                  <w:marTop w:val="0"/>
                  <w:marBottom w:val="0"/>
                  <w:divBdr>
                    <w:top w:val="none" w:sz="0" w:space="0" w:color="auto"/>
                    <w:left w:val="none" w:sz="0" w:space="0" w:color="auto"/>
                    <w:bottom w:val="none" w:sz="0" w:space="0" w:color="auto"/>
                    <w:right w:val="none" w:sz="0" w:space="0" w:color="auto"/>
                  </w:divBdr>
                </w:div>
                <w:div w:id="1513646089">
                  <w:marLeft w:val="0"/>
                  <w:marRight w:val="0"/>
                  <w:marTop w:val="0"/>
                  <w:marBottom w:val="0"/>
                  <w:divBdr>
                    <w:top w:val="none" w:sz="0" w:space="0" w:color="auto"/>
                    <w:left w:val="none" w:sz="0" w:space="0" w:color="auto"/>
                    <w:bottom w:val="none" w:sz="0" w:space="0" w:color="auto"/>
                    <w:right w:val="none" w:sz="0" w:space="0" w:color="auto"/>
                  </w:divBdr>
                </w:div>
                <w:div w:id="1186754734">
                  <w:marLeft w:val="0"/>
                  <w:marRight w:val="0"/>
                  <w:marTop w:val="0"/>
                  <w:marBottom w:val="0"/>
                  <w:divBdr>
                    <w:top w:val="none" w:sz="0" w:space="0" w:color="auto"/>
                    <w:left w:val="none" w:sz="0" w:space="0" w:color="auto"/>
                    <w:bottom w:val="none" w:sz="0" w:space="0" w:color="auto"/>
                    <w:right w:val="none" w:sz="0" w:space="0" w:color="auto"/>
                  </w:divBdr>
                </w:div>
                <w:div w:id="1703631552">
                  <w:marLeft w:val="0"/>
                  <w:marRight w:val="0"/>
                  <w:marTop w:val="0"/>
                  <w:marBottom w:val="0"/>
                  <w:divBdr>
                    <w:top w:val="none" w:sz="0" w:space="0" w:color="auto"/>
                    <w:left w:val="none" w:sz="0" w:space="0" w:color="auto"/>
                    <w:bottom w:val="none" w:sz="0" w:space="0" w:color="auto"/>
                    <w:right w:val="none" w:sz="0" w:space="0" w:color="auto"/>
                  </w:divBdr>
                </w:div>
                <w:div w:id="469369405">
                  <w:marLeft w:val="0"/>
                  <w:marRight w:val="0"/>
                  <w:marTop w:val="0"/>
                  <w:marBottom w:val="0"/>
                  <w:divBdr>
                    <w:top w:val="none" w:sz="0" w:space="0" w:color="auto"/>
                    <w:left w:val="none" w:sz="0" w:space="0" w:color="auto"/>
                    <w:bottom w:val="none" w:sz="0" w:space="0" w:color="auto"/>
                    <w:right w:val="none" w:sz="0" w:space="0" w:color="auto"/>
                  </w:divBdr>
                </w:div>
                <w:div w:id="1630472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6496900">
          <w:marLeft w:val="0"/>
          <w:marRight w:val="0"/>
          <w:marTop w:val="0"/>
          <w:marBottom w:val="0"/>
          <w:divBdr>
            <w:top w:val="none" w:sz="0" w:space="0" w:color="auto"/>
            <w:left w:val="none" w:sz="0" w:space="0" w:color="auto"/>
            <w:bottom w:val="none" w:sz="0" w:space="0" w:color="auto"/>
            <w:right w:val="none" w:sz="0" w:space="0" w:color="auto"/>
          </w:divBdr>
          <w:divsChild>
            <w:div w:id="1399283044">
              <w:marLeft w:val="0"/>
              <w:marRight w:val="0"/>
              <w:marTop w:val="0"/>
              <w:marBottom w:val="0"/>
              <w:divBdr>
                <w:top w:val="none" w:sz="0" w:space="0" w:color="auto"/>
                <w:left w:val="none" w:sz="0" w:space="0" w:color="auto"/>
                <w:bottom w:val="none" w:sz="0" w:space="0" w:color="auto"/>
                <w:right w:val="none" w:sz="0" w:space="0" w:color="auto"/>
              </w:divBdr>
              <w:divsChild>
                <w:div w:id="1519546228">
                  <w:marLeft w:val="0"/>
                  <w:marRight w:val="0"/>
                  <w:marTop w:val="0"/>
                  <w:marBottom w:val="0"/>
                  <w:divBdr>
                    <w:top w:val="none" w:sz="0" w:space="0" w:color="auto"/>
                    <w:left w:val="none" w:sz="0" w:space="0" w:color="auto"/>
                    <w:bottom w:val="none" w:sz="0" w:space="0" w:color="auto"/>
                    <w:right w:val="none" w:sz="0" w:space="0" w:color="auto"/>
                  </w:divBdr>
                </w:div>
                <w:div w:id="1539581569">
                  <w:marLeft w:val="0"/>
                  <w:marRight w:val="0"/>
                  <w:marTop w:val="0"/>
                  <w:marBottom w:val="0"/>
                  <w:divBdr>
                    <w:top w:val="none" w:sz="0" w:space="0" w:color="auto"/>
                    <w:left w:val="none" w:sz="0" w:space="0" w:color="auto"/>
                    <w:bottom w:val="none" w:sz="0" w:space="0" w:color="auto"/>
                    <w:right w:val="none" w:sz="0" w:space="0" w:color="auto"/>
                  </w:divBdr>
                </w:div>
                <w:div w:id="747727434">
                  <w:marLeft w:val="0"/>
                  <w:marRight w:val="0"/>
                  <w:marTop w:val="0"/>
                  <w:marBottom w:val="0"/>
                  <w:divBdr>
                    <w:top w:val="none" w:sz="0" w:space="0" w:color="auto"/>
                    <w:left w:val="none" w:sz="0" w:space="0" w:color="auto"/>
                    <w:bottom w:val="none" w:sz="0" w:space="0" w:color="auto"/>
                    <w:right w:val="none" w:sz="0" w:space="0" w:color="auto"/>
                  </w:divBdr>
                </w:div>
                <w:div w:id="1371882930">
                  <w:marLeft w:val="0"/>
                  <w:marRight w:val="0"/>
                  <w:marTop w:val="0"/>
                  <w:marBottom w:val="0"/>
                  <w:divBdr>
                    <w:top w:val="none" w:sz="0" w:space="0" w:color="auto"/>
                    <w:left w:val="none" w:sz="0" w:space="0" w:color="auto"/>
                    <w:bottom w:val="none" w:sz="0" w:space="0" w:color="auto"/>
                    <w:right w:val="none" w:sz="0" w:space="0" w:color="auto"/>
                  </w:divBdr>
                </w:div>
                <w:div w:id="1367758872">
                  <w:marLeft w:val="0"/>
                  <w:marRight w:val="0"/>
                  <w:marTop w:val="0"/>
                  <w:marBottom w:val="0"/>
                  <w:divBdr>
                    <w:top w:val="none" w:sz="0" w:space="0" w:color="auto"/>
                    <w:left w:val="none" w:sz="0" w:space="0" w:color="auto"/>
                    <w:bottom w:val="none" w:sz="0" w:space="0" w:color="auto"/>
                    <w:right w:val="none" w:sz="0" w:space="0" w:color="auto"/>
                  </w:divBdr>
                </w:div>
                <w:div w:id="814376733">
                  <w:marLeft w:val="0"/>
                  <w:marRight w:val="0"/>
                  <w:marTop w:val="0"/>
                  <w:marBottom w:val="0"/>
                  <w:divBdr>
                    <w:top w:val="none" w:sz="0" w:space="0" w:color="auto"/>
                    <w:left w:val="none" w:sz="0" w:space="0" w:color="auto"/>
                    <w:bottom w:val="none" w:sz="0" w:space="0" w:color="auto"/>
                    <w:right w:val="none" w:sz="0" w:space="0" w:color="auto"/>
                  </w:divBdr>
                </w:div>
                <w:div w:id="1896501038">
                  <w:marLeft w:val="0"/>
                  <w:marRight w:val="0"/>
                  <w:marTop w:val="0"/>
                  <w:marBottom w:val="0"/>
                  <w:divBdr>
                    <w:top w:val="none" w:sz="0" w:space="0" w:color="auto"/>
                    <w:left w:val="none" w:sz="0" w:space="0" w:color="auto"/>
                    <w:bottom w:val="none" w:sz="0" w:space="0" w:color="auto"/>
                    <w:right w:val="none" w:sz="0" w:space="0" w:color="auto"/>
                  </w:divBdr>
                </w:div>
                <w:div w:id="1082677120">
                  <w:marLeft w:val="0"/>
                  <w:marRight w:val="0"/>
                  <w:marTop w:val="0"/>
                  <w:marBottom w:val="0"/>
                  <w:divBdr>
                    <w:top w:val="none" w:sz="0" w:space="0" w:color="auto"/>
                    <w:left w:val="none" w:sz="0" w:space="0" w:color="auto"/>
                    <w:bottom w:val="none" w:sz="0" w:space="0" w:color="auto"/>
                    <w:right w:val="none" w:sz="0" w:space="0" w:color="auto"/>
                  </w:divBdr>
                </w:div>
                <w:div w:id="1695107036">
                  <w:marLeft w:val="0"/>
                  <w:marRight w:val="0"/>
                  <w:marTop w:val="0"/>
                  <w:marBottom w:val="0"/>
                  <w:divBdr>
                    <w:top w:val="none" w:sz="0" w:space="0" w:color="auto"/>
                    <w:left w:val="none" w:sz="0" w:space="0" w:color="auto"/>
                    <w:bottom w:val="none" w:sz="0" w:space="0" w:color="auto"/>
                    <w:right w:val="none" w:sz="0" w:space="0" w:color="auto"/>
                  </w:divBdr>
                </w:div>
                <w:div w:id="1921137727">
                  <w:marLeft w:val="0"/>
                  <w:marRight w:val="0"/>
                  <w:marTop w:val="0"/>
                  <w:marBottom w:val="0"/>
                  <w:divBdr>
                    <w:top w:val="none" w:sz="0" w:space="0" w:color="auto"/>
                    <w:left w:val="none" w:sz="0" w:space="0" w:color="auto"/>
                    <w:bottom w:val="none" w:sz="0" w:space="0" w:color="auto"/>
                    <w:right w:val="none" w:sz="0" w:space="0" w:color="auto"/>
                  </w:divBdr>
                </w:div>
                <w:div w:id="1222710547">
                  <w:marLeft w:val="0"/>
                  <w:marRight w:val="0"/>
                  <w:marTop w:val="0"/>
                  <w:marBottom w:val="0"/>
                  <w:divBdr>
                    <w:top w:val="none" w:sz="0" w:space="0" w:color="auto"/>
                    <w:left w:val="none" w:sz="0" w:space="0" w:color="auto"/>
                    <w:bottom w:val="none" w:sz="0" w:space="0" w:color="auto"/>
                    <w:right w:val="none" w:sz="0" w:space="0" w:color="auto"/>
                  </w:divBdr>
                </w:div>
                <w:div w:id="443039839">
                  <w:marLeft w:val="0"/>
                  <w:marRight w:val="0"/>
                  <w:marTop w:val="0"/>
                  <w:marBottom w:val="0"/>
                  <w:divBdr>
                    <w:top w:val="none" w:sz="0" w:space="0" w:color="auto"/>
                    <w:left w:val="none" w:sz="0" w:space="0" w:color="auto"/>
                    <w:bottom w:val="none" w:sz="0" w:space="0" w:color="auto"/>
                    <w:right w:val="none" w:sz="0" w:space="0" w:color="auto"/>
                  </w:divBdr>
                </w:div>
                <w:div w:id="102118307">
                  <w:marLeft w:val="0"/>
                  <w:marRight w:val="0"/>
                  <w:marTop w:val="0"/>
                  <w:marBottom w:val="0"/>
                  <w:divBdr>
                    <w:top w:val="none" w:sz="0" w:space="0" w:color="auto"/>
                    <w:left w:val="none" w:sz="0" w:space="0" w:color="auto"/>
                    <w:bottom w:val="none" w:sz="0" w:space="0" w:color="auto"/>
                    <w:right w:val="none" w:sz="0" w:space="0" w:color="auto"/>
                  </w:divBdr>
                </w:div>
                <w:div w:id="152769273">
                  <w:marLeft w:val="0"/>
                  <w:marRight w:val="0"/>
                  <w:marTop w:val="0"/>
                  <w:marBottom w:val="0"/>
                  <w:divBdr>
                    <w:top w:val="none" w:sz="0" w:space="0" w:color="auto"/>
                    <w:left w:val="none" w:sz="0" w:space="0" w:color="auto"/>
                    <w:bottom w:val="none" w:sz="0" w:space="0" w:color="auto"/>
                    <w:right w:val="none" w:sz="0" w:space="0" w:color="auto"/>
                  </w:divBdr>
                </w:div>
                <w:div w:id="1969966885">
                  <w:marLeft w:val="0"/>
                  <w:marRight w:val="0"/>
                  <w:marTop w:val="0"/>
                  <w:marBottom w:val="0"/>
                  <w:divBdr>
                    <w:top w:val="none" w:sz="0" w:space="0" w:color="auto"/>
                    <w:left w:val="none" w:sz="0" w:space="0" w:color="auto"/>
                    <w:bottom w:val="none" w:sz="0" w:space="0" w:color="auto"/>
                    <w:right w:val="none" w:sz="0" w:space="0" w:color="auto"/>
                  </w:divBdr>
                </w:div>
                <w:div w:id="1765954512">
                  <w:marLeft w:val="0"/>
                  <w:marRight w:val="0"/>
                  <w:marTop w:val="0"/>
                  <w:marBottom w:val="0"/>
                  <w:divBdr>
                    <w:top w:val="none" w:sz="0" w:space="0" w:color="auto"/>
                    <w:left w:val="none" w:sz="0" w:space="0" w:color="auto"/>
                    <w:bottom w:val="none" w:sz="0" w:space="0" w:color="auto"/>
                    <w:right w:val="none" w:sz="0" w:space="0" w:color="auto"/>
                  </w:divBdr>
                </w:div>
                <w:div w:id="1739815865">
                  <w:marLeft w:val="0"/>
                  <w:marRight w:val="0"/>
                  <w:marTop w:val="0"/>
                  <w:marBottom w:val="0"/>
                  <w:divBdr>
                    <w:top w:val="none" w:sz="0" w:space="0" w:color="auto"/>
                    <w:left w:val="none" w:sz="0" w:space="0" w:color="auto"/>
                    <w:bottom w:val="none" w:sz="0" w:space="0" w:color="auto"/>
                    <w:right w:val="none" w:sz="0" w:space="0" w:color="auto"/>
                  </w:divBdr>
                </w:div>
                <w:div w:id="351345873">
                  <w:marLeft w:val="0"/>
                  <w:marRight w:val="0"/>
                  <w:marTop w:val="0"/>
                  <w:marBottom w:val="0"/>
                  <w:divBdr>
                    <w:top w:val="none" w:sz="0" w:space="0" w:color="auto"/>
                    <w:left w:val="none" w:sz="0" w:space="0" w:color="auto"/>
                    <w:bottom w:val="none" w:sz="0" w:space="0" w:color="auto"/>
                    <w:right w:val="none" w:sz="0" w:space="0" w:color="auto"/>
                  </w:divBdr>
                </w:div>
                <w:div w:id="150680909">
                  <w:marLeft w:val="0"/>
                  <w:marRight w:val="0"/>
                  <w:marTop w:val="0"/>
                  <w:marBottom w:val="0"/>
                  <w:divBdr>
                    <w:top w:val="none" w:sz="0" w:space="0" w:color="auto"/>
                    <w:left w:val="none" w:sz="0" w:space="0" w:color="auto"/>
                    <w:bottom w:val="none" w:sz="0" w:space="0" w:color="auto"/>
                    <w:right w:val="none" w:sz="0" w:space="0" w:color="auto"/>
                  </w:divBdr>
                </w:div>
                <w:div w:id="1544901556">
                  <w:marLeft w:val="0"/>
                  <w:marRight w:val="0"/>
                  <w:marTop w:val="0"/>
                  <w:marBottom w:val="0"/>
                  <w:divBdr>
                    <w:top w:val="none" w:sz="0" w:space="0" w:color="auto"/>
                    <w:left w:val="none" w:sz="0" w:space="0" w:color="auto"/>
                    <w:bottom w:val="none" w:sz="0" w:space="0" w:color="auto"/>
                    <w:right w:val="none" w:sz="0" w:space="0" w:color="auto"/>
                  </w:divBdr>
                </w:div>
                <w:div w:id="1248346788">
                  <w:marLeft w:val="0"/>
                  <w:marRight w:val="0"/>
                  <w:marTop w:val="0"/>
                  <w:marBottom w:val="0"/>
                  <w:divBdr>
                    <w:top w:val="none" w:sz="0" w:space="0" w:color="auto"/>
                    <w:left w:val="none" w:sz="0" w:space="0" w:color="auto"/>
                    <w:bottom w:val="none" w:sz="0" w:space="0" w:color="auto"/>
                    <w:right w:val="none" w:sz="0" w:space="0" w:color="auto"/>
                  </w:divBdr>
                </w:div>
                <w:div w:id="552162758">
                  <w:marLeft w:val="0"/>
                  <w:marRight w:val="0"/>
                  <w:marTop w:val="0"/>
                  <w:marBottom w:val="0"/>
                  <w:divBdr>
                    <w:top w:val="none" w:sz="0" w:space="0" w:color="auto"/>
                    <w:left w:val="none" w:sz="0" w:space="0" w:color="auto"/>
                    <w:bottom w:val="none" w:sz="0" w:space="0" w:color="auto"/>
                    <w:right w:val="none" w:sz="0" w:space="0" w:color="auto"/>
                  </w:divBdr>
                </w:div>
                <w:div w:id="922685878">
                  <w:marLeft w:val="0"/>
                  <w:marRight w:val="0"/>
                  <w:marTop w:val="0"/>
                  <w:marBottom w:val="0"/>
                  <w:divBdr>
                    <w:top w:val="none" w:sz="0" w:space="0" w:color="auto"/>
                    <w:left w:val="none" w:sz="0" w:space="0" w:color="auto"/>
                    <w:bottom w:val="none" w:sz="0" w:space="0" w:color="auto"/>
                    <w:right w:val="none" w:sz="0" w:space="0" w:color="auto"/>
                  </w:divBdr>
                </w:div>
                <w:div w:id="2051222211">
                  <w:marLeft w:val="0"/>
                  <w:marRight w:val="0"/>
                  <w:marTop w:val="0"/>
                  <w:marBottom w:val="0"/>
                  <w:divBdr>
                    <w:top w:val="none" w:sz="0" w:space="0" w:color="auto"/>
                    <w:left w:val="none" w:sz="0" w:space="0" w:color="auto"/>
                    <w:bottom w:val="none" w:sz="0" w:space="0" w:color="auto"/>
                    <w:right w:val="none" w:sz="0" w:space="0" w:color="auto"/>
                  </w:divBdr>
                </w:div>
                <w:div w:id="269969737">
                  <w:marLeft w:val="0"/>
                  <w:marRight w:val="0"/>
                  <w:marTop w:val="0"/>
                  <w:marBottom w:val="0"/>
                  <w:divBdr>
                    <w:top w:val="none" w:sz="0" w:space="0" w:color="auto"/>
                    <w:left w:val="none" w:sz="0" w:space="0" w:color="auto"/>
                    <w:bottom w:val="none" w:sz="0" w:space="0" w:color="auto"/>
                    <w:right w:val="none" w:sz="0" w:space="0" w:color="auto"/>
                  </w:divBdr>
                </w:div>
                <w:div w:id="1253391330">
                  <w:marLeft w:val="0"/>
                  <w:marRight w:val="0"/>
                  <w:marTop w:val="0"/>
                  <w:marBottom w:val="0"/>
                  <w:divBdr>
                    <w:top w:val="none" w:sz="0" w:space="0" w:color="auto"/>
                    <w:left w:val="none" w:sz="0" w:space="0" w:color="auto"/>
                    <w:bottom w:val="none" w:sz="0" w:space="0" w:color="auto"/>
                    <w:right w:val="none" w:sz="0" w:space="0" w:color="auto"/>
                  </w:divBdr>
                </w:div>
                <w:div w:id="1637881291">
                  <w:marLeft w:val="0"/>
                  <w:marRight w:val="0"/>
                  <w:marTop w:val="0"/>
                  <w:marBottom w:val="0"/>
                  <w:divBdr>
                    <w:top w:val="none" w:sz="0" w:space="0" w:color="auto"/>
                    <w:left w:val="none" w:sz="0" w:space="0" w:color="auto"/>
                    <w:bottom w:val="none" w:sz="0" w:space="0" w:color="auto"/>
                    <w:right w:val="none" w:sz="0" w:space="0" w:color="auto"/>
                  </w:divBdr>
                </w:div>
                <w:div w:id="480314559">
                  <w:marLeft w:val="0"/>
                  <w:marRight w:val="0"/>
                  <w:marTop w:val="0"/>
                  <w:marBottom w:val="0"/>
                  <w:divBdr>
                    <w:top w:val="none" w:sz="0" w:space="0" w:color="auto"/>
                    <w:left w:val="none" w:sz="0" w:space="0" w:color="auto"/>
                    <w:bottom w:val="none" w:sz="0" w:space="0" w:color="auto"/>
                    <w:right w:val="none" w:sz="0" w:space="0" w:color="auto"/>
                  </w:divBdr>
                </w:div>
                <w:div w:id="566375860">
                  <w:marLeft w:val="0"/>
                  <w:marRight w:val="0"/>
                  <w:marTop w:val="0"/>
                  <w:marBottom w:val="0"/>
                  <w:divBdr>
                    <w:top w:val="none" w:sz="0" w:space="0" w:color="auto"/>
                    <w:left w:val="none" w:sz="0" w:space="0" w:color="auto"/>
                    <w:bottom w:val="none" w:sz="0" w:space="0" w:color="auto"/>
                    <w:right w:val="none" w:sz="0" w:space="0" w:color="auto"/>
                  </w:divBdr>
                </w:div>
                <w:div w:id="1556237511">
                  <w:marLeft w:val="0"/>
                  <w:marRight w:val="0"/>
                  <w:marTop w:val="0"/>
                  <w:marBottom w:val="0"/>
                  <w:divBdr>
                    <w:top w:val="none" w:sz="0" w:space="0" w:color="auto"/>
                    <w:left w:val="none" w:sz="0" w:space="0" w:color="auto"/>
                    <w:bottom w:val="none" w:sz="0" w:space="0" w:color="auto"/>
                    <w:right w:val="none" w:sz="0" w:space="0" w:color="auto"/>
                  </w:divBdr>
                </w:div>
                <w:div w:id="7340948">
                  <w:marLeft w:val="0"/>
                  <w:marRight w:val="0"/>
                  <w:marTop w:val="0"/>
                  <w:marBottom w:val="0"/>
                  <w:divBdr>
                    <w:top w:val="none" w:sz="0" w:space="0" w:color="auto"/>
                    <w:left w:val="none" w:sz="0" w:space="0" w:color="auto"/>
                    <w:bottom w:val="none" w:sz="0" w:space="0" w:color="auto"/>
                    <w:right w:val="none" w:sz="0" w:space="0" w:color="auto"/>
                  </w:divBdr>
                </w:div>
                <w:div w:id="1253389264">
                  <w:marLeft w:val="0"/>
                  <w:marRight w:val="0"/>
                  <w:marTop w:val="0"/>
                  <w:marBottom w:val="0"/>
                  <w:divBdr>
                    <w:top w:val="none" w:sz="0" w:space="0" w:color="auto"/>
                    <w:left w:val="none" w:sz="0" w:space="0" w:color="auto"/>
                    <w:bottom w:val="none" w:sz="0" w:space="0" w:color="auto"/>
                    <w:right w:val="none" w:sz="0" w:space="0" w:color="auto"/>
                  </w:divBdr>
                </w:div>
                <w:div w:id="1077745309">
                  <w:marLeft w:val="0"/>
                  <w:marRight w:val="0"/>
                  <w:marTop w:val="0"/>
                  <w:marBottom w:val="0"/>
                  <w:divBdr>
                    <w:top w:val="none" w:sz="0" w:space="0" w:color="auto"/>
                    <w:left w:val="none" w:sz="0" w:space="0" w:color="auto"/>
                    <w:bottom w:val="none" w:sz="0" w:space="0" w:color="auto"/>
                    <w:right w:val="none" w:sz="0" w:space="0" w:color="auto"/>
                  </w:divBdr>
                </w:div>
                <w:div w:id="614210819">
                  <w:marLeft w:val="0"/>
                  <w:marRight w:val="0"/>
                  <w:marTop w:val="0"/>
                  <w:marBottom w:val="0"/>
                  <w:divBdr>
                    <w:top w:val="none" w:sz="0" w:space="0" w:color="auto"/>
                    <w:left w:val="none" w:sz="0" w:space="0" w:color="auto"/>
                    <w:bottom w:val="none" w:sz="0" w:space="0" w:color="auto"/>
                    <w:right w:val="none" w:sz="0" w:space="0" w:color="auto"/>
                  </w:divBdr>
                </w:div>
                <w:div w:id="267541150">
                  <w:marLeft w:val="0"/>
                  <w:marRight w:val="0"/>
                  <w:marTop w:val="0"/>
                  <w:marBottom w:val="0"/>
                  <w:divBdr>
                    <w:top w:val="none" w:sz="0" w:space="0" w:color="auto"/>
                    <w:left w:val="none" w:sz="0" w:space="0" w:color="auto"/>
                    <w:bottom w:val="none" w:sz="0" w:space="0" w:color="auto"/>
                    <w:right w:val="none" w:sz="0" w:space="0" w:color="auto"/>
                  </w:divBdr>
                </w:div>
                <w:div w:id="1897861997">
                  <w:marLeft w:val="0"/>
                  <w:marRight w:val="0"/>
                  <w:marTop w:val="0"/>
                  <w:marBottom w:val="0"/>
                  <w:divBdr>
                    <w:top w:val="none" w:sz="0" w:space="0" w:color="auto"/>
                    <w:left w:val="none" w:sz="0" w:space="0" w:color="auto"/>
                    <w:bottom w:val="none" w:sz="0" w:space="0" w:color="auto"/>
                    <w:right w:val="none" w:sz="0" w:space="0" w:color="auto"/>
                  </w:divBdr>
                </w:div>
                <w:div w:id="1557470518">
                  <w:marLeft w:val="0"/>
                  <w:marRight w:val="0"/>
                  <w:marTop w:val="0"/>
                  <w:marBottom w:val="0"/>
                  <w:divBdr>
                    <w:top w:val="none" w:sz="0" w:space="0" w:color="auto"/>
                    <w:left w:val="none" w:sz="0" w:space="0" w:color="auto"/>
                    <w:bottom w:val="none" w:sz="0" w:space="0" w:color="auto"/>
                    <w:right w:val="none" w:sz="0" w:space="0" w:color="auto"/>
                  </w:divBdr>
                </w:div>
                <w:div w:id="867375941">
                  <w:marLeft w:val="0"/>
                  <w:marRight w:val="0"/>
                  <w:marTop w:val="0"/>
                  <w:marBottom w:val="0"/>
                  <w:divBdr>
                    <w:top w:val="none" w:sz="0" w:space="0" w:color="auto"/>
                    <w:left w:val="none" w:sz="0" w:space="0" w:color="auto"/>
                    <w:bottom w:val="none" w:sz="0" w:space="0" w:color="auto"/>
                    <w:right w:val="none" w:sz="0" w:space="0" w:color="auto"/>
                  </w:divBdr>
                </w:div>
                <w:div w:id="1205098086">
                  <w:marLeft w:val="0"/>
                  <w:marRight w:val="0"/>
                  <w:marTop w:val="0"/>
                  <w:marBottom w:val="0"/>
                  <w:divBdr>
                    <w:top w:val="none" w:sz="0" w:space="0" w:color="auto"/>
                    <w:left w:val="none" w:sz="0" w:space="0" w:color="auto"/>
                    <w:bottom w:val="none" w:sz="0" w:space="0" w:color="auto"/>
                    <w:right w:val="none" w:sz="0" w:space="0" w:color="auto"/>
                  </w:divBdr>
                </w:div>
                <w:div w:id="831723705">
                  <w:marLeft w:val="0"/>
                  <w:marRight w:val="0"/>
                  <w:marTop w:val="0"/>
                  <w:marBottom w:val="0"/>
                  <w:divBdr>
                    <w:top w:val="none" w:sz="0" w:space="0" w:color="auto"/>
                    <w:left w:val="none" w:sz="0" w:space="0" w:color="auto"/>
                    <w:bottom w:val="none" w:sz="0" w:space="0" w:color="auto"/>
                    <w:right w:val="none" w:sz="0" w:space="0" w:color="auto"/>
                  </w:divBdr>
                </w:div>
                <w:div w:id="2072923895">
                  <w:marLeft w:val="0"/>
                  <w:marRight w:val="0"/>
                  <w:marTop w:val="0"/>
                  <w:marBottom w:val="0"/>
                  <w:divBdr>
                    <w:top w:val="none" w:sz="0" w:space="0" w:color="auto"/>
                    <w:left w:val="none" w:sz="0" w:space="0" w:color="auto"/>
                    <w:bottom w:val="none" w:sz="0" w:space="0" w:color="auto"/>
                    <w:right w:val="none" w:sz="0" w:space="0" w:color="auto"/>
                  </w:divBdr>
                </w:div>
                <w:div w:id="1772387924">
                  <w:marLeft w:val="0"/>
                  <w:marRight w:val="0"/>
                  <w:marTop w:val="0"/>
                  <w:marBottom w:val="0"/>
                  <w:divBdr>
                    <w:top w:val="none" w:sz="0" w:space="0" w:color="auto"/>
                    <w:left w:val="none" w:sz="0" w:space="0" w:color="auto"/>
                    <w:bottom w:val="none" w:sz="0" w:space="0" w:color="auto"/>
                    <w:right w:val="none" w:sz="0" w:space="0" w:color="auto"/>
                  </w:divBdr>
                </w:div>
                <w:div w:id="6762566">
                  <w:marLeft w:val="0"/>
                  <w:marRight w:val="0"/>
                  <w:marTop w:val="0"/>
                  <w:marBottom w:val="0"/>
                  <w:divBdr>
                    <w:top w:val="none" w:sz="0" w:space="0" w:color="auto"/>
                    <w:left w:val="none" w:sz="0" w:space="0" w:color="auto"/>
                    <w:bottom w:val="none" w:sz="0" w:space="0" w:color="auto"/>
                    <w:right w:val="none" w:sz="0" w:space="0" w:color="auto"/>
                  </w:divBdr>
                </w:div>
                <w:div w:id="1942761970">
                  <w:marLeft w:val="0"/>
                  <w:marRight w:val="0"/>
                  <w:marTop w:val="0"/>
                  <w:marBottom w:val="0"/>
                  <w:divBdr>
                    <w:top w:val="none" w:sz="0" w:space="0" w:color="auto"/>
                    <w:left w:val="none" w:sz="0" w:space="0" w:color="auto"/>
                    <w:bottom w:val="none" w:sz="0" w:space="0" w:color="auto"/>
                    <w:right w:val="none" w:sz="0" w:space="0" w:color="auto"/>
                  </w:divBdr>
                </w:div>
                <w:div w:id="679354300">
                  <w:marLeft w:val="0"/>
                  <w:marRight w:val="0"/>
                  <w:marTop w:val="0"/>
                  <w:marBottom w:val="0"/>
                  <w:divBdr>
                    <w:top w:val="none" w:sz="0" w:space="0" w:color="auto"/>
                    <w:left w:val="none" w:sz="0" w:space="0" w:color="auto"/>
                    <w:bottom w:val="none" w:sz="0" w:space="0" w:color="auto"/>
                    <w:right w:val="none" w:sz="0" w:space="0" w:color="auto"/>
                  </w:divBdr>
                </w:div>
                <w:div w:id="1878276583">
                  <w:marLeft w:val="0"/>
                  <w:marRight w:val="0"/>
                  <w:marTop w:val="0"/>
                  <w:marBottom w:val="0"/>
                  <w:divBdr>
                    <w:top w:val="none" w:sz="0" w:space="0" w:color="auto"/>
                    <w:left w:val="none" w:sz="0" w:space="0" w:color="auto"/>
                    <w:bottom w:val="none" w:sz="0" w:space="0" w:color="auto"/>
                    <w:right w:val="none" w:sz="0" w:space="0" w:color="auto"/>
                  </w:divBdr>
                </w:div>
                <w:div w:id="1683584671">
                  <w:marLeft w:val="0"/>
                  <w:marRight w:val="0"/>
                  <w:marTop w:val="0"/>
                  <w:marBottom w:val="0"/>
                  <w:divBdr>
                    <w:top w:val="none" w:sz="0" w:space="0" w:color="auto"/>
                    <w:left w:val="none" w:sz="0" w:space="0" w:color="auto"/>
                    <w:bottom w:val="none" w:sz="0" w:space="0" w:color="auto"/>
                    <w:right w:val="none" w:sz="0" w:space="0" w:color="auto"/>
                  </w:divBdr>
                </w:div>
                <w:div w:id="1625887307">
                  <w:marLeft w:val="0"/>
                  <w:marRight w:val="0"/>
                  <w:marTop w:val="0"/>
                  <w:marBottom w:val="0"/>
                  <w:divBdr>
                    <w:top w:val="none" w:sz="0" w:space="0" w:color="auto"/>
                    <w:left w:val="none" w:sz="0" w:space="0" w:color="auto"/>
                    <w:bottom w:val="none" w:sz="0" w:space="0" w:color="auto"/>
                    <w:right w:val="none" w:sz="0" w:space="0" w:color="auto"/>
                  </w:divBdr>
                </w:div>
                <w:div w:id="1720394564">
                  <w:marLeft w:val="0"/>
                  <w:marRight w:val="0"/>
                  <w:marTop w:val="0"/>
                  <w:marBottom w:val="0"/>
                  <w:divBdr>
                    <w:top w:val="none" w:sz="0" w:space="0" w:color="auto"/>
                    <w:left w:val="none" w:sz="0" w:space="0" w:color="auto"/>
                    <w:bottom w:val="none" w:sz="0" w:space="0" w:color="auto"/>
                    <w:right w:val="none" w:sz="0" w:space="0" w:color="auto"/>
                  </w:divBdr>
                </w:div>
                <w:div w:id="1958096084">
                  <w:marLeft w:val="0"/>
                  <w:marRight w:val="0"/>
                  <w:marTop w:val="0"/>
                  <w:marBottom w:val="0"/>
                  <w:divBdr>
                    <w:top w:val="none" w:sz="0" w:space="0" w:color="auto"/>
                    <w:left w:val="none" w:sz="0" w:space="0" w:color="auto"/>
                    <w:bottom w:val="none" w:sz="0" w:space="0" w:color="auto"/>
                    <w:right w:val="none" w:sz="0" w:space="0" w:color="auto"/>
                  </w:divBdr>
                </w:div>
                <w:div w:id="1162743918">
                  <w:marLeft w:val="0"/>
                  <w:marRight w:val="0"/>
                  <w:marTop w:val="0"/>
                  <w:marBottom w:val="0"/>
                  <w:divBdr>
                    <w:top w:val="none" w:sz="0" w:space="0" w:color="auto"/>
                    <w:left w:val="none" w:sz="0" w:space="0" w:color="auto"/>
                    <w:bottom w:val="none" w:sz="0" w:space="0" w:color="auto"/>
                    <w:right w:val="none" w:sz="0" w:space="0" w:color="auto"/>
                  </w:divBdr>
                </w:div>
                <w:div w:id="1661347706">
                  <w:marLeft w:val="0"/>
                  <w:marRight w:val="0"/>
                  <w:marTop w:val="0"/>
                  <w:marBottom w:val="0"/>
                  <w:divBdr>
                    <w:top w:val="none" w:sz="0" w:space="0" w:color="auto"/>
                    <w:left w:val="none" w:sz="0" w:space="0" w:color="auto"/>
                    <w:bottom w:val="none" w:sz="0" w:space="0" w:color="auto"/>
                    <w:right w:val="none" w:sz="0" w:space="0" w:color="auto"/>
                  </w:divBdr>
                </w:div>
                <w:div w:id="66347294">
                  <w:marLeft w:val="0"/>
                  <w:marRight w:val="0"/>
                  <w:marTop w:val="0"/>
                  <w:marBottom w:val="0"/>
                  <w:divBdr>
                    <w:top w:val="none" w:sz="0" w:space="0" w:color="auto"/>
                    <w:left w:val="none" w:sz="0" w:space="0" w:color="auto"/>
                    <w:bottom w:val="none" w:sz="0" w:space="0" w:color="auto"/>
                    <w:right w:val="none" w:sz="0" w:space="0" w:color="auto"/>
                  </w:divBdr>
                </w:div>
                <w:div w:id="1602563073">
                  <w:marLeft w:val="0"/>
                  <w:marRight w:val="0"/>
                  <w:marTop w:val="0"/>
                  <w:marBottom w:val="0"/>
                  <w:divBdr>
                    <w:top w:val="none" w:sz="0" w:space="0" w:color="auto"/>
                    <w:left w:val="none" w:sz="0" w:space="0" w:color="auto"/>
                    <w:bottom w:val="none" w:sz="0" w:space="0" w:color="auto"/>
                    <w:right w:val="none" w:sz="0" w:space="0" w:color="auto"/>
                  </w:divBdr>
                </w:div>
                <w:div w:id="937523694">
                  <w:marLeft w:val="0"/>
                  <w:marRight w:val="0"/>
                  <w:marTop w:val="0"/>
                  <w:marBottom w:val="0"/>
                  <w:divBdr>
                    <w:top w:val="none" w:sz="0" w:space="0" w:color="auto"/>
                    <w:left w:val="none" w:sz="0" w:space="0" w:color="auto"/>
                    <w:bottom w:val="none" w:sz="0" w:space="0" w:color="auto"/>
                    <w:right w:val="none" w:sz="0" w:space="0" w:color="auto"/>
                  </w:divBdr>
                </w:div>
                <w:div w:id="1375688943">
                  <w:marLeft w:val="0"/>
                  <w:marRight w:val="0"/>
                  <w:marTop w:val="0"/>
                  <w:marBottom w:val="0"/>
                  <w:divBdr>
                    <w:top w:val="none" w:sz="0" w:space="0" w:color="auto"/>
                    <w:left w:val="none" w:sz="0" w:space="0" w:color="auto"/>
                    <w:bottom w:val="none" w:sz="0" w:space="0" w:color="auto"/>
                    <w:right w:val="none" w:sz="0" w:space="0" w:color="auto"/>
                  </w:divBdr>
                </w:div>
                <w:div w:id="1513690250">
                  <w:marLeft w:val="0"/>
                  <w:marRight w:val="0"/>
                  <w:marTop w:val="0"/>
                  <w:marBottom w:val="0"/>
                  <w:divBdr>
                    <w:top w:val="none" w:sz="0" w:space="0" w:color="auto"/>
                    <w:left w:val="none" w:sz="0" w:space="0" w:color="auto"/>
                    <w:bottom w:val="none" w:sz="0" w:space="0" w:color="auto"/>
                    <w:right w:val="none" w:sz="0" w:space="0" w:color="auto"/>
                  </w:divBdr>
                </w:div>
                <w:div w:id="181091158">
                  <w:marLeft w:val="0"/>
                  <w:marRight w:val="0"/>
                  <w:marTop w:val="0"/>
                  <w:marBottom w:val="0"/>
                  <w:divBdr>
                    <w:top w:val="none" w:sz="0" w:space="0" w:color="auto"/>
                    <w:left w:val="none" w:sz="0" w:space="0" w:color="auto"/>
                    <w:bottom w:val="none" w:sz="0" w:space="0" w:color="auto"/>
                    <w:right w:val="none" w:sz="0" w:space="0" w:color="auto"/>
                  </w:divBdr>
                </w:div>
                <w:div w:id="1809737988">
                  <w:marLeft w:val="0"/>
                  <w:marRight w:val="0"/>
                  <w:marTop w:val="0"/>
                  <w:marBottom w:val="0"/>
                  <w:divBdr>
                    <w:top w:val="none" w:sz="0" w:space="0" w:color="auto"/>
                    <w:left w:val="none" w:sz="0" w:space="0" w:color="auto"/>
                    <w:bottom w:val="none" w:sz="0" w:space="0" w:color="auto"/>
                    <w:right w:val="none" w:sz="0" w:space="0" w:color="auto"/>
                  </w:divBdr>
                </w:div>
                <w:div w:id="1708987526">
                  <w:marLeft w:val="0"/>
                  <w:marRight w:val="0"/>
                  <w:marTop w:val="0"/>
                  <w:marBottom w:val="0"/>
                  <w:divBdr>
                    <w:top w:val="none" w:sz="0" w:space="0" w:color="auto"/>
                    <w:left w:val="none" w:sz="0" w:space="0" w:color="auto"/>
                    <w:bottom w:val="none" w:sz="0" w:space="0" w:color="auto"/>
                    <w:right w:val="none" w:sz="0" w:space="0" w:color="auto"/>
                  </w:divBdr>
                </w:div>
                <w:div w:id="1887325885">
                  <w:marLeft w:val="0"/>
                  <w:marRight w:val="0"/>
                  <w:marTop w:val="0"/>
                  <w:marBottom w:val="0"/>
                  <w:divBdr>
                    <w:top w:val="none" w:sz="0" w:space="0" w:color="auto"/>
                    <w:left w:val="none" w:sz="0" w:space="0" w:color="auto"/>
                    <w:bottom w:val="none" w:sz="0" w:space="0" w:color="auto"/>
                    <w:right w:val="none" w:sz="0" w:space="0" w:color="auto"/>
                  </w:divBdr>
                </w:div>
                <w:div w:id="1095519188">
                  <w:marLeft w:val="0"/>
                  <w:marRight w:val="0"/>
                  <w:marTop w:val="0"/>
                  <w:marBottom w:val="0"/>
                  <w:divBdr>
                    <w:top w:val="none" w:sz="0" w:space="0" w:color="auto"/>
                    <w:left w:val="none" w:sz="0" w:space="0" w:color="auto"/>
                    <w:bottom w:val="none" w:sz="0" w:space="0" w:color="auto"/>
                    <w:right w:val="none" w:sz="0" w:space="0" w:color="auto"/>
                  </w:divBdr>
                </w:div>
                <w:div w:id="270816847">
                  <w:marLeft w:val="0"/>
                  <w:marRight w:val="0"/>
                  <w:marTop w:val="0"/>
                  <w:marBottom w:val="0"/>
                  <w:divBdr>
                    <w:top w:val="none" w:sz="0" w:space="0" w:color="auto"/>
                    <w:left w:val="none" w:sz="0" w:space="0" w:color="auto"/>
                    <w:bottom w:val="none" w:sz="0" w:space="0" w:color="auto"/>
                    <w:right w:val="none" w:sz="0" w:space="0" w:color="auto"/>
                  </w:divBdr>
                </w:div>
                <w:div w:id="1195535556">
                  <w:marLeft w:val="0"/>
                  <w:marRight w:val="0"/>
                  <w:marTop w:val="0"/>
                  <w:marBottom w:val="0"/>
                  <w:divBdr>
                    <w:top w:val="none" w:sz="0" w:space="0" w:color="auto"/>
                    <w:left w:val="none" w:sz="0" w:space="0" w:color="auto"/>
                    <w:bottom w:val="none" w:sz="0" w:space="0" w:color="auto"/>
                    <w:right w:val="none" w:sz="0" w:space="0" w:color="auto"/>
                  </w:divBdr>
                </w:div>
                <w:div w:id="916746455">
                  <w:marLeft w:val="0"/>
                  <w:marRight w:val="0"/>
                  <w:marTop w:val="0"/>
                  <w:marBottom w:val="0"/>
                  <w:divBdr>
                    <w:top w:val="none" w:sz="0" w:space="0" w:color="auto"/>
                    <w:left w:val="none" w:sz="0" w:space="0" w:color="auto"/>
                    <w:bottom w:val="none" w:sz="0" w:space="0" w:color="auto"/>
                    <w:right w:val="none" w:sz="0" w:space="0" w:color="auto"/>
                  </w:divBdr>
                </w:div>
                <w:div w:id="606692184">
                  <w:marLeft w:val="0"/>
                  <w:marRight w:val="0"/>
                  <w:marTop w:val="0"/>
                  <w:marBottom w:val="0"/>
                  <w:divBdr>
                    <w:top w:val="none" w:sz="0" w:space="0" w:color="auto"/>
                    <w:left w:val="none" w:sz="0" w:space="0" w:color="auto"/>
                    <w:bottom w:val="none" w:sz="0" w:space="0" w:color="auto"/>
                    <w:right w:val="none" w:sz="0" w:space="0" w:color="auto"/>
                  </w:divBdr>
                </w:div>
                <w:div w:id="1017926431">
                  <w:marLeft w:val="0"/>
                  <w:marRight w:val="0"/>
                  <w:marTop w:val="0"/>
                  <w:marBottom w:val="0"/>
                  <w:divBdr>
                    <w:top w:val="none" w:sz="0" w:space="0" w:color="auto"/>
                    <w:left w:val="none" w:sz="0" w:space="0" w:color="auto"/>
                    <w:bottom w:val="none" w:sz="0" w:space="0" w:color="auto"/>
                    <w:right w:val="none" w:sz="0" w:space="0" w:color="auto"/>
                  </w:divBdr>
                </w:div>
                <w:div w:id="2012827694">
                  <w:marLeft w:val="0"/>
                  <w:marRight w:val="0"/>
                  <w:marTop w:val="0"/>
                  <w:marBottom w:val="0"/>
                  <w:divBdr>
                    <w:top w:val="none" w:sz="0" w:space="0" w:color="auto"/>
                    <w:left w:val="none" w:sz="0" w:space="0" w:color="auto"/>
                    <w:bottom w:val="none" w:sz="0" w:space="0" w:color="auto"/>
                    <w:right w:val="none" w:sz="0" w:space="0" w:color="auto"/>
                  </w:divBdr>
                </w:div>
                <w:div w:id="99033720">
                  <w:marLeft w:val="0"/>
                  <w:marRight w:val="0"/>
                  <w:marTop w:val="0"/>
                  <w:marBottom w:val="0"/>
                  <w:divBdr>
                    <w:top w:val="none" w:sz="0" w:space="0" w:color="auto"/>
                    <w:left w:val="none" w:sz="0" w:space="0" w:color="auto"/>
                    <w:bottom w:val="none" w:sz="0" w:space="0" w:color="auto"/>
                    <w:right w:val="none" w:sz="0" w:space="0" w:color="auto"/>
                  </w:divBdr>
                </w:div>
                <w:div w:id="1840147169">
                  <w:marLeft w:val="0"/>
                  <w:marRight w:val="0"/>
                  <w:marTop w:val="0"/>
                  <w:marBottom w:val="0"/>
                  <w:divBdr>
                    <w:top w:val="none" w:sz="0" w:space="0" w:color="auto"/>
                    <w:left w:val="none" w:sz="0" w:space="0" w:color="auto"/>
                    <w:bottom w:val="none" w:sz="0" w:space="0" w:color="auto"/>
                    <w:right w:val="none" w:sz="0" w:space="0" w:color="auto"/>
                  </w:divBdr>
                </w:div>
                <w:div w:id="1931423127">
                  <w:marLeft w:val="0"/>
                  <w:marRight w:val="0"/>
                  <w:marTop w:val="0"/>
                  <w:marBottom w:val="0"/>
                  <w:divBdr>
                    <w:top w:val="none" w:sz="0" w:space="0" w:color="auto"/>
                    <w:left w:val="none" w:sz="0" w:space="0" w:color="auto"/>
                    <w:bottom w:val="none" w:sz="0" w:space="0" w:color="auto"/>
                    <w:right w:val="none" w:sz="0" w:space="0" w:color="auto"/>
                  </w:divBdr>
                </w:div>
                <w:div w:id="374814368">
                  <w:marLeft w:val="0"/>
                  <w:marRight w:val="0"/>
                  <w:marTop w:val="0"/>
                  <w:marBottom w:val="0"/>
                  <w:divBdr>
                    <w:top w:val="none" w:sz="0" w:space="0" w:color="auto"/>
                    <w:left w:val="none" w:sz="0" w:space="0" w:color="auto"/>
                    <w:bottom w:val="none" w:sz="0" w:space="0" w:color="auto"/>
                    <w:right w:val="none" w:sz="0" w:space="0" w:color="auto"/>
                  </w:divBdr>
                </w:div>
                <w:div w:id="713236185">
                  <w:marLeft w:val="0"/>
                  <w:marRight w:val="0"/>
                  <w:marTop w:val="0"/>
                  <w:marBottom w:val="0"/>
                  <w:divBdr>
                    <w:top w:val="none" w:sz="0" w:space="0" w:color="auto"/>
                    <w:left w:val="none" w:sz="0" w:space="0" w:color="auto"/>
                    <w:bottom w:val="none" w:sz="0" w:space="0" w:color="auto"/>
                    <w:right w:val="none" w:sz="0" w:space="0" w:color="auto"/>
                  </w:divBdr>
                </w:div>
                <w:div w:id="2034721479">
                  <w:marLeft w:val="0"/>
                  <w:marRight w:val="0"/>
                  <w:marTop w:val="0"/>
                  <w:marBottom w:val="0"/>
                  <w:divBdr>
                    <w:top w:val="none" w:sz="0" w:space="0" w:color="auto"/>
                    <w:left w:val="none" w:sz="0" w:space="0" w:color="auto"/>
                    <w:bottom w:val="none" w:sz="0" w:space="0" w:color="auto"/>
                    <w:right w:val="none" w:sz="0" w:space="0" w:color="auto"/>
                  </w:divBdr>
                </w:div>
                <w:div w:id="308636301">
                  <w:marLeft w:val="0"/>
                  <w:marRight w:val="0"/>
                  <w:marTop w:val="0"/>
                  <w:marBottom w:val="0"/>
                  <w:divBdr>
                    <w:top w:val="none" w:sz="0" w:space="0" w:color="auto"/>
                    <w:left w:val="none" w:sz="0" w:space="0" w:color="auto"/>
                    <w:bottom w:val="none" w:sz="0" w:space="0" w:color="auto"/>
                    <w:right w:val="none" w:sz="0" w:space="0" w:color="auto"/>
                  </w:divBdr>
                </w:div>
                <w:div w:id="1499077077">
                  <w:marLeft w:val="0"/>
                  <w:marRight w:val="0"/>
                  <w:marTop w:val="0"/>
                  <w:marBottom w:val="0"/>
                  <w:divBdr>
                    <w:top w:val="none" w:sz="0" w:space="0" w:color="auto"/>
                    <w:left w:val="none" w:sz="0" w:space="0" w:color="auto"/>
                    <w:bottom w:val="none" w:sz="0" w:space="0" w:color="auto"/>
                    <w:right w:val="none" w:sz="0" w:space="0" w:color="auto"/>
                  </w:divBdr>
                </w:div>
                <w:div w:id="2115245283">
                  <w:marLeft w:val="0"/>
                  <w:marRight w:val="0"/>
                  <w:marTop w:val="0"/>
                  <w:marBottom w:val="0"/>
                  <w:divBdr>
                    <w:top w:val="none" w:sz="0" w:space="0" w:color="auto"/>
                    <w:left w:val="none" w:sz="0" w:space="0" w:color="auto"/>
                    <w:bottom w:val="none" w:sz="0" w:space="0" w:color="auto"/>
                    <w:right w:val="none" w:sz="0" w:space="0" w:color="auto"/>
                  </w:divBdr>
                </w:div>
                <w:div w:id="1268345085">
                  <w:marLeft w:val="0"/>
                  <w:marRight w:val="0"/>
                  <w:marTop w:val="0"/>
                  <w:marBottom w:val="0"/>
                  <w:divBdr>
                    <w:top w:val="none" w:sz="0" w:space="0" w:color="auto"/>
                    <w:left w:val="none" w:sz="0" w:space="0" w:color="auto"/>
                    <w:bottom w:val="none" w:sz="0" w:space="0" w:color="auto"/>
                    <w:right w:val="none" w:sz="0" w:space="0" w:color="auto"/>
                  </w:divBdr>
                </w:div>
                <w:div w:id="1214922547">
                  <w:marLeft w:val="0"/>
                  <w:marRight w:val="0"/>
                  <w:marTop w:val="0"/>
                  <w:marBottom w:val="0"/>
                  <w:divBdr>
                    <w:top w:val="none" w:sz="0" w:space="0" w:color="auto"/>
                    <w:left w:val="none" w:sz="0" w:space="0" w:color="auto"/>
                    <w:bottom w:val="none" w:sz="0" w:space="0" w:color="auto"/>
                    <w:right w:val="none" w:sz="0" w:space="0" w:color="auto"/>
                  </w:divBdr>
                </w:div>
                <w:div w:id="430704641">
                  <w:marLeft w:val="0"/>
                  <w:marRight w:val="0"/>
                  <w:marTop w:val="0"/>
                  <w:marBottom w:val="0"/>
                  <w:divBdr>
                    <w:top w:val="none" w:sz="0" w:space="0" w:color="auto"/>
                    <w:left w:val="none" w:sz="0" w:space="0" w:color="auto"/>
                    <w:bottom w:val="none" w:sz="0" w:space="0" w:color="auto"/>
                    <w:right w:val="none" w:sz="0" w:space="0" w:color="auto"/>
                  </w:divBdr>
                </w:div>
                <w:div w:id="113251435">
                  <w:marLeft w:val="0"/>
                  <w:marRight w:val="0"/>
                  <w:marTop w:val="0"/>
                  <w:marBottom w:val="0"/>
                  <w:divBdr>
                    <w:top w:val="none" w:sz="0" w:space="0" w:color="auto"/>
                    <w:left w:val="none" w:sz="0" w:space="0" w:color="auto"/>
                    <w:bottom w:val="none" w:sz="0" w:space="0" w:color="auto"/>
                    <w:right w:val="none" w:sz="0" w:space="0" w:color="auto"/>
                  </w:divBdr>
                </w:div>
                <w:div w:id="1481337733">
                  <w:marLeft w:val="0"/>
                  <w:marRight w:val="0"/>
                  <w:marTop w:val="0"/>
                  <w:marBottom w:val="0"/>
                  <w:divBdr>
                    <w:top w:val="none" w:sz="0" w:space="0" w:color="auto"/>
                    <w:left w:val="none" w:sz="0" w:space="0" w:color="auto"/>
                    <w:bottom w:val="none" w:sz="0" w:space="0" w:color="auto"/>
                    <w:right w:val="none" w:sz="0" w:space="0" w:color="auto"/>
                  </w:divBdr>
                </w:div>
                <w:div w:id="2134053504">
                  <w:marLeft w:val="0"/>
                  <w:marRight w:val="0"/>
                  <w:marTop w:val="0"/>
                  <w:marBottom w:val="0"/>
                  <w:divBdr>
                    <w:top w:val="none" w:sz="0" w:space="0" w:color="auto"/>
                    <w:left w:val="none" w:sz="0" w:space="0" w:color="auto"/>
                    <w:bottom w:val="none" w:sz="0" w:space="0" w:color="auto"/>
                    <w:right w:val="none" w:sz="0" w:space="0" w:color="auto"/>
                  </w:divBdr>
                </w:div>
                <w:div w:id="928392277">
                  <w:marLeft w:val="0"/>
                  <w:marRight w:val="0"/>
                  <w:marTop w:val="0"/>
                  <w:marBottom w:val="0"/>
                  <w:divBdr>
                    <w:top w:val="none" w:sz="0" w:space="0" w:color="auto"/>
                    <w:left w:val="none" w:sz="0" w:space="0" w:color="auto"/>
                    <w:bottom w:val="none" w:sz="0" w:space="0" w:color="auto"/>
                    <w:right w:val="none" w:sz="0" w:space="0" w:color="auto"/>
                  </w:divBdr>
                </w:div>
                <w:div w:id="1676028301">
                  <w:marLeft w:val="0"/>
                  <w:marRight w:val="0"/>
                  <w:marTop w:val="0"/>
                  <w:marBottom w:val="0"/>
                  <w:divBdr>
                    <w:top w:val="none" w:sz="0" w:space="0" w:color="auto"/>
                    <w:left w:val="none" w:sz="0" w:space="0" w:color="auto"/>
                    <w:bottom w:val="none" w:sz="0" w:space="0" w:color="auto"/>
                    <w:right w:val="none" w:sz="0" w:space="0" w:color="auto"/>
                  </w:divBdr>
                </w:div>
                <w:div w:id="443691033">
                  <w:marLeft w:val="0"/>
                  <w:marRight w:val="0"/>
                  <w:marTop w:val="0"/>
                  <w:marBottom w:val="0"/>
                  <w:divBdr>
                    <w:top w:val="none" w:sz="0" w:space="0" w:color="auto"/>
                    <w:left w:val="none" w:sz="0" w:space="0" w:color="auto"/>
                    <w:bottom w:val="none" w:sz="0" w:space="0" w:color="auto"/>
                    <w:right w:val="none" w:sz="0" w:space="0" w:color="auto"/>
                  </w:divBdr>
                </w:div>
                <w:div w:id="1108156379">
                  <w:marLeft w:val="0"/>
                  <w:marRight w:val="0"/>
                  <w:marTop w:val="0"/>
                  <w:marBottom w:val="0"/>
                  <w:divBdr>
                    <w:top w:val="none" w:sz="0" w:space="0" w:color="auto"/>
                    <w:left w:val="none" w:sz="0" w:space="0" w:color="auto"/>
                    <w:bottom w:val="none" w:sz="0" w:space="0" w:color="auto"/>
                    <w:right w:val="none" w:sz="0" w:space="0" w:color="auto"/>
                  </w:divBdr>
                </w:div>
                <w:div w:id="871918102">
                  <w:marLeft w:val="0"/>
                  <w:marRight w:val="0"/>
                  <w:marTop w:val="0"/>
                  <w:marBottom w:val="0"/>
                  <w:divBdr>
                    <w:top w:val="none" w:sz="0" w:space="0" w:color="auto"/>
                    <w:left w:val="none" w:sz="0" w:space="0" w:color="auto"/>
                    <w:bottom w:val="none" w:sz="0" w:space="0" w:color="auto"/>
                    <w:right w:val="none" w:sz="0" w:space="0" w:color="auto"/>
                  </w:divBdr>
                </w:div>
                <w:div w:id="1958559752">
                  <w:marLeft w:val="0"/>
                  <w:marRight w:val="0"/>
                  <w:marTop w:val="0"/>
                  <w:marBottom w:val="0"/>
                  <w:divBdr>
                    <w:top w:val="none" w:sz="0" w:space="0" w:color="auto"/>
                    <w:left w:val="none" w:sz="0" w:space="0" w:color="auto"/>
                    <w:bottom w:val="none" w:sz="0" w:space="0" w:color="auto"/>
                    <w:right w:val="none" w:sz="0" w:space="0" w:color="auto"/>
                  </w:divBdr>
                </w:div>
                <w:div w:id="169103825">
                  <w:marLeft w:val="0"/>
                  <w:marRight w:val="0"/>
                  <w:marTop w:val="0"/>
                  <w:marBottom w:val="0"/>
                  <w:divBdr>
                    <w:top w:val="none" w:sz="0" w:space="0" w:color="auto"/>
                    <w:left w:val="none" w:sz="0" w:space="0" w:color="auto"/>
                    <w:bottom w:val="none" w:sz="0" w:space="0" w:color="auto"/>
                    <w:right w:val="none" w:sz="0" w:space="0" w:color="auto"/>
                  </w:divBdr>
                </w:div>
                <w:div w:id="1547444717">
                  <w:marLeft w:val="0"/>
                  <w:marRight w:val="0"/>
                  <w:marTop w:val="0"/>
                  <w:marBottom w:val="0"/>
                  <w:divBdr>
                    <w:top w:val="none" w:sz="0" w:space="0" w:color="auto"/>
                    <w:left w:val="none" w:sz="0" w:space="0" w:color="auto"/>
                    <w:bottom w:val="none" w:sz="0" w:space="0" w:color="auto"/>
                    <w:right w:val="none" w:sz="0" w:space="0" w:color="auto"/>
                  </w:divBdr>
                </w:div>
                <w:div w:id="426771526">
                  <w:marLeft w:val="0"/>
                  <w:marRight w:val="0"/>
                  <w:marTop w:val="0"/>
                  <w:marBottom w:val="0"/>
                  <w:divBdr>
                    <w:top w:val="none" w:sz="0" w:space="0" w:color="auto"/>
                    <w:left w:val="none" w:sz="0" w:space="0" w:color="auto"/>
                    <w:bottom w:val="none" w:sz="0" w:space="0" w:color="auto"/>
                    <w:right w:val="none" w:sz="0" w:space="0" w:color="auto"/>
                  </w:divBdr>
                </w:div>
                <w:div w:id="167330604">
                  <w:marLeft w:val="0"/>
                  <w:marRight w:val="0"/>
                  <w:marTop w:val="0"/>
                  <w:marBottom w:val="0"/>
                  <w:divBdr>
                    <w:top w:val="none" w:sz="0" w:space="0" w:color="auto"/>
                    <w:left w:val="none" w:sz="0" w:space="0" w:color="auto"/>
                    <w:bottom w:val="none" w:sz="0" w:space="0" w:color="auto"/>
                    <w:right w:val="none" w:sz="0" w:space="0" w:color="auto"/>
                  </w:divBdr>
                </w:div>
                <w:div w:id="2066180416">
                  <w:marLeft w:val="0"/>
                  <w:marRight w:val="0"/>
                  <w:marTop w:val="0"/>
                  <w:marBottom w:val="0"/>
                  <w:divBdr>
                    <w:top w:val="none" w:sz="0" w:space="0" w:color="auto"/>
                    <w:left w:val="none" w:sz="0" w:space="0" w:color="auto"/>
                    <w:bottom w:val="none" w:sz="0" w:space="0" w:color="auto"/>
                    <w:right w:val="none" w:sz="0" w:space="0" w:color="auto"/>
                  </w:divBdr>
                </w:div>
                <w:div w:id="1438407321">
                  <w:marLeft w:val="0"/>
                  <w:marRight w:val="0"/>
                  <w:marTop w:val="0"/>
                  <w:marBottom w:val="0"/>
                  <w:divBdr>
                    <w:top w:val="none" w:sz="0" w:space="0" w:color="auto"/>
                    <w:left w:val="none" w:sz="0" w:space="0" w:color="auto"/>
                    <w:bottom w:val="none" w:sz="0" w:space="0" w:color="auto"/>
                    <w:right w:val="none" w:sz="0" w:space="0" w:color="auto"/>
                  </w:divBdr>
                </w:div>
                <w:div w:id="1290090176">
                  <w:marLeft w:val="0"/>
                  <w:marRight w:val="0"/>
                  <w:marTop w:val="0"/>
                  <w:marBottom w:val="0"/>
                  <w:divBdr>
                    <w:top w:val="none" w:sz="0" w:space="0" w:color="auto"/>
                    <w:left w:val="none" w:sz="0" w:space="0" w:color="auto"/>
                    <w:bottom w:val="none" w:sz="0" w:space="0" w:color="auto"/>
                    <w:right w:val="none" w:sz="0" w:space="0" w:color="auto"/>
                  </w:divBdr>
                </w:div>
                <w:div w:id="135806239">
                  <w:marLeft w:val="0"/>
                  <w:marRight w:val="0"/>
                  <w:marTop w:val="0"/>
                  <w:marBottom w:val="0"/>
                  <w:divBdr>
                    <w:top w:val="none" w:sz="0" w:space="0" w:color="auto"/>
                    <w:left w:val="none" w:sz="0" w:space="0" w:color="auto"/>
                    <w:bottom w:val="none" w:sz="0" w:space="0" w:color="auto"/>
                    <w:right w:val="none" w:sz="0" w:space="0" w:color="auto"/>
                  </w:divBdr>
                </w:div>
                <w:div w:id="2068914792">
                  <w:marLeft w:val="0"/>
                  <w:marRight w:val="0"/>
                  <w:marTop w:val="0"/>
                  <w:marBottom w:val="0"/>
                  <w:divBdr>
                    <w:top w:val="none" w:sz="0" w:space="0" w:color="auto"/>
                    <w:left w:val="none" w:sz="0" w:space="0" w:color="auto"/>
                    <w:bottom w:val="none" w:sz="0" w:space="0" w:color="auto"/>
                    <w:right w:val="none" w:sz="0" w:space="0" w:color="auto"/>
                  </w:divBdr>
                </w:div>
                <w:div w:id="1923176690">
                  <w:marLeft w:val="0"/>
                  <w:marRight w:val="0"/>
                  <w:marTop w:val="0"/>
                  <w:marBottom w:val="0"/>
                  <w:divBdr>
                    <w:top w:val="none" w:sz="0" w:space="0" w:color="auto"/>
                    <w:left w:val="none" w:sz="0" w:space="0" w:color="auto"/>
                    <w:bottom w:val="none" w:sz="0" w:space="0" w:color="auto"/>
                    <w:right w:val="none" w:sz="0" w:space="0" w:color="auto"/>
                  </w:divBdr>
                </w:div>
                <w:div w:id="1823885754">
                  <w:marLeft w:val="0"/>
                  <w:marRight w:val="0"/>
                  <w:marTop w:val="0"/>
                  <w:marBottom w:val="0"/>
                  <w:divBdr>
                    <w:top w:val="none" w:sz="0" w:space="0" w:color="auto"/>
                    <w:left w:val="none" w:sz="0" w:space="0" w:color="auto"/>
                    <w:bottom w:val="none" w:sz="0" w:space="0" w:color="auto"/>
                    <w:right w:val="none" w:sz="0" w:space="0" w:color="auto"/>
                  </w:divBdr>
                </w:div>
                <w:div w:id="310404407">
                  <w:marLeft w:val="0"/>
                  <w:marRight w:val="0"/>
                  <w:marTop w:val="0"/>
                  <w:marBottom w:val="0"/>
                  <w:divBdr>
                    <w:top w:val="none" w:sz="0" w:space="0" w:color="auto"/>
                    <w:left w:val="none" w:sz="0" w:space="0" w:color="auto"/>
                    <w:bottom w:val="none" w:sz="0" w:space="0" w:color="auto"/>
                    <w:right w:val="none" w:sz="0" w:space="0" w:color="auto"/>
                  </w:divBdr>
                </w:div>
                <w:div w:id="221596374">
                  <w:marLeft w:val="0"/>
                  <w:marRight w:val="0"/>
                  <w:marTop w:val="0"/>
                  <w:marBottom w:val="0"/>
                  <w:divBdr>
                    <w:top w:val="none" w:sz="0" w:space="0" w:color="auto"/>
                    <w:left w:val="none" w:sz="0" w:space="0" w:color="auto"/>
                    <w:bottom w:val="none" w:sz="0" w:space="0" w:color="auto"/>
                    <w:right w:val="none" w:sz="0" w:space="0" w:color="auto"/>
                  </w:divBdr>
                </w:div>
                <w:div w:id="170872641">
                  <w:marLeft w:val="0"/>
                  <w:marRight w:val="0"/>
                  <w:marTop w:val="0"/>
                  <w:marBottom w:val="0"/>
                  <w:divBdr>
                    <w:top w:val="none" w:sz="0" w:space="0" w:color="auto"/>
                    <w:left w:val="none" w:sz="0" w:space="0" w:color="auto"/>
                    <w:bottom w:val="none" w:sz="0" w:space="0" w:color="auto"/>
                    <w:right w:val="none" w:sz="0" w:space="0" w:color="auto"/>
                  </w:divBdr>
                </w:div>
                <w:div w:id="495925254">
                  <w:marLeft w:val="0"/>
                  <w:marRight w:val="0"/>
                  <w:marTop w:val="0"/>
                  <w:marBottom w:val="0"/>
                  <w:divBdr>
                    <w:top w:val="none" w:sz="0" w:space="0" w:color="auto"/>
                    <w:left w:val="none" w:sz="0" w:space="0" w:color="auto"/>
                    <w:bottom w:val="none" w:sz="0" w:space="0" w:color="auto"/>
                    <w:right w:val="none" w:sz="0" w:space="0" w:color="auto"/>
                  </w:divBdr>
                </w:div>
                <w:div w:id="1733575554">
                  <w:marLeft w:val="0"/>
                  <w:marRight w:val="0"/>
                  <w:marTop w:val="0"/>
                  <w:marBottom w:val="0"/>
                  <w:divBdr>
                    <w:top w:val="none" w:sz="0" w:space="0" w:color="auto"/>
                    <w:left w:val="none" w:sz="0" w:space="0" w:color="auto"/>
                    <w:bottom w:val="none" w:sz="0" w:space="0" w:color="auto"/>
                    <w:right w:val="none" w:sz="0" w:space="0" w:color="auto"/>
                  </w:divBdr>
                </w:div>
                <w:div w:id="1668437697">
                  <w:marLeft w:val="0"/>
                  <w:marRight w:val="0"/>
                  <w:marTop w:val="0"/>
                  <w:marBottom w:val="0"/>
                  <w:divBdr>
                    <w:top w:val="none" w:sz="0" w:space="0" w:color="auto"/>
                    <w:left w:val="none" w:sz="0" w:space="0" w:color="auto"/>
                    <w:bottom w:val="none" w:sz="0" w:space="0" w:color="auto"/>
                    <w:right w:val="none" w:sz="0" w:space="0" w:color="auto"/>
                  </w:divBdr>
                </w:div>
                <w:div w:id="1524245231">
                  <w:marLeft w:val="0"/>
                  <w:marRight w:val="0"/>
                  <w:marTop w:val="0"/>
                  <w:marBottom w:val="0"/>
                  <w:divBdr>
                    <w:top w:val="none" w:sz="0" w:space="0" w:color="auto"/>
                    <w:left w:val="none" w:sz="0" w:space="0" w:color="auto"/>
                    <w:bottom w:val="none" w:sz="0" w:space="0" w:color="auto"/>
                    <w:right w:val="none" w:sz="0" w:space="0" w:color="auto"/>
                  </w:divBdr>
                </w:div>
                <w:div w:id="828865828">
                  <w:marLeft w:val="0"/>
                  <w:marRight w:val="0"/>
                  <w:marTop w:val="0"/>
                  <w:marBottom w:val="0"/>
                  <w:divBdr>
                    <w:top w:val="none" w:sz="0" w:space="0" w:color="auto"/>
                    <w:left w:val="none" w:sz="0" w:space="0" w:color="auto"/>
                    <w:bottom w:val="none" w:sz="0" w:space="0" w:color="auto"/>
                    <w:right w:val="none" w:sz="0" w:space="0" w:color="auto"/>
                  </w:divBdr>
                </w:div>
                <w:div w:id="1834107622">
                  <w:marLeft w:val="0"/>
                  <w:marRight w:val="0"/>
                  <w:marTop w:val="0"/>
                  <w:marBottom w:val="0"/>
                  <w:divBdr>
                    <w:top w:val="none" w:sz="0" w:space="0" w:color="auto"/>
                    <w:left w:val="none" w:sz="0" w:space="0" w:color="auto"/>
                    <w:bottom w:val="none" w:sz="0" w:space="0" w:color="auto"/>
                    <w:right w:val="none" w:sz="0" w:space="0" w:color="auto"/>
                  </w:divBdr>
                </w:div>
                <w:div w:id="541745050">
                  <w:marLeft w:val="0"/>
                  <w:marRight w:val="0"/>
                  <w:marTop w:val="0"/>
                  <w:marBottom w:val="0"/>
                  <w:divBdr>
                    <w:top w:val="none" w:sz="0" w:space="0" w:color="auto"/>
                    <w:left w:val="none" w:sz="0" w:space="0" w:color="auto"/>
                    <w:bottom w:val="none" w:sz="0" w:space="0" w:color="auto"/>
                    <w:right w:val="none" w:sz="0" w:space="0" w:color="auto"/>
                  </w:divBdr>
                </w:div>
                <w:div w:id="1294092679">
                  <w:marLeft w:val="0"/>
                  <w:marRight w:val="0"/>
                  <w:marTop w:val="0"/>
                  <w:marBottom w:val="0"/>
                  <w:divBdr>
                    <w:top w:val="none" w:sz="0" w:space="0" w:color="auto"/>
                    <w:left w:val="none" w:sz="0" w:space="0" w:color="auto"/>
                    <w:bottom w:val="none" w:sz="0" w:space="0" w:color="auto"/>
                    <w:right w:val="none" w:sz="0" w:space="0" w:color="auto"/>
                  </w:divBdr>
                </w:div>
                <w:div w:id="1890603306">
                  <w:marLeft w:val="0"/>
                  <w:marRight w:val="0"/>
                  <w:marTop w:val="0"/>
                  <w:marBottom w:val="0"/>
                  <w:divBdr>
                    <w:top w:val="none" w:sz="0" w:space="0" w:color="auto"/>
                    <w:left w:val="none" w:sz="0" w:space="0" w:color="auto"/>
                    <w:bottom w:val="none" w:sz="0" w:space="0" w:color="auto"/>
                    <w:right w:val="none" w:sz="0" w:space="0" w:color="auto"/>
                  </w:divBdr>
                </w:div>
                <w:div w:id="1457604473">
                  <w:marLeft w:val="0"/>
                  <w:marRight w:val="0"/>
                  <w:marTop w:val="0"/>
                  <w:marBottom w:val="0"/>
                  <w:divBdr>
                    <w:top w:val="none" w:sz="0" w:space="0" w:color="auto"/>
                    <w:left w:val="none" w:sz="0" w:space="0" w:color="auto"/>
                    <w:bottom w:val="none" w:sz="0" w:space="0" w:color="auto"/>
                    <w:right w:val="none" w:sz="0" w:space="0" w:color="auto"/>
                  </w:divBdr>
                </w:div>
                <w:div w:id="2019773302">
                  <w:marLeft w:val="0"/>
                  <w:marRight w:val="0"/>
                  <w:marTop w:val="0"/>
                  <w:marBottom w:val="0"/>
                  <w:divBdr>
                    <w:top w:val="none" w:sz="0" w:space="0" w:color="auto"/>
                    <w:left w:val="none" w:sz="0" w:space="0" w:color="auto"/>
                    <w:bottom w:val="none" w:sz="0" w:space="0" w:color="auto"/>
                    <w:right w:val="none" w:sz="0" w:space="0" w:color="auto"/>
                  </w:divBdr>
                </w:div>
                <w:div w:id="2058119960">
                  <w:marLeft w:val="0"/>
                  <w:marRight w:val="0"/>
                  <w:marTop w:val="0"/>
                  <w:marBottom w:val="0"/>
                  <w:divBdr>
                    <w:top w:val="none" w:sz="0" w:space="0" w:color="auto"/>
                    <w:left w:val="none" w:sz="0" w:space="0" w:color="auto"/>
                    <w:bottom w:val="none" w:sz="0" w:space="0" w:color="auto"/>
                    <w:right w:val="none" w:sz="0" w:space="0" w:color="auto"/>
                  </w:divBdr>
                </w:div>
                <w:div w:id="519659326">
                  <w:marLeft w:val="0"/>
                  <w:marRight w:val="0"/>
                  <w:marTop w:val="0"/>
                  <w:marBottom w:val="0"/>
                  <w:divBdr>
                    <w:top w:val="none" w:sz="0" w:space="0" w:color="auto"/>
                    <w:left w:val="none" w:sz="0" w:space="0" w:color="auto"/>
                    <w:bottom w:val="none" w:sz="0" w:space="0" w:color="auto"/>
                    <w:right w:val="none" w:sz="0" w:space="0" w:color="auto"/>
                  </w:divBdr>
                </w:div>
                <w:div w:id="1745300118">
                  <w:marLeft w:val="0"/>
                  <w:marRight w:val="0"/>
                  <w:marTop w:val="0"/>
                  <w:marBottom w:val="0"/>
                  <w:divBdr>
                    <w:top w:val="none" w:sz="0" w:space="0" w:color="auto"/>
                    <w:left w:val="none" w:sz="0" w:space="0" w:color="auto"/>
                    <w:bottom w:val="none" w:sz="0" w:space="0" w:color="auto"/>
                    <w:right w:val="none" w:sz="0" w:space="0" w:color="auto"/>
                  </w:divBdr>
                </w:div>
                <w:div w:id="1290478227">
                  <w:marLeft w:val="0"/>
                  <w:marRight w:val="0"/>
                  <w:marTop w:val="0"/>
                  <w:marBottom w:val="0"/>
                  <w:divBdr>
                    <w:top w:val="none" w:sz="0" w:space="0" w:color="auto"/>
                    <w:left w:val="none" w:sz="0" w:space="0" w:color="auto"/>
                    <w:bottom w:val="none" w:sz="0" w:space="0" w:color="auto"/>
                    <w:right w:val="none" w:sz="0" w:space="0" w:color="auto"/>
                  </w:divBdr>
                </w:div>
                <w:div w:id="1990591477">
                  <w:marLeft w:val="0"/>
                  <w:marRight w:val="0"/>
                  <w:marTop w:val="0"/>
                  <w:marBottom w:val="0"/>
                  <w:divBdr>
                    <w:top w:val="none" w:sz="0" w:space="0" w:color="auto"/>
                    <w:left w:val="none" w:sz="0" w:space="0" w:color="auto"/>
                    <w:bottom w:val="none" w:sz="0" w:space="0" w:color="auto"/>
                    <w:right w:val="none" w:sz="0" w:space="0" w:color="auto"/>
                  </w:divBdr>
                </w:div>
                <w:div w:id="1215657651">
                  <w:marLeft w:val="0"/>
                  <w:marRight w:val="0"/>
                  <w:marTop w:val="0"/>
                  <w:marBottom w:val="0"/>
                  <w:divBdr>
                    <w:top w:val="none" w:sz="0" w:space="0" w:color="auto"/>
                    <w:left w:val="none" w:sz="0" w:space="0" w:color="auto"/>
                    <w:bottom w:val="none" w:sz="0" w:space="0" w:color="auto"/>
                    <w:right w:val="none" w:sz="0" w:space="0" w:color="auto"/>
                  </w:divBdr>
                </w:div>
                <w:div w:id="1503278175">
                  <w:marLeft w:val="0"/>
                  <w:marRight w:val="0"/>
                  <w:marTop w:val="0"/>
                  <w:marBottom w:val="0"/>
                  <w:divBdr>
                    <w:top w:val="none" w:sz="0" w:space="0" w:color="auto"/>
                    <w:left w:val="none" w:sz="0" w:space="0" w:color="auto"/>
                    <w:bottom w:val="none" w:sz="0" w:space="0" w:color="auto"/>
                    <w:right w:val="none" w:sz="0" w:space="0" w:color="auto"/>
                  </w:divBdr>
                </w:div>
                <w:div w:id="1025599624">
                  <w:marLeft w:val="0"/>
                  <w:marRight w:val="0"/>
                  <w:marTop w:val="0"/>
                  <w:marBottom w:val="0"/>
                  <w:divBdr>
                    <w:top w:val="none" w:sz="0" w:space="0" w:color="auto"/>
                    <w:left w:val="none" w:sz="0" w:space="0" w:color="auto"/>
                    <w:bottom w:val="none" w:sz="0" w:space="0" w:color="auto"/>
                    <w:right w:val="none" w:sz="0" w:space="0" w:color="auto"/>
                  </w:divBdr>
                </w:div>
                <w:div w:id="1368602626">
                  <w:marLeft w:val="0"/>
                  <w:marRight w:val="0"/>
                  <w:marTop w:val="0"/>
                  <w:marBottom w:val="0"/>
                  <w:divBdr>
                    <w:top w:val="none" w:sz="0" w:space="0" w:color="auto"/>
                    <w:left w:val="none" w:sz="0" w:space="0" w:color="auto"/>
                    <w:bottom w:val="none" w:sz="0" w:space="0" w:color="auto"/>
                    <w:right w:val="none" w:sz="0" w:space="0" w:color="auto"/>
                  </w:divBdr>
                </w:div>
                <w:div w:id="922641695">
                  <w:marLeft w:val="0"/>
                  <w:marRight w:val="0"/>
                  <w:marTop w:val="0"/>
                  <w:marBottom w:val="0"/>
                  <w:divBdr>
                    <w:top w:val="none" w:sz="0" w:space="0" w:color="auto"/>
                    <w:left w:val="none" w:sz="0" w:space="0" w:color="auto"/>
                    <w:bottom w:val="none" w:sz="0" w:space="0" w:color="auto"/>
                    <w:right w:val="none" w:sz="0" w:space="0" w:color="auto"/>
                  </w:divBdr>
                </w:div>
                <w:div w:id="236674764">
                  <w:marLeft w:val="0"/>
                  <w:marRight w:val="0"/>
                  <w:marTop w:val="0"/>
                  <w:marBottom w:val="0"/>
                  <w:divBdr>
                    <w:top w:val="none" w:sz="0" w:space="0" w:color="auto"/>
                    <w:left w:val="none" w:sz="0" w:space="0" w:color="auto"/>
                    <w:bottom w:val="none" w:sz="0" w:space="0" w:color="auto"/>
                    <w:right w:val="none" w:sz="0" w:space="0" w:color="auto"/>
                  </w:divBdr>
                </w:div>
                <w:div w:id="1491366880">
                  <w:marLeft w:val="0"/>
                  <w:marRight w:val="0"/>
                  <w:marTop w:val="0"/>
                  <w:marBottom w:val="0"/>
                  <w:divBdr>
                    <w:top w:val="none" w:sz="0" w:space="0" w:color="auto"/>
                    <w:left w:val="none" w:sz="0" w:space="0" w:color="auto"/>
                    <w:bottom w:val="none" w:sz="0" w:space="0" w:color="auto"/>
                    <w:right w:val="none" w:sz="0" w:space="0" w:color="auto"/>
                  </w:divBdr>
                </w:div>
                <w:div w:id="2112361329">
                  <w:marLeft w:val="0"/>
                  <w:marRight w:val="0"/>
                  <w:marTop w:val="0"/>
                  <w:marBottom w:val="0"/>
                  <w:divBdr>
                    <w:top w:val="none" w:sz="0" w:space="0" w:color="auto"/>
                    <w:left w:val="none" w:sz="0" w:space="0" w:color="auto"/>
                    <w:bottom w:val="none" w:sz="0" w:space="0" w:color="auto"/>
                    <w:right w:val="none" w:sz="0" w:space="0" w:color="auto"/>
                  </w:divBdr>
                </w:div>
                <w:div w:id="1423337547">
                  <w:marLeft w:val="0"/>
                  <w:marRight w:val="0"/>
                  <w:marTop w:val="0"/>
                  <w:marBottom w:val="0"/>
                  <w:divBdr>
                    <w:top w:val="none" w:sz="0" w:space="0" w:color="auto"/>
                    <w:left w:val="none" w:sz="0" w:space="0" w:color="auto"/>
                    <w:bottom w:val="none" w:sz="0" w:space="0" w:color="auto"/>
                    <w:right w:val="none" w:sz="0" w:space="0" w:color="auto"/>
                  </w:divBdr>
                </w:div>
                <w:div w:id="489060822">
                  <w:marLeft w:val="0"/>
                  <w:marRight w:val="0"/>
                  <w:marTop w:val="0"/>
                  <w:marBottom w:val="0"/>
                  <w:divBdr>
                    <w:top w:val="none" w:sz="0" w:space="0" w:color="auto"/>
                    <w:left w:val="none" w:sz="0" w:space="0" w:color="auto"/>
                    <w:bottom w:val="none" w:sz="0" w:space="0" w:color="auto"/>
                    <w:right w:val="none" w:sz="0" w:space="0" w:color="auto"/>
                  </w:divBdr>
                </w:div>
                <w:div w:id="821966000">
                  <w:marLeft w:val="0"/>
                  <w:marRight w:val="0"/>
                  <w:marTop w:val="0"/>
                  <w:marBottom w:val="0"/>
                  <w:divBdr>
                    <w:top w:val="none" w:sz="0" w:space="0" w:color="auto"/>
                    <w:left w:val="none" w:sz="0" w:space="0" w:color="auto"/>
                    <w:bottom w:val="none" w:sz="0" w:space="0" w:color="auto"/>
                    <w:right w:val="none" w:sz="0" w:space="0" w:color="auto"/>
                  </w:divBdr>
                </w:div>
                <w:div w:id="1351832568">
                  <w:marLeft w:val="0"/>
                  <w:marRight w:val="0"/>
                  <w:marTop w:val="0"/>
                  <w:marBottom w:val="0"/>
                  <w:divBdr>
                    <w:top w:val="none" w:sz="0" w:space="0" w:color="auto"/>
                    <w:left w:val="none" w:sz="0" w:space="0" w:color="auto"/>
                    <w:bottom w:val="none" w:sz="0" w:space="0" w:color="auto"/>
                    <w:right w:val="none" w:sz="0" w:space="0" w:color="auto"/>
                  </w:divBdr>
                </w:div>
                <w:div w:id="1912543877">
                  <w:marLeft w:val="0"/>
                  <w:marRight w:val="0"/>
                  <w:marTop w:val="0"/>
                  <w:marBottom w:val="0"/>
                  <w:divBdr>
                    <w:top w:val="none" w:sz="0" w:space="0" w:color="auto"/>
                    <w:left w:val="none" w:sz="0" w:space="0" w:color="auto"/>
                    <w:bottom w:val="none" w:sz="0" w:space="0" w:color="auto"/>
                    <w:right w:val="none" w:sz="0" w:space="0" w:color="auto"/>
                  </w:divBdr>
                </w:div>
                <w:div w:id="1590306360">
                  <w:marLeft w:val="0"/>
                  <w:marRight w:val="0"/>
                  <w:marTop w:val="0"/>
                  <w:marBottom w:val="0"/>
                  <w:divBdr>
                    <w:top w:val="none" w:sz="0" w:space="0" w:color="auto"/>
                    <w:left w:val="none" w:sz="0" w:space="0" w:color="auto"/>
                    <w:bottom w:val="none" w:sz="0" w:space="0" w:color="auto"/>
                    <w:right w:val="none" w:sz="0" w:space="0" w:color="auto"/>
                  </w:divBdr>
                </w:div>
                <w:div w:id="1339965653">
                  <w:marLeft w:val="0"/>
                  <w:marRight w:val="0"/>
                  <w:marTop w:val="0"/>
                  <w:marBottom w:val="0"/>
                  <w:divBdr>
                    <w:top w:val="none" w:sz="0" w:space="0" w:color="auto"/>
                    <w:left w:val="none" w:sz="0" w:space="0" w:color="auto"/>
                    <w:bottom w:val="none" w:sz="0" w:space="0" w:color="auto"/>
                    <w:right w:val="none" w:sz="0" w:space="0" w:color="auto"/>
                  </w:divBdr>
                </w:div>
                <w:div w:id="1331059408">
                  <w:marLeft w:val="0"/>
                  <w:marRight w:val="0"/>
                  <w:marTop w:val="0"/>
                  <w:marBottom w:val="0"/>
                  <w:divBdr>
                    <w:top w:val="none" w:sz="0" w:space="0" w:color="auto"/>
                    <w:left w:val="none" w:sz="0" w:space="0" w:color="auto"/>
                    <w:bottom w:val="none" w:sz="0" w:space="0" w:color="auto"/>
                    <w:right w:val="none" w:sz="0" w:space="0" w:color="auto"/>
                  </w:divBdr>
                </w:div>
                <w:div w:id="182060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4473898">
          <w:marLeft w:val="0"/>
          <w:marRight w:val="0"/>
          <w:marTop w:val="0"/>
          <w:marBottom w:val="0"/>
          <w:divBdr>
            <w:top w:val="none" w:sz="0" w:space="0" w:color="auto"/>
            <w:left w:val="none" w:sz="0" w:space="0" w:color="auto"/>
            <w:bottom w:val="none" w:sz="0" w:space="0" w:color="auto"/>
            <w:right w:val="none" w:sz="0" w:space="0" w:color="auto"/>
          </w:divBdr>
          <w:divsChild>
            <w:div w:id="1293631186">
              <w:marLeft w:val="0"/>
              <w:marRight w:val="0"/>
              <w:marTop w:val="0"/>
              <w:marBottom w:val="0"/>
              <w:divBdr>
                <w:top w:val="none" w:sz="0" w:space="0" w:color="auto"/>
                <w:left w:val="none" w:sz="0" w:space="0" w:color="auto"/>
                <w:bottom w:val="none" w:sz="0" w:space="0" w:color="auto"/>
                <w:right w:val="none" w:sz="0" w:space="0" w:color="auto"/>
              </w:divBdr>
              <w:divsChild>
                <w:div w:id="199897281">
                  <w:marLeft w:val="0"/>
                  <w:marRight w:val="0"/>
                  <w:marTop w:val="0"/>
                  <w:marBottom w:val="0"/>
                  <w:divBdr>
                    <w:top w:val="none" w:sz="0" w:space="0" w:color="auto"/>
                    <w:left w:val="none" w:sz="0" w:space="0" w:color="auto"/>
                    <w:bottom w:val="none" w:sz="0" w:space="0" w:color="auto"/>
                    <w:right w:val="none" w:sz="0" w:space="0" w:color="auto"/>
                  </w:divBdr>
                </w:div>
                <w:div w:id="1904834394">
                  <w:marLeft w:val="0"/>
                  <w:marRight w:val="0"/>
                  <w:marTop w:val="0"/>
                  <w:marBottom w:val="0"/>
                  <w:divBdr>
                    <w:top w:val="none" w:sz="0" w:space="0" w:color="auto"/>
                    <w:left w:val="none" w:sz="0" w:space="0" w:color="auto"/>
                    <w:bottom w:val="none" w:sz="0" w:space="0" w:color="auto"/>
                    <w:right w:val="none" w:sz="0" w:space="0" w:color="auto"/>
                  </w:divBdr>
                </w:div>
                <w:div w:id="1825046593">
                  <w:marLeft w:val="0"/>
                  <w:marRight w:val="0"/>
                  <w:marTop w:val="0"/>
                  <w:marBottom w:val="0"/>
                  <w:divBdr>
                    <w:top w:val="none" w:sz="0" w:space="0" w:color="auto"/>
                    <w:left w:val="none" w:sz="0" w:space="0" w:color="auto"/>
                    <w:bottom w:val="none" w:sz="0" w:space="0" w:color="auto"/>
                    <w:right w:val="none" w:sz="0" w:space="0" w:color="auto"/>
                  </w:divBdr>
                </w:div>
                <w:div w:id="1114403350">
                  <w:marLeft w:val="0"/>
                  <w:marRight w:val="0"/>
                  <w:marTop w:val="0"/>
                  <w:marBottom w:val="0"/>
                  <w:divBdr>
                    <w:top w:val="none" w:sz="0" w:space="0" w:color="auto"/>
                    <w:left w:val="none" w:sz="0" w:space="0" w:color="auto"/>
                    <w:bottom w:val="none" w:sz="0" w:space="0" w:color="auto"/>
                    <w:right w:val="none" w:sz="0" w:space="0" w:color="auto"/>
                  </w:divBdr>
                </w:div>
                <w:div w:id="1436561755">
                  <w:marLeft w:val="0"/>
                  <w:marRight w:val="0"/>
                  <w:marTop w:val="0"/>
                  <w:marBottom w:val="0"/>
                  <w:divBdr>
                    <w:top w:val="none" w:sz="0" w:space="0" w:color="auto"/>
                    <w:left w:val="none" w:sz="0" w:space="0" w:color="auto"/>
                    <w:bottom w:val="none" w:sz="0" w:space="0" w:color="auto"/>
                    <w:right w:val="none" w:sz="0" w:space="0" w:color="auto"/>
                  </w:divBdr>
                </w:div>
                <w:div w:id="95030598">
                  <w:marLeft w:val="0"/>
                  <w:marRight w:val="0"/>
                  <w:marTop w:val="0"/>
                  <w:marBottom w:val="0"/>
                  <w:divBdr>
                    <w:top w:val="none" w:sz="0" w:space="0" w:color="auto"/>
                    <w:left w:val="none" w:sz="0" w:space="0" w:color="auto"/>
                    <w:bottom w:val="none" w:sz="0" w:space="0" w:color="auto"/>
                    <w:right w:val="none" w:sz="0" w:space="0" w:color="auto"/>
                  </w:divBdr>
                </w:div>
                <w:div w:id="1045131597">
                  <w:marLeft w:val="0"/>
                  <w:marRight w:val="0"/>
                  <w:marTop w:val="0"/>
                  <w:marBottom w:val="0"/>
                  <w:divBdr>
                    <w:top w:val="none" w:sz="0" w:space="0" w:color="auto"/>
                    <w:left w:val="none" w:sz="0" w:space="0" w:color="auto"/>
                    <w:bottom w:val="none" w:sz="0" w:space="0" w:color="auto"/>
                    <w:right w:val="none" w:sz="0" w:space="0" w:color="auto"/>
                  </w:divBdr>
                </w:div>
                <w:div w:id="982002616">
                  <w:marLeft w:val="0"/>
                  <w:marRight w:val="0"/>
                  <w:marTop w:val="0"/>
                  <w:marBottom w:val="0"/>
                  <w:divBdr>
                    <w:top w:val="none" w:sz="0" w:space="0" w:color="auto"/>
                    <w:left w:val="none" w:sz="0" w:space="0" w:color="auto"/>
                    <w:bottom w:val="none" w:sz="0" w:space="0" w:color="auto"/>
                    <w:right w:val="none" w:sz="0" w:space="0" w:color="auto"/>
                  </w:divBdr>
                </w:div>
                <w:div w:id="1421441045">
                  <w:marLeft w:val="0"/>
                  <w:marRight w:val="0"/>
                  <w:marTop w:val="0"/>
                  <w:marBottom w:val="0"/>
                  <w:divBdr>
                    <w:top w:val="none" w:sz="0" w:space="0" w:color="auto"/>
                    <w:left w:val="none" w:sz="0" w:space="0" w:color="auto"/>
                    <w:bottom w:val="none" w:sz="0" w:space="0" w:color="auto"/>
                    <w:right w:val="none" w:sz="0" w:space="0" w:color="auto"/>
                  </w:divBdr>
                </w:div>
                <w:div w:id="2074304947">
                  <w:marLeft w:val="0"/>
                  <w:marRight w:val="0"/>
                  <w:marTop w:val="0"/>
                  <w:marBottom w:val="0"/>
                  <w:divBdr>
                    <w:top w:val="none" w:sz="0" w:space="0" w:color="auto"/>
                    <w:left w:val="none" w:sz="0" w:space="0" w:color="auto"/>
                    <w:bottom w:val="none" w:sz="0" w:space="0" w:color="auto"/>
                    <w:right w:val="none" w:sz="0" w:space="0" w:color="auto"/>
                  </w:divBdr>
                </w:div>
                <w:div w:id="817042112">
                  <w:marLeft w:val="0"/>
                  <w:marRight w:val="0"/>
                  <w:marTop w:val="0"/>
                  <w:marBottom w:val="0"/>
                  <w:divBdr>
                    <w:top w:val="none" w:sz="0" w:space="0" w:color="auto"/>
                    <w:left w:val="none" w:sz="0" w:space="0" w:color="auto"/>
                    <w:bottom w:val="none" w:sz="0" w:space="0" w:color="auto"/>
                    <w:right w:val="none" w:sz="0" w:space="0" w:color="auto"/>
                  </w:divBdr>
                </w:div>
                <w:div w:id="1493132603">
                  <w:marLeft w:val="0"/>
                  <w:marRight w:val="0"/>
                  <w:marTop w:val="0"/>
                  <w:marBottom w:val="0"/>
                  <w:divBdr>
                    <w:top w:val="none" w:sz="0" w:space="0" w:color="auto"/>
                    <w:left w:val="none" w:sz="0" w:space="0" w:color="auto"/>
                    <w:bottom w:val="none" w:sz="0" w:space="0" w:color="auto"/>
                    <w:right w:val="none" w:sz="0" w:space="0" w:color="auto"/>
                  </w:divBdr>
                </w:div>
                <w:div w:id="730690435">
                  <w:marLeft w:val="0"/>
                  <w:marRight w:val="0"/>
                  <w:marTop w:val="0"/>
                  <w:marBottom w:val="0"/>
                  <w:divBdr>
                    <w:top w:val="none" w:sz="0" w:space="0" w:color="auto"/>
                    <w:left w:val="none" w:sz="0" w:space="0" w:color="auto"/>
                    <w:bottom w:val="none" w:sz="0" w:space="0" w:color="auto"/>
                    <w:right w:val="none" w:sz="0" w:space="0" w:color="auto"/>
                  </w:divBdr>
                </w:div>
                <w:div w:id="602954700">
                  <w:marLeft w:val="0"/>
                  <w:marRight w:val="0"/>
                  <w:marTop w:val="0"/>
                  <w:marBottom w:val="0"/>
                  <w:divBdr>
                    <w:top w:val="none" w:sz="0" w:space="0" w:color="auto"/>
                    <w:left w:val="none" w:sz="0" w:space="0" w:color="auto"/>
                    <w:bottom w:val="none" w:sz="0" w:space="0" w:color="auto"/>
                    <w:right w:val="none" w:sz="0" w:space="0" w:color="auto"/>
                  </w:divBdr>
                </w:div>
                <w:div w:id="1330330905">
                  <w:marLeft w:val="0"/>
                  <w:marRight w:val="0"/>
                  <w:marTop w:val="0"/>
                  <w:marBottom w:val="0"/>
                  <w:divBdr>
                    <w:top w:val="none" w:sz="0" w:space="0" w:color="auto"/>
                    <w:left w:val="none" w:sz="0" w:space="0" w:color="auto"/>
                    <w:bottom w:val="none" w:sz="0" w:space="0" w:color="auto"/>
                    <w:right w:val="none" w:sz="0" w:space="0" w:color="auto"/>
                  </w:divBdr>
                </w:div>
                <w:div w:id="2085568300">
                  <w:marLeft w:val="0"/>
                  <w:marRight w:val="0"/>
                  <w:marTop w:val="0"/>
                  <w:marBottom w:val="0"/>
                  <w:divBdr>
                    <w:top w:val="none" w:sz="0" w:space="0" w:color="auto"/>
                    <w:left w:val="none" w:sz="0" w:space="0" w:color="auto"/>
                    <w:bottom w:val="none" w:sz="0" w:space="0" w:color="auto"/>
                    <w:right w:val="none" w:sz="0" w:space="0" w:color="auto"/>
                  </w:divBdr>
                </w:div>
                <w:div w:id="439376281">
                  <w:marLeft w:val="0"/>
                  <w:marRight w:val="0"/>
                  <w:marTop w:val="0"/>
                  <w:marBottom w:val="0"/>
                  <w:divBdr>
                    <w:top w:val="none" w:sz="0" w:space="0" w:color="auto"/>
                    <w:left w:val="none" w:sz="0" w:space="0" w:color="auto"/>
                    <w:bottom w:val="none" w:sz="0" w:space="0" w:color="auto"/>
                    <w:right w:val="none" w:sz="0" w:space="0" w:color="auto"/>
                  </w:divBdr>
                </w:div>
                <w:div w:id="1834829135">
                  <w:marLeft w:val="0"/>
                  <w:marRight w:val="0"/>
                  <w:marTop w:val="0"/>
                  <w:marBottom w:val="0"/>
                  <w:divBdr>
                    <w:top w:val="none" w:sz="0" w:space="0" w:color="auto"/>
                    <w:left w:val="none" w:sz="0" w:space="0" w:color="auto"/>
                    <w:bottom w:val="none" w:sz="0" w:space="0" w:color="auto"/>
                    <w:right w:val="none" w:sz="0" w:space="0" w:color="auto"/>
                  </w:divBdr>
                </w:div>
                <w:div w:id="61414947">
                  <w:marLeft w:val="0"/>
                  <w:marRight w:val="0"/>
                  <w:marTop w:val="0"/>
                  <w:marBottom w:val="0"/>
                  <w:divBdr>
                    <w:top w:val="none" w:sz="0" w:space="0" w:color="auto"/>
                    <w:left w:val="none" w:sz="0" w:space="0" w:color="auto"/>
                    <w:bottom w:val="none" w:sz="0" w:space="0" w:color="auto"/>
                    <w:right w:val="none" w:sz="0" w:space="0" w:color="auto"/>
                  </w:divBdr>
                </w:div>
                <w:div w:id="648360060">
                  <w:marLeft w:val="0"/>
                  <w:marRight w:val="0"/>
                  <w:marTop w:val="0"/>
                  <w:marBottom w:val="0"/>
                  <w:divBdr>
                    <w:top w:val="none" w:sz="0" w:space="0" w:color="auto"/>
                    <w:left w:val="none" w:sz="0" w:space="0" w:color="auto"/>
                    <w:bottom w:val="none" w:sz="0" w:space="0" w:color="auto"/>
                    <w:right w:val="none" w:sz="0" w:space="0" w:color="auto"/>
                  </w:divBdr>
                </w:div>
                <w:div w:id="301472224">
                  <w:marLeft w:val="0"/>
                  <w:marRight w:val="0"/>
                  <w:marTop w:val="0"/>
                  <w:marBottom w:val="0"/>
                  <w:divBdr>
                    <w:top w:val="none" w:sz="0" w:space="0" w:color="auto"/>
                    <w:left w:val="none" w:sz="0" w:space="0" w:color="auto"/>
                    <w:bottom w:val="none" w:sz="0" w:space="0" w:color="auto"/>
                    <w:right w:val="none" w:sz="0" w:space="0" w:color="auto"/>
                  </w:divBdr>
                </w:div>
                <w:div w:id="615258453">
                  <w:marLeft w:val="0"/>
                  <w:marRight w:val="0"/>
                  <w:marTop w:val="0"/>
                  <w:marBottom w:val="0"/>
                  <w:divBdr>
                    <w:top w:val="none" w:sz="0" w:space="0" w:color="auto"/>
                    <w:left w:val="none" w:sz="0" w:space="0" w:color="auto"/>
                    <w:bottom w:val="none" w:sz="0" w:space="0" w:color="auto"/>
                    <w:right w:val="none" w:sz="0" w:space="0" w:color="auto"/>
                  </w:divBdr>
                </w:div>
                <w:div w:id="1379545024">
                  <w:marLeft w:val="0"/>
                  <w:marRight w:val="0"/>
                  <w:marTop w:val="0"/>
                  <w:marBottom w:val="0"/>
                  <w:divBdr>
                    <w:top w:val="none" w:sz="0" w:space="0" w:color="auto"/>
                    <w:left w:val="none" w:sz="0" w:space="0" w:color="auto"/>
                    <w:bottom w:val="none" w:sz="0" w:space="0" w:color="auto"/>
                    <w:right w:val="none" w:sz="0" w:space="0" w:color="auto"/>
                  </w:divBdr>
                </w:div>
                <w:div w:id="29454790">
                  <w:marLeft w:val="0"/>
                  <w:marRight w:val="0"/>
                  <w:marTop w:val="0"/>
                  <w:marBottom w:val="0"/>
                  <w:divBdr>
                    <w:top w:val="none" w:sz="0" w:space="0" w:color="auto"/>
                    <w:left w:val="none" w:sz="0" w:space="0" w:color="auto"/>
                    <w:bottom w:val="none" w:sz="0" w:space="0" w:color="auto"/>
                    <w:right w:val="none" w:sz="0" w:space="0" w:color="auto"/>
                  </w:divBdr>
                </w:div>
                <w:div w:id="1727610172">
                  <w:marLeft w:val="0"/>
                  <w:marRight w:val="0"/>
                  <w:marTop w:val="0"/>
                  <w:marBottom w:val="0"/>
                  <w:divBdr>
                    <w:top w:val="none" w:sz="0" w:space="0" w:color="auto"/>
                    <w:left w:val="none" w:sz="0" w:space="0" w:color="auto"/>
                    <w:bottom w:val="none" w:sz="0" w:space="0" w:color="auto"/>
                    <w:right w:val="none" w:sz="0" w:space="0" w:color="auto"/>
                  </w:divBdr>
                </w:div>
                <w:div w:id="1340505145">
                  <w:marLeft w:val="0"/>
                  <w:marRight w:val="0"/>
                  <w:marTop w:val="0"/>
                  <w:marBottom w:val="0"/>
                  <w:divBdr>
                    <w:top w:val="none" w:sz="0" w:space="0" w:color="auto"/>
                    <w:left w:val="none" w:sz="0" w:space="0" w:color="auto"/>
                    <w:bottom w:val="none" w:sz="0" w:space="0" w:color="auto"/>
                    <w:right w:val="none" w:sz="0" w:space="0" w:color="auto"/>
                  </w:divBdr>
                </w:div>
                <w:div w:id="915479357">
                  <w:marLeft w:val="0"/>
                  <w:marRight w:val="0"/>
                  <w:marTop w:val="0"/>
                  <w:marBottom w:val="0"/>
                  <w:divBdr>
                    <w:top w:val="none" w:sz="0" w:space="0" w:color="auto"/>
                    <w:left w:val="none" w:sz="0" w:space="0" w:color="auto"/>
                    <w:bottom w:val="none" w:sz="0" w:space="0" w:color="auto"/>
                    <w:right w:val="none" w:sz="0" w:space="0" w:color="auto"/>
                  </w:divBdr>
                </w:div>
                <w:div w:id="1909997057">
                  <w:marLeft w:val="0"/>
                  <w:marRight w:val="0"/>
                  <w:marTop w:val="0"/>
                  <w:marBottom w:val="0"/>
                  <w:divBdr>
                    <w:top w:val="none" w:sz="0" w:space="0" w:color="auto"/>
                    <w:left w:val="none" w:sz="0" w:space="0" w:color="auto"/>
                    <w:bottom w:val="none" w:sz="0" w:space="0" w:color="auto"/>
                    <w:right w:val="none" w:sz="0" w:space="0" w:color="auto"/>
                  </w:divBdr>
                </w:div>
                <w:div w:id="1146320738">
                  <w:marLeft w:val="0"/>
                  <w:marRight w:val="0"/>
                  <w:marTop w:val="0"/>
                  <w:marBottom w:val="0"/>
                  <w:divBdr>
                    <w:top w:val="none" w:sz="0" w:space="0" w:color="auto"/>
                    <w:left w:val="none" w:sz="0" w:space="0" w:color="auto"/>
                    <w:bottom w:val="none" w:sz="0" w:space="0" w:color="auto"/>
                    <w:right w:val="none" w:sz="0" w:space="0" w:color="auto"/>
                  </w:divBdr>
                </w:div>
                <w:div w:id="479352273">
                  <w:marLeft w:val="0"/>
                  <w:marRight w:val="0"/>
                  <w:marTop w:val="0"/>
                  <w:marBottom w:val="0"/>
                  <w:divBdr>
                    <w:top w:val="none" w:sz="0" w:space="0" w:color="auto"/>
                    <w:left w:val="none" w:sz="0" w:space="0" w:color="auto"/>
                    <w:bottom w:val="none" w:sz="0" w:space="0" w:color="auto"/>
                    <w:right w:val="none" w:sz="0" w:space="0" w:color="auto"/>
                  </w:divBdr>
                </w:div>
                <w:div w:id="1399134519">
                  <w:marLeft w:val="0"/>
                  <w:marRight w:val="0"/>
                  <w:marTop w:val="0"/>
                  <w:marBottom w:val="0"/>
                  <w:divBdr>
                    <w:top w:val="none" w:sz="0" w:space="0" w:color="auto"/>
                    <w:left w:val="none" w:sz="0" w:space="0" w:color="auto"/>
                    <w:bottom w:val="none" w:sz="0" w:space="0" w:color="auto"/>
                    <w:right w:val="none" w:sz="0" w:space="0" w:color="auto"/>
                  </w:divBdr>
                </w:div>
                <w:div w:id="1473718843">
                  <w:marLeft w:val="0"/>
                  <w:marRight w:val="0"/>
                  <w:marTop w:val="0"/>
                  <w:marBottom w:val="0"/>
                  <w:divBdr>
                    <w:top w:val="none" w:sz="0" w:space="0" w:color="auto"/>
                    <w:left w:val="none" w:sz="0" w:space="0" w:color="auto"/>
                    <w:bottom w:val="none" w:sz="0" w:space="0" w:color="auto"/>
                    <w:right w:val="none" w:sz="0" w:space="0" w:color="auto"/>
                  </w:divBdr>
                </w:div>
                <w:div w:id="986325575">
                  <w:marLeft w:val="0"/>
                  <w:marRight w:val="0"/>
                  <w:marTop w:val="0"/>
                  <w:marBottom w:val="0"/>
                  <w:divBdr>
                    <w:top w:val="none" w:sz="0" w:space="0" w:color="auto"/>
                    <w:left w:val="none" w:sz="0" w:space="0" w:color="auto"/>
                    <w:bottom w:val="none" w:sz="0" w:space="0" w:color="auto"/>
                    <w:right w:val="none" w:sz="0" w:space="0" w:color="auto"/>
                  </w:divBdr>
                </w:div>
                <w:div w:id="2132359127">
                  <w:marLeft w:val="0"/>
                  <w:marRight w:val="0"/>
                  <w:marTop w:val="0"/>
                  <w:marBottom w:val="0"/>
                  <w:divBdr>
                    <w:top w:val="none" w:sz="0" w:space="0" w:color="auto"/>
                    <w:left w:val="none" w:sz="0" w:space="0" w:color="auto"/>
                    <w:bottom w:val="none" w:sz="0" w:space="0" w:color="auto"/>
                    <w:right w:val="none" w:sz="0" w:space="0" w:color="auto"/>
                  </w:divBdr>
                </w:div>
                <w:div w:id="1556818745">
                  <w:marLeft w:val="0"/>
                  <w:marRight w:val="0"/>
                  <w:marTop w:val="0"/>
                  <w:marBottom w:val="0"/>
                  <w:divBdr>
                    <w:top w:val="none" w:sz="0" w:space="0" w:color="auto"/>
                    <w:left w:val="none" w:sz="0" w:space="0" w:color="auto"/>
                    <w:bottom w:val="none" w:sz="0" w:space="0" w:color="auto"/>
                    <w:right w:val="none" w:sz="0" w:space="0" w:color="auto"/>
                  </w:divBdr>
                </w:div>
                <w:div w:id="1005397613">
                  <w:marLeft w:val="0"/>
                  <w:marRight w:val="0"/>
                  <w:marTop w:val="0"/>
                  <w:marBottom w:val="0"/>
                  <w:divBdr>
                    <w:top w:val="none" w:sz="0" w:space="0" w:color="auto"/>
                    <w:left w:val="none" w:sz="0" w:space="0" w:color="auto"/>
                    <w:bottom w:val="none" w:sz="0" w:space="0" w:color="auto"/>
                    <w:right w:val="none" w:sz="0" w:space="0" w:color="auto"/>
                  </w:divBdr>
                </w:div>
                <w:div w:id="887574872">
                  <w:marLeft w:val="0"/>
                  <w:marRight w:val="0"/>
                  <w:marTop w:val="0"/>
                  <w:marBottom w:val="0"/>
                  <w:divBdr>
                    <w:top w:val="none" w:sz="0" w:space="0" w:color="auto"/>
                    <w:left w:val="none" w:sz="0" w:space="0" w:color="auto"/>
                    <w:bottom w:val="none" w:sz="0" w:space="0" w:color="auto"/>
                    <w:right w:val="none" w:sz="0" w:space="0" w:color="auto"/>
                  </w:divBdr>
                </w:div>
                <w:div w:id="1013654892">
                  <w:marLeft w:val="0"/>
                  <w:marRight w:val="0"/>
                  <w:marTop w:val="0"/>
                  <w:marBottom w:val="0"/>
                  <w:divBdr>
                    <w:top w:val="none" w:sz="0" w:space="0" w:color="auto"/>
                    <w:left w:val="none" w:sz="0" w:space="0" w:color="auto"/>
                    <w:bottom w:val="none" w:sz="0" w:space="0" w:color="auto"/>
                    <w:right w:val="none" w:sz="0" w:space="0" w:color="auto"/>
                  </w:divBdr>
                </w:div>
                <w:div w:id="985015382">
                  <w:marLeft w:val="0"/>
                  <w:marRight w:val="0"/>
                  <w:marTop w:val="0"/>
                  <w:marBottom w:val="0"/>
                  <w:divBdr>
                    <w:top w:val="none" w:sz="0" w:space="0" w:color="auto"/>
                    <w:left w:val="none" w:sz="0" w:space="0" w:color="auto"/>
                    <w:bottom w:val="none" w:sz="0" w:space="0" w:color="auto"/>
                    <w:right w:val="none" w:sz="0" w:space="0" w:color="auto"/>
                  </w:divBdr>
                </w:div>
                <w:div w:id="385420534">
                  <w:marLeft w:val="0"/>
                  <w:marRight w:val="0"/>
                  <w:marTop w:val="0"/>
                  <w:marBottom w:val="0"/>
                  <w:divBdr>
                    <w:top w:val="none" w:sz="0" w:space="0" w:color="auto"/>
                    <w:left w:val="none" w:sz="0" w:space="0" w:color="auto"/>
                    <w:bottom w:val="none" w:sz="0" w:space="0" w:color="auto"/>
                    <w:right w:val="none" w:sz="0" w:space="0" w:color="auto"/>
                  </w:divBdr>
                </w:div>
                <w:div w:id="1432622969">
                  <w:marLeft w:val="0"/>
                  <w:marRight w:val="0"/>
                  <w:marTop w:val="0"/>
                  <w:marBottom w:val="0"/>
                  <w:divBdr>
                    <w:top w:val="none" w:sz="0" w:space="0" w:color="auto"/>
                    <w:left w:val="none" w:sz="0" w:space="0" w:color="auto"/>
                    <w:bottom w:val="none" w:sz="0" w:space="0" w:color="auto"/>
                    <w:right w:val="none" w:sz="0" w:space="0" w:color="auto"/>
                  </w:divBdr>
                </w:div>
                <w:div w:id="364871323">
                  <w:marLeft w:val="0"/>
                  <w:marRight w:val="0"/>
                  <w:marTop w:val="0"/>
                  <w:marBottom w:val="0"/>
                  <w:divBdr>
                    <w:top w:val="none" w:sz="0" w:space="0" w:color="auto"/>
                    <w:left w:val="none" w:sz="0" w:space="0" w:color="auto"/>
                    <w:bottom w:val="none" w:sz="0" w:space="0" w:color="auto"/>
                    <w:right w:val="none" w:sz="0" w:space="0" w:color="auto"/>
                  </w:divBdr>
                </w:div>
                <w:div w:id="865606059">
                  <w:marLeft w:val="0"/>
                  <w:marRight w:val="0"/>
                  <w:marTop w:val="0"/>
                  <w:marBottom w:val="0"/>
                  <w:divBdr>
                    <w:top w:val="none" w:sz="0" w:space="0" w:color="auto"/>
                    <w:left w:val="none" w:sz="0" w:space="0" w:color="auto"/>
                    <w:bottom w:val="none" w:sz="0" w:space="0" w:color="auto"/>
                    <w:right w:val="none" w:sz="0" w:space="0" w:color="auto"/>
                  </w:divBdr>
                </w:div>
                <w:div w:id="933634525">
                  <w:marLeft w:val="0"/>
                  <w:marRight w:val="0"/>
                  <w:marTop w:val="0"/>
                  <w:marBottom w:val="0"/>
                  <w:divBdr>
                    <w:top w:val="none" w:sz="0" w:space="0" w:color="auto"/>
                    <w:left w:val="none" w:sz="0" w:space="0" w:color="auto"/>
                    <w:bottom w:val="none" w:sz="0" w:space="0" w:color="auto"/>
                    <w:right w:val="none" w:sz="0" w:space="0" w:color="auto"/>
                  </w:divBdr>
                </w:div>
                <w:div w:id="640691171">
                  <w:marLeft w:val="0"/>
                  <w:marRight w:val="0"/>
                  <w:marTop w:val="0"/>
                  <w:marBottom w:val="0"/>
                  <w:divBdr>
                    <w:top w:val="none" w:sz="0" w:space="0" w:color="auto"/>
                    <w:left w:val="none" w:sz="0" w:space="0" w:color="auto"/>
                    <w:bottom w:val="none" w:sz="0" w:space="0" w:color="auto"/>
                    <w:right w:val="none" w:sz="0" w:space="0" w:color="auto"/>
                  </w:divBdr>
                </w:div>
                <w:div w:id="1029335616">
                  <w:marLeft w:val="0"/>
                  <w:marRight w:val="0"/>
                  <w:marTop w:val="0"/>
                  <w:marBottom w:val="0"/>
                  <w:divBdr>
                    <w:top w:val="none" w:sz="0" w:space="0" w:color="auto"/>
                    <w:left w:val="none" w:sz="0" w:space="0" w:color="auto"/>
                    <w:bottom w:val="none" w:sz="0" w:space="0" w:color="auto"/>
                    <w:right w:val="none" w:sz="0" w:space="0" w:color="auto"/>
                  </w:divBdr>
                </w:div>
                <w:div w:id="1338925966">
                  <w:marLeft w:val="0"/>
                  <w:marRight w:val="0"/>
                  <w:marTop w:val="0"/>
                  <w:marBottom w:val="0"/>
                  <w:divBdr>
                    <w:top w:val="none" w:sz="0" w:space="0" w:color="auto"/>
                    <w:left w:val="none" w:sz="0" w:space="0" w:color="auto"/>
                    <w:bottom w:val="none" w:sz="0" w:space="0" w:color="auto"/>
                    <w:right w:val="none" w:sz="0" w:space="0" w:color="auto"/>
                  </w:divBdr>
                </w:div>
                <w:div w:id="1372073286">
                  <w:marLeft w:val="0"/>
                  <w:marRight w:val="0"/>
                  <w:marTop w:val="0"/>
                  <w:marBottom w:val="0"/>
                  <w:divBdr>
                    <w:top w:val="none" w:sz="0" w:space="0" w:color="auto"/>
                    <w:left w:val="none" w:sz="0" w:space="0" w:color="auto"/>
                    <w:bottom w:val="none" w:sz="0" w:space="0" w:color="auto"/>
                    <w:right w:val="none" w:sz="0" w:space="0" w:color="auto"/>
                  </w:divBdr>
                </w:div>
                <w:div w:id="1716811901">
                  <w:marLeft w:val="0"/>
                  <w:marRight w:val="0"/>
                  <w:marTop w:val="0"/>
                  <w:marBottom w:val="0"/>
                  <w:divBdr>
                    <w:top w:val="none" w:sz="0" w:space="0" w:color="auto"/>
                    <w:left w:val="none" w:sz="0" w:space="0" w:color="auto"/>
                    <w:bottom w:val="none" w:sz="0" w:space="0" w:color="auto"/>
                    <w:right w:val="none" w:sz="0" w:space="0" w:color="auto"/>
                  </w:divBdr>
                </w:div>
                <w:div w:id="119880946">
                  <w:marLeft w:val="0"/>
                  <w:marRight w:val="0"/>
                  <w:marTop w:val="0"/>
                  <w:marBottom w:val="0"/>
                  <w:divBdr>
                    <w:top w:val="none" w:sz="0" w:space="0" w:color="auto"/>
                    <w:left w:val="none" w:sz="0" w:space="0" w:color="auto"/>
                    <w:bottom w:val="none" w:sz="0" w:space="0" w:color="auto"/>
                    <w:right w:val="none" w:sz="0" w:space="0" w:color="auto"/>
                  </w:divBdr>
                </w:div>
                <w:div w:id="822938010">
                  <w:marLeft w:val="0"/>
                  <w:marRight w:val="0"/>
                  <w:marTop w:val="0"/>
                  <w:marBottom w:val="0"/>
                  <w:divBdr>
                    <w:top w:val="none" w:sz="0" w:space="0" w:color="auto"/>
                    <w:left w:val="none" w:sz="0" w:space="0" w:color="auto"/>
                    <w:bottom w:val="none" w:sz="0" w:space="0" w:color="auto"/>
                    <w:right w:val="none" w:sz="0" w:space="0" w:color="auto"/>
                  </w:divBdr>
                </w:div>
                <w:div w:id="1643775532">
                  <w:marLeft w:val="0"/>
                  <w:marRight w:val="0"/>
                  <w:marTop w:val="0"/>
                  <w:marBottom w:val="0"/>
                  <w:divBdr>
                    <w:top w:val="none" w:sz="0" w:space="0" w:color="auto"/>
                    <w:left w:val="none" w:sz="0" w:space="0" w:color="auto"/>
                    <w:bottom w:val="none" w:sz="0" w:space="0" w:color="auto"/>
                    <w:right w:val="none" w:sz="0" w:space="0" w:color="auto"/>
                  </w:divBdr>
                </w:div>
                <w:div w:id="1638342337">
                  <w:marLeft w:val="0"/>
                  <w:marRight w:val="0"/>
                  <w:marTop w:val="0"/>
                  <w:marBottom w:val="0"/>
                  <w:divBdr>
                    <w:top w:val="none" w:sz="0" w:space="0" w:color="auto"/>
                    <w:left w:val="none" w:sz="0" w:space="0" w:color="auto"/>
                    <w:bottom w:val="none" w:sz="0" w:space="0" w:color="auto"/>
                    <w:right w:val="none" w:sz="0" w:space="0" w:color="auto"/>
                  </w:divBdr>
                </w:div>
                <w:div w:id="1605923614">
                  <w:marLeft w:val="0"/>
                  <w:marRight w:val="0"/>
                  <w:marTop w:val="0"/>
                  <w:marBottom w:val="0"/>
                  <w:divBdr>
                    <w:top w:val="none" w:sz="0" w:space="0" w:color="auto"/>
                    <w:left w:val="none" w:sz="0" w:space="0" w:color="auto"/>
                    <w:bottom w:val="none" w:sz="0" w:space="0" w:color="auto"/>
                    <w:right w:val="none" w:sz="0" w:space="0" w:color="auto"/>
                  </w:divBdr>
                </w:div>
                <w:div w:id="48117744">
                  <w:marLeft w:val="0"/>
                  <w:marRight w:val="0"/>
                  <w:marTop w:val="0"/>
                  <w:marBottom w:val="0"/>
                  <w:divBdr>
                    <w:top w:val="none" w:sz="0" w:space="0" w:color="auto"/>
                    <w:left w:val="none" w:sz="0" w:space="0" w:color="auto"/>
                    <w:bottom w:val="none" w:sz="0" w:space="0" w:color="auto"/>
                    <w:right w:val="none" w:sz="0" w:space="0" w:color="auto"/>
                  </w:divBdr>
                </w:div>
                <w:div w:id="2086800882">
                  <w:marLeft w:val="0"/>
                  <w:marRight w:val="0"/>
                  <w:marTop w:val="0"/>
                  <w:marBottom w:val="0"/>
                  <w:divBdr>
                    <w:top w:val="none" w:sz="0" w:space="0" w:color="auto"/>
                    <w:left w:val="none" w:sz="0" w:space="0" w:color="auto"/>
                    <w:bottom w:val="none" w:sz="0" w:space="0" w:color="auto"/>
                    <w:right w:val="none" w:sz="0" w:space="0" w:color="auto"/>
                  </w:divBdr>
                </w:div>
                <w:div w:id="86656385">
                  <w:marLeft w:val="0"/>
                  <w:marRight w:val="0"/>
                  <w:marTop w:val="0"/>
                  <w:marBottom w:val="0"/>
                  <w:divBdr>
                    <w:top w:val="none" w:sz="0" w:space="0" w:color="auto"/>
                    <w:left w:val="none" w:sz="0" w:space="0" w:color="auto"/>
                    <w:bottom w:val="none" w:sz="0" w:space="0" w:color="auto"/>
                    <w:right w:val="none" w:sz="0" w:space="0" w:color="auto"/>
                  </w:divBdr>
                </w:div>
                <w:div w:id="1963069283">
                  <w:marLeft w:val="0"/>
                  <w:marRight w:val="0"/>
                  <w:marTop w:val="0"/>
                  <w:marBottom w:val="0"/>
                  <w:divBdr>
                    <w:top w:val="none" w:sz="0" w:space="0" w:color="auto"/>
                    <w:left w:val="none" w:sz="0" w:space="0" w:color="auto"/>
                    <w:bottom w:val="none" w:sz="0" w:space="0" w:color="auto"/>
                    <w:right w:val="none" w:sz="0" w:space="0" w:color="auto"/>
                  </w:divBdr>
                </w:div>
                <w:div w:id="1651901281">
                  <w:marLeft w:val="0"/>
                  <w:marRight w:val="0"/>
                  <w:marTop w:val="0"/>
                  <w:marBottom w:val="0"/>
                  <w:divBdr>
                    <w:top w:val="none" w:sz="0" w:space="0" w:color="auto"/>
                    <w:left w:val="none" w:sz="0" w:space="0" w:color="auto"/>
                    <w:bottom w:val="none" w:sz="0" w:space="0" w:color="auto"/>
                    <w:right w:val="none" w:sz="0" w:space="0" w:color="auto"/>
                  </w:divBdr>
                </w:div>
                <w:div w:id="443574994">
                  <w:marLeft w:val="0"/>
                  <w:marRight w:val="0"/>
                  <w:marTop w:val="0"/>
                  <w:marBottom w:val="0"/>
                  <w:divBdr>
                    <w:top w:val="none" w:sz="0" w:space="0" w:color="auto"/>
                    <w:left w:val="none" w:sz="0" w:space="0" w:color="auto"/>
                    <w:bottom w:val="none" w:sz="0" w:space="0" w:color="auto"/>
                    <w:right w:val="none" w:sz="0" w:space="0" w:color="auto"/>
                  </w:divBdr>
                </w:div>
                <w:div w:id="380520524">
                  <w:marLeft w:val="0"/>
                  <w:marRight w:val="0"/>
                  <w:marTop w:val="0"/>
                  <w:marBottom w:val="0"/>
                  <w:divBdr>
                    <w:top w:val="none" w:sz="0" w:space="0" w:color="auto"/>
                    <w:left w:val="none" w:sz="0" w:space="0" w:color="auto"/>
                    <w:bottom w:val="none" w:sz="0" w:space="0" w:color="auto"/>
                    <w:right w:val="none" w:sz="0" w:space="0" w:color="auto"/>
                  </w:divBdr>
                </w:div>
                <w:div w:id="542712274">
                  <w:marLeft w:val="0"/>
                  <w:marRight w:val="0"/>
                  <w:marTop w:val="0"/>
                  <w:marBottom w:val="0"/>
                  <w:divBdr>
                    <w:top w:val="none" w:sz="0" w:space="0" w:color="auto"/>
                    <w:left w:val="none" w:sz="0" w:space="0" w:color="auto"/>
                    <w:bottom w:val="none" w:sz="0" w:space="0" w:color="auto"/>
                    <w:right w:val="none" w:sz="0" w:space="0" w:color="auto"/>
                  </w:divBdr>
                </w:div>
                <w:div w:id="85393457">
                  <w:marLeft w:val="0"/>
                  <w:marRight w:val="0"/>
                  <w:marTop w:val="0"/>
                  <w:marBottom w:val="0"/>
                  <w:divBdr>
                    <w:top w:val="none" w:sz="0" w:space="0" w:color="auto"/>
                    <w:left w:val="none" w:sz="0" w:space="0" w:color="auto"/>
                    <w:bottom w:val="none" w:sz="0" w:space="0" w:color="auto"/>
                    <w:right w:val="none" w:sz="0" w:space="0" w:color="auto"/>
                  </w:divBdr>
                </w:div>
                <w:div w:id="1498496705">
                  <w:marLeft w:val="0"/>
                  <w:marRight w:val="0"/>
                  <w:marTop w:val="0"/>
                  <w:marBottom w:val="0"/>
                  <w:divBdr>
                    <w:top w:val="none" w:sz="0" w:space="0" w:color="auto"/>
                    <w:left w:val="none" w:sz="0" w:space="0" w:color="auto"/>
                    <w:bottom w:val="none" w:sz="0" w:space="0" w:color="auto"/>
                    <w:right w:val="none" w:sz="0" w:space="0" w:color="auto"/>
                  </w:divBdr>
                </w:div>
                <w:div w:id="2125148635">
                  <w:marLeft w:val="0"/>
                  <w:marRight w:val="0"/>
                  <w:marTop w:val="0"/>
                  <w:marBottom w:val="0"/>
                  <w:divBdr>
                    <w:top w:val="none" w:sz="0" w:space="0" w:color="auto"/>
                    <w:left w:val="none" w:sz="0" w:space="0" w:color="auto"/>
                    <w:bottom w:val="none" w:sz="0" w:space="0" w:color="auto"/>
                    <w:right w:val="none" w:sz="0" w:space="0" w:color="auto"/>
                  </w:divBdr>
                </w:div>
                <w:div w:id="622999001">
                  <w:marLeft w:val="0"/>
                  <w:marRight w:val="0"/>
                  <w:marTop w:val="0"/>
                  <w:marBottom w:val="0"/>
                  <w:divBdr>
                    <w:top w:val="none" w:sz="0" w:space="0" w:color="auto"/>
                    <w:left w:val="none" w:sz="0" w:space="0" w:color="auto"/>
                    <w:bottom w:val="none" w:sz="0" w:space="0" w:color="auto"/>
                    <w:right w:val="none" w:sz="0" w:space="0" w:color="auto"/>
                  </w:divBdr>
                </w:div>
                <w:div w:id="1622420504">
                  <w:marLeft w:val="0"/>
                  <w:marRight w:val="0"/>
                  <w:marTop w:val="0"/>
                  <w:marBottom w:val="0"/>
                  <w:divBdr>
                    <w:top w:val="none" w:sz="0" w:space="0" w:color="auto"/>
                    <w:left w:val="none" w:sz="0" w:space="0" w:color="auto"/>
                    <w:bottom w:val="none" w:sz="0" w:space="0" w:color="auto"/>
                    <w:right w:val="none" w:sz="0" w:space="0" w:color="auto"/>
                  </w:divBdr>
                </w:div>
                <w:div w:id="643658237">
                  <w:marLeft w:val="0"/>
                  <w:marRight w:val="0"/>
                  <w:marTop w:val="0"/>
                  <w:marBottom w:val="0"/>
                  <w:divBdr>
                    <w:top w:val="none" w:sz="0" w:space="0" w:color="auto"/>
                    <w:left w:val="none" w:sz="0" w:space="0" w:color="auto"/>
                    <w:bottom w:val="none" w:sz="0" w:space="0" w:color="auto"/>
                    <w:right w:val="none" w:sz="0" w:space="0" w:color="auto"/>
                  </w:divBdr>
                </w:div>
                <w:div w:id="737627268">
                  <w:marLeft w:val="0"/>
                  <w:marRight w:val="0"/>
                  <w:marTop w:val="0"/>
                  <w:marBottom w:val="0"/>
                  <w:divBdr>
                    <w:top w:val="none" w:sz="0" w:space="0" w:color="auto"/>
                    <w:left w:val="none" w:sz="0" w:space="0" w:color="auto"/>
                    <w:bottom w:val="none" w:sz="0" w:space="0" w:color="auto"/>
                    <w:right w:val="none" w:sz="0" w:space="0" w:color="auto"/>
                  </w:divBdr>
                </w:div>
                <w:div w:id="1969436836">
                  <w:marLeft w:val="0"/>
                  <w:marRight w:val="0"/>
                  <w:marTop w:val="0"/>
                  <w:marBottom w:val="0"/>
                  <w:divBdr>
                    <w:top w:val="none" w:sz="0" w:space="0" w:color="auto"/>
                    <w:left w:val="none" w:sz="0" w:space="0" w:color="auto"/>
                    <w:bottom w:val="none" w:sz="0" w:space="0" w:color="auto"/>
                    <w:right w:val="none" w:sz="0" w:space="0" w:color="auto"/>
                  </w:divBdr>
                </w:div>
                <w:div w:id="2072607914">
                  <w:marLeft w:val="0"/>
                  <w:marRight w:val="0"/>
                  <w:marTop w:val="0"/>
                  <w:marBottom w:val="0"/>
                  <w:divBdr>
                    <w:top w:val="none" w:sz="0" w:space="0" w:color="auto"/>
                    <w:left w:val="none" w:sz="0" w:space="0" w:color="auto"/>
                    <w:bottom w:val="none" w:sz="0" w:space="0" w:color="auto"/>
                    <w:right w:val="none" w:sz="0" w:space="0" w:color="auto"/>
                  </w:divBdr>
                </w:div>
                <w:div w:id="558133033">
                  <w:marLeft w:val="0"/>
                  <w:marRight w:val="0"/>
                  <w:marTop w:val="0"/>
                  <w:marBottom w:val="0"/>
                  <w:divBdr>
                    <w:top w:val="none" w:sz="0" w:space="0" w:color="auto"/>
                    <w:left w:val="none" w:sz="0" w:space="0" w:color="auto"/>
                    <w:bottom w:val="none" w:sz="0" w:space="0" w:color="auto"/>
                    <w:right w:val="none" w:sz="0" w:space="0" w:color="auto"/>
                  </w:divBdr>
                </w:div>
                <w:div w:id="281688326">
                  <w:marLeft w:val="0"/>
                  <w:marRight w:val="0"/>
                  <w:marTop w:val="0"/>
                  <w:marBottom w:val="0"/>
                  <w:divBdr>
                    <w:top w:val="none" w:sz="0" w:space="0" w:color="auto"/>
                    <w:left w:val="none" w:sz="0" w:space="0" w:color="auto"/>
                    <w:bottom w:val="none" w:sz="0" w:space="0" w:color="auto"/>
                    <w:right w:val="none" w:sz="0" w:space="0" w:color="auto"/>
                  </w:divBdr>
                </w:div>
                <w:div w:id="975065426">
                  <w:marLeft w:val="0"/>
                  <w:marRight w:val="0"/>
                  <w:marTop w:val="0"/>
                  <w:marBottom w:val="0"/>
                  <w:divBdr>
                    <w:top w:val="none" w:sz="0" w:space="0" w:color="auto"/>
                    <w:left w:val="none" w:sz="0" w:space="0" w:color="auto"/>
                    <w:bottom w:val="none" w:sz="0" w:space="0" w:color="auto"/>
                    <w:right w:val="none" w:sz="0" w:space="0" w:color="auto"/>
                  </w:divBdr>
                </w:div>
                <w:div w:id="1495996609">
                  <w:marLeft w:val="0"/>
                  <w:marRight w:val="0"/>
                  <w:marTop w:val="0"/>
                  <w:marBottom w:val="0"/>
                  <w:divBdr>
                    <w:top w:val="none" w:sz="0" w:space="0" w:color="auto"/>
                    <w:left w:val="none" w:sz="0" w:space="0" w:color="auto"/>
                    <w:bottom w:val="none" w:sz="0" w:space="0" w:color="auto"/>
                    <w:right w:val="none" w:sz="0" w:space="0" w:color="auto"/>
                  </w:divBdr>
                </w:div>
                <w:div w:id="765268924">
                  <w:marLeft w:val="0"/>
                  <w:marRight w:val="0"/>
                  <w:marTop w:val="0"/>
                  <w:marBottom w:val="0"/>
                  <w:divBdr>
                    <w:top w:val="none" w:sz="0" w:space="0" w:color="auto"/>
                    <w:left w:val="none" w:sz="0" w:space="0" w:color="auto"/>
                    <w:bottom w:val="none" w:sz="0" w:space="0" w:color="auto"/>
                    <w:right w:val="none" w:sz="0" w:space="0" w:color="auto"/>
                  </w:divBdr>
                </w:div>
                <w:div w:id="472450280">
                  <w:marLeft w:val="0"/>
                  <w:marRight w:val="0"/>
                  <w:marTop w:val="0"/>
                  <w:marBottom w:val="0"/>
                  <w:divBdr>
                    <w:top w:val="none" w:sz="0" w:space="0" w:color="auto"/>
                    <w:left w:val="none" w:sz="0" w:space="0" w:color="auto"/>
                    <w:bottom w:val="none" w:sz="0" w:space="0" w:color="auto"/>
                    <w:right w:val="none" w:sz="0" w:space="0" w:color="auto"/>
                  </w:divBdr>
                </w:div>
                <w:div w:id="1140001322">
                  <w:marLeft w:val="0"/>
                  <w:marRight w:val="0"/>
                  <w:marTop w:val="0"/>
                  <w:marBottom w:val="0"/>
                  <w:divBdr>
                    <w:top w:val="none" w:sz="0" w:space="0" w:color="auto"/>
                    <w:left w:val="none" w:sz="0" w:space="0" w:color="auto"/>
                    <w:bottom w:val="none" w:sz="0" w:space="0" w:color="auto"/>
                    <w:right w:val="none" w:sz="0" w:space="0" w:color="auto"/>
                  </w:divBdr>
                </w:div>
                <w:div w:id="1736776467">
                  <w:marLeft w:val="0"/>
                  <w:marRight w:val="0"/>
                  <w:marTop w:val="0"/>
                  <w:marBottom w:val="0"/>
                  <w:divBdr>
                    <w:top w:val="none" w:sz="0" w:space="0" w:color="auto"/>
                    <w:left w:val="none" w:sz="0" w:space="0" w:color="auto"/>
                    <w:bottom w:val="none" w:sz="0" w:space="0" w:color="auto"/>
                    <w:right w:val="none" w:sz="0" w:space="0" w:color="auto"/>
                  </w:divBdr>
                </w:div>
                <w:div w:id="641347067">
                  <w:marLeft w:val="0"/>
                  <w:marRight w:val="0"/>
                  <w:marTop w:val="0"/>
                  <w:marBottom w:val="0"/>
                  <w:divBdr>
                    <w:top w:val="none" w:sz="0" w:space="0" w:color="auto"/>
                    <w:left w:val="none" w:sz="0" w:space="0" w:color="auto"/>
                    <w:bottom w:val="none" w:sz="0" w:space="0" w:color="auto"/>
                    <w:right w:val="none" w:sz="0" w:space="0" w:color="auto"/>
                  </w:divBdr>
                </w:div>
                <w:div w:id="169411768">
                  <w:marLeft w:val="0"/>
                  <w:marRight w:val="0"/>
                  <w:marTop w:val="0"/>
                  <w:marBottom w:val="0"/>
                  <w:divBdr>
                    <w:top w:val="none" w:sz="0" w:space="0" w:color="auto"/>
                    <w:left w:val="none" w:sz="0" w:space="0" w:color="auto"/>
                    <w:bottom w:val="none" w:sz="0" w:space="0" w:color="auto"/>
                    <w:right w:val="none" w:sz="0" w:space="0" w:color="auto"/>
                  </w:divBdr>
                </w:div>
                <w:div w:id="243688031">
                  <w:marLeft w:val="0"/>
                  <w:marRight w:val="0"/>
                  <w:marTop w:val="0"/>
                  <w:marBottom w:val="0"/>
                  <w:divBdr>
                    <w:top w:val="none" w:sz="0" w:space="0" w:color="auto"/>
                    <w:left w:val="none" w:sz="0" w:space="0" w:color="auto"/>
                    <w:bottom w:val="none" w:sz="0" w:space="0" w:color="auto"/>
                    <w:right w:val="none" w:sz="0" w:space="0" w:color="auto"/>
                  </w:divBdr>
                </w:div>
                <w:div w:id="2008240858">
                  <w:marLeft w:val="0"/>
                  <w:marRight w:val="0"/>
                  <w:marTop w:val="0"/>
                  <w:marBottom w:val="0"/>
                  <w:divBdr>
                    <w:top w:val="none" w:sz="0" w:space="0" w:color="auto"/>
                    <w:left w:val="none" w:sz="0" w:space="0" w:color="auto"/>
                    <w:bottom w:val="none" w:sz="0" w:space="0" w:color="auto"/>
                    <w:right w:val="none" w:sz="0" w:space="0" w:color="auto"/>
                  </w:divBdr>
                </w:div>
                <w:div w:id="639261538">
                  <w:marLeft w:val="0"/>
                  <w:marRight w:val="0"/>
                  <w:marTop w:val="0"/>
                  <w:marBottom w:val="0"/>
                  <w:divBdr>
                    <w:top w:val="none" w:sz="0" w:space="0" w:color="auto"/>
                    <w:left w:val="none" w:sz="0" w:space="0" w:color="auto"/>
                    <w:bottom w:val="none" w:sz="0" w:space="0" w:color="auto"/>
                    <w:right w:val="none" w:sz="0" w:space="0" w:color="auto"/>
                  </w:divBdr>
                </w:div>
                <w:div w:id="1561551944">
                  <w:marLeft w:val="0"/>
                  <w:marRight w:val="0"/>
                  <w:marTop w:val="0"/>
                  <w:marBottom w:val="0"/>
                  <w:divBdr>
                    <w:top w:val="none" w:sz="0" w:space="0" w:color="auto"/>
                    <w:left w:val="none" w:sz="0" w:space="0" w:color="auto"/>
                    <w:bottom w:val="none" w:sz="0" w:space="0" w:color="auto"/>
                    <w:right w:val="none" w:sz="0" w:space="0" w:color="auto"/>
                  </w:divBdr>
                </w:div>
                <w:div w:id="1359702838">
                  <w:marLeft w:val="0"/>
                  <w:marRight w:val="0"/>
                  <w:marTop w:val="0"/>
                  <w:marBottom w:val="0"/>
                  <w:divBdr>
                    <w:top w:val="none" w:sz="0" w:space="0" w:color="auto"/>
                    <w:left w:val="none" w:sz="0" w:space="0" w:color="auto"/>
                    <w:bottom w:val="none" w:sz="0" w:space="0" w:color="auto"/>
                    <w:right w:val="none" w:sz="0" w:space="0" w:color="auto"/>
                  </w:divBdr>
                </w:div>
                <w:div w:id="513688171">
                  <w:marLeft w:val="0"/>
                  <w:marRight w:val="0"/>
                  <w:marTop w:val="0"/>
                  <w:marBottom w:val="0"/>
                  <w:divBdr>
                    <w:top w:val="none" w:sz="0" w:space="0" w:color="auto"/>
                    <w:left w:val="none" w:sz="0" w:space="0" w:color="auto"/>
                    <w:bottom w:val="none" w:sz="0" w:space="0" w:color="auto"/>
                    <w:right w:val="none" w:sz="0" w:space="0" w:color="auto"/>
                  </w:divBdr>
                </w:div>
                <w:div w:id="688795431">
                  <w:marLeft w:val="0"/>
                  <w:marRight w:val="0"/>
                  <w:marTop w:val="0"/>
                  <w:marBottom w:val="0"/>
                  <w:divBdr>
                    <w:top w:val="none" w:sz="0" w:space="0" w:color="auto"/>
                    <w:left w:val="none" w:sz="0" w:space="0" w:color="auto"/>
                    <w:bottom w:val="none" w:sz="0" w:space="0" w:color="auto"/>
                    <w:right w:val="none" w:sz="0" w:space="0" w:color="auto"/>
                  </w:divBdr>
                </w:div>
                <w:div w:id="46880301">
                  <w:marLeft w:val="0"/>
                  <w:marRight w:val="0"/>
                  <w:marTop w:val="0"/>
                  <w:marBottom w:val="0"/>
                  <w:divBdr>
                    <w:top w:val="none" w:sz="0" w:space="0" w:color="auto"/>
                    <w:left w:val="none" w:sz="0" w:space="0" w:color="auto"/>
                    <w:bottom w:val="none" w:sz="0" w:space="0" w:color="auto"/>
                    <w:right w:val="none" w:sz="0" w:space="0" w:color="auto"/>
                  </w:divBdr>
                </w:div>
                <w:div w:id="697508163">
                  <w:marLeft w:val="0"/>
                  <w:marRight w:val="0"/>
                  <w:marTop w:val="0"/>
                  <w:marBottom w:val="0"/>
                  <w:divBdr>
                    <w:top w:val="none" w:sz="0" w:space="0" w:color="auto"/>
                    <w:left w:val="none" w:sz="0" w:space="0" w:color="auto"/>
                    <w:bottom w:val="none" w:sz="0" w:space="0" w:color="auto"/>
                    <w:right w:val="none" w:sz="0" w:space="0" w:color="auto"/>
                  </w:divBdr>
                </w:div>
                <w:div w:id="165366810">
                  <w:marLeft w:val="0"/>
                  <w:marRight w:val="0"/>
                  <w:marTop w:val="0"/>
                  <w:marBottom w:val="0"/>
                  <w:divBdr>
                    <w:top w:val="none" w:sz="0" w:space="0" w:color="auto"/>
                    <w:left w:val="none" w:sz="0" w:space="0" w:color="auto"/>
                    <w:bottom w:val="none" w:sz="0" w:space="0" w:color="auto"/>
                    <w:right w:val="none" w:sz="0" w:space="0" w:color="auto"/>
                  </w:divBdr>
                </w:div>
                <w:div w:id="573011161">
                  <w:marLeft w:val="0"/>
                  <w:marRight w:val="0"/>
                  <w:marTop w:val="0"/>
                  <w:marBottom w:val="0"/>
                  <w:divBdr>
                    <w:top w:val="none" w:sz="0" w:space="0" w:color="auto"/>
                    <w:left w:val="none" w:sz="0" w:space="0" w:color="auto"/>
                    <w:bottom w:val="none" w:sz="0" w:space="0" w:color="auto"/>
                    <w:right w:val="none" w:sz="0" w:space="0" w:color="auto"/>
                  </w:divBdr>
                </w:div>
                <w:div w:id="1195926648">
                  <w:marLeft w:val="0"/>
                  <w:marRight w:val="0"/>
                  <w:marTop w:val="0"/>
                  <w:marBottom w:val="0"/>
                  <w:divBdr>
                    <w:top w:val="none" w:sz="0" w:space="0" w:color="auto"/>
                    <w:left w:val="none" w:sz="0" w:space="0" w:color="auto"/>
                    <w:bottom w:val="none" w:sz="0" w:space="0" w:color="auto"/>
                    <w:right w:val="none" w:sz="0" w:space="0" w:color="auto"/>
                  </w:divBdr>
                </w:div>
                <w:div w:id="1722171654">
                  <w:marLeft w:val="0"/>
                  <w:marRight w:val="0"/>
                  <w:marTop w:val="0"/>
                  <w:marBottom w:val="0"/>
                  <w:divBdr>
                    <w:top w:val="none" w:sz="0" w:space="0" w:color="auto"/>
                    <w:left w:val="none" w:sz="0" w:space="0" w:color="auto"/>
                    <w:bottom w:val="none" w:sz="0" w:space="0" w:color="auto"/>
                    <w:right w:val="none" w:sz="0" w:space="0" w:color="auto"/>
                  </w:divBdr>
                </w:div>
                <w:div w:id="620766451">
                  <w:marLeft w:val="0"/>
                  <w:marRight w:val="0"/>
                  <w:marTop w:val="0"/>
                  <w:marBottom w:val="0"/>
                  <w:divBdr>
                    <w:top w:val="none" w:sz="0" w:space="0" w:color="auto"/>
                    <w:left w:val="none" w:sz="0" w:space="0" w:color="auto"/>
                    <w:bottom w:val="none" w:sz="0" w:space="0" w:color="auto"/>
                    <w:right w:val="none" w:sz="0" w:space="0" w:color="auto"/>
                  </w:divBdr>
                </w:div>
                <w:div w:id="82455315">
                  <w:marLeft w:val="0"/>
                  <w:marRight w:val="0"/>
                  <w:marTop w:val="0"/>
                  <w:marBottom w:val="0"/>
                  <w:divBdr>
                    <w:top w:val="none" w:sz="0" w:space="0" w:color="auto"/>
                    <w:left w:val="none" w:sz="0" w:space="0" w:color="auto"/>
                    <w:bottom w:val="none" w:sz="0" w:space="0" w:color="auto"/>
                    <w:right w:val="none" w:sz="0" w:space="0" w:color="auto"/>
                  </w:divBdr>
                </w:div>
                <w:div w:id="346173119">
                  <w:marLeft w:val="0"/>
                  <w:marRight w:val="0"/>
                  <w:marTop w:val="0"/>
                  <w:marBottom w:val="0"/>
                  <w:divBdr>
                    <w:top w:val="none" w:sz="0" w:space="0" w:color="auto"/>
                    <w:left w:val="none" w:sz="0" w:space="0" w:color="auto"/>
                    <w:bottom w:val="none" w:sz="0" w:space="0" w:color="auto"/>
                    <w:right w:val="none" w:sz="0" w:space="0" w:color="auto"/>
                  </w:divBdr>
                </w:div>
                <w:div w:id="1668824893">
                  <w:marLeft w:val="0"/>
                  <w:marRight w:val="0"/>
                  <w:marTop w:val="0"/>
                  <w:marBottom w:val="0"/>
                  <w:divBdr>
                    <w:top w:val="none" w:sz="0" w:space="0" w:color="auto"/>
                    <w:left w:val="none" w:sz="0" w:space="0" w:color="auto"/>
                    <w:bottom w:val="none" w:sz="0" w:space="0" w:color="auto"/>
                    <w:right w:val="none" w:sz="0" w:space="0" w:color="auto"/>
                  </w:divBdr>
                </w:div>
                <w:div w:id="613248473">
                  <w:marLeft w:val="0"/>
                  <w:marRight w:val="0"/>
                  <w:marTop w:val="0"/>
                  <w:marBottom w:val="0"/>
                  <w:divBdr>
                    <w:top w:val="none" w:sz="0" w:space="0" w:color="auto"/>
                    <w:left w:val="none" w:sz="0" w:space="0" w:color="auto"/>
                    <w:bottom w:val="none" w:sz="0" w:space="0" w:color="auto"/>
                    <w:right w:val="none" w:sz="0" w:space="0" w:color="auto"/>
                  </w:divBdr>
                </w:div>
                <w:div w:id="1299266010">
                  <w:marLeft w:val="0"/>
                  <w:marRight w:val="0"/>
                  <w:marTop w:val="0"/>
                  <w:marBottom w:val="0"/>
                  <w:divBdr>
                    <w:top w:val="none" w:sz="0" w:space="0" w:color="auto"/>
                    <w:left w:val="none" w:sz="0" w:space="0" w:color="auto"/>
                    <w:bottom w:val="none" w:sz="0" w:space="0" w:color="auto"/>
                    <w:right w:val="none" w:sz="0" w:space="0" w:color="auto"/>
                  </w:divBdr>
                </w:div>
                <w:div w:id="2139226377">
                  <w:marLeft w:val="0"/>
                  <w:marRight w:val="0"/>
                  <w:marTop w:val="0"/>
                  <w:marBottom w:val="0"/>
                  <w:divBdr>
                    <w:top w:val="none" w:sz="0" w:space="0" w:color="auto"/>
                    <w:left w:val="none" w:sz="0" w:space="0" w:color="auto"/>
                    <w:bottom w:val="none" w:sz="0" w:space="0" w:color="auto"/>
                    <w:right w:val="none" w:sz="0" w:space="0" w:color="auto"/>
                  </w:divBdr>
                </w:div>
                <w:div w:id="1331175741">
                  <w:marLeft w:val="0"/>
                  <w:marRight w:val="0"/>
                  <w:marTop w:val="0"/>
                  <w:marBottom w:val="0"/>
                  <w:divBdr>
                    <w:top w:val="none" w:sz="0" w:space="0" w:color="auto"/>
                    <w:left w:val="none" w:sz="0" w:space="0" w:color="auto"/>
                    <w:bottom w:val="none" w:sz="0" w:space="0" w:color="auto"/>
                    <w:right w:val="none" w:sz="0" w:space="0" w:color="auto"/>
                  </w:divBdr>
                </w:div>
                <w:div w:id="773324943">
                  <w:marLeft w:val="0"/>
                  <w:marRight w:val="0"/>
                  <w:marTop w:val="0"/>
                  <w:marBottom w:val="0"/>
                  <w:divBdr>
                    <w:top w:val="none" w:sz="0" w:space="0" w:color="auto"/>
                    <w:left w:val="none" w:sz="0" w:space="0" w:color="auto"/>
                    <w:bottom w:val="none" w:sz="0" w:space="0" w:color="auto"/>
                    <w:right w:val="none" w:sz="0" w:space="0" w:color="auto"/>
                  </w:divBdr>
                </w:div>
                <w:div w:id="1789815443">
                  <w:marLeft w:val="0"/>
                  <w:marRight w:val="0"/>
                  <w:marTop w:val="0"/>
                  <w:marBottom w:val="0"/>
                  <w:divBdr>
                    <w:top w:val="none" w:sz="0" w:space="0" w:color="auto"/>
                    <w:left w:val="none" w:sz="0" w:space="0" w:color="auto"/>
                    <w:bottom w:val="none" w:sz="0" w:space="0" w:color="auto"/>
                    <w:right w:val="none" w:sz="0" w:space="0" w:color="auto"/>
                  </w:divBdr>
                </w:div>
                <w:div w:id="1119883260">
                  <w:marLeft w:val="0"/>
                  <w:marRight w:val="0"/>
                  <w:marTop w:val="0"/>
                  <w:marBottom w:val="0"/>
                  <w:divBdr>
                    <w:top w:val="none" w:sz="0" w:space="0" w:color="auto"/>
                    <w:left w:val="none" w:sz="0" w:space="0" w:color="auto"/>
                    <w:bottom w:val="none" w:sz="0" w:space="0" w:color="auto"/>
                    <w:right w:val="none" w:sz="0" w:space="0" w:color="auto"/>
                  </w:divBdr>
                </w:div>
                <w:div w:id="1144003071">
                  <w:marLeft w:val="0"/>
                  <w:marRight w:val="0"/>
                  <w:marTop w:val="0"/>
                  <w:marBottom w:val="0"/>
                  <w:divBdr>
                    <w:top w:val="none" w:sz="0" w:space="0" w:color="auto"/>
                    <w:left w:val="none" w:sz="0" w:space="0" w:color="auto"/>
                    <w:bottom w:val="none" w:sz="0" w:space="0" w:color="auto"/>
                    <w:right w:val="none" w:sz="0" w:space="0" w:color="auto"/>
                  </w:divBdr>
                </w:div>
                <w:div w:id="1598706800">
                  <w:marLeft w:val="0"/>
                  <w:marRight w:val="0"/>
                  <w:marTop w:val="0"/>
                  <w:marBottom w:val="0"/>
                  <w:divBdr>
                    <w:top w:val="none" w:sz="0" w:space="0" w:color="auto"/>
                    <w:left w:val="none" w:sz="0" w:space="0" w:color="auto"/>
                    <w:bottom w:val="none" w:sz="0" w:space="0" w:color="auto"/>
                    <w:right w:val="none" w:sz="0" w:space="0" w:color="auto"/>
                  </w:divBdr>
                </w:div>
                <w:div w:id="1727945386">
                  <w:marLeft w:val="0"/>
                  <w:marRight w:val="0"/>
                  <w:marTop w:val="0"/>
                  <w:marBottom w:val="0"/>
                  <w:divBdr>
                    <w:top w:val="none" w:sz="0" w:space="0" w:color="auto"/>
                    <w:left w:val="none" w:sz="0" w:space="0" w:color="auto"/>
                    <w:bottom w:val="none" w:sz="0" w:space="0" w:color="auto"/>
                    <w:right w:val="none" w:sz="0" w:space="0" w:color="auto"/>
                  </w:divBdr>
                </w:div>
                <w:div w:id="1366828471">
                  <w:marLeft w:val="0"/>
                  <w:marRight w:val="0"/>
                  <w:marTop w:val="0"/>
                  <w:marBottom w:val="0"/>
                  <w:divBdr>
                    <w:top w:val="none" w:sz="0" w:space="0" w:color="auto"/>
                    <w:left w:val="none" w:sz="0" w:space="0" w:color="auto"/>
                    <w:bottom w:val="none" w:sz="0" w:space="0" w:color="auto"/>
                    <w:right w:val="none" w:sz="0" w:space="0" w:color="auto"/>
                  </w:divBdr>
                </w:div>
                <w:div w:id="2079279371">
                  <w:marLeft w:val="0"/>
                  <w:marRight w:val="0"/>
                  <w:marTop w:val="0"/>
                  <w:marBottom w:val="0"/>
                  <w:divBdr>
                    <w:top w:val="none" w:sz="0" w:space="0" w:color="auto"/>
                    <w:left w:val="none" w:sz="0" w:space="0" w:color="auto"/>
                    <w:bottom w:val="none" w:sz="0" w:space="0" w:color="auto"/>
                    <w:right w:val="none" w:sz="0" w:space="0" w:color="auto"/>
                  </w:divBdr>
                </w:div>
                <w:div w:id="1299845312">
                  <w:marLeft w:val="0"/>
                  <w:marRight w:val="0"/>
                  <w:marTop w:val="0"/>
                  <w:marBottom w:val="0"/>
                  <w:divBdr>
                    <w:top w:val="none" w:sz="0" w:space="0" w:color="auto"/>
                    <w:left w:val="none" w:sz="0" w:space="0" w:color="auto"/>
                    <w:bottom w:val="none" w:sz="0" w:space="0" w:color="auto"/>
                    <w:right w:val="none" w:sz="0" w:space="0" w:color="auto"/>
                  </w:divBdr>
                </w:div>
                <w:div w:id="762844836">
                  <w:marLeft w:val="0"/>
                  <w:marRight w:val="0"/>
                  <w:marTop w:val="0"/>
                  <w:marBottom w:val="0"/>
                  <w:divBdr>
                    <w:top w:val="none" w:sz="0" w:space="0" w:color="auto"/>
                    <w:left w:val="none" w:sz="0" w:space="0" w:color="auto"/>
                    <w:bottom w:val="none" w:sz="0" w:space="0" w:color="auto"/>
                    <w:right w:val="none" w:sz="0" w:space="0" w:color="auto"/>
                  </w:divBdr>
                </w:div>
                <w:div w:id="351304292">
                  <w:marLeft w:val="0"/>
                  <w:marRight w:val="0"/>
                  <w:marTop w:val="0"/>
                  <w:marBottom w:val="0"/>
                  <w:divBdr>
                    <w:top w:val="none" w:sz="0" w:space="0" w:color="auto"/>
                    <w:left w:val="none" w:sz="0" w:space="0" w:color="auto"/>
                    <w:bottom w:val="none" w:sz="0" w:space="0" w:color="auto"/>
                    <w:right w:val="none" w:sz="0" w:space="0" w:color="auto"/>
                  </w:divBdr>
                </w:div>
                <w:div w:id="1863123749">
                  <w:marLeft w:val="0"/>
                  <w:marRight w:val="0"/>
                  <w:marTop w:val="0"/>
                  <w:marBottom w:val="0"/>
                  <w:divBdr>
                    <w:top w:val="none" w:sz="0" w:space="0" w:color="auto"/>
                    <w:left w:val="none" w:sz="0" w:space="0" w:color="auto"/>
                    <w:bottom w:val="none" w:sz="0" w:space="0" w:color="auto"/>
                    <w:right w:val="none" w:sz="0" w:space="0" w:color="auto"/>
                  </w:divBdr>
                </w:div>
                <w:div w:id="820341626">
                  <w:marLeft w:val="0"/>
                  <w:marRight w:val="0"/>
                  <w:marTop w:val="0"/>
                  <w:marBottom w:val="0"/>
                  <w:divBdr>
                    <w:top w:val="none" w:sz="0" w:space="0" w:color="auto"/>
                    <w:left w:val="none" w:sz="0" w:space="0" w:color="auto"/>
                    <w:bottom w:val="none" w:sz="0" w:space="0" w:color="auto"/>
                    <w:right w:val="none" w:sz="0" w:space="0" w:color="auto"/>
                  </w:divBdr>
                </w:div>
                <w:div w:id="1121455463">
                  <w:marLeft w:val="0"/>
                  <w:marRight w:val="0"/>
                  <w:marTop w:val="0"/>
                  <w:marBottom w:val="0"/>
                  <w:divBdr>
                    <w:top w:val="none" w:sz="0" w:space="0" w:color="auto"/>
                    <w:left w:val="none" w:sz="0" w:space="0" w:color="auto"/>
                    <w:bottom w:val="none" w:sz="0" w:space="0" w:color="auto"/>
                    <w:right w:val="none" w:sz="0" w:space="0" w:color="auto"/>
                  </w:divBdr>
                </w:div>
                <w:div w:id="957219213">
                  <w:marLeft w:val="0"/>
                  <w:marRight w:val="0"/>
                  <w:marTop w:val="0"/>
                  <w:marBottom w:val="0"/>
                  <w:divBdr>
                    <w:top w:val="none" w:sz="0" w:space="0" w:color="auto"/>
                    <w:left w:val="none" w:sz="0" w:space="0" w:color="auto"/>
                    <w:bottom w:val="none" w:sz="0" w:space="0" w:color="auto"/>
                    <w:right w:val="none" w:sz="0" w:space="0" w:color="auto"/>
                  </w:divBdr>
                </w:div>
                <w:div w:id="194272080">
                  <w:marLeft w:val="0"/>
                  <w:marRight w:val="0"/>
                  <w:marTop w:val="0"/>
                  <w:marBottom w:val="0"/>
                  <w:divBdr>
                    <w:top w:val="none" w:sz="0" w:space="0" w:color="auto"/>
                    <w:left w:val="none" w:sz="0" w:space="0" w:color="auto"/>
                    <w:bottom w:val="none" w:sz="0" w:space="0" w:color="auto"/>
                    <w:right w:val="none" w:sz="0" w:space="0" w:color="auto"/>
                  </w:divBdr>
                </w:div>
                <w:div w:id="945964708">
                  <w:marLeft w:val="0"/>
                  <w:marRight w:val="0"/>
                  <w:marTop w:val="0"/>
                  <w:marBottom w:val="0"/>
                  <w:divBdr>
                    <w:top w:val="none" w:sz="0" w:space="0" w:color="auto"/>
                    <w:left w:val="none" w:sz="0" w:space="0" w:color="auto"/>
                    <w:bottom w:val="none" w:sz="0" w:space="0" w:color="auto"/>
                    <w:right w:val="none" w:sz="0" w:space="0" w:color="auto"/>
                  </w:divBdr>
                </w:div>
                <w:div w:id="355346820">
                  <w:marLeft w:val="0"/>
                  <w:marRight w:val="0"/>
                  <w:marTop w:val="0"/>
                  <w:marBottom w:val="0"/>
                  <w:divBdr>
                    <w:top w:val="none" w:sz="0" w:space="0" w:color="auto"/>
                    <w:left w:val="none" w:sz="0" w:space="0" w:color="auto"/>
                    <w:bottom w:val="none" w:sz="0" w:space="0" w:color="auto"/>
                    <w:right w:val="none" w:sz="0" w:space="0" w:color="auto"/>
                  </w:divBdr>
                </w:div>
                <w:div w:id="1009868305">
                  <w:marLeft w:val="0"/>
                  <w:marRight w:val="0"/>
                  <w:marTop w:val="0"/>
                  <w:marBottom w:val="0"/>
                  <w:divBdr>
                    <w:top w:val="none" w:sz="0" w:space="0" w:color="auto"/>
                    <w:left w:val="none" w:sz="0" w:space="0" w:color="auto"/>
                    <w:bottom w:val="none" w:sz="0" w:space="0" w:color="auto"/>
                    <w:right w:val="none" w:sz="0" w:space="0" w:color="auto"/>
                  </w:divBdr>
                </w:div>
                <w:div w:id="1532643886">
                  <w:marLeft w:val="0"/>
                  <w:marRight w:val="0"/>
                  <w:marTop w:val="0"/>
                  <w:marBottom w:val="0"/>
                  <w:divBdr>
                    <w:top w:val="none" w:sz="0" w:space="0" w:color="auto"/>
                    <w:left w:val="none" w:sz="0" w:space="0" w:color="auto"/>
                    <w:bottom w:val="none" w:sz="0" w:space="0" w:color="auto"/>
                    <w:right w:val="none" w:sz="0" w:space="0" w:color="auto"/>
                  </w:divBdr>
                </w:div>
                <w:div w:id="1845783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84758">
          <w:marLeft w:val="0"/>
          <w:marRight w:val="0"/>
          <w:marTop w:val="0"/>
          <w:marBottom w:val="0"/>
          <w:divBdr>
            <w:top w:val="none" w:sz="0" w:space="0" w:color="auto"/>
            <w:left w:val="none" w:sz="0" w:space="0" w:color="auto"/>
            <w:bottom w:val="none" w:sz="0" w:space="0" w:color="auto"/>
            <w:right w:val="none" w:sz="0" w:space="0" w:color="auto"/>
          </w:divBdr>
          <w:divsChild>
            <w:div w:id="360588577">
              <w:marLeft w:val="0"/>
              <w:marRight w:val="0"/>
              <w:marTop w:val="0"/>
              <w:marBottom w:val="0"/>
              <w:divBdr>
                <w:top w:val="none" w:sz="0" w:space="0" w:color="auto"/>
                <w:left w:val="none" w:sz="0" w:space="0" w:color="auto"/>
                <w:bottom w:val="none" w:sz="0" w:space="0" w:color="auto"/>
                <w:right w:val="none" w:sz="0" w:space="0" w:color="auto"/>
              </w:divBdr>
              <w:divsChild>
                <w:div w:id="1634868012">
                  <w:marLeft w:val="0"/>
                  <w:marRight w:val="0"/>
                  <w:marTop w:val="0"/>
                  <w:marBottom w:val="0"/>
                  <w:divBdr>
                    <w:top w:val="none" w:sz="0" w:space="0" w:color="auto"/>
                    <w:left w:val="none" w:sz="0" w:space="0" w:color="auto"/>
                    <w:bottom w:val="none" w:sz="0" w:space="0" w:color="auto"/>
                    <w:right w:val="none" w:sz="0" w:space="0" w:color="auto"/>
                  </w:divBdr>
                </w:div>
                <w:div w:id="1940794420">
                  <w:marLeft w:val="0"/>
                  <w:marRight w:val="0"/>
                  <w:marTop w:val="0"/>
                  <w:marBottom w:val="0"/>
                  <w:divBdr>
                    <w:top w:val="none" w:sz="0" w:space="0" w:color="auto"/>
                    <w:left w:val="none" w:sz="0" w:space="0" w:color="auto"/>
                    <w:bottom w:val="none" w:sz="0" w:space="0" w:color="auto"/>
                    <w:right w:val="none" w:sz="0" w:space="0" w:color="auto"/>
                  </w:divBdr>
                </w:div>
                <w:div w:id="1433239247">
                  <w:marLeft w:val="0"/>
                  <w:marRight w:val="0"/>
                  <w:marTop w:val="0"/>
                  <w:marBottom w:val="0"/>
                  <w:divBdr>
                    <w:top w:val="none" w:sz="0" w:space="0" w:color="auto"/>
                    <w:left w:val="none" w:sz="0" w:space="0" w:color="auto"/>
                    <w:bottom w:val="none" w:sz="0" w:space="0" w:color="auto"/>
                    <w:right w:val="none" w:sz="0" w:space="0" w:color="auto"/>
                  </w:divBdr>
                </w:div>
                <w:div w:id="2146584813">
                  <w:marLeft w:val="0"/>
                  <w:marRight w:val="0"/>
                  <w:marTop w:val="0"/>
                  <w:marBottom w:val="0"/>
                  <w:divBdr>
                    <w:top w:val="none" w:sz="0" w:space="0" w:color="auto"/>
                    <w:left w:val="none" w:sz="0" w:space="0" w:color="auto"/>
                    <w:bottom w:val="none" w:sz="0" w:space="0" w:color="auto"/>
                    <w:right w:val="none" w:sz="0" w:space="0" w:color="auto"/>
                  </w:divBdr>
                </w:div>
                <w:div w:id="919101064">
                  <w:marLeft w:val="0"/>
                  <w:marRight w:val="0"/>
                  <w:marTop w:val="0"/>
                  <w:marBottom w:val="0"/>
                  <w:divBdr>
                    <w:top w:val="none" w:sz="0" w:space="0" w:color="auto"/>
                    <w:left w:val="none" w:sz="0" w:space="0" w:color="auto"/>
                    <w:bottom w:val="none" w:sz="0" w:space="0" w:color="auto"/>
                    <w:right w:val="none" w:sz="0" w:space="0" w:color="auto"/>
                  </w:divBdr>
                </w:div>
                <w:div w:id="749618772">
                  <w:marLeft w:val="0"/>
                  <w:marRight w:val="0"/>
                  <w:marTop w:val="0"/>
                  <w:marBottom w:val="0"/>
                  <w:divBdr>
                    <w:top w:val="none" w:sz="0" w:space="0" w:color="auto"/>
                    <w:left w:val="none" w:sz="0" w:space="0" w:color="auto"/>
                    <w:bottom w:val="none" w:sz="0" w:space="0" w:color="auto"/>
                    <w:right w:val="none" w:sz="0" w:space="0" w:color="auto"/>
                  </w:divBdr>
                </w:div>
                <w:div w:id="478379933">
                  <w:marLeft w:val="0"/>
                  <w:marRight w:val="0"/>
                  <w:marTop w:val="0"/>
                  <w:marBottom w:val="0"/>
                  <w:divBdr>
                    <w:top w:val="none" w:sz="0" w:space="0" w:color="auto"/>
                    <w:left w:val="none" w:sz="0" w:space="0" w:color="auto"/>
                    <w:bottom w:val="none" w:sz="0" w:space="0" w:color="auto"/>
                    <w:right w:val="none" w:sz="0" w:space="0" w:color="auto"/>
                  </w:divBdr>
                </w:div>
                <w:div w:id="1517884248">
                  <w:marLeft w:val="0"/>
                  <w:marRight w:val="0"/>
                  <w:marTop w:val="0"/>
                  <w:marBottom w:val="0"/>
                  <w:divBdr>
                    <w:top w:val="none" w:sz="0" w:space="0" w:color="auto"/>
                    <w:left w:val="none" w:sz="0" w:space="0" w:color="auto"/>
                    <w:bottom w:val="none" w:sz="0" w:space="0" w:color="auto"/>
                    <w:right w:val="none" w:sz="0" w:space="0" w:color="auto"/>
                  </w:divBdr>
                </w:div>
                <w:div w:id="294795025">
                  <w:marLeft w:val="0"/>
                  <w:marRight w:val="0"/>
                  <w:marTop w:val="0"/>
                  <w:marBottom w:val="0"/>
                  <w:divBdr>
                    <w:top w:val="none" w:sz="0" w:space="0" w:color="auto"/>
                    <w:left w:val="none" w:sz="0" w:space="0" w:color="auto"/>
                    <w:bottom w:val="none" w:sz="0" w:space="0" w:color="auto"/>
                    <w:right w:val="none" w:sz="0" w:space="0" w:color="auto"/>
                  </w:divBdr>
                </w:div>
                <w:div w:id="543441971">
                  <w:marLeft w:val="0"/>
                  <w:marRight w:val="0"/>
                  <w:marTop w:val="0"/>
                  <w:marBottom w:val="0"/>
                  <w:divBdr>
                    <w:top w:val="none" w:sz="0" w:space="0" w:color="auto"/>
                    <w:left w:val="none" w:sz="0" w:space="0" w:color="auto"/>
                    <w:bottom w:val="none" w:sz="0" w:space="0" w:color="auto"/>
                    <w:right w:val="none" w:sz="0" w:space="0" w:color="auto"/>
                  </w:divBdr>
                </w:div>
                <w:div w:id="2021931832">
                  <w:marLeft w:val="0"/>
                  <w:marRight w:val="0"/>
                  <w:marTop w:val="0"/>
                  <w:marBottom w:val="0"/>
                  <w:divBdr>
                    <w:top w:val="none" w:sz="0" w:space="0" w:color="auto"/>
                    <w:left w:val="none" w:sz="0" w:space="0" w:color="auto"/>
                    <w:bottom w:val="none" w:sz="0" w:space="0" w:color="auto"/>
                    <w:right w:val="none" w:sz="0" w:space="0" w:color="auto"/>
                  </w:divBdr>
                </w:div>
                <w:div w:id="1653022830">
                  <w:marLeft w:val="0"/>
                  <w:marRight w:val="0"/>
                  <w:marTop w:val="0"/>
                  <w:marBottom w:val="0"/>
                  <w:divBdr>
                    <w:top w:val="none" w:sz="0" w:space="0" w:color="auto"/>
                    <w:left w:val="none" w:sz="0" w:space="0" w:color="auto"/>
                    <w:bottom w:val="none" w:sz="0" w:space="0" w:color="auto"/>
                    <w:right w:val="none" w:sz="0" w:space="0" w:color="auto"/>
                  </w:divBdr>
                </w:div>
                <w:div w:id="448008647">
                  <w:marLeft w:val="0"/>
                  <w:marRight w:val="0"/>
                  <w:marTop w:val="0"/>
                  <w:marBottom w:val="0"/>
                  <w:divBdr>
                    <w:top w:val="none" w:sz="0" w:space="0" w:color="auto"/>
                    <w:left w:val="none" w:sz="0" w:space="0" w:color="auto"/>
                    <w:bottom w:val="none" w:sz="0" w:space="0" w:color="auto"/>
                    <w:right w:val="none" w:sz="0" w:space="0" w:color="auto"/>
                  </w:divBdr>
                </w:div>
                <w:div w:id="50004869">
                  <w:marLeft w:val="0"/>
                  <w:marRight w:val="0"/>
                  <w:marTop w:val="0"/>
                  <w:marBottom w:val="0"/>
                  <w:divBdr>
                    <w:top w:val="none" w:sz="0" w:space="0" w:color="auto"/>
                    <w:left w:val="none" w:sz="0" w:space="0" w:color="auto"/>
                    <w:bottom w:val="none" w:sz="0" w:space="0" w:color="auto"/>
                    <w:right w:val="none" w:sz="0" w:space="0" w:color="auto"/>
                  </w:divBdr>
                </w:div>
                <w:div w:id="390619514">
                  <w:marLeft w:val="0"/>
                  <w:marRight w:val="0"/>
                  <w:marTop w:val="0"/>
                  <w:marBottom w:val="0"/>
                  <w:divBdr>
                    <w:top w:val="none" w:sz="0" w:space="0" w:color="auto"/>
                    <w:left w:val="none" w:sz="0" w:space="0" w:color="auto"/>
                    <w:bottom w:val="none" w:sz="0" w:space="0" w:color="auto"/>
                    <w:right w:val="none" w:sz="0" w:space="0" w:color="auto"/>
                  </w:divBdr>
                </w:div>
                <w:div w:id="781805400">
                  <w:marLeft w:val="0"/>
                  <w:marRight w:val="0"/>
                  <w:marTop w:val="0"/>
                  <w:marBottom w:val="0"/>
                  <w:divBdr>
                    <w:top w:val="none" w:sz="0" w:space="0" w:color="auto"/>
                    <w:left w:val="none" w:sz="0" w:space="0" w:color="auto"/>
                    <w:bottom w:val="none" w:sz="0" w:space="0" w:color="auto"/>
                    <w:right w:val="none" w:sz="0" w:space="0" w:color="auto"/>
                  </w:divBdr>
                </w:div>
                <w:div w:id="918447895">
                  <w:marLeft w:val="0"/>
                  <w:marRight w:val="0"/>
                  <w:marTop w:val="0"/>
                  <w:marBottom w:val="0"/>
                  <w:divBdr>
                    <w:top w:val="none" w:sz="0" w:space="0" w:color="auto"/>
                    <w:left w:val="none" w:sz="0" w:space="0" w:color="auto"/>
                    <w:bottom w:val="none" w:sz="0" w:space="0" w:color="auto"/>
                    <w:right w:val="none" w:sz="0" w:space="0" w:color="auto"/>
                  </w:divBdr>
                </w:div>
                <w:div w:id="2128432032">
                  <w:marLeft w:val="0"/>
                  <w:marRight w:val="0"/>
                  <w:marTop w:val="0"/>
                  <w:marBottom w:val="0"/>
                  <w:divBdr>
                    <w:top w:val="none" w:sz="0" w:space="0" w:color="auto"/>
                    <w:left w:val="none" w:sz="0" w:space="0" w:color="auto"/>
                    <w:bottom w:val="none" w:sz="0" w:space="0" w:color="auto"/>
                    <w:right w:val="none" w:sz="0" w:space="0" w:color="auto"/>
                  </w:divBdr>
                </w:div>
                <w:div w:id="1483159200">
                  <w:marLeft w:val="0"/>
                  <w:marRight w:val="0"/>
                  <w:marTop w:val="0"/>
                  <w:marBottom w:val="0"/>
                  <w:divBdr>
                    <w:top w:val="none" w:sz="0" w:space="0" w:color="auto"/>
                    <w:left w:val="none" w:sz="0" w:space="0" w:color="auto"/>
                    <w:bottom w:val="none" w:sz="0" w:space="0" w:color="auto"/>
                    <w:right w:val="none" w:sz="0" w:space="0" w:color="auto"/>
                  </w:divBdr>
                </w:div>
                <w:div w:id="1012607528">
                  <w:marLeft w:val="0"/>
                  <w:marRight w:val="0"/>
                  <w:marTop w:val="0"/>
                  <w:marBottom w:val="0"/>
                  <w:divBdr>
                    <w:top w:val="none" w:sz="0" w:space="0" w:color="auto"/>
                    <w:left w:val="none" w:sz="0" w:space="0" w:color="auto"/>
                    <w:bottom w:val="none" w:sz="0" w:space="0" w:color="auto"/>
                    <w:right w:val="none" w:sz="0" w:space="0" w:color="auto"/>
                  </w:divBdr>
                </w:div>
                <w:div w:id="1106652026">
                  <w:marLeft w:val="0"/>
                  <w:marRight w:val="0"/>
                  <w:marTop w:val="0"/>
                  <w:marBottom w:val="0"/>
                  <w:divBdr>
                    <w:top w:val="none" w:sz="0" w:space="0" w:color="auto"/>
                    <w:left w:val="none" w:sz="0" w:space="0" w:color="auto"/>
                    <w:bottom w:val="none" w:sz="0" w:space="0" w:color="auto"/>
                    <w:right w:val="none" w:sz="0" w:space="0" w:color="auto"/>
                  </w:divBdr>
                </w:div>
                <w:div w:id="1816337497">
                  <w:marLeft w:val="0"/>
                  <w:marRight w:val="0"/>
                  <w:marTop w:val="0"/>
                  <w:marBottom w:val="0"/>
                  <w:divBdr>
                    <w:top w:val="none" w:sz="0" w:space="0" w:color="auto"/>
                    <w:left w:val="none" w:sz="0" w:space="0" w:color="auto"/>
                    <w:bottom w:val="none" w:sz="0" w:space="0" w:color="auto"/>
                    <w:right w:val="none" w:sz="0" w:space="0" w:color="auto"/>
                  </w:divBdr>
                </w:div>
                <w:div w:id="392434037">
                  <w:marLeft w:val="0"/>
                  <w:marRight w:val="0"/>
                  <w:marTop w:val="0"/>
                  <w:marBottom w:val="0"/>
                  <w:divBdr>
                    <w:top w:val="none" w:sz="0" w:space="0" w:color="auto"/>
                    <w:left w:val="none" w:sz="0" w:space="0" w:color="auto"/>
                    <w:bottom w:val="none" w:sz="0" w:space="0" w:color="auto"/>
                    <w:right w:val="none" w:sz="0" w:space="0" w:color="auto"/>
                  </w:divBdr>
                </w:div>
                <w:div w:id="959841583">
                  <w:marLeft w:val="0"/>
                  <w:marRight w:val="0"/>
                  <w:marTop w:val="0"/>
                  <w:marBottom w:val="0"/>
                  <w:divBdr>
                    <w:top w:val="none" w:sz="0" w:space="0" w:color="auto"/>
                    <w:left w:val="none" w:sz="0" w:space="0" w:color="auto"/>
                    <w:bottom w:val="none" w:sz="0" w:space="0" w:color="auto"/>
                    <w:right w:val="none" w:sz="0" w:space="0" w:color="auto"/>
                  </w:divBdr>
                </w:div>
                <w:div w:id="1408384405">
                  <w:marLeft w:val="0"/>
                  <w:marRight w:val="0"/>
                  <w:marTop w:val="0"/>
                  <w:marBottom w:val="0"/>
                  <w:divBdr>
                    <w:top w:val="none" w:sz="0" w:space="0" w:color="auto"/>
                    <w:left w:val="none" w:sz="0" w:space="0" w:color="auto"/>
                    <w:bottom w:val="none" w:sz="0" w:space="0" w:color="auto"/>
                    <w:right w:val="none" w:sz="0" w:space="0" w:color="auto"/>
                  </w:divBdr>
                </w:div>
                <w:div w:id="678775203">
                  <w:marLeft w:val="0"/>
                  <w:marRight w:val="0"/>
                  <w:marTop w:val="0"/>
                  <w:marBottom w:val="0"/>
                  <w:divBdr>
                    <w:top w:val="none" w:sz="0" w:space="0" w:color="auto"/>
                    <w:left w:val="none" w:sz="0" w:space="0" w:color="auto"/>
                    <w:bottom w:val="none" w:sz="0" w:space="0" w:color="auto"/>
                    <w:right w:val="none" w:sz="0" w:space="0" w:color="auto"/>
                  </w:divBdr>
                </w:div>
                <w:div w:id="85464737">
                  <w:marLeft w:val="0"/>
                  <w:marRight w:val="0"/>
                  <w:marTop w:val="0"/>
                  <w:marBottom w:val="0"/>
                  <w:divBdr>
                    <w:top w:val="none" w:sz="0" w:space="0" w:color="auto"/>
                    <w:left w:val="none" w:sz="0" w:space="0" w:color="auto"/>
                    <w:bottom w:val="none" w:sz="0" w:space="0" w:color="auto"/>
                    <w:right w:val="none" w:sz="0" w:space="0" w:color="auto"/>
                  </w:divBdr>
                </w:div>
                <w:div w:id="1024213864">
                  <w:marLeft w:val="0"/>
                  <w:marRight w:val="0"/>
                  <w:marTop w:val="0"/>
                  <w:marBottom w:val="0"/>
                  <w:divBdr>
                    <w:top w:val="none" w:sz="0" w:space="0" w:color="auto"/>
                    <w:left w:val="none" w:sz="0" w:space="0" w:color="auto"/>
                    <w:bottom w:val="none" w:sz="0" w:space="0" w:color="auto"/>
                    <w:right w:val="none" w:sz="0" w:space="0" w:color="auto"/>
                  </w:divBdr>
                </w:div>
                <w:div w:id="2037342967">
                  <w:marLeft w:val="0"/>
                  <w:marRight w:val="0"/>
                  <w:marTop w:val="0"/>
                  <w:marBottom w:val="0"/>
                  <w:divBdr>
                    <w:top w:val="none" w:sz="0" w:space="0" w:color="auto"/>
                    <w:left w:val="none" w:sz="0" w:space="0" w:color="auto"/>
                    <w:bottom w:val="none" w:sz="0" w:space="0" w:color="auto"/>
                    <w:right w:val="none" w:sz="0" w:space="0" w:color="auto"/>
                  </w:divBdr>
                </w:div>
                <w:div w:id="1239286765">
                  <w:marLeft w:val="0"/>
                  <w:marRight w:val="0"/>
                  <w:marTop w:val="0"/>
                  <w:marBottom w:val="0"/>
                  <w:divBdr>
                    <w:top w:val="none" w:sz="0" w:space="0" w:color="auto"/>
                    <w:left w:val="none" w:sz="0" w:space="0" w:color="auto"/>
                    <w:bottom w:val="none" w:sz="0" w:space="0" w:color="auto"/>
                    <w:right w:val="none" w:sz="0" w:space="0" w:color="auto"/>
                  </w:divBdr>
                </w:div>
                <w:div w:id="396513342">
                  <w:marLeft w:val="0"/>
                  <w:marRight w:val="0"/>
                  <w:marTop w:val="0"/>
                  <w:marBottom w:val="0"/>
                  <w:divBdr>
                    <w:top w:val="none" w:sz="0" w:space="0" w:color="auto"/>
                    <w:left w:val="none" w:sz="0" w:space="0" w:color="auto"/>
                    <w:bottom w:val="none" w:sz="0" w:space="0" w:color="auto"/>
                    <w:right w:val="none" w:sz="0" w:space="0" w:color="auto"/>
                  </w:divBdr>
                </w:div>
                <w:div w:id="126358039">
                  <w:marLeft w:val="0"/>
                  <w:marRight w:val="0"/>
                  <w:marTop w:val="0"/>
                  <w:marBottom w:val="0"/>
                  <w:divBdr>
                    <w:top w:val="none" w:sz="0" w:space="0" w:color="auto"/>
                    <w:left w:val="none" w:sz="0" w:space="0" w:color="auto"/>
                    <w:bottom w:val="none" w:sz="0" w:space="0" w:color="auto"/>
                    <w:right w:val="none" w:sz="0" w:space="0" w:color="auto"/>
                  </w:divBdr>
                </w:div>
                <w:div w:id="221524881">
                  <w:marLeft w:val="0"/>
                  <w:marRight w:val="0"/>
                  <w:marTop w:val="0"/>
                  <w:marBottom w:val="0"/>
                  <w:divBdr>
                    <w:top w:val="none" w:sz="0" w:space="0" w:color="auto"/>
                    <w:left w:val="none" w:sz="0" w:space="0" w:color="auto"/>
                    <w:bottom w:val="none" w:sz="0" w:space="0" w:color="auto"/>
                    <w:right w:val="none" w:sz="0" w:space="0" w:color="auto"/>
                  </w:divBdr>
                </w:div>
                <w:div w:id="1384910228">
                  <w:marLeft w:val="0"/>
                  <w:marRight w:val="0"/>
                  <w:marTop w:val="0"/>
                  <w:marBottom w:val="0"/>
                  <w:divBdr>
                    <w:top w:val="none" w:sz="0" w:space="0" w:color="auto"/>
                    <w:left w:val="none" w:sz="0" w:space="0" w:color="auto"/>
                    <w:bottom w:val="none" w:sz="0" w:space="0" w:color="auto"/>
                    <w:right w:val="none" w:sz="0" w:space="0" w:color="auto"/>
                  </w:divBdr>
                </w:div>
                <w:div w:id="31804919">
                  <w:marLeft w:val="0"/>
                  <w:marRight w:val="0"/>
                  <w:marTop w:val="0"/>
                  <w:marBottom w:val="0"/>
                  <w:divBdr>
                    <w:top w:val="none" w:sz="0" w:space="0" w:color="auto"/>
                    <w:left w:val="none" w:sz="0" w:space="0" w:color="auto"/>
                    <w:bottom w:val="none" w:sz="0" w:space="0" w:color="auto"/>
                    <w:right w:val="none" w:sz="0" w:space="0" w:color="auto"/>
                  </w:divBdr>
                </w:div>
                <w:div w:id="482966161">
                  <w:marLeft w:val="0"/>
                  <w:marRight w:val="0"/>
                  <w:marTop w:val="0"/>
                  <w:marBottom w:val="0"/>
                  <w:divBdr>
                    <w:top w:val="none" w:sz="0" w:space="0" w:color="auto"/>
                    <w:left w:val="none" w:sz="0" w:space="0" w:color="auto"/>
                    <w:bottom w:val="none" w:sz="0" w:space="0" w:color="auto"/>
                    <w:right w:val="none" w:sz="0" w:space="0" w:color="auto"/>
                  </w:divBdr>
                </w:div>
                <w:div w:id="1168790668">
                  <w:marLeft w:val="0"/>
                  <w:marRight w:val="0"/>
                  <w:marTop w:val="0"/>
                  <w:marBottom w:val="0"/>
                  <w:divBdr>
                    <w:top w:val="none" w:sz="0" w:space="0" w:color="auto"/>
                    <w:left w:val="none" w:sz="0" w:space="0" w:color="auto"/>
                    <w:bottom w:val="none" w:sz="0" w:space="0" w:color="auto"/>
                    <w:right w:val="none" w:sz="0" w:space="0" w:color="auto"/>
                  </w:divBdr>
                </w:div>
                <w:div w:id="664431552">
                  <w:marLeft w:val="0"/>
                  <w:marRight w:val="0"/>
                  <w:marTop w:val="0"/>
                  <w:marBottom w:val="0"/>
                  <w:divBdr>
                    <w:top w:val="none" w:sz="0" w:space="0" w:color="auto"/>
                    <w:left w:val="none" w:sz="0" w:space="0" w:color="auto"/>
                    <w:bottom w:val="none" w:sz="0" w:space="0" w:color="auto"/>
                    <w:right w:val="none" w:sz="0" w:space="0" w:color="auto"/>
                  </w:divBdr>
                </w:div>
                <w:div w:id="1601601123">
                  <w:marLeft w:val="0"/>
                  <w:marRight w:val="0"/>
                  <w:marTop w:val="0"/>
                  <w:marBottom w:val="0"/>
                  <w:divBdr>
                    <w:top w:val="none" w:sz="0" w:space="0" w:color="auto"/>
                    <w:left w:val="none" w:sz="0" w:space="0" w:color="auto"/>
                    <w:bottom w:val="none" w:sz="0" w:space="0" w:color="auto"/>
                    <w:right w:val="none" w:sz="0" w:space="0" w:color="auto"/>
                  </w:divBdr>
                </w:div>
                <w:div w:id="1289896008">
                  <w:marLeft w:val="0"/>
                  <w:marRight w:val="0"/>
                  <w:marTop w:val="0"/>
                  <w:marBottom w:val="0"/>
                  <w:divBdr>
                    <w:top w:val="none" w:sz="0" w:space="0" w:color="auto"/>
                    <w:left w:val="none" w:sz="0" w:space="0" w:color="auto"/>
                    <w:bottom w:val="none" w:sz="0" w:space="0" w:color="auto"/>
                    <w:right w:val="none" w:sz="0" w:space="0" w:color="auto"/>
                  </w:divBdr>
                </w:div>
                <w:div w:id="415902202">
                  <w:marLeft w:val="0"/>
                  <w:marRight w:val="0"/>
                  <w:marTop w:val="0"/>
                  <w:marBottom w:val="0"/>
                  <w:divBdr>
                    <w:top w:val="none" w:sz="0" w:space="0" w:color="auto"/>
                    <w:left w:val="none" w:sz="0" w:space="0" w:color="auto"/>
                    <w:bottom w:val="none" w:sz="0" w:space="0" w:color="auto"/>
                    <w:right w:val="none" w:sz="0" w:space="0" w:color="auto"/>
                  </w:divBdr>
                </w:div>
                <w:div w:id="1600287497">
                  <w:marLeft w:val="0"/>
                  <w:marRight w:val="0"/>
                  <w:marTop w:val="0"/>
                  <w:marBottom w:val="0"/>
                  <w:divBdr>
                    <w:top w:val="none" w:sz="0" w:space="0" w:color="auto"/>
                    <w:left w:val="none" w:sz="0" w:space="0" w:color="auto"/>
                    <w:bottom w:val="none" w:sz="0" w:space="0" w:color="auto"/>
                    <w:right w:val="none" w:sz="0" w:space="0" w:color="auto"/>
                  </w:divBdr>
                </w:div>
                <w:div w:id="1455828806">
                  <w:marLeft w:val="0"/>
                  <w:marRight w:val="0"/>
                  <w:marTop w:val="0"/>
                  <w:marBottom w:val="0"/>
                  <w:divBdr>
                    <w:top w:val="none" w:sz="0" w:space="0" w:color="auto"/>
                    <w:left w:val="none" w:sz="0" w:space="0" w:color="auto"/>
                    <w:bottom w:val="none" w:sz="0" w:space="0" w:color="auto"/>
                    <w:right w:val="none" w:sz="0" w:space="0" w:color="auto"/>
                  </w:divBdr>
                </w:div>
                <w:div w:id="433793551">
                  <w:marLeft w:val="0"/>
                  <w:marRight w:val="0"/>
                  <w:marTop w:val="0"/>
                  <w:marBottom w:val="0"/>
                  <w:divBdr>
                    <w:top w:val="none" w:sz="0" w:space="0" w:color="auto"/>
                    <w:left w:val="none" w:sz="0" w:space="0" w:color="auto"/>
                    <w:bottom w:val="none" w:sz="0" w:space="0" w:color="auto"/>
                    <w:right w:val="none" w:sz="0" w:space="0" w:color="auto"/>
                  </w:divBdr>
                </w:div>
                <w:div w:id="548223700">
                  <w:marLeft w:val="0"/>
                  <w:marRight w:val="0"/>
                  <w:marTop w:val="0"/>
                  <w:marBottom w:val="0"/>
                  <w:divBdr>
                    <w:top w:val="none" w:sz="0" w:space="0" w:color="auto"/>
                    <w:left w:val="none" w:sz="0" w:space="0" w:color="auto"/>
                    <w:bottom w:val="none" w:sz="0" w:space="0" w:color="auto"/>
                    <w:right w:val="none" w:sz="0" w:space="0" w:color="auto"/>
                  </w:divBdr>
                </w:div>
                <w:div w:id="1943999576">
                  <w:marLeft w:val="0"/>
                  <w:marRight w:val="0"/>
                  <w:marTop w:val="0"/>
                  <w:marBottom w:val="0"/>
                  <w:divBdr>
                    <w:top w:val="none" w:sz="0" w:space="0" w:color="auto"/>
                    <w:left w:val="none" w:sz="0" w:space="0" w:color="auto"/>
                    <w:bottom w:val="none" w:sz="0" w:space="0" w:color="auto"/>
                    <w:right w:val="none" w:sz="0" w:space="0" w:color="auto"/>
                  </w:divBdr>
                </w:div>
                <w:div w:id="329871355">
                  <w:marLeft w:val="0"/>
                  <w:marRight w:val="0"/>
                  <w:marTop w:val="0"/>
                  <w:marBottom w:val="0"/>
                  <w:divBdr>
                    <w:top w:val="none" w:sz="0" w:space="0" w:color="auto"/>
                    <w:left w:val="none" w:sz="0" w:space="0" w:color="auto"/>
                    <w:bottom w:val="none" w:sz="0" w:space="0" w:color="auto"/>
                    <w:right w:val="none" w:sz="0" w:space="0" w:color="auto"/>
                  </w:divBdr>
                </w:div>
                <w:div w:id="630288786">
                  <w:marLeft w:val="0"/>
                  <w:marRight w:val="0"/>
                  <w:marTop w:val="0"/>
                  <w:marBottom w:val="0"/>
                  <w:divBdr>
                    <w:top w:val="none" w:sz="0" w:space="0" w:color="auto"/>
                    <w:left w:val="none" w:sz="0" w:space="0" w:color="auto"/>
                    <w:bottom w:val="none" w:sz="0" w:space="0" w:color="auto"/>
                    <w:right w:val="none" w:sz="0" w:space="0" w:color="auto"/>
                  </w:divBdr>
                </w:div>
                <w:div w:id="314142723">
                  <w:marLeft w:val="0"/>
                  <w:marRight w:val="0"/>
                  <w:marTop w:val="0"/>
                  <w:marBottom w:val="0"/>
                  <w:divBdr>
                    <w:top w:val="none" w:sz="0" w:space="0" w:color="auto"/>
                    <w:left w:val="none" w:sz="0" w:space="0" w:color="auto"/>
                    <w:bottom w:val="none" w:sz="0" w:space="0" w:color="auto"/>
                    <w:right w:val="none" w:sz="0" w:space="0" w:color="auto"/>
                  </w:divBdr>
                </w:div>
                <w:div w:id="1129517420">
                  <w:marLeft w:val="0"/>
                  <w:marRight w:val="0"/>
                  <w:marTop w:val="0"/>
                  <w:marBottom w:val="0"/>
                  <w:divBdr>
                    <w:top w:val="none" w:sz="0" w:space="0" w:color="auto"/>
                    <w:left w:val="none" w:sz="0" w:space="0" w:color="auto"/>
                    <w:bottom w:val="none" w:sz="0" w:space="0" w:color="auto"/>
                    <w:right w:val="none" w:sz="0" w:space="0" w:color="auto"/>
                  </w:divBdr>
                </w:div>
                <w:div w:id="1498185479">
                  <w:marLeft w:val="0"/>
                  <w:marRight w:val="0"/>
                  <w:marTop w:val="0"/>
                  <w:marBottom w:val="0"/>
                  <w:divBdr>
                    <w:top w:val="none" w:sz="0" w:space="0" w:color="auto"/>
                    <w:left w:val="none" w:sz="0" w:space="0" w:color="auto"/>
                    <w:bottom w:val="none" w:sz="0" w:space="0" w:color="auto"/>
                    <w:right w:val="none" w:sz="0" w:space="0" w:color="auto"/>
                  </w:divBdr>
                </w:div>
                <w:div w:id="1735853080">
                  <w:marLeft w:val="0"/>
                  <w:marRight w:val="0"/>
                  <w:marTop w:val="0"/>
                  <w:marBottom w:val="0"/>
                  <w:divBdr>
                    <w:top w:val="none" w:sz="0" w:space="0" w:color="auto"/>
                    <w:left w:val="none" w:sz="0" w:space="0" w:color="auto"/>
                    <w:bottom w:val="none" w:sz="0" w:space="0" w:color="auto"/>
                    <w:right w:val="none" w:sz="0" w:space="0" w:color="auto"/>
                  </w:divBdr>
                </w:div>
                <w:div w:id="229780072">
                  <w:marLeft w:val="0"/>
                  <w:marRight w:val="0"/>
                  <w:marTop w:val="0"/>
                  <w:marBottom w:val="0"/>
                  <w:divBdr>
                    <w:top w:val="none" w:sz="0" w:space="0" w:color="auto"/>
                    <w:left w:val="none" w:sz="0" w:space="0" w:color="auto"/>
                    <w:bottom w:val="none" w:sz="0" w:space="0" w:color="auto"/>
                    <w:right w:val="none" w:sz="0" w:space="0" w:color="auto"/>
                  </w:divBdr>
                </w:div>
                <w:div w:id="1849831259">
                  <w:marLeft w:val="0"/>
                  <w:marRight w:val="0"/>
                  <w:marTop w:val="0"/>
                  <w:marBottom w:val="0"/>
                  <w:divBdr>
                    <w:top w:val="none" w:sz="0" w:space="0" w:color="auto"/>
                    <w:left w:val="none" w:sz="0" w:space="0" w:color="auto"/>
                    <w:bottom w:val="none" w:sz="0" w:space="0" w:color="auto"/>
                    <w:right w:val="none" w:sz="0" w:space="0" w:color="auto"/>
                  </w:divBdr>
                </w:div>
                <w:div w:id="1363435725">
                  <w:marLeft w:val="0"/>
                  <w:marRight w:val="0"/>
                  <w:marTop w:val="0"/>
                  <w:marBottom w:val="0"/>
                  <w:divBdr>
                    <w:top w:val="none" w:sz="0" w:space="0" w:color="auto"/>
                    <w:left w:val="none" w:sz="0" w:space="0" w:color="auto"/>
                    <w:bottom w:val="none" w:sz="0" w:space="0" w:color="auto"/>
                    <w:right w:val="none" w:sz="0" w:space="0" w:color="auto"/>
                  </w:divBdr>
                </w:div>
                <w:div w:id="1038974090">
                  <w:marLeft w:val="0"/>
                  <w:marRight w:val="0"/>
                  <w:marTop w:val="0"/>
                  <w:marBottom w:val="0"/>
                  <w:divBdr>
                    <w:top w:val="none" w:sz="0" w:space="0" w:color="auto"/>
                    <w:left w:val="none" w:sz="0" w:space="0" w:color="auto"/>
                    <w:bottom w:val="none" w:sz="0" w:space="0" w:color="auto"/>
                    <w:right w:val="none" w:sz="0" w:space="0" w:color="auto"/>
                  </w:divBdr>
                </w:div>
                <w:div w:id="1545095943">
                  <w:marLeft w:val="0"/>
                  <w:marRight w:val="0"/>
                  <w:marTop w:val="0"/>
                  <w:marBottom w:val="0"/>
                  <w:divBdr>
                    <w:top w:val="none" w:sz="0" w:space="0" w:color="auto"/>
                    <w:left w:val="none" w:sz="0" w:space="0" w:color="auto"/>
                    <w:bottom w:val="none" w:sz="0" w:space="0" w:color="auto"/>
                    <w:right w:val="none" w:sz="0" w:space="0" w:color="auto"/>
                  </w:divBdr>
                </w:div>
                <w:div w:id="1966503952">
                  <w:marLeft w:val="0"/>
                  <w:marRight w:val="0"/>
                  <w:marTop w:val="0"/>
                  <w:marBottom w:val="0"/>
                  <w:divBdr>
                    <w:top w:val="none" w:sz="0" w:space="0" w:color="auto"/>
                    <w:left w:val="none" w:sz="0" w:space="0" w:color="auto"/>
                    <w:bottom w:val="none" w:sz="0" w:space="0" w:color="auto"/>
                    <w:right w:val="none" w:sz="0" w:space="0" w:color="auto"/>
                  </w:divBdr>
                </w:div>
                <w:div w:id="408307450">
                  <w:marLeft w:val="0"/>
                  <w:marRight w:val="0"/>
                  <w:marTop w:val="0"/>
                  <w:marBottom w:val="0"/>
                  <w:divBdr>
                    <w:top w:val="none" w:sz="0" w:space="0" w:color="auto"/>
                    <w:left w:val="none" w:sz="0" w:space="0" w:color="auto"/>
                    <w:bottom w:val="none" w:sz="0" w:space="0" w:color="auto"/>
                    <w:right w:val="none" w:sz="0" w:space="0" w:color="auto"/>
                  </w:divBdr>
                </w:div>
                <w:div w:id="1901943931">
                  <w:marLeft w:val="0"/>
                  <w:marRight w:val="0"/>
                  <w:marTop w:val="0"/>
                  <w:marBottom w:val="0"/>
                  <w:divBdr>
                    <w:top w:val="none" w:sz="0" w:space="0" w:color="auto"/>
                    <w:left w:val="none" w:sz="0" w:space="0" w:color="auto"/>
                    <w:bottom w:val="none" w:sz="0" w:space="0" w:color="auto"/>
                    <w:right w:val="none" w:sz="0" w:space="0" w:color="auto"/>
                  </w:divBdr>
                </w:div>
                <w:div w:id="1811822052">
                  <w:marLeft w:val="0"/>
                  <w:marRight w:val="0"/>
                  <w:marTop w:val="0"/>
                  <w:marBottom w:val="0"/>
                  <w:divBdr>
                    <w:top w:val="none" w:sz="0" w:space="0" w:color="auto"/>
                    <w:left w:val="none" w:sz="0" w:space="0" w:color="auto"/>
                    <w:bottom w:val="none" w:sz="0" w:space="0" w:color="auto"/>
                    <w:right w:val="none" w:sz="0" w:space="0" w:color="auto"/>
                  </w:divBdr>
                </w:div>
                <w:div w:id="2124566904">
                  <w:marLeft w:val="0"/>
                  <w:marRight w:val="0"/>
                  <w:marTop w:val="0"/>
                  <w:marBottom w:val="0"/>
                  <w:divBdr>
                    <w:top w:val="none" w:sz="0" w:space="0" w:color="auto"/>
                    <w:left w:val="none" w:sz="0" w:space="0" w:color="auto"/>
                    <w:bottom w:val="none" w:sz="0" w:space="0" w:color="auto"/>
                    <w:right w:val="none" w:sz="0" w:space="0" w:color="auto"/>
                  </w:divBdr>
                </w:div>
                <w:div w:id="266350003">
                  <w:marLeft w:val="0"/>
                  <w:marRight w:val="0"/>
                  <w:marTop w:val="0"/>
                  <w:marBottom w:val="0"/>
                  <w:divBdr>
                    <w:top w:val="none" w:sz="0" w:space="0" w:color="auto"/>
                    <w:left w:val="none" w:sz="0" w:space="0" w:color="auto"/>
                    <w:bottom w:val="none" w:sz="0" w:space="0" w:color="auto"/>
                    <w:right w:val="none" w:sz="0" w:space="0" w:color="auto"/>
                  </w:divBdr>
                </w:div>
                <w:div w:id="793062483">
                  <w:marLeft w:val="0"/>
                  <w:marRight w:val="0"/>
                  <w:marTop w:val="0"/>
                  <w:marBottom w:val="0"/>
                  <w:divBdr>
                    <w:top w:val="none" w:sz="0" w:space="0" w:color="auto"/>
                    <w:left w:val="none" w:sz="0" w:space="0" w:color="auto"/>
                    <w:bottom w:val="none" w:sz="0" w:space="0" w:color="auto"/>
                    <w:right w:val="none" w:sz="0" w:space="0" w:color="auto"/>
                  </w:divBdr>
                </w:div>
                <w:div w:id="146825201">
                  <w:marLeft w:val="0"/>
                  <w:marRight w:val="0"/>
                  <w:marTop w:val="0"/>
                  <w:marBottom w:val="0"/>
                  <w:divBdr>
                    <w:top w:val="none" w:sz="0" w:space="0" w:color="auto"/>
                    <w:left w:val="none" w:sz="0" w:space="0" w:color="auto"/>
                    <w:bottom w:val="none" w:sz="0" w:space="0" w:color="auto"/>
                    <w:right w:val="none" w:sz="0" w:space="0" w:color="auto"/>
                  </w:divBdr>
                </w:div>
                <w:div w:id="1049844382">
                  <w:marLeft w:val="0"/>
                  <w:marRight w:val="0"/>
                  <w:marTop w:val="0"/>
                  <w:marBottom w:val="0"/>
                  <w:divBdr>
                    <w:top w:val="none" w:sz="0" w:space="0" w:color="auto"/>
                    <w:left w:val="none" w:sz="0" w:space="0" w:color="auto"/>
                    <w:bottom w:val="none" w:sz="0" w:space="0" w:color="auto"/>
                    <w:right w:val="none" w:sz="0" w:space="0" w:color="auto"/>
                  </w:divBdr>
                </w:div>
                <w:div w:id="308096749">
                  <w:marLeft w:val="0"/>
                  <w:marRight w:val="0"/>
                  <w:marTop w:val="0"/>
                  <w:marBottom w:val="0"/>
                  <w:divBdr>
                    <w:top w:val="none" w:sz="0" w:space="0" w:color="auto"/>
                    <w:left w:val="none" w:sz="0" w:space="0" w:color="auto"/>
                    <w:bottom w:val="none" w:sz="0" w:space="0" w:color="auto"/>
                    <w:right w:val="none" w:sz="0" w:space="0" w:color="auto"/>
                  </w:divBdr>
                </w:div>
                <w:div w:id="1039666959">
                  <w:marLeft w:val="0"/>
                  <w:marRight w:val="0"/>
                  <w:marTop w:val="0"/>
                  <w:marBottom w:val="0"/>
                  <w:divBdr>
                    <w:top w:val="none" w:sz="0" w:space="0" w:color="auto"/>
                    <w:left w:val="none" w:sz="0" w:space="0" w:color="auto"/>
                    <w:bottom w:val="none" w:sz="0" w:space="0" w:color="auto"/>
                    <w:right w:val="none" w:sz="0" w:space="0" w:color="auto"/>
                  </w:divBdr>
                </w:div>
                <w:div w:id="938684201">
                  <w:marLeft w:val="0"/>
                  <w:marRight w:val="0"/>
                  <w:marTop w:val="0"/>
                  <w:marBottom w:val="0"/>
                  <w:divBdr>
                    <w:top w:val="none" w:sz="0" w:space="0" w:color="auto"/>
                    <w:left w:val="none" w:sz="0" w:space="0" w:color="auto"/>
                    <w:bottom w:val="none" w:sz="0" w:space="0" w:color="auto"/>
                    <w:right w:val="none" w:sz="0" w:space="0" w:color="auto"/>
                  </w:divBdr>
                </w:div>
                <w:div w:id="1276988537">
                  <w:marLeft w:val="0"/>
                  <w:marRight w:val="0"/>
                  <w:marTop w:val="0"/>
                  <w:marBottom w:val="0"/>
                  <w:divBdr>
                    <w:top w:val="none" w:sz="0" w:space="0" w:color="auto"/>
                    <w:left w:val="none" w:sz="0" w:space="0" w:color="auto"/>
                    <w:bottom w:val="none" w:sz="0" w:space="0" w:color="auto"/>
                    <w:right w:val="none" w:sz="0" w:space="0" w:color="auto"/>
                  </w:divBdr>
                </w:div>
                <w:div w:id="1743793231">
                  <w:marLeft w:val="0"/>
                  <w:marRight w:val="0"/>
                  <w:marTop w:val="0"/>
                  <w:marBottom w:val="0"/>
                  <w:divBdr>
                    <w:top w:val="none" w:sz="0" w:space="0" w:color="auto"/>
                    <w:left w:val="none" w:sz="0" w:space="0" w:color="auto"/>
                    <w:bottom w:val="none" w:sz="0" w:space="0" w:color="auto"/>
                    <w:right w:val="none" w:sz="0" w:space="0" w:color="auto"/>
                  </w:divBdr>
                </w:div>
                <w:div w:id="1996370609">
                  <w:marLeft w:val="0"/>
                  <w:marRight w:val="0"/>
                  <w:marTop w:val="0"/>
                  <w:marBottom w:val="0"/>
                  <w:divBdr>
                    <w:top w:val="none" w:sz="0" w:space="0" w:color="auto"/>
                    <w:left w:val="none" w:sz="0" w:space="0" w:color="auto"/>
                    <w:bottom w:val="none" w:sz="0" w:space="0" w:color="auto"/>
                    <w:right w:val="none" w:sz="0" w:space="0" w:color="auto"/>
                  </w:divBdr>
                </w:div>
                <w:div w:id="1455169443">
                  <w:marLeft w:val="0"/>
                  <w:marRight w:val="0"/>
                  <w:marTop w:val="0"/>
                  <w:marBottom w:val="0"/>
                  <w:divBdr>
                    <w:top w:val="none" w:sz="0" w:space="0" w:color="auto"/>
                    <w:left w:val="none" w:sz="0" w:space="0" w:color="auto"/>
                    <w:bottom w:val="none" w:sz="0" w:space="0" w:color="auto"/>
                    <w:right w:val="none" w:sz="0" w:space="0" w:color="auto"/>
                  </w:divBdr>
                </w:div>
                <w:div w:id="1185293000">
                  <w:marLeft w:val="0"/>
                  <w:marRight w:val="0"/>
                  <w:marTop w:val="0"/>
                  <w:marBottom w:val="0"/>
                  <w:divBdr>
                    <w:top w:val="none" w:sz="0" w:space="0" w:color="auto"/>
                    <w:left w:val="none" w:sz="0" w:space="0" w:color="auto"/>
                    <w:bottom w:val="none" w:sz="0" w:space="0" w:color="auto"/>
                    <w:right w:val="none" w:sz="0" w:space="0" w:color="auto"/>
                  </w:divBdr>
                </w:div>
                <w:div w:id="1779833514">
                  <w:marLeft w:val="0"/>
                  <w:marRight w:val="0"/>
                  <w:marTop w:val="0"/>
                  <w:marBottom w:val="0"/>
                  <w:divBdr>
                    <w:top w:val="none" w:sz="0" w:space="0" w:color="auto"/>
                    <w:left w:val="none" w:sz="0" w:space="0" w:color="auto"/>
                    <w:bottom w:val="none" w:sz="0" w:space="0" w:color="auto"/>
                    <w:right w:val="none" w:sz="0" w:space="0" w:color="auto"/>
                  </w:divBdr>
                </w:div>
                <w:div w:id="35741491">
                  <w:marLeft w:val="0"/>
                  <w:marRight w:val="0"/>
                  <w:marTop w:val="0"/>
                  <w:marBottom w:val="0"/>
                  <w:divBdr>
                    <w:top w:val="none" w:sz="0" w:space="0" w:color="auto"/>
                    <w:left w:val="none" w:sz="0" w:space="0" w:color="auto"/>
                    <w:bottom w:val="none" w:sz="0" w:space="0" w:color="auto"/>
                    <w:right w:val="none" w:sz="0" w:space="0" w:color="auto"/>
                  </w:divBdr>
                </w:div>
                <w:div w:id="1450470794">
                  <w:marLeft w:val="0"/>
                  <w:marRight w:val="0"/>
                  <w:marTop w:val="0"/>
                  <w:marBottom w:val="0"/>
                  <w:divBdr>
                    <w:top w:val="none" w:sz="0" w:space="0" w:color="auto"/>
                    <w:left w:val="none" w:sz="0" w:space="0" w:color="auto"/>
                    <w:bottom w:val="none" w:sz="0" w:space="0" w:color="auto"/>
                    <w:right w:val="none" w:sz="0" w:space="0" w:color="auto"/>
                  </w:divBdr>
                </w:div>
                <w:div w:id="2016150871">
                  <w:marLeft w:val="0"/>
                  <w:marRight w:val="0"/>
                  <w:marTop w:val="0"/>
                  <w:marBottom w:val="0"/>
                  <w:divBdr>
                    <w:top w:val="none" w:sz="0" w:space="0" w:color="auto"/>
                    <w:left w:val="none" w:sz="0" w:space="0" w:color="auto"/>
                    <w:bottom w:val="none" w:sz="0" w:space="0" w:color="auto"/>
                    <w:right w:val="none" w:sz="0" w:space="0" w:color="auto"/>
                  </w:divBdr>
                </w:div>
                <w:div w:id="1482959652">
                  <w:marLeft w:val="0"/>
                  <w:marRight w:val="0"/>
                  <w:marTop w:val="0"/>
                  <w:marBottom w:val="0"/>
                  <w:divBdr>
                    <w:top w:val="none" w:sz="0" w:space="0" w:color="auto"/>
                    <w:left w:val="none" w:sz="0" w:space="0" w:color="auto"/>
                    <w:bottom w:val="none" w:sz="0" w:space="0" w:color="auto"/>
                    <w:right w:val="none" w:sz="0" w:space="0" w:color="auto"/>
                  </w:divBdr>
                </w:div>
                <w:div w:id="535585841">
                  <w:marLeft w:val="0"/>
                  <w:marRight w:val="0"/>
                  <w:marTop w:val="0"/>
                  <w:marBottom w:val="0"/>
                  <w:divBdr>
                    <w:top w:val="none" w:sz="0" w:space="0" w:color="auto"/>
                    <w:left w:val="none" w:sz="0" w:space="0" w:color="auto"/>
                    <w:bottom w:val="none" w:sz="0" w:space="0" w:color="auto"/>
                    <w:right w:val="none" w:sz="0" w:space="0" w:color="auto"/>
                  </w:divBdr>
                </w:div>
                <w:div w:id="1618415408">
                  <w:marLeft w:val="0"/>
                  <w:marRight w:val="0"/>
                  <w:marTop w:val="0"/>
                  <w:marBottom w:val="0"/>
                  <w:divBdr>
                    <w:top w:val="none" w:sz="0" w:space="0" w:color="auto"/>
                    <w:left w:val="none" w:sz="0" w:space="0" w:color="auto"/>
                    <w:bottom w:val="none" w:sz="0" w:space="0" w:color="auto"/>
                    <w:right w:val="none" w:sz="0" w:space="0" w:color="auto"/>
                  </w:divBdr>
                </w:div>
                <w:div w:id="699206458">
                  <w:marLeft w:val="0"/>
                  <w:marRight w:val="0"/>
                  <w:marTop w:val="0"/>
                  <w:marBottom w:val="0"/>
                  <w:divBdr>
                    <w:top w:val="none" w:sz="0" w:space="0" w:color="auto"/>
                    <w:left w:val="none" w:sz="0" w:space="0" w:color="auto"/>
                    <w:bottom w:val="none" w:sz="0" w:space="0" w:color="auto"/>
                    <w:right w:val="none" w:sz="0" w:space="0" w:color="auto"/>
                  </w:divBdr>
                </w:div>
                <w:div w:id="1232084946">
                  <w:marLeft w:val="0"/>
                  <w:marRight w:val="0"/>
                  <w:marTop w:val="0"/>
                  <w:marBottom w:val="0"/>
                  <w:divBdr>
                    <w:top w:val="none" w:sz="0" w:space="0" w:color="auto"/>
                    <w:left w:val="none" w:sz="0" w:space="0" w:color="auto"/>
                    <w:bottom w:val="none" w:sz="0" w:space="0" w:color="auto"/>
                    <w:right w:val="none" w:sz="0" w:space="0" w:color="auto"/>
                  </w:divBdr>
                </w:div>
                <w:div w:id="1151603585">
                  <w:marLeft w:val="0"/>
                  <w:marRight w:val="0"/>
                  <w:marTop w:val="0"/>
                  <w:marBottom w:val="0"/>
                  <w:divBdr>
                    <w:top w:val="none" w:sz="0" w:space="0" w:color="auto"/>
                    <w:left w:val="none" w:sz="0" w:space="0" w:color="auto"/>
                    <w:bottom w:val="none" w:sz="0" w:space="0" w:color="auto"/>
                    <w:right w:val="none" w:sz="0" w:space="0" w:color="auto"/>
                  </w:divBdr>
                </w:div>
                <w:div w:id="1553812126">
                  <w:marLeft w:val="0"/>
                  <w:marRight w:val="0"/>
                  <w:marTop w:val="0"/>
                  <w:marBottom w:val="0"/>
                  <w:divBdr>
                    <w:top w:val="none" w:sz="0" w:space="0" w:color="auto"/>
                    <w:left w:val="none" w:sz="0" w:space="0" w:color="auto"/>
                    <w:bottom w:val="none" w:sz="0" w:space="0" w:color="auto"/>
                    <w:right w:val="none" w:sz="0" w:space="0" w:color="auto"/>
                  </w:divBdr>
                </w:div>
                <w:div w:id="494881476">
                  <w:marLeft w:val="0"/>
                  <w:marRight w:val="0"/>
                  <w:marTop w:val="0"/>
                  <w:marBottom w:val="0"/>
                  <w:divBdr>
                    <w:top w:val="none" w:sz="0" w:space="0" w:color="auto"/>
                    <w:left w:val="none" w:sz="0" w:space="0" w:color="auto"/>
                    <w:bottom w:val="none" w:sz="0" w:space="0" w:color="auto"/>
                    <w:right w:val="none" w:sz="0" w:space="0" w:color="auto"/>
                  </w:divBdr>
                </w:div>
                <w:div w:id="1797138444">
                  <w:marLeft w:val="0"/>
                  <w:marRight w:val="0"/>
                  <w:marTop w:val="0"/>
                  <w:marBottom w:val="0"/>
                  <w:divBdr>
                    <w:top w:val="none" w:sz="0" w:space="0" w:color="auto"/>
                    <w:left w:val="none" w:sz="0" w:space="0" w:color="auto"/>
                    <w:bottom w:val="none" w:sz="0" w:space="0" w:color="auto"/>
                    <w:right w:val="none" w:sz="0" w:space="0" w:color="auto"/>
                  </w:divBdr>
                </w:div>
                <w:div w:id="1599945054">
                  <w:marLeft w:val="0"/>
                  <w:marRight w:val="0"/>
                  <w:marTop w:val="0"/>
                  <w:marBottom w:val="0"/>
                  <w:divBdr>
                    <w:top w:val="none" w:sz="0" w:space="0" w:color="auto"/>
                    <w:left w:val="none" w:sz="0" w:space="0" w:color="auto"/>
                    <w:bottom w:val="none" w:sz="0" w:space="0" w:color="auto"/>
                    <w:right w:val="none" w:sz="0" w:space="0" w:color="auto"/>
                  </w:divBdr>
                </w:div>
                <w:div w:id="1742293763">
                  <w:marLeft w:val="0"/>
                  <w:marRight w:val="0"/>
                  <w:marTop w:val="0"/>
                  <w:marBottom w:val="0"/>
                  <w:divBdr>
                    <w:top w:val="none" w:sz="0" w:space="0" w:color="auto"/>
                    <w:left w:val="none" w:sz="0" w:space="0" w:color="auto"/>
                    <w:bottom w:val="none" w:sz="0" w:space="0" w:color="auto"/>
                    <w:right w:val="none" w:sz="0" w:space="0" w:color="auto"/>
                  </w:divBdr>
                </w:div>
                <w:div w:id="1363436639">
                  <w:marLeft w:val="0"/>
                  <w:marRight w:val="0"/>
                  <w:marTop w:val="0"/>
                  <w:marBottom w:val="0"/>
                  <w:divBdr>
                    <w:top w:val="none" w:sz="0" w:space="0" w:color="auto"/>
                    <w:left w:val="none" w:sz="0" w:space="0" w:color="auto"/>
                    <w:bottom w:val="none" w:sz="0" w:space="0" w:color="auto"/>
                    <w:right w:val="none" w:sz="0" w:space="0" w:color="auto"/>
                  </w:divBdr>
                </w:div>
                <w:div w:id="1052197814">
                  <w:marLeft w:val="0"/>
                  <w:marRight w:val="0"/>
                  <w:marTop w:val="0"/>
                  <w:marBottom w:val="0"/>
                  <w:divBdr>
                    <w:top w:val="none" w:sz="0" w:space="0" w:color="auto"/>
                    <w:left w:val="none" w:sz="0" w:space="0" w:color="auto"/>
                    <w:bottom w:val="none" w:sz="0" w:space="0" w:color="auto"/>
                    <w:right w:val="none" w:sz="0" w:space="0" w:color="auto"/>
                  </w:divBdr>
                </w:div>
                <w:div w:id="858816477">
                  <w:marLeft w:val="0"/>
                  <w:marRight w:val="0"/>
                  <w:marTop w:val="0"/>
                  <w:marBottom w:val="0"/>
                  <w:divBdr>
                    <w:top w:val="none" w:sz="0" w:space="0" w:color="auto"/>
                    <w:left w:val="none" w:sz="0" w:space="0" w:color="auto"/>
                    <w:bottom w:val="none" w:sz="0" w:space="0" w:color="auto"/>
                    <w:right w:val="none" w:sz="0" w:space="0" w:color="auto"/>
                  </w:divBdr>
                </w:div>
                <w:div w:id="1716661166">
                  <w:marLeft w:val="0"/>
                  <w:marRight w:val="0"/>
                  <w:marTop w:val="0"/>
                  <w:marBottom w:val="0"/>
                  <w:divBdr>
                    <w:top w:val="none" w:sz="0" w:space="0" w:color="auto"/>
                    <w:left w:val="none" w:sz="0" w:space="0" w:color="auto"/>
                    <w:bottom w:val="none" w:sz="0" w:space="0" w:color="auto"/>
                    <w:right w:val="none" w:sz="0" w:space="0" w:color="auto"/>
                  </w:divBdr>
                </w:div>
                <w:div w:id="1400329638">
                  <w:marLeft w:val="0"/>
                  <w:marRight w:val="0"/>
                  <w:marTop w:val="0"/>
                  <w:marBottom w:val="0"/>
                  <w:divBdr>
                    <w:top w:val="none" w:sz="0" w:space="0" w:color="auto"/>
                    <w:left w:val="none" w:sz="0" w:space="0" w:color="auto"/>
                    <w:bottom w:val="none" w:sz="0" w:space="0" w:color="auto"/>
                    <w:right w:val="none" w:sz="0" w:space="0" w:color="auto"/>
                  </w:divBdr>
                </w:div>
                <w:div w:id="1421633217">
                  <w:marLeft w:val="0"/>
                  <w:marRight w:val="0"/>
                  <w:marTop w:val="0"/>
                  <w:marBottom w:val="0"/>
                  <w:divBdr>
                    <w:top w:val="none" w:sz="0" w:space="0" w:color="auto"/>
                    <w:left w:val="none" w:sz="0" w:space="0" w:color="auto"/>
                    <w:bottom w:val="none" w:sz="0" w:space="0" w:color="auto"/>
                    <w:right w:val="none" w:sz="0" w:space="0" w:color="auto"/>
                  </w:divBdr>
                </w:div>
                <w:div w:id="626399143">
                  <w:marLeft w:val="0"/>
                  <w:marRight w:val="0"/>
                  <w:marTop w:val="0"/>
                  <w:marBottom w:val="0"/>
                  <w:divBdr>
                    <w:top w:val="none" w:sz="0" w:space="0" w:color="auto"/>
                    <w:left w:val="none" w:sz="0" w:space="0" w:color="auto"/>
                    <w:bottom w:val="none" w:sz="0" w:space="0" w:color="auto"/>
                    <w:right w:val="none" w:sz="0" w:space="0" w:color="auto"/>
                  </w:divBdr>
                </w:div>
                <w:div w:id="1803763275">
                  <w:marLeft w:val="0"/>
                  <w:marRight w:val="0"/>
                  <w:marTop w:val="0"/>
                  <w:marBottom w:val="0"/>
                  <w:divBdr>
                    <w:top w:val="none" w:sz="0" w:space="0" w:color="auto"/>
                    <w:left w:val="none" w:sz="0" w:space="0" w:color="auto"/>
                    <w:bottom w:val="none" w:sz="0" w:space="0" w:color="auto"/>
                    <w:right w:val="none" w:sz="0" w:space="0" w:color="auto"/>
                  </w:divBdr>
                </w:div>
                <w:div w:id="1703091451">
                  <w:marLeft w:val="0"/>
                  <w:marRight w:val="0"/>
                  <w:marTop w:val="0"/>
                  <w:marBottom w:val="0"/>
                  <w:divBdr>
                    <w:top w:val="none" w:sz="0" w:space="0" w:color="auto"/>
                    <w:left w:val="none" w:sz="0" w:space="0" w:color="auto"/>
                    <w:bottom w:val="none" w:sz="0" w:space="0" w:color="auto"/>
                    <w:right w:val="none" w:sz="0" w:space="0" w:color="auto"/>
                  </w:divBdr>
                </w:div>
                <w:div w:id="1243831143">
                  <w:marLeft w:val="0"/>
                  <w:marRight w:val="0"/>
                  <w:marTop w:val="0"/>
                  <w:marBottom w:val="0"/>
                  <w:divBdr>
                    <w:top w:val="none" w:sz="0" w:space="0" w:color="auto"/>
                    <w:left w:val="none" w:sz="0" w:space="0" w:color="auto"/>
                    <w:bottom w:val="none" w:sz="0" w:space="0" w:color="auto"/>
                    <w:right w:val="none" w:sz="0" w:space="0" w:color="auto"/>
                  </w:divBdr>
                </w:div>
                <w:div w:id="468595419">
                  <w:marLeft w:val="0"/>
                  <w:marRight w:val="0"/>
                  <w:marTop w:val="0"/>
                  <w:marBottom w:val="0"/>
                  <w:divBdr>
                    <w:top w:val="none" w:sz="0" w:space="0" w:color="auto"/>
                    <w:left w:val="none" w:sz="0" w:space="0" w:color="auto"/>
                    <w:bottom w:val="none" w:sz="0" w:space="0" w:color="auto"/>
                    <w:right w:val="none" w:sz="0" w:space="0" w:color="auto"/>
                  </w:divBdr>
                </w:div>
                <w:div w:id="456918156">
                  <w:marLeft w:val="0"/>
                  <w:marRight w:val="0"/>
                  <w:marTop w:val="0"/>
                  <w:marBottom w:val="0"/>
                  <w:divBdr>
                    <w:top w:val="none" w:sz="0" w:space="0" w:color="auto"/>
                    <w:left w:val="none" w:sz="0" w:space="0" w:color="auto"/>
                    <w:bottom w:val="none" w:sz="0" w:space="0" w:color="auto"/>
                    <w:right w:val="none" w:sz="0" w:space="0" w:color="auto"/>
                  </w:divBdr>
                </w:div>
                <w:div w:id="1014000">
                  <w:marLeft w:val="0"/>
                  <w:marRight w:val="0"/>
                  <w:marTop w:val="0"/>
                  <w:marBottom w:val="0"/>
                  <w:divBdr>
                    <w:top w:val="none" w:sz="0" w:space="0" w:color="auto"/>
                    <w:left w:val="none" w:sz="0" w:space="0" w:color="auto"/>
                    <w:bottom w:val="none" w:sz="0" w:space="0" w:color="auto"/>
                    <w:right w:val="none" w:sz="0" w:space="0" w:color="auto"/>
                  </w:divBdr>
                </w:div>
                <w:div w:id="678778426">
                  <w:marLeft w:val="0"/>
                  <w:marRight w:val="0"/>
                  <w:marTop w:val="0"/>
                  <w:marBottom w:val="0"/>
                  <w:divBdr>
                    <w:top w:val="none" w:sz="0" w:space="0" w:color="auto"/>
                    <w:left w:val="none" w:sz="0" w:space="0" w:color="auto"/>
                    <w:bottom w:val="none" w:sz="0" w:space="0" w:color="auto"/>
                    <w:right w:val="none" w:sz="0" w:space="0" w:color="auto"/>
                  </w:divBdr>
                </w:div>
                <w:div w:id="363138027">
                  <w:marLeft w:val="0"/>
                  <w:marRight w:val="0"/>
                  <w:marTop w:val="0"/>
                  <w:marBottom w:val="0"/>
                  <w:divBdr>
                    <w:top w:val="none" w:sz="0" w:space="0" w:color="auto"/>
                    <w:left w:val="none" w:sz="0" w:space="0" w:color="auto"/>
                    <w:bottom w:val="none" w:sz="0" w:space="0" w:color="auto"/>
                    <w:right w:val="none" w:sz="0" w:space="0" w:color="auto"/>
                  </w:divBdr>
                </w:div>
                <w:div w:id="1247108409">
                  <w:marLeft w:val="0"/>
                  <w:marRight w:val="0"/>
                  <w:marTop w:val="0"/>
                  <w:marBottom w:val="0"/>
                  <w:divBdr>
                    <w:top w:val="none" w:sz="0" w:space="0" w:color="auto"/>
                    <w:left w:val="none" w:sz="0" w:space="0" w:color="auto"/>
                    <w:bottom w:val="none" w:sz="0" w:space="0" w:color="auto"/>
                    <w:right w:val="none" w:sz="0" w:space="0" w:color="auto"/>
                  </w:divBdr>
                </w:div>
                <w:div w:id="2071493693">
                  <w:marLeft w:val="0"/>
                  <w:marRight w:val="0"/>
                  <w:marTop w:val="0"/>
                  <w:marBottom w:val="0"/>
                  <w:divBdr>
                    <w:top w:val="none" w:sz="0" w:space="0" w:color="auto"/>
                    <w:left w:val="none" w:sz="0" w:space="0" w:color="auto"/>
                    <w:bottom w:val="none" w:sz="0" w:space="0" w:color="auto"/>
                    <w:right w:val="none" w:sz="0" w:space="0" w:color="auto"/>
                  </w:divBdr>
                </w:div>
                <w:div w:id="1353727746">
                  <w:marLeft w:val="0"/>
                  <w:marRight w:val="0"/>
                  <w:marTop w:val="0"/>
                  <w:marBottom w:val="0"/>
                  <w:divBdr>
                    <w:top w:val="none" w:sz="0" w:space="0" w:color="auto"/>
                    <w:left w:val="none" w:sz="0" w:space="0" w:color="auto"/>
                    <w:bottom w:val="none" w:sz="0" w:space="0" w:color="auto"/>
                    <w:right w:val="none" w:sz="0" w:space="0" w:color="auto"/>
                  </w:divBdr>
                </w:div>
                <w:div w:id="1529489157">
                  <w:marLeft w:val="0"/>
                  <w:marRight w:val="0"/>
                  <w:marTop w:val="0"/>
                  <w:marBottom w:val="0"/>
                  <w:divBdr>
                    <w:top w:val="none" w:sz="0" w:space="0" w:color="auto"/>
                    <w:left w:val="none" w:sz="0" w:space="0" w:color="auto"/>
                    <w:bottom w:val="none" w:sz="0" w:space="0" w:color="auto"/>
                    <w:right w:val="none" w:sz="0" w:space="0" w:color="auto"/>
                  </w:divBdr>
                </w:div>
                <w:div w:id="66853201">
                  <w:marLeft w:val="0"/>
                  <w:marRight w:val="0"/>
                  <w:marTop w:val="0"/>
                  <w:marBottom w:val="0"/>
                  <w:divBdr>
                    <w:top w:val="none" w:sz="0" w:space="0" w:color="auto"/>
                    <w:left w:val="none" w:sz="0" w:space="0" w:color="auto"/>
                    <w:bottom w:val="none" w:sz="0" w:space="0" w:color="auto"/>
                    <w:right w:val="none" w:sz="0" w:space="0" w:color="auto"/>
                  </w:divBdr>
                </w:div>
                <w:div w:id="1278566270">
                  <w:marLeft w:val="0"/>
                  <w:marRight w:val="0"/>
                  <w:marTop w:val="0"/>
                  <w:marBottom w:val="0"/>
                  <w:divBdr>
                    <w:top w:val="none" w:sz="0" w:space="0" w:color="auto"/>
                    <w:left w:val="none" w:sz="0" w:space="0" w:color="auto"/>
                    <w:bottom w:val="none" w:sz="0" w:space="0" w:color="auto"/>
                    <w:right w:val="none" w:sz="0" w:space="0" w:color="auto"/>
                  </w:divBdr>
                </w:div>
                <w:div w:id="2036466777">
                  <w:marLeft w:val="0"/>
                  <w:marRight w:val="0"/>
                  <w:marTop w:val="0"/>
                  <w:marBottom w:val="0"/>
                  <w:divBdr>
                    <w:top w:val="none" w:sz="0" w:space="0" w:color="auto"/>
                    <w:left w:val="none" w:sz="0" w:space="0" w:color="auto"/>
                    <w:bottom w:val="none" w:sz="0" w:space="0" w:color="auto"/>
                    <w:right w:val="none" w:sz="0" w:space="0" w:color="auto"/>
                  </w:divBdr>
                </w:div>
                <w:div w:id="1098216788">
                  <w:marLeft w:val="0"/>
                  <w:marRight w:val="0"/>
                  <w:marTop w:val="0"/>
                  <w:marBottom w:val="0"/>
                  <w:divBdr>
                    <w:top w:val="none" w:sz="0" w:space="0" w:color="auto"/>
                    <w:left w:val="none" w:sz="0" w:space="0" w:color="auto"/>
                    <w:bottom w:val="none" w:sz="0" w:space="0" w:color="auto"/>
                    <w:right w:val="none" w:sz="0" w:space="0" w:color="auto"/>
                  </w:divBdr>
                </w:div>
                <w:div w:id="988285665">
                  <w:marLeft w:val="0"/>
                  <w:marRight w:val="0"/>
                  <w:marTop w:val="0"/>
                  <w:marBottom w:val="0"/>
                  <w:divBdr>
                    <w:top w:val="none" w:sz="0" w:space="0" w:color="auto"/>
                    <w:left w:val="none" w:sz="0" w:space="0" w:color="auto"/>
                    <w:bottom w:val="none" w:sz="0" w:space="0" w:color="auto"/>
                    <w:right w:val="none" w:sz="0" w:space="0" w:color="auto"/>
                  </w:divBdr>
                </w:div>
                <w:div w:id="1453402104">
                  <w:marLeft w:val="0"/>
                  <w:marRight w:val="0"/>
                  <w:marTop w:val="0"/>
                  <w:marBottom w:val="0"/>
                  <w:divBdr>
                    <w:top w:val="none" w:sz="0" w:space="0" w:color="auto"/>
                    <w:left w:val="none" w:sz="0" w:space="0" w:color="auto"/>
                    <w:bottom w:val="none" w:sz="0" w:space="0" w:color="auto"/>
                    <w:right w:val="none" w:sz="0" w:space="0" w:color="auto"/>
                  </w:divBdr>
                </w:div>
                <w:div w:id="1758332289">
                  <w:marLeft w:val="0"/>
                  <w:marRight w:val="0"/>
                  <w:marTop w:val="0"/>
                  <w:marBottom w:val="0"/>
                  <w:divBdr>
                    <w:top w:val="none" w:sz="0" w:space="0" w:color="auto"/>
                    <w:left w:val="none" w:sz="0" w:space="0" w:color="auto"/>
                    <w:bottom w:val="none" w:sz="0" w:space="0" w:color="auto"/>
                    <w:right w:val="none" w:sz="0" w:space="0" w:color="auto"/>
                  </w:divBdr>
                </w:div>
                <w:div w:id="664936679">
                  <w:marLeft w:val="0"/>
                  <w:marRight w:val="0"/>
                  <w:marTop w:val="0"/>
                  <w:marBottom w:val="0"/>
                  <w:divBdr>
                    <w:top w:val="none" w:sz="0" w:space="0" w:color="auto"/>
                    <w:left w:val="none" w:sz="0" w:space="0" w:color="auto"/>
                    <w:bottom w:val="none" w:sz="0" w:space="0" w:color="auto"/>
                    <w:right w:val="none" w:sz="0" w:space="0" w:color="auto"/>
                  </w:divBdr>
                </w:div>
                <w:div w:id="1318655881">
                  <w:marLeft w:val="0"/>
                  <w:marRight w:val="0"/>
                  <w:marTop w:val="0"/>
                  <w:marBottom w:val="0"/>
                  <w:divBdr>
                    <w:top w:val="none" w:sz="0" w:space="0" w:color="auto"/>
                    <w:left w:val="none" w:sz="0" w:space="0" w:color="auto"/>
                    <w:bottom w:val="none" w:sz="0" w:space="0" w:color="auto"/>
                    <w:right w:val="none" w:sz="0" w:space="0" w:color="auto"/>
                  </w:divBdr>
                </w:div>
                <w:div w:id="1914780841">
                  <w:marLeft w:val="0"/>
                  <w:marRight w:val="0"/>
                  <w:marTop w:val="0"/>
                  <w:marBottom w:val="0"/>
                  <w:divBdr>
                    <w:top w:val="none" w:sz="0" w:space="0" w:color="auto"/>
                    <w:left w:val="none" w:sz="0" w:space="0" w:color="auto"/>
                    <w:bottom w:val="none" w:sz="0" w:space="0" w:color="auto"/>
                    <w:right w:val="none" w:sz="0" w:space="0" w:color="auto"/>
                  </w:divBdr>
                </w:div>
                <w:div w:id="1147548904">
                  <w:marLeft w:val="0"/>
                  <w:marRight w:val="0"/>
                  <w:marTop w:val="0"/>
                  <w:marBottom w:val="0"/>
                  <w:divBdr>
                    <w:top w:val="none" w:sz="0" w:space="0" w:color="auto"/>
                    <w:left w:val="none" w:sz="0" w:space="0" w:color="auto"/>
                    <w:bottom w:val="none" w:sz="0" w:space="0" w:color="auto"/>
                    <w:right w:val="none" w:sz="0" w:space="0" w:color="auto"/>
                  </w:divBdr>
                </w:div>
                <w:div w:id="1117409186">
                  <w:marLeft w:val="0"/>
                  <w:marRight w:val="0"/>
                  <w:marTop w:val="0"/>
                  <w:marBottom w:val="0"/>
                  <w:divBdr>
                    <w:top w:val="none" w:sz="0" w:space="0" w:color="auto"/>
                    <w:left w:val="none" w:sz="0" w:space="0" w:color="auto"/>
                    <w:bottom w:val="none" w:sz="0" w:space="0" w:color="auto"/>
                    <w:right w:val="none" w:sz="0" w:space="0" w:color="auto"/>
                  </w:divBdr>
                </w:div>
                <w:div w:id="277107764">
                  <w:marLeft w:val="0"/>
                  <w:marRight w:val="0"/>
                  <w:marTop w:val="0"/>
                  <w:marBottom w:val="0"/>
                  <w:divBdr>
                    <w:top w:val="none" w:sz="0" w:space="0" w:color="auto"/>
                    <w:left w:val="none" w:sz="0" w:space="0" w:color="auto"/>
                    <w:bottom w:val="none" w:sz="0" w:space="0" w:color="auto"/>
                    <w:right w:val="none" w:sz="0" w:space="0" w:color="auto"/>
                  </w:divBdr>
                </w:div>
                <w:div w:id="2042434639">
                  <w:marLeft w:val="0"/>
                  <w:marRight w:val="0"/>
                  <w:marTop w:val="0"/>
                  <w:marBottom w:val="0"/>
                  <w:divBdr>
                    <w:top w:val="none" w:sz="0" w:space="0" w:color="auto"/>
                    <w:left w:val="none" w:sz="0" w:space="0" w:color="auto"/>
                    <w:bottom w:val="none" w:sz="0" w:space="0" w:color="auto"/>
                    <w:right w:val="none" w:sz="0" w:space="0" w:color="auto"/>
                  </w:divBdr>
                </w:div>
                <w:div w:id="391076838">
                  <w:marLeft w:val="0"/>
                  <w:marRight w:val="0"/>
                  <w:marTop w:val="0"/>
                  <w:marBottom w:val="0"/>
                  <w:divBdr>
                    <w:top w:val="none" w:sz="0" w:space="0" w:color="auto"/>
                    <w:left w:val="none" w:sz="0" w:space="0" w:color="auto"/>
                    <w:bottom w:val="none" w:sz="0" w:space="0" w:color="auto"/>
                    <w:right w:val="none" w:sz="0" w:space="0" w:color="auto"/>
                  </w:divBdr>
                </w:div>
                <w:div w:id="636379645">
                  <w:marLeft w:val="0"/>
                  <w:marRight w:val="0"/>
                  <w:marTop w:val="0"/>
                  <w:marBottom w:val="0"/>
                  <w:divBdr>
                    <w:top w:val="none" w:sz="0" w:space="0" w:color="auto"/>
                    <w:left w:val="none" w:sz="0" w:space="0" w:color="auto"/>
                    <w:bottom w:val="none" w:sz="0" w:space="0" w:color="auto"/>
                    <w:right w:val="none" w:sz="0" w:space="0" w:color="auto"/>
                  </w:divBdr>
                </w:div>
                <w:div w:id="1254626043">
                  <w:marLeft w:val="0"/>
                  <w:marRight w:val="0"/>
                  <w:marTop w:val="0"/>
                  <w:marBottom w:val="0"/>
                  <w:divBdr>
                    <w:top w:val="none" w:sz="0" w:space="0" w:color="auto"/>
                    <w:left w:val="none" w:sz="0" w:space="0" w:color="auto"/>
                    <w:bottom w:val="none" w:sz="0" w:space="0" w:color="auto"/>
                    <w:right w:val="none" w:sz="0" w:space="0" w:color="auto"/>
                  </w:divBdr>
                </w:div>
                <w:div w:id="1110197573">
                  <w:marLeft w:val="0"/>
                  <w:marRight w:val="0"/>
                  <w:marTop w:val="0"/>
                  <w:marBottom w:val="0"/>
                  <w:divBdr>
                    <w:top w:val="none" w:sz="0" w:space="0" w:color="auto"/>
                    <w:left w:val="none" w:sz="0" w:space="0" w:color="auto"/>
                    <w:bottom w:val="none" w:sz="0" w:space="0" w:color="auto"/>
                    <w:right w:val="none" w:sz="0" w:space="0" w:color="auto"/>
                  </w:divBdr>
                </w:div>
                <w:div w:id="2127961395">
                  <w:marLeft w:val="0"/>
                  <w:marRight w:val="0"/>
                  <w:marTop w:val="0"/>
                  <w:marBottom w:val="0"/>
                  <w:divBdr>
                    <w:top w:val="none" w:sz="0" w:space="0" w:color="auto"/>
                    <w:left w:val="none" w:sz="0" w:space="0" w:color="auto"/>
                    <w:bottom w:val="none" w:sz="0" w:space="0" w:color="auto"/>
                    <w:right w:val="none" w:sz="0" w:space="0" w:color="auto"/>
                  </w:divBdr>
                </w:div>
                <w:div w:id="1150564060">
                  <w:marLeft w:val="0"/>
                  <w:marRight w:val="0"/>
                  <w:marTop w:val="0"/>
                  <w:marBottom w:val="0"/>
                  <w:divBdr>
                    <w:top w:val="none" w:sz="0" w:space="0" w:color="auto"/>
                    <w:left w:val="none" w:sz="0" w:space="0" w:color="auto"/>
                    <w:bottom w:val="none" w:sz="0" w:space="0" w:color="auto"/>
                    <w:right w:val="none" w:sz="0" w:space="0" w:color="auto"/>
                  </w:divBdr>
                </w:div>
                <w:div w:id="1092315189">
                  <w:marLeft w:val="0"/>
                  <w:marRight w:val="0"/>
                  <w:marTop w:val="0"/>
                  <w:marBottom w:val="0"/>
                  <w:divBdr>
                    <w:top w:val="none" w:sz="0" w:space="0" w:color="auto"/>
                    <w:left w:val="none" w:sz="0" w:space="0" w:color="auto"/>
                    <w:bottom w:val="none" w:sz="0" w:space="0" w:color="auto"/>
                    <w:right w:val="none" w:sz="0" w:space="0" w:color="auto"/>
                  </w:divBdr>
                </w:div>
                <w:div w:id="1650474258">
                  <w:marLeft w:val="0"/>
                  <w:marRight w:val="0"/>
                  <w:marTop w:val="0"/>
                  <w:marBottom w:val="0"/>
                  <w:divBdr>
                    <w:top w:val="none" w:sz="0" w:space="0" w:color="auto"/>
                    <w:left w:val="none" w:sz="0" w:space="0" w:color="auto"/>
                    <w:bottom w:val="none" w:sz="0" w:space="0" w:color="auto"/>
                    <w:right w:val="none" w:sz="0" w:space="0" w:color="auto"/>
                  </w:divBdr>
                </w:div>
                <w:div w:id="103770393">
                  <w:marLeft w:val="0"/>
                  <w:marRight w:val="0"/>
                  <w:marTop w:val="0"/>
                  <w:marBottom w:val="0"/>
                  <w:divBdr>
                    <w:top w:val="none" w:sz="0" w:space="0" w:color="auto"/>
                    <w:left w:val="none" w:sz="0" w:space="0" w:color="auto"/>
                    <w:bottom w:val="none" w:sz="0" w:space="0" w:color="auto"/>
                    <w:right w:val="none" w:sz="0" w:space="0" w:color="auto"/>
                  </w:divBdr>
                </w:div>
                <w:div w:id="465507881">
                  <w:marLeft w:val="0"/>
                  <w:marRight w:val="0"/>
                  <w:marTop w:val="0"/>
                  <w:marBottom w:val="0"/>
                  <w:divBdr>
                    <w:top w:val="none" w:sz="0" w:space="0" w:color="auto"/>
                    <w:left w:val="none" w:sz="0" w:space="0" w:color="auto"/>
                    <w:bottom w:val="none" w:sz="0" w:space="0" w:color="auto"/>
                    <w:right w:val="none" w:sz="0" w:space="0" w:color="auto"/>
                  </w:divBdr>
                </w:div>
                <w:div w:id="1119497336">
                  <w:marLeft w:val="0"/>
                  <w:marRight w:val="0"/>
                  <w:marTop w:val="0"/>
                  <w:marBottom w:val="0"/>
                  <w:divBdr>
                    <w:top w:val="none" w:sz="0" w:space="0" w:color="auto"/>
                    <w:left w:val="none" w:sz="0" w:space="0" w:color="auto"/>
                    <w:bottom w:val="none" w:sz="0" w:space="0" w:color="auto"/>
                    <w:right w:val="none" w:sz="0" w:space="0" w:color="auto"/>
                  </w:divBdr>
                </w:div>
                <w:div w:id="462045131">
                  <w:marLeft w:val="0"/>
                  <w:marRight w:val="0"/>
                  <w:marTop w:val="0"/>
                  <w:marBottom w:val="0"/>
                  <w:divBdr>
                    <w:top w:val="none" w:sz="0" w:space="0" w:color="auto"/>
                    <w:left w:val="none" w:sz="0" w:space="0" w:color="auto"/>
                    <w:bottom w:val="none" w:sz="0" w:space="0" w:color="auto"/>
                    <w:right w:val="none" w:sz="0" w:space="0" w:color="auto"/>
                  </w:divBdr>
                </w:div>
                <w:div w:id="1929002578">
                  <w:marLeft w:val="0"/>
                  <w:marRight w:val="0"/>
                  <w:marTop w:val="0"/>
                  <w:marBottom w:val="0"/>
                  <w:divBdr>
                    <w:top w:val="none" w:sz="0" w:space="0" w:color="auto"/>
                    <w:left w:val="none" w:sz="0" w:space="0" w:color="auto"/>
                    <w:bottom w:val="none" w:sz="0" w:space="0" w:color="auto"/>
                    <w:right w:val="none" w:sz="0" w:space="0" w:color="auto"/>
                  </w:divBdr>
                </w:div>
                <w:div w:id="1653632500">
                  <w:marLeft w:val="0"/>
                  <w:marRight w:val="0"/>
                  <w:marTop w:val="0"/>
                  <w:marBottom w:val="0"/>
                  <w:divBdr>
                    <w:top w:val="none" w:sz="0" w:space="0" w:color="auto"/>
                    <w:left w:val="none" w:sz="0" w:space="0" w:color="auto"/>
                    <w:bottom w:val="none" w:sz="0" w:space="0" w:color="auto"/>
                    <w:right w:val="none" w:sz="0" w:space="0" w:color="auto"/>
                  </w:divBdr>
                </w:div>
                <w:div w:id="1378122108">
                  <w:marLeft w:val="0"/>
                  <w:marRight w:val="0"/>
                  <w:marTop w:val="0"/>
                  <w:marBottom w:val="0"/>
                  <w:divBdr>
                    <w:top w:val="none" w:sz="0" w:space="0" w:color="auto"/>
                    <w:left w:val="none" w:sz="0" w:space="0" w:color="auto"/>
                    <w:bottom w:val="none" w:sz="0" w:space="0" w:color="auto"/>
                    <w:right w:val="none" w:sz="0" w:space="0" w:color="auto"/>
                  </w:divBdr>
                </w:div>
                <w:div w:id="1028288355">
                  <w:marLeft w:val="0"/>
                  <w:marRight w:val="0"/>
                  <w:marTop w:val="0"/>
                  <w:marBottom w:val="0"/>
                  <w:divBdr>
                    <w:top w:val="none" w:sz="0" w:space="0" w:color="auto"/>
                    <w:left w:val="none" w:sz="0" w:space="0" w:color="auto"/>
                    <w:bottom w:val="none" w:sz="0" w:space="0" w:color="auto"/>
                    <w:right w:val="none" w:sz="0" w:space="0" w:color="auto"/>
                  </w:divBdr>
                </w:div>
                <w:div w:id="1449086505">
                  <w:marLeft w:val="0"/>
                  <w:marRight w:val="0"/>
                  <w:marTop w:val="0"/>
                  <w:marBottom w:val="0"/>
                  <w:divBdr>
                    <w:top w:val="none" w:sz="0" w:space="0" w:color="auto"/>
                    <w:left w:val="none" w:sz="0" w:space="0" w:color="auto"/>
                    <w:bottom w:val="none" w:sz="0" w:space="0" w:color="auto"/>
                    <w:right w:val="none" w:sz="0" w:space="0" w:color="auto"/>
                  </w:divBdr>
                </w:div>
                <w:div w:id="522670869">
                  <w:marLeft w:val="0"/>
                  <w:marRight w:val="0"/>
                  <w:marTop w:val="0"/>
                  <w:marBottom w:val="0"/>
                  <w:divBdr>
                    <w:top w:val="none" w:sz="0" w:space="0" w:color="auto"/>
                    <w:left w:val="none" w:sz="0" w:space="0" w:color="auto"/>
                    <w:bottom w:val="none" w:sz="0" w:space="0" w:color="auto"/>
                    <w:right w:val="none" w:sz="0" w:space="0" w:color="auto"/>
                  </w:divBdr>
                </w:div>
                <w:div w:id="1912109386">
                  <w:marLeft w:val="0"/>
                  <w:marRight w:val="0"/>
                  <w:marTop w:val="0"/>
                  <w:marBottom w:val="0"/>
                  <w:divBdr>
                    <w:top w:val="none" w:sz="0" w:space="0" w:color="auto"/>
                    <w:left w:val="none" w:sz="0" w:space="0" w:color="auto"/>
                    <w:bottom w:val="none" w:sz="0" w:space="0" w:color="auto"/>
                    <w:right w:val="none" w:sz="0" w:space="0" w:color="auto"/>
                  </w:divBdr>
                </w:div>
                <w:div w:id="946037027">
                  <w:marLeft w:val="0"/>
                  <w:marRight w:val="0"/>
                  <w:marTop w:val="0"/>
                  <w:marBottom w:val="0"/>
                  <w:divBdr>
                    <w:top w:val="none" w:sz="0" w:space="0" w:color="auto"/>
                    <w:left w:val="none" w:sz="0" w:space="0" w:color="auto"/>
                    <w:bottom w:val="none" w:sz="0" w:space="0" w:color="auto"/>
                    <w:right w:val="none" w:sz="0" w:space="0" w:color="auto"/>
                  </w:divBdr>
                </w:div>
                <w:div w:id="562645579">
                  <w:marLeft w:val="0"/>
                  <w:marRight w:val="0"/>
                  <w:marTop w:val="0"/>
                  <w:marBottom w:val="0"/>
                  <w:divBdr>
                    <w:top w:val="none" w:sz="0" w:space="0" w:color="auto"/>
                    <w:left w:val="none" w:sz="0" w:space="0" w:color="auto"/>
                    <w:bottom w:val="none" w:sz="0" w:space="0" w:color="auto"/>
                    <w:right w:val="none" w:sz="0" w:space="0" w:color="auto"/>
                  </w:divBdr>
                </w:div>
                <w:div w:id="822238317">
                  <w:marLeft w:val="0"/>
                  <w:marRight w:val="0"/>
                  <w:marTop w:val="0"/>
                  <w:marBottom w:val="0"/>
                  <w:divBdr>
                    <w:top w:val="none" w:sz="0" w:space="0" w:color="auto"/>
                    <w:left w:val="none" w:sz="0" w:space="0" w:color="auto"/>
                    <w:bottom w:val="none" w:sz="0" w:space="0" w:color="auto"/>
                    <w:right w:val="none" w:sz="0" w:space="0" w:color="auto"/>
                  </w:divBdr>
                </w:div>
                <w:div w:id="1953897351">
                  <w:marLeft w:val="0"/>
                  <w:marRight w:val="0"/>
                  <w:marTop w:val="0"/>
                  <w:marBottom w:val="0"/>
                  <w:divBdr>
                    <w:top w:val="none" w:sz="0" w:space="0" w:color="auto"/>
                    <w:left w:val="none" w:sz="0" w:space="0" w:color="auto"/>
                    <w:bottom w:val="none" w:sz="0" w:space="0" w:color="auto"/>
                    <w:right w:val="none" w:sz="0" w:space="0" w:color="auto"/>
                  </w:divBdr>
                </w:div>
                <w:div w:id="634144959">
                  <w:marLeft w:val="0"/>
                  <w:marRight w:val="0"/>
                  <w:marTop w:val="0"/>
                  <w:marBottom w:val="0"/>
                  <w:divBdr>
                    <w:top w:val="none" w:sz="0" w:space="0" w:color="auto"/>
                    <w:left w:val="none" w:sz="0" w:space="0" w:color="auto"/>
                    <w:bottom w:val="none" w:sz="0" w:space="0" w:color="auto"/>
                    <w:right w:val="none" w:sz="0" w:space="0" w:color="auto"/>
                  </w:divBdr>
                </w:div>
                <w:div w:id="1501970852">
                  <w:marLeft w:val="0"/>
                  <w:marRight w:val="0"/>
                  <w:marTop w:val="0"/>
                  <w:marBottom w:val="0"/>
                  <w:divBdr>
                    <w:top w:val="none" w:sz="0" w:space="0" w:color="auto"/>
                    <w:left w:val="none" w:sz="0" w:space="0" w:color="auto"/>
                    <w:bottom w:val="none" w:sz="0" w:space="0" w:color="auto"/>
                    <w:right w:val="none" w:sz="0" w:space="0" w:color="auto"/>
                  </w:divBdr>
                </w:div>
                <w:div w:id="1329136678">
                  <w:marLeft w:val="0"/>
                  <w:marRight w:val="0"/>
                  <w:marTop w:val="0"/>
                  <w:marBottom w:val="0"/>
                  <w:divBdr>
                    <w:top w:val="none" w:sz="0" w:space="0" w:color="auto"/>
                    <w:left w:val="none" w:sz="0" w:space="0" w:color="auto"/>
                    <w:bottom w:val="none" w:sz="0" w:space="0" w:color="auto"/>
                    <w:right w:val="none" w:sz="0" w:space="0" w:color="auto"/>
                  </w:divBdr>
                </w:div>
                <w:div w:id="1084840499">
                  <w:marLeft w:val="0"/>
                  <w:marRight w:val="0"/>
                  <w:marTop w:val="0"/>
                  <w:marBottom w:val="0"/>
                  <w:divBdr>
                    <w:top w:val="none" w:sz="0" w:space="0" w:color="auto"/>
                    <w:left w:val="none" w:sz="0" w:space="0" w:color="auto"/>
                    <w:bottom w:val="none" w:sz="0" w:space="0" w:color="auto"/>
                    <w:right w:val="none" w:sz="0" w:space="0" w:color="auto"/>
                  </w:divBdr>
                </w:div>
                <w:div w:id="1869488653">
                  <w:marLeft w:val="0"/>
                  <w:marRight w:val="0"/>
                  <w:marTop w:val="0"/>
                  <w:marBottom w:val="0"/>
                  <w:divBdr>
                    <w:top w:val="none" w:sz="0" w:space="0" w:color="auto"/>
                    <w:left w:val="none" w:sz="0" w:space="0" w:color="auto"/>
                    <w:bottom w:val="none" w:sz="0" w:space="0" w:color="auto"/>
                    <w:right w:val="none" w:sz="0" w:space="0" w:color="auto"/>
                  </w:divBdr>
                </w:div>
                <w:div w:id="1830442908">
                  <w:marLeft w:val="0"/>
                  <w:marRight w:val="0"/>
                  <w:marTop w:val="0"/>
                  <w:marBottom w:val="0"/>
                  <w:divBdr>
                    <w:top w:val="none" w:sz="0" w:space="0" w:color="auto"/>
                    <w:left w:val="none" w:sz="0" w:space="0" w:color="auto"/>
                    <w:bottom w:val="none" w:sz="0" w:space="0" w:color="auto"/>
                    <w:right w:val="none" w:sz="0" w:space="0" w:color="auto"/>
                  </w:divBdr>
                </w:div>
                <w:div w:id="420296987">
                  <w:marLeft w:val="0"/>
                  <w:marRight w:val="0"/>
                  <w:marTop w:val="0"/>
                  <w:marBottom w:val="0"/>
                  <w:divBdr>
                    <w:top w:val="none" w:sz="0" w:space="0" w:color="auto"/>
                    <w:left w:val="none" w:sz="0" w:space="0" w:color="auto"/>
                    <w:bottom w:val="none" w:sz="0" w:space="0" w:color="auto"/>
                    <w:right w:val="none" w:sz="0" w:space="0" w:color="auto"/>
                  </w:divBdr>
                </w:div>
                <w:div w:id="1486388127">
                  <w:marLeft w:val="0"/>
                  <w:marRight w:val="0"/>
                  <w:marTop w:val="0"/>
                  <w:marBottom w:val="0"/>
                  <w:divBdr>
                    <w:top w:val="none" w:sz="0" w:space="0" w:color="auto"/>
                    <w:left w:val="none" w:sz="0" w:space="0" w:color="auto"/>
                    <w:bottom w:val="none" w:sz="0" w:space="0" w:color="auto"/>
                    <w:right w:val="none" w:sz="0" w:space="0" w:color="auto"/>
                  </w:divBdr>
                </w:div>
                <w:div w:id="1011374646">
                  <w:marLeft w:val="0"/>
                  <w:marRight w:val="0"/>
                  <w:marTop w:val="0"/>
                  <w:marBottom w:val="0"/>
                  <w:divBdr>
                    <w:top w:val="none" w:sz="0" w:space="0" w:color="auto"/>
                    <w:left w:val="none" w:sz="0" w:space="0" w:color="auto"/>
                    <w:bottom w:val="none" w:sz="0" w:space="0" w:color="auto"/>
                    <w:right w:val="none" w:sz="0" w:space="0" w:color="auto"/>
                  </w:divBdr>
                </w:div>
                <w:div w:id="2013793055">
                  <w:marLeft w:val="0"/>
                  <w:marRight w:val="0"/>
                  <w:marTop w:val="0"/>
                  <w:marBottom w:val="0"/>
                  <w:divBdr>
                    <w:top w:val="none" w:sz="0" w:space="0" w:color="auto"/>
                    <w:left w:val="none" w:sz="0" w:space="0" w:color="auto"/>
                    <w:bottom w:val="none" w:sz="0" w:space="0" w:color="auto"/>
                    <w:right w:val="none" w:sz="0" w:space="0" w:color="auto"/>
                  </w:divBdr>
                </w:div>
                <w:div w:id="938022610">
                  <w:marLeft w:val="0"/>
                  <w:marRight w:val="0"/>
                  <w:marTop w:val="0"/>
                  <w:marBottom w:val="0"/>
                  <w:divBdr>
                    <w:top w:val="none" w:sz="0" w:space="0" w:color="auto"/>
                    <w:left w:val="none" w:sz="0" w:space="0" w:color="auto"/>
                    <w:bottom w:val="none" w:sz="0" w:space="0" w:color="auto"/>
                    <w:right w:val="none" w:sz="0" w:space="0" w:color="auto"/>
                  </w:divBdr>
                </w:div>
                <w:div w:id="51924550">
                  <w:marLeft w:val="0"/>
                  <w:marRight w:val="0"/>
                  <w:marTop w:val="0"/>
                  <w:marBottom w:val="0"/>
                  <w:divBdr>
                    <w:top w:val="none" w:sz="0" w:space="0" w:color="auto"/>
                    <w:left w:val="none" w:sz="0" w:space="0" w:color="auto"/>
                    <w:bottom w:val="none" w:sz="0" w:space="0" w:color="auto"/>
                    <w:right w:val="none" w:sz="0" w:space="0" w:color="auto"/>
                  </w:divBdr>
                </w:div>
                <w:div w:id="1956523864">
                  <w:marLeft w:val="0"/>
                  <w:marRight w:val="0"/>
                  <w:marTop w:val="0"/>
                  <w:marBottom w:val="0"/>
                  <w:divBdr>
                    <w:top w:val="none" w:sz="0" w:space="0" w:color="auto"/>
                    <w:left w:val="none" w:sz="0" w:space="0" w:color="auto"/>
                    <w:bottom w:val="none" w:sz="0" w:space="0" w:color="auto"/>
                    <w:right w:val="none" w:sz="0" w:space="0" w:color="auto"/>
                  </w:divBdr>
                </w:div>
                <w:div w:id="1515877443">
                  <w:marLeft w:val="0"/>
                  <w:marRight w:val="0"/>
                  <w:marTop w:val="0"/>
                  <w:marBottom w:val="0"/>
                  <w:divBdr>
                    <w:top w:val="none" w:sz="0" w:space="0" w:color="auto"/>
                    <w:left w:val="none" w:sz="0" w:space="0" w:color="auto"/>
                    <w:bottom w:val="none" w:sz="0" w:space="0" w:color="auto"/>
                    <w:right w:val="none" w:sz="0" w:space="0" w:color="auto"/>
                  </w:divBdr>
                </w:div>
                <w:div w:id="1173108305">
                  <w:marLeft w:val="0"/>
                  <w:marRight w:val="0"/>
                  <w:marTop w:val="0"/>
                  <w:marBottom w:val="0"/>
                  <w:divBdr>
                    <w:top w:val="none" w:sz="0" w:space="0" w:color="auto"/>
                    <w:left w:val="none" w:sz="0" w:space="0" w:color="auto"/>
                    <w:bottom w:val="none" w:sz="0" w:space="0" w:color="auto"/>
                    <w:right w:val="none" w:sz="0" w:space="0" w:color="auto"/>
                  </w:divBdr>
                </w:div>
                <w:div w:id="1257709472">
                  <w:marLeft w:val="0"/>
                  <w:marRight w:val="0"/>
                  <w:marTop w:val="0"/>
                  <w:marBottom w:val="0"/>
                  <w:divBdr>
                    <w:top w:val="none" w:sz="0" w:space="0" w:color="auto"/>
                    <w:left w:val="none" w:sz="0" w:space="0" w:color="auto"/>
                    <w:bottom w:val="none" w:sz="0" w:space="0" w:color="auto"/>
                    <w:right w:val="none" w:sz="0" w:space="0" w:color="auto"/>
                  </w:divBdr>
                </w:div>
                <w:div w:id="1631936220">
                  <w:marLeft w:val="0"/>
                  <w:marRight w:val="0"/>
                  <w:marTop w:val="0"/>
                  <w:marBottom w:val="0"/>
                  <w:divBdr>
                    <w:top w:val="none" w:sz="0" w:space="0" w:color="auto"/>
                    <w:left w:val="none" w:sz="0" w:space="0" w:color="auto"/>
                    <w:bottom w:val="none" w:sz="0" w:space="0" w:color="auto"/>
                    <w:right w:val="none" w:sz="0" w:space="0" w:color="auto"/>
                  </w:divBdr>
                </w:div>
                <w:div w:id="1260063135">
                  <w:marLeft w:val="0"/>
                  <w:marRight w:val="0"/>
                  <w:marTop w:val="0"/>
                  <w:marBottom w:val="0"/>
                  <w:divBdr>
                    <w:top w:val="none" w:sz="0" w:space="0" w:color="auto"/>
                    <w:left w:val="none" w:sz="0" w:space="0" w:color="auto"/>
                    <w:bottom w:val="none" w:sz="0" w:space="0" w:color="auto"/>
                    <w:right w:val="none" w:sz="0" w:space="0" w:color="auto"/>
                  </w:divBdr>
                </w:div>
                <w:div w:id="746146432">
                  <w:marLeft w:val="0"/>
                  <w:marRight w:val="0"/>
                  <w:marTop w:val="0"/>
                  <w:marBottom w:val="0"/>
                  <w:divBdr>
                    <w:top w:val="none" w:sz="0" w:space="0" w:color="auto"/>
                    <w:left w:val="none" w:sz="0" w:space="0" w:color="auto"/>
                    <w:bottom w:val="none" w:sz="0" w:space="0" w:color="auto"/>
                    <w:right w:val="none" w:sz="0" w:space="0" w:color="auto"/>
                  </w:divBdr>
                </w:div>
                <w:div w:id="470681736">
                  <w:marLeft w:val="0"/>
                  <w:marRight w:val="0"/>
                  <w:marTop w:val="0"/>
                  <w:marBottom w:val="0"/>
                  <w:divBdr>
                    <w:top w:val="none" w:sz="0" w:space="0" w:color="auto"/>
                    <w:left w:val="none" w:sz="0" w:space="0" w:color="auto"/>
                    <w:bottom w:val="none" w:sz="0" w:space="0" w:color="auto"/>
                    <w:right w:val="none" w:sz="0" w:space="0" w:color="auto"/>
                  </w:divBdr>
                </w:div>
                <w:div w:id="1166629289">
                  <w:marLeft w:val="0"/>
                  <w:marRight w:val="0"/>
                  <w:marTop w:val="0"/>
                  <w:marBottom w:val="0"/>
                  <w:divBdr>
                    <w:top w:val="none" w:sz="0" w:space="0" w:color="auto"/>
                    <w:left w:val="none" w:sz="0" w:space="0" w:color="auto"/>
                    <w:bottom w:val="none" w:sz="0" w:space="0" w:color="auto"/>
                    <w:right w:val="none" w:sz="0" w:space="0" w:color="auto"/>
                  </w:divBdr>
                </w:div>
                <w:div w:id="1140731225">
                  <w:marLeft w:val="0"/>
                  <w:marRight w:val="0"/>
                  <w:marTop w:val="0"/>
                  <w:marBottom w:val="0"/>
                  <w:divBdr>
                    <w:top w:val="none" w:sz="0" w:space="0" w:color="auto"/>
                    <w:left w:val="none" w:sz="0" w:space="0" w:color="auto"/>
                    <w:bottom w:val="none" w:sz="0" w:space="0" w:color="auto"/>
                    <w:right w:val="none" w:sz="0" w:space="0" w:color="auto"/>
                  </w:divBdr>
                </w:div>
                <w:div w:id="1191870118">
                  <w:marLeft w:val="0"/>
                  <w:marRight w:val="0"/>
                  <w:marTop w:val="0"/>
                  <w:marBottom w:val="0"/>
                  <w:divBdr>
                    <w:top w:val="none" w:sz="0" w:space="0" w:color="auto"/>
                    <w:left w:val="none" w:sz="0" w:space="0" w:color="auto"/>
                    <w:bottom w:val="none" w:sz="0" w:space="0" w:color="auto"/>
                    <w:right w:val="none" w:sz="0" w:space="0" w:color="auto"/>
                  </w:divBdr>
                </w:div>
                <w:div w:id="1461075319">
                  <w:marLeft w:val="0"/>
                  <w:marRight w:val="0"/>
                  <w:marTop w:val="0"/>
                  <w:marBottom w:val="0"/>
                  <w:divBdr>
                    <w:top w:val="none" w:sz="0" w:space="0" w:color="auto"/>
                    <w:left w:val="none" w:sz="0" w:space="0" w:color="auto"/>
                    <w:bottom w:val="none" w:sz="0" w:space="0" w:color="auto"/>
                    <w:right w:val="none" w:sz="0" w:space="0" w:color="auto"/>
                  </w:divBdr>
                </w:div>
                <w:div w:id="168301751">
                  <w:marLeft w:val="0"/>
                  <w:marRight w:val="0"/>
                  <w:marTop w:val="0"/>
                  <w:marBottom w:val="0"/>
                  <w:divBdr>
                    <w:top w:val="none" w:sz="0" w:space="0" w:color="auto"/>
                    <w:left w:val="none" w:sz="0" w:space="0" w:color="auto"/>
                    <w:bottom w:val="none" w:sz="0" w:space="0" w:color="auto"/>
                    <w:right w:val="none" w:sz="0" w:space="0" w:color="auto"/>
                  </w:divBdr>
                </w:div>
                <w:div w:id="861632589">
                  <w:marLeft w:val="0"/>
                  <w:marRight w:val="0"/>
                  <w:marTop w:val="0"/>
                  <w:marBottom w:val="0"/>
                  <w:divBdr>
                    <w:top w:val="none" w:sz="0" w:space="0" w:color="auto"/>
                    <w:left w:val="none" w:sz="0" w:space="0" w:color="auto"/>
                    <w:bottom w:val="none" w:sz="0" w:space="0" w:color="auto"/>
                    <w:right w:val="none" w:sz="0" w:space="0" w:color="auto"/>
                  </w:divBdr>
                </w:div>
                <w:div w:id="1261716446">
                  <w:marLeft w:val="0"/>
                  <w:marRight w:val="0"/>
                  <w:marTop w:val="0"/>
                  <w:marBottom w:val="0"/>
                  <w:divBdr>
                    <w:top w:val="none" w:sz="0" w:space="0" w:color="auto"/>
                    <w:left w:val="none" w:sz="0" w:space="0" w:color="auto"/>
                    <w:bottom w:val="none" w:sz="0" w:space="0" w:color="auto"/>
                    <w:right w:val="none" w:sz="0" w:space="0" w:color="auto"/>
                  </w:divBdr>
                </w:div>
                <w:div w:id="1229219512">
                  <w:marLeft w:val="0"/>
                  <w:marRight w:val="0"/>
                  <w:marTop w:val="0"/>
                  <w:marBottom w:val="0"/>
                  <w:divBdr>
                    <w:top w:val="none" w:sz="0" w:space="0" w:color="auto"/>
                    <w:left w:val="none" w:sz="0" w:space="0" w:color="auto"/>
                    <w:bottom w:val="none" w:sz="0" w:space="0" w:color="auto"/>
                    <w:right w:val="none" w:sz="0" w:space="0" w:color="auto"/>
                  </w:divBdr>
                </w:div>
                <w:div w:id="1065227943">
                  <w:marLeft w:val="0"/>
                  <w:marRight w:val="0"/>
                  <w:marTop w:val="0"/>
                  <w:marBottom w:val="0"/>
                  <w:divBdr>
                    <w:top w:val="none" w:sz="0" w:space="0" w:color="auto"/>
                    <w:left w:val="none" w:sz="0" w:space="0" w:color="auto"/>
                    <w:bottom w:val="none" w:sz="0" w:space="0" w:color="auto"/>
                    <w:right w:val="none" w:sz="0" w:space="0" w:color="auto"/>
                  </w:divBdr>
                </w:div>
                <w:div w:id="132796056">
                  <w:marLeft w:val="0"/>
                  <w:marRight w:val="0"/>
                  <w:marTop w:val="0"/>
                  <w:marBottom w:val="0"/>
                  <w:divBdr>
                    <w:top w:val="none" w:sz="0" w:space="0" w:color="auto"/>
                    <w:left w:val="none" w:sz="0" w:space="0" w:color="auto"/>
                    <w:bottom w:val="none" w:sz="0" w:space="0" w:color="auto"/>
                    <w:right w:val="none" w:sz="0" w:space="0" w:color="auto"/>
                  </w:divBdr>
                </w:div>
                <w:div w:id="1197884570">
                  <w:marLeft w:val="0"/>
                  <w:marRight w:val="0"/>
                  <w:marTop w:val="0"/>
                  <w:marBottom w:val="0"/>
                  <w:divBdr>
                    <w:top w:val="none" w:sz="0" w:space="0" w:color="auto"/>
                    <w:left w:val="none" w:sz="0" w:space="0" w:color="auto"/>
                    <w:bottom w:val="none" w:sz="0" w:space="0" w:color="auto"/>
                    <w:right w:val="none" w:sz="0" w:space="0" w:color="auto"/>
                  </w:divBdr>
                </w:div>
                <w:div w:id="1815833024">
                  <w:marLeft w:val="0"/>
                  <w:marRight w:val="0"/>
                  <w:marTop w:val="0"/>
                  <w:marBottom w:val="0"/>
                  <w:divBdr>
                    <w:top w:val="none" w:sz="0" w:space="0" w:color="auto"/>
                    <w:left w:val="none" w:sz="0" w:space="0" w:color="auto"/>
                    <w:bottom w:val="none" w:sz="0" w:space="0" w:color="auto"/>
                    <w:right w:val="none" w:sz="0" w:space="0" w:color="auto"/>
                  </w:divBdr>
                </w:div>
                <w:div w:id="624042788">
                  <w:marLeft w:val="0"/>
                  <w:marRight w:val="0"/>
                  <w:marTop w:val="0"/>
                  <w:marBottom w:val="0"/>
                  <w:divBdr>
                    <w:top w:val="none" w:sz="0" w:space="0" w:color="auto"/>
                    <w:left w:val="none" w:sz="0" w:space="0" w:color="auto"/>
                    <w:bottom w:val="none" w:sz="0" w:space="0" w:color="auto"/>
                    <w:right w:val="none" w:sz="0" w:space="0" w:color="auto"/>
                  </w:divBdr>
                </w:div>
                <w:div w:id="549802148">
                  <w:marLeft w:val="0"/>
                  <w:marRight w:val="0"/>
                  <w:marTop w:val="0"/>
                  <w:marBottom w:val="0"/>
                  <w:divBdr>
                    <w:top w:val="none" w:sz="0" w:space="0" w:color="auto"/>
                    <w:left w:val="none" w:sz="0" w:space="0" w:color="auto"/>
                    <w:bottom w:val="none" w:sz="0" w:space="0" w:color="auto"/>
                    <w:right w:val="none" w:sz="0" w:space="0" w:color="auto"/>
                  </w:divBdr>
                </w:div>
                <w:div w:id="1043747951">
                  <w:marLeft w:val="0"/>
                  <w:marRight w:val="0"/>
                  <w:marTop w:val="0"/>
                  <w:marBottom w:val="0"/>
                  <w:divBdr>
                    <w:top w:val="none" w:sz="0" w:space="0" w:color="auto"/>
                    <w:left w:val="none" w:sz="0" w:space="0" w:color="auto"/>
                    <w:bottom w:val="none" w:sz="0" w:space="0" w:color="auto"/>
                    <w:right w:val="none" w:sz="0" w:space="0" w:color="auto"/>
                  </w:divBdr>
                </w:div>
                <w:div w:id="1286765280">
                  <w:marLeft w:val="0"/>
                  <w:marRight w:val="0"/>
                  <w:marTop w:val="0"/>
                  <w:marBottom w:val="0"/>
                  <w:divBdr>
                    <w:top w:val="none" w:sz="0" w:space="0" w:color="auto"/>
                    <w:left w:val="none" w:sz="0" w:space="0" w:color="auto"/>
                    <w:bottom w:val="none" w:sz="0" w:space="0" w:color="auto"/>
                    <w:right w:val="none" w:sz="0" w:space="0" w:color="auto"/>
                  </w:divBdr>
                </w:div>
                <w:div w:id="383141416">
                  <w:marLeft w:val="0"/>
                  <w:marRight w:val="0"/>
                  <w:marTop w:val="0"/>
                  <w:marBottom w:val="0"/>
                  <w:divBdr>
                    <w:top w:val="none" w:sz="0" w:space="0" w:color="auto"/>
                    <w:left w:val="none" w:sz="0" w:space="0" w:color="auto"/>
                    <w:bottom w:val="none" w:sz="0" w:space="0" w:color="auto"/>
                    <w:right w:val="none" w:sz="0" w:space="0" w:color="auto"/>
                  </w:divBdr>
                </w:div>
                <w:div w:id="376469670">
                  <w:marLeft w:val="0"/>
                  <w:marRight w:val="0"/>
                  <w:marTop w:val="0"/>
                  <w:marBottom w:val="0"/>
                  <w:divBdr>
                    <w:top w:val="none" w:sz="0" w:space="0" w:color="auto"/>
                    <w:left w:val="none" w:sz="0" w:space="0" w:color="auto"/>
                    <w:bottom w:val="none" w:sz="0" w:space="0" w:color="auto"/>
                    <w:right w:val="none" w:sz="0" w:space="0" w:color="auto"/>
                  </w:divBdr>
                </w:div>
                <w:div w:id="644508152">
                  <w:marLeft w:val="0"/>
                  <w:marRight w:val="0"/>
                  <w:marTop w:val="0"/>
                  <w:marBottom w:val="0"/>
                  <w:divBdr>
                    <w:top w:val="none" w:sz="0" w:space="0" w:color="auto"/>
                    <w:left w:val="none" w:sz="0" w:space="0" w:color="auto"/>
                    <w:bottom w:val="none" w:sz="0" w:space="0" w:color="auto"/>
                    <w:right w:val="none" w:sz="0" w:space="0" w:color="auto"/>
                  </w:divBdr>
                </w:div>
                <w:div w:id="108941260">
                  <w:marLeft w:val="0"/>
                  <w:marRight w:val="0"/>
                  <w:marTop w:val="0"/>
                  <w:marBottom w:val="0"/>
                  <w:divBdr>
                    <w:top w:val="none" w:sz="0" w:space="0" w:color="auto"/>
                    <w:left w:val="none" w:sz="0" w:space="0" w:color="auto"/>
                    <w:bottom w:val="none" w:sz="0" w:space="0" w:color="auto"/>
                    <w:right w:val="none" w:sz="0" w:space="0" w:color="auto"/>
                  </w:divBdr>
                </w:div>
                <w:div w:id="1952009069">
                  <w:marLeft w:val="0"/>
                  <w:marRight w:val="0"/>
                  <w:marTop w:val="0"/>
                  <w:marBottom w:val="0"/>
                  <w:divBdr>
                    <w:top w:val="none" w:sz="0" w:space="0" w:color="auto"/>
                    <w:left w:val="none" w:sz="0" w:space="0" w:color="auto"/>
                    <w:bottom w:val="none" w:sz="0" w:space="0" w:color="auto"/>
                    <w:right w:val="none" w:sz="0" w:space="0" w:color="auto"/>
                  </w:divBdr>
                </w:div>
                <w:div w:id="871847588">
                  <w:marLeft w:val="0"/>
                  <w:marRight w:val="0"/>
                  <w:marTop w:val="0"/>
                  <w:marBottom w:val="0"/>
                  <w:divBdr>
                    <w:top w:val="none" w:sz="0" w:space="0" w:color="auto"/>
                    <w:left w:val="none" w:sz="0" w:space="0" w:color="auto"/>
                    <w:bottom w:val="none" w:sz="0" w:space="0" w:color="auto"/>
                    <w:right w:val="none" w:sz="0" w:space="0" w:color="auto"/>
                  </w:divBdr>
                </w:div>
                <w:div w:id="1622807828">
                  <w:marLeft w:val="0"/>
                  <w:marRight w:val="0"/>
                  <w:marTop w:val="0"/>
                  <w:marBottom w:val="0"/>
                  <w:divBdr>
                    <w:top w:val="none" w:sz="0" w:space="0" w:color="auto"/>
                    <w:left w:val="none" w:sz="0" w:space="0" w:color="auto"/>
                    <w:bottom w:val="none" w:sz="0" w:space="0" w:color="auto"/>
                    <w:right w:val="none" w:sz="0" w:space="0" w:color="auto"/>
                  </w:divBdr>
                </w:div>
                <w:div w:id="570777419">
                  <w:marLeft w:val="0"/>
                  <w:marRight w:val="0"/>
                  <w:marTop w:val="0"/>
                  <w:marBottom w:val="0"/>
                  <w:divBdr>
                    <w:top w:val="none" w:sz="0" w:space="0" w:color="auto"/>
                    <w:left w:val="none" w:sz="0" w:space="0" w:color="auto"/>
                    <w:bottom w:val="none" w:sz="0" w:space="0" w:color="auto"/>
                    <w:right w:val="none" w:sz="0" w:space="0" w:color="auto"/>
                  </w:divBdr>
                </w:div>
                <w:div w:id="1692343816">
                  <w:marLeft w:val="0"/>
                  <w:marRight w:val="0"/>
                  <w:marTop w:val="0"/>
                  <w:marBottom w:val="0"/>
                  <w:divBdr>
                    <w:top w:val="none" w:sz="0" w:space="0" w:color="auto"/>
                    <w:left w:val="none" w:sz="0" w:space="0" w:color="auto"/>
                    <w:bottom w:val="none" w:sz="0" w:space="0" w:color="auto"/>
                    <w:right w:val="none" w:sz="0" w:space="0" w:color="auto"/>
                  </w:divBdr>
                </w:div>
                <w:div w:id="801117373">
                  <w:marLeft w:val="0"/>
                  <w:marRight w:val="0"/>
                  <w:marTop w:val="0"/>
                  <w:marBottom w:val="0"/>
                  <w:divBdr>
                    <w:top w:val="none" w:sz="0" w:space="0" w:color="auto"/>
                    <w:left w:val="none" w:sz="0" w:space="0" w:color="auto"/>
                    <w:bottom w:val="none" w:sz="0" w:space="0" w:color="auto"/>
                    <w:right w:val="none" w:sz="0" w:space="0" w:color="auto"/>
                  </w:divBdr>
                </w:div>
                <w:div w:id="530192083">
                  <w:marLeft w:val="0"/>
                  <w:marRight w:val="0"/>
                  <w:marTop w:val="0"/>
                  <w:marBottom w:val="0"/>
                  <w:divBdr>
                    <w:top w:val="none" w:sz="0" w:space="0" w:color="auto"/>
                    <w:left w:val="none" w:sz="0" w:space="0" w:color="auto"/>
                    <w:bottom w:val="none" w:sz="0" w:space="0" w:color="auto"/>
                    <w:right w:val="none" w:sz="0" w:space="0" w:color="auto"/>
                  </w:divBdr>
                </w:div>
                <w:div w:id="883177153">
                  <w:marLeft w:val="0"/>
                  <w:marRight w:val="0"/>
                  <w:marTop w:val="0"/>
                  <w:marBottom w:val="0"/>
                  <w:divBdr>
                    <w:top w:val="none" w:sz="0" w:space="0" w:color="auto"/>
                    <w:left w:val="none" w:sz="0" w:space="0" w:color="auto"/>
                    <w:bottom w:val="none" w:sz="0" w:space="0" w:color="auto"/>
                    <w:right w:val="none" w:sz="0" w:space="0" w:color="auto"/>
                  </w:divBdr>
                </w:div>
                <w:div w:id="731542064">
                  <w:marLeft w:val="0"/>
                  <w:marRight w:val="0"/>
                  <w:marTop w:val="0"/>
                  <w:marBottom w:val="0"/>
                  <w:divBdr>
                    <w:top w:val="none" w:sz="0" w:space="0" w:color="auto"/>
                    <w:left w:val="none" w:sz="0" w:space="0" w:color="auto"/>
                    <w:bottom w:val="none" w:sz="0" w:space="0" w:color="auto"/>
                    <w:right w:val="none" w:sz="0" w:space="0" w:color="auto"/>
                  </w:divBdr>
                </w:div>
                <w:div w:id="1103499126">
                  <w:marLeft w:val="0"/>
                  <w:marRight w:val="0"/>
                  <w:marTop w:val="0"/>
                  <w:marBottom w:val="0"/>
                  <w:divBdr>
                    <w:top w:val="none" w:sz="0" w:space="0" w:color="auto"/>
                    <w:left w:val="none" w:sz="0" w:space="0" w:color="auto"/>
                    <w:bottom w:val="none" w:sz="0" w:space="0" w:color="auto"/>
                    <w:right w:val="none" w:sz="0" w:space="0" w:color="auto"/>
                  </w:divBdr>
                </w:div>
                <w:div w:id="865292037">
                  <w:marLeft w:val="0"/>
                  <w:marRight w:val="0"/>
                  <w:marTop w:val="0"/>
                  <w:marBottom w:val="0"/>
                  <w:divBdr>
                    <w:top w:val="none" w:sz="0" w:space="0" w:color="auto"/>
                    <w:left w:val="none" w:sz="0" w:space="0" w:color="auto"/>
                    <w:bottom w:val="none" w:sz="0" w:space="0" w:color="auto"/>
                    <w:right w:val="none" w:sz="0" w:space="0" w:color="auto"/>
                  </w:divBdr>
                </w:div>
                <w:div w:id="315375750">
                  <w:marLeft w:val="0"/>
                  <w:marRight w:val="0"/>
                  <w:marTop w:val="0"/>
                  <w:marBottom w:val="0"/>
                  <w:divBdr>
                    <w:top w:val="none" w:sz="0" w:space="0" w:color="auto"/>
                    <w:left w:val="none" w:sz="0" w:space="0" w:color="auto"/>
                    <w:bottom w:val="none" w:sz="0" w:space="0" w:color="auto"/>
                    <w:right w:val="none" w:sz="0" w:space="0" w:color="auto"/>
                  </w:divBdr>
                </w:div>
                <w:div w:id="2106490045">
                  <w:marLeft w:val="0"/>
                  <w:marRight w:val="0"/>
                  <w:marTop w:val="0"/>
                  <w:marBottom w:val="0"/>
                  <w:divBdr>
                    <w:top w:val="none" w:sz="0" w:space="0" w:color="auto"/>
                    <w:left w:val="none" w:sz="0" w:space="0" w:color="auto"/>
                    <w:bottom w:val="none" w:sz="0" w:space="0" w:color="auto"/>
                    <w:right w:val="none" w:sz="0" w:space="0" w:color="auto"/>
                  </w:divBdr>
                </w:div>
                <w:div w:id="43336740">
                  <w:marLeft w:val="0"/>
                  <w:marRight w:val="0"/>
                  <w:marTop w:val="0"/>
                  <w:marBottom w:val="0"/>
                  <w:divBdr>
                    <w:top w:val="none" w:sz="0" w:space="0" w:color="auto"/>
                    <w:left w:val="none" w:sz="0" w:space="0" w:color="auto"/>
                    <w:bottom w:val="none" w:sz="0" w:space="0" w:color="auto"/>
                    <w:right w:val="none" w:sz="0" w:space="0" w:color="auto"/>
                  </w:divBdr>
                </w:div>
                <w:div w:id="1141463870">
                  <w:marLeft w:val="0"/>
                  <w:marRight w:val="0"/>
                  <w:marTop w:val="0"/>
                  <w:marBottom w:val="0"/>
                  <w:divBdr>
                    <w:top w:val="none" w:sz="0" w:space="0" w:color="auto"/>
                    <w:left w:val="none" w:sz="0" w:space="0" w:color="auto"/>
                    <w:bottom w:val="none" w:sz="0" w:space="0" w:color="auto"/>
                    <w:right w:val="none" w:sz="0" w:space="0" w:color="auto"/>
                  </w:divBdr>
                </w:div>
                <w:div w:id="1977486100">
                  <w:marLeft w:val="0"/>
                  <w:marRight w:val="0"/>
                  <w:marTop w:val="0"/>
                  <w:marBottom w:val="0"/>
                  <w:divBdr>
                    <w:top w:val="none" w:sz="0" w:space="0" w:color="auto"/>
                    <w:left w:val="none" w:sz="0" w:space="0" w:color="auto"/>
                    <w:bottom w:val="none" w:sz="0" w:space="0" w:color="auto"/>
                    <w:right w:val="none" w:sz="0" w:space="0" w:color="auto"/>
                  </w:divBdr>
                </w:div>
                <w:div w:id="2026320035">
                  <w:marLeft w:val="0"/>
                  <w:marRight w:val="0"/>
                  <w:marTop w:val="0"/>
                  <w:marBottom w:val="0"/>
                  <w:divBdr>
                    <w:top w:val="none" w:sz="0" w:space="0" w:color="auto"/>
                    <w:left w:val="none" w:sz="0" w:space="0" w:color="auto"/>
                    <w:bottom w:val="none" w:sz="0" w:space="0" w:color="auto"/>
                    <w:right w:val="none" w:sz="0" w:space="0" w:color="auto"/>
                  </w:divBdr>
                </w:div>
                <w:div w:id="1828546775">
                  <w:marLeft w:val="0"/>
                  <w:marRight w:val="0"/>
                  <w:marTop w:val="0"/>
                  <w:marBottom w:val="0"/>
                  <w:divBdr>
                    <w:top w:val="none" w:sz="0" w:space="0" w:color="auto"/>
                    <w:left w:val="none" w:sz="0" w:space="0" w:color="auto"/>
                    <w:bottom w:val="none" w:sz="0" w:space="0" w:color="auto"/>
                    <w:right w:val="none" w:sz="0" w:space="0" w:color="auto"/>
                  </w:divBdr>
                </w:div>
                <w:div w:id="949243889">
                  <w:marLeft w:val="0"/>
                  <w:marRight w:val="0"/>
                  <w:marTop w:val="0"/>
                  <w:marBottom w:val="0"/>
                  <w:divBdr>
                    <w:top w:val="none" w:sz="0" w:space="0" w:color="auto"/>
                    <w:left w:val="none" w:sz="0" w:space="0" w:color="auto"/>
                    <w:bottom w:val="none" w:sz="0" w:space="0" w:color="auto"/>
                    <w:right w:val="none" w:sz="0" w:space="0" w:color="auto"/>
                  </w:divBdr>
                </w:div>
                <w:div w:id="1673877545">
                  <w:marLeft w:val="0"/>
                  <w:marRight w:val="0"/>
                  <w:marTop w:val="0"/>
                  <w:marBottom w:val="0"/>
                  <w:divBdr>
                    <w:top w:val="none" w:sz="0" w:space="0" w:color="auto"/>
                    <w:left w:val="none" w:sz="0" w:space="0" w:color="auto"/>
                    <w:bottom w:val="none" w:sz="0" w:space="0" w:color="auto"/>
                    <w:right w:val="none" w:sz="0" w:space="0" w:color="auto"/>
                  </w:divBdr>
                </w:div>
                <w:div w:id="1311592616">
                  <w:marLeft w:val="0"/>
                  <w:marRight w:val="0"/>
                  <w:marTop w:val="0"/>
                  <w:marBottom w:val="0"/>
                  <w:divBdr>
                    <w:top w:val="none" w:sz="0" w:space="0" w:color="auto"/>
                    <w:left w:val="none" w:sz="0" w:space="0" w:color="auto"/>
                    <w:bottom w:val="none" w:sz="0" w:space="0" w:color="auto"/>
                    <w:right w:val="none" w:sz="0" w:space="0" w:color="auto"/>
                  </w:divBdr>
                </w:div>
                <w:div w:id="1784839717">
                  <w:marLeft w:val="0"/>
                  <w:marRight w:val="0"/>
                  <w:marTop w:val="0"/>
                  <w:marBottom w:val="0"/>
                  <w:divBdr>
                    <w:top w:val="none" w:sz="0" w:space="0" w:color="auto"/>
                    <w:left w:val="none" w:sz="0" w:space="0" w:color="auto"/>
                    <w:bottom w:val="none" w:sz="0" w:space="0" w:color="auto"/>
                    <w:right w:val="none" w:sz="0" w:space="0" w:color="auto"/>
                  </w:divBdr>
                </w:div>
                <w:div w:id="218513538">
                  <w:marLeft w:val="0"/>
                  <w:marRight w:val="0"/>
                  <w:marTop w:val="0"/>
                  <w:marBottom w:val="0"/>
                  <w:divBdr>
                    <w:top w:val="none" w:sz="0" w:space="0" w:color="auto"/>
                    <w:left w:val="none" w:sz="0" w:space="0" w:color="auto"/>
                    <w:bottom w:val="none" w:sz="0" w:space="0" w:color="auto"/>
                    <w:right w:val="none" w:sz="0" w:space="0" w:color="auto"/>
                  </w:divBdr>
                </w:div>
                <w:div w:id="1281229388">
                  <w:marLeft w:val="0"/>
                  <w:marRight w:val="0"/>
                  <w:marTop w:val="0"/>
                  <w:marBottom w:val="0"/>
                  <w:divBdr>
                    <w:top w:val="none" w:sz="0" w:space="0" w:color="auto"/>
                    <w:left w:val="none" w:sz="0" w:space="0" w:color="auto"/>
                    <w:bottom w:val="none" w:sz="0" w:space="0" w:color="auto"/>
                    <w:right w:val="none" w:sz="0" w:space="0" w:color="auto"/>
                  </w:divBdr>
                </w:div>
                <w:div w:id="756941661">
                  <w:marLeft w:val="0"/>
                  <w:marRight w:val="0"/>
                  <w:marTop w:val="0"/>
                  <w:marBottom w:val="0"/>
                  <w:divBdr>
                    <w:top w:val="none" w:sz="0" w:space="0" w:color="auto"/>
                    <w:left w:val="none" w:sz="0" w:space="0" w:color="auto"/>
                    <w:bottom w:val="none" w:sz="0" w:space="0" w:color="auto"/>
                    <w:right w:val="none" w:sz="0" w:space="0" w:color="auto"/>
                  </w:divBdr>
                </w:div>
                <w:div w:id="288123985">
                  <w:marLeft w:val="0"/>
                  <w:marRight w:val="0"/>
                  <w:marTop w:val="0"/>
                  <w:marBottom w:val="0"/>
                  <w:divBdr>
                    <w:top w:val="none" w:sz="0" w:space="0" w:color="auto"/>
                    <w:left w:val="none" w:sz="0" w:space="0" w:color="auto"/>
                    <w:bottom w:val="none" w:sz="0" w:space="0" w:color="auto"/>
                    <w:right w:val="none" w:sz="0" w:space="0" w:color="auto"/>
                  </w:divBdr>
                </w:div>
                <w:div w:id="1994485490">
                  <w:marLeft w:val="0"/>
                  <w:marRight w:val="0"/>
                  <w:marTop w:val="0"/>
                  <w:marBottom w:val="0"/>
                  <w:divBdr>
                    <w:top w:val="none" w:sz="0" w:space="0" w:color="auto"/>
                    <w:left w:val="none" w:sz="0" w:space="0" w:color="auto"/>
                    <w:bottom w:val="none" w:sz="0" w:space="0" w:color="auto"/>
                    <w:right w:val="none" w:sz="0" w:space="0" w:color="auto"/>
                  </w:divBdr>
                </w:div>
                <w:div w:id="1398632714">
                  <w:marLeft w:val="0"/>
                  <w:marRight w:val="0"/>
                  <w:marTop w:val="0"/>
                  <w:marBottom w:val="0"/>
                  <w:divBdr>
                    <w:top w:val="none" w:sz="0" w:space="0" w:color="auto"/>
                    <w:left w:val="none" w:sz="0" w:space="0" w:color="auto"/>
                    <w:bottom w:val="none" w:sz="0" w:space="0" w:color="auto"/>
                    <w:right w:val="none" w:sz="0" w:space="0" w:color="auto"/>
                  </w:divBdr>
                </w:div>
                <w:div w:id="619192017">
                  <w:marLeft w:val="0"/>
                  <w:marRight w:val="0"/>
                  <w:marTop w:val="0"/>
                  <w:marBottom w:val="0"/>
                  <w:divBdr>
                    <w:top w:val="none" w:sz="0" w:space="0" w:color="auto"/>
                    <w:left w:val="none" w:sz="0" w:space="0" w:color="auto"/>
                    <w:bottom w:val="none" w:sz="0" w:space="0" w:color="auto"/>
                    <w:right w:val="none" w:sz="0" w:space="0" w:color="auto"/>
                  </w:divBdr>
                </w:div>
                <w:div w:id="1047609424">
                  <w:marLeft w:val="0"/>
                  <w:marRight w:val="0"/>
                  <w:marTop w:val="0"/>
                  <w:marBottom w:val="0"/>
                  <w:divBdr>
                    <w:top w:val="none" w:sz="0" w:space="0" w:color="auto"/>
                    <w:left w:val="none" w:sz="0" w:space="0" w:color="auto"/>
                    <w:bottom w:val="none" w:sz="0" w:space="0" w:color="auto"/>
                    <w:right w:val="none" w:sz="0" w:space="0" w:color="auto"/>
                  </w:divBdr>
                </w:div>
                <w:div w:id="1559439220">
                  <w:marLeft w:val="0"/>
                  <w:marRight w:val="0"/>
                  <w:marTop w:val="0"/>
                  <w:marBottom w:val="0"/>
                  <w:divBdr>
                    <w:top w:val="none" w:sz="0" w:space="0" w:color="auto"/>
                    <w:left w:val="none" w:sz="0" w:space="0" w:color="auto"/>
                    <w:bottom w:val="none" w:sz="0" w:space="0" w:color="auto"/>
                    <w:right w:val="none" w:sz="0" w:space="0" w:color="auto"/>
                  </w:divBdr>
                </w:div>
                <w:div w:id="848370864">
                  <w:marLeft w:val="0"/>
                  <w:marRight w:val="0"/>
                  <w:marTop w:val="0"/>
                  <w:marBottom w:val="0"/>
                  <w:divBdr>
                    <w:top w:val="none" w:sz="0" w:space="0" w:color="auto"/>
                    <w:left w:val="none" w:sz="0" w:space="0" w:color="auto"/>
                    <w:bottom w:val="none" w:sz="0" w:space="0" w:color="auto"/>
                    <w:right w:val="none" w:sz="0" w:space="0" w:color="auto"/>
                  </w:divBdr>
                </w:div>
                <w:div w:id="455485928">
                  <w:marLeft w:val="0"/>
                  <w:marRight w:val="0"/>
                  <w:marTop w:val="0"/>
                  <w:marBottom w:val="0"/>
                  <w:divBdr>
                    <w:top w:val="none" w:sz="0" w:space="0" w:color="auto"/>
                    <w:left w:val="none" w:sz="0" w:space="0" w:color="auto"/>
                    <w:bottom w:val="none" w:sz="0" w:space="0" w:color="auto"/>
                    <w:right w:val="none" w:sz="0" w:space="0" w:color="auto"/>
                  </w:divBdr>
                </w:div>
                <w:div w:id="1048261883">
                  <w:marLeft w:val="0"/>
                  <w:marRight w:val="0"/>
                  <w:marTop w:val="0"/>
                  <w:marBottom w:val="0"/>
                  <w:divBdr>
                    <w:top w:val="none" w:sz="0" w:space="0" w:color="auto"/>
                    <w:left w:val="none" w:sz="0" w:space="0" w:color="auto"/>
                    <w:bottom w:val="none" w:sz="0" w:space="0" w:color="auto"/>
                    <w:right w:val="none" w:sz="0" w:space="0" w:color="auto"/>
                  </w:divBdr>
                </w:div>
                <w:div w:id="218320419">
                  <w:marLeft w:val="0"/>
                  <w:marRight w:val="0"/>
                  <w:marTop w:val="0"/>
                  <w:marBottom w:val="0"/>
                  <w:divBdr>
                    <w:top w:val="none" w:sz="0" w:space="0" w:color="auto"/>
                    <w:left w:val="none" w:sz="0" w:space="0" w:color="auto"/>
                    <w:bottom w:val="none" w:sz="0" w:space="0" w:color="auto"/>
                    <w:right w:val="none" w:sz="0" w:space="0" w:color="auto"/>
                  </w:divBdr>
                </w:div>
                <w:div w:id="1043865712">
                  <w:marLeft w:val="0"/>
                  <w:marRight w:val="0"/>
                  <w:marTop w:val="0"/>
                  <w:marBottom w:val="0"/>
                  <w:divBdr>
                    <w:top w:val="none" w:sz="0" w:space="0" w:color="auto"/>
                    <w:left w:val="none" w:sz="0" w:space="0" w:color="auto"/>
                    <w:bottom w:val="none" w:sz="0" w:space="0" w:color="auto"/>
                    <w:right w:val="none" w:sz="0" w:space="0" w:color="auto"/>
                  </w:divBdr>
                </w:div>
                <w:div w:id="2106224292">
                  <w:marLeft w:val="0"/>
                  <w:marRight w:val="0"/>
                  <w:marTop w:val="0"/>
                  <w:marBottom w:val="0"/>
                  <w:divBdr>
                    <w:top w:val="none" w:sz="0" w:space="0" w:color="auto"/>
                    <w:left w:val="none" w:sz="0" w:space="0" w:color="auto"/>
                    <w:bottom w:val="none" w:sz="0" w:space="0" w:color="auto"/>
                    <w:right w:val="none" w:sz="0" w:space="0" w:color="auto"/>
                  </w:divBdr>
                </w:div>
                <w:div w:id="886337629">
                  <w:marLeft w:val="0"/>
                  <w:marRight w:val="0"/>
                  <w:marTop w:val="0"/>
                  <w:marBottom w:val="0"/>
                  <w:divBdr>
                    <w:top w:val="none" w:sz="0" w:space="0" w:color="auto"/>
                    <w:left w:val="none" w:sz="0" w:space="0" w:color="auto"/>
                    <w:bottom w:val="none" w:sz="0" w:space="0" w:color="auto"/>
                    <w:right w:val="none" w:sz="0" w:space="0" w:color="auto"/>
                  </w:divBdr>
                </w:div>
                <w:div w:id="934089948">
                  <w:marLeft w:val="0"/>
                  <w:marRight w:val="0"/>
                  <w:marTop w:val="0"/>
                  <w:marBottom w:val="0"/>
                  <w:divBdr>
                    <w:top w:val="none" w:sz="0" w:space="0" w:color="auto"/>
                    <w:left w:val="none" w:sz="0" w:space="0" w:color="auto"/>
                    <w:bottom w:val="none" w:sz="0" w:space="0" w:color="auto"/>
                    <w:right w:val="none" w:sz="0" w:space="0" w:color="auto"/>
                  </w:divBdr>
                </w:div>
                <w:div w:id="983313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4490428">
          <w:marLeft w:val="0"/>
          <w:marRight w:val="0"/>
          <w:marTop w:val="0"/>
          <w:marBottom w:val="0"/>
          <w:divBdr>
            <w:top w:val="none" w:sz="0" w:space="0" w:color="auto"/>
            <w:left w:val="none" w:sz="0" w:space="0" w:color="auto"/>
            <w:bottom w:val="none" w:sz="0" w:space="0" w:color="auto"/>
            <w:right w:val="none" w:sz="0" w:space="0" w:color="auto"/>
          </w:divBdr>
          <w:divsChild>
            <w:div w:id="160706458">
              <w:marLeft w:val="0"/>
              <w:marRight w:val="0"/>
              <w:marTop w:val="0"/>
              <w:marBottom w:val="0"/>
              <w:divBdr>
                <w:top w:val="none" w:sz="0" w:space="0" w:color="auto"/>
                <w:left w:val="none" w:sz="0" w:space="0" w:color="auto"/>
                <w:bottom w:val="none" w:sz="0" w:space="0" w:color="auto"/>
                <w:right w:val="none" w:sz="0" w:space="0" w:color="auto"/>
              </w:divBdr>
              <w:divsChild>
                <w:div w:id="391655850">
                  <w:marLeft w:val="0"/>
                  <w:marRight w:val="0"/>
                  <w:marTop w:val="0"/>
                  <w:marBottom w:val="0"/>
                  <w:divBdr>
                    <w:top w:val="none" w:sz="0" w:space="0" w:color="auto"/>
                    <w:left w:val="none" w:sz="0" w:space="0" w:color="auto"/>
                    <w:bottom w:val="none" w:sz="0" w:space="0" w:color="auto"/>
                    <w:right w:val="none" w:sz="0" w:space="0" w:color="auto"/>
                  </w:divBdr>
                </w:div>
                <w:div w:id="1840928541">
                  <w:marLeft w:val="0"/>
                  <w:marRight w:val="0"/>
                  <w:marTop w:val="0"/>
                  <w:marBottom w:val="0"/>
                  <w:divBdr>
                    <w:top w:val="none" w:sz="0" w:space="0" w:color="auto"/>
                    <w:left w:val="none" w:sz="0" w:space="0" w:color="auto"/>
                    <w:bottom w:val="none" w:sz="0" w:space="0" w:color="auto"/>
                    <w:right w:val="none" w:sz="0" w:space="0" w:color="auto"/>
                  </w:divBdr>
                </w:div>
                <w:div w:id="608046441">
                  <w:marLeft w:val="0"/>
                  <w:marRight w:val="0"/>
                  <w:marTop w:val="0"/>
                  <w:marBottom w:val="0"/>
                  <w:divBdr>
                    <w:top w:val="none" w:sz="0" w:space="0" w:color="auto"/>
                    <w:left w:val="none" w:sz="0" w:space="0" w:color="auto"/>
                    <w:bottom w:val="none" w:sz="0" w:space="0" w:color="auto"/>
                    <w:right w:val="none" w:sz="0" w:space="0" w:color="auto"/>
                  </w:divBdr>
                </w:div>
                <w:div w:id="1970237871">
                  <w:marLeft w:val="0"/>
                  <w:marRight w:val="0"/>
                  <w:marTop w:val="0"/>
                  <w:marBottom w:val="0"/>
                  <w:divBdr>
                    <w:top w:val="none" w:sz="0" w:space="0" w:color="auto"/>
                    <w:left w:val="none" w:sz="0" w:space="0" w:color="auto"/>
                    <w:bottom w:val="none" w:sz="0" w:space="0" w:color="auto"/>
                    <w:right w:val="none" w:sz="0" w:space="0" w:color="auto"/>
                  </w:divBdr>
                </w:div>
                <w:div w:id="1862039703">
                  <w:marLeft w:val="0"/>
                  <w:marRight w:val="0"/>
                  <w:marTop w:val="0"/>
                  <w:marBottom w:val="0"/>
                  <w:divBdr>
                    <w:top w:val="none" w:sz="0" w:space="0" w:color="auto"/>
                    <w:left w:val="none" w:sz="0" w:space="0" w:color="auto"/>
                    <w:bottom w:val="none" w:sz="0" w:space="0" w:color="auto"/>
                    <w:right w:val="none" w:sz="0" w:space="0" w:color="auto"/>
                  </w:divBdr>
                </w:div>
                <w:div w:id="1465469745">
                  <w:marLeft w:val="0"/>
                  <w:marRight w:val="0"/>
                  <w:marTop w:val="0"/>
                  <w:marBottom w:val="0"/>
                  <w:divBdr>
                    <w:top w:val="none" w:sz="0" w:space="0" w:color="auto"/>
                    <w:left w:val="none" w:sz="0" w:space="0" w:color="auto"/>
                    <w:bottom w:val="none" w:sz="0" w:space="0" w:color="auto"/>
                    <w:right w:val="none" w:sz="0" w:space="0" w:color="auto"/>
                  </w:divBdr>
                </w:div>
                <w:div w:id="955714177">
                  <w:marLeft w:val="0"/>
                  <w:marRight w:val="0"/>
                  <w:marTop w:val="0"/>
                  <w:marBottom w:val="0"/>
                  <w:divBdr>
                    <w:top w:val="none" w:sz="0" w:space="0" w:color="auto"/>
                    <w:left w:val="none" w:sz="0" w:space="0" w:color="auto"/>
                    <w:bottom w:val="none" w:sz="0" w:space="0" w:color="auto"/>
                    <w:right w:val="none" w:sz="0" w:space="0" w:color="auto"/>
                  </w:divBdr>
                </w:div>
                <w:div w:id="180244080">
                  <w:marLeft w:val="0"/>
                  <w:marRight w:val="0"/>
                  <w:marTop w:val="0"/>
                  <w:marBottom w:val="0"/>
                  <w:divBdr>
                    <w:top w:val="none" w:sz="0" w:space="0" w:color="auto"/>
                    <w:left w:val="none" w:sz="0" w:space="0" w:color="auto"/>
                    <w:bottom w:val="none" w:sz="0" w:space="0" w:color="auto"/>
                    <w:right w:val="none" w:sz="0" w:space="0" w:color="auto"/>
                  </w:divBdr>
                </w:div>
                <w:div w:id="1174030940">
                  <w:marLeft w:val="0"/>
                  <w:marRight w:val="0"/>
                  <w:marTop w:val="0"/>
                  <w:marBottom w:val="0"/>
                  <w:divBdr>
                    <w:top w:val="none" w:sz="0" w:space="0" w:color="auto"/>
                    <w:left w:val="none" w:sz="0" w:space="0" w:color="auto"/>
                    <w:bottom w:val="none" w:sz="0" w:space="0" w:color="auto"/>
                    <w:right w:val="none" w:sz="0" w:space="0" w:color="auto"/>
                  </w:divBdr>
                </w:div>
                <w:div w:id="1129476667">
                  <w:marLeft w:val="0"/>
                  <w:marRight w:val="0"/>
                  <w:marTop w:val="0"/>
                  <w:marBottom w:val="0"/>
                  <w:divBdr>
                    <w:top w:val="none" w:sz="0" w:space="0" w:color="auto"/>
                    <w:left w:val="none" w:sz="0" w:space="0" w:color="auto"/>
                    <w:bottom w:val="none" w:sz="0" w:space="0" w:color="auto"/>
                    <w:right w:val="none" w:sz="0" w:space="0" w:color="auto"/>
                  </w:divBdr>
                </w:div>
                <w:div w:id="1821193944">
                  <w:marLeft w:val="0"/>
                  <w:marRight w:val="0"/>
                  <w:marTop w:val="0"/>
                  <w:marBottom w:val="0"/>
                  <w:divBdr>
                    <w:top w:val="none" w:sz="0" w:space="0" w:color="auto"/>
                    <w:left w:val="none" w:sz="0" w:space="0" w:color="auto"/>
                    <w:bottom w:val="none" w:sz="0" w:space="0" w:color="auto"/>
                    <w:right w:val="none" w:sz="0" w:space="0" w:color="auto"/>
                  </w:divBdr>
                </w:div>
                <w:div w:id="333191188">
                  <w:marLeft w:val="0"/>
                  <w:marRight w:val="0"/>
                  <w:marTop w:val="0"/>
                  <w:marBottom w:val="0"/>
                  <w:divBdr>
                    <w:top w:val="none" w:sz="0" w:space="0" w:color="auto"/>
                    <w:left w:val="none" w:sz="0" w:space="0" w:color="auto"/>
                    <w:bottom w:val="none" w:sz="0" w:space="0" w:color="auto"/>
                    <w:right w:val="none" w:sz="0" w:space="0" w:color="auto"/>
                  </w:divBdr>
                </w:div>
                <w:div w:id="1391272275">
                  <w:marLeft w:val="0"/>
                  <w:marRight w:val="0"/>
                  <w:marTop w:val="0"/>
                  <w:marBottom w:val="0"/>
                  <w:divBdr>
                    <w:top w:val="none" w:sz="0" w:space="0" w:color="auto"/>
                    <w:left w:val="none" w:sz="0" w:space="0" w:color="auto"/>
                    <w:bottom w:val="none" w:sz="0" w:space="0" w:color="auto"/>
                    <w:right w:val="none" w:sz="0" w:space="0" w:color="auto"/>
                  </w:divBdr>
                </w:div>
                <w:div w:id="189226227">
                  <w:marLeft w:val="0"/>
                  <w:marRight w:val="0"/>
                  <w:marTop w:val="0"/>
                  <w:marBottom w:val="0"/>
                  <w:divBdr>
                    <w:top w:val="none" w:sz="0" w:space="0" w:color="auto"/>
                    <w:left w:val="none" w:sz="0" w:space="0" w:color="auto"/>
                    <w:bottom w:val="none" w:sz="0" w:space="0" w:color="auto"/>
                    <w:right w:val="none" w:sz="0" w:space="0" w:color="auto"/>
                  </w:divBdr>
                </w:div>
                <w:div w:id="1808010873">
                  <w:marLeft w:val="0"/>
                  <w:marRight w:val="0"/>
                  <w:marTop w:val="0"/>
                  <w:marBottom w:val="0"/>
                  <w:divBdr>
                    <w:top w:val="none" w:sz="0" w:space="0" w:color="auto"/>
                    <w:left w:val="none" w:sz="0" w:space="0" w:color="auto"/>
                    <w:bottom w:val="none" w:sz="0" w:space="0" w:color="auto"/>
                    <w:right w:val="none" w:sz="0" w:space="0" w:color="auto"/>
                  </w:divBdr>
                </w:div>
                <w:div w:id="1254782985">
                  <w:marLeft w:val="0"/>
                  <w:marRight w:val="0"/>
                  <w:marTop w:val="0"/>
                  <w:marBottom w:val="0"/>
                  <w:divBdr>
                    <w:top w:val="none" w:sz="0" w:space="0" w:color="auto"/>
                    <w:left w:val="none" w:sz="0" w:space="0" w:color="auto"/>
                    <w:bottom w:val="none" w:sz="0" w:space="0" w:color="auto"/>
                    <w:right w:val="none" w:sz="0" w:space="0" w:color="auto"/>
                  </w:divBdr>
                </w:div>
                <w:div w:id="332488502">
                  <w:marLeft w:val="0"/>
                  <w:marRight w:val="0"/>
                  <w:marTop w:val="0"/>
                  <w:marBottom w:val="0"/>
                  <w:divBdr>
                    <w:top w:val="none" w:sz="0" w:space="0" w:color="auto"/>
                    <w:left w:val="none" w:sz="0" w:space="0" w:color="auto"/>
                    <w:bottom w:val="none" w:sz="0" w:space="0" w:color="auto"/>
                    <w:right w:val="none" w:sz="0" w:space="0" w:color="auto"/>
                  </w:divBdr>
                </w:div>
                <w:div w:id="1011492921">
                  <w:marLeft w:val="0"/>
                  <w:marRight w:val="0"/>
                  <w:marTop w:val="0"/>
                  <w:marBottom w:val="0"/>
                  <w:divBdr>
                    <w:top w:val="none" w:sz="0" w:space="0" w:color="auto"/>
                    <w:left w:val="none" w:sz="0" w:space="0" w:color="auto"/>
                    <w:bottom w:val="none" w:sz="0" w:space="0" w:color="auto"/>
                    <w:right w:val="none" w:sz="0" w:space="0" w:color="auto"/>
                  </w:divBdr>
                </w:div>
                <w:div w:id="460878221">
                  <w:marLeft w:val="0"/>
                  <w:marRight w:val="0"/>
                  <w:marTop w:val="0"/>
                  <w:marBottom w:val="0"/>
                  <w:divBdr>
                    <w:top w:val="none" w:sz="0" w:space="0" w:color="auto"/>
                    <w:left w:val="none" w:sz="0" w:space="0" w:color="auto"/>
                    <w:bottom w:val="none" w:sz="0" w:space="0" w:color="auto"/>
                    <w:right w:val="none" w:sz="0" w:space="0" w:color="auto"/>
                  </w:divBdr>
                </w:div>
                <w:div w:id="1430201884">
                  <w:marLeft w:val="0"/>
                  <w:marRight w:val="0"/>
                  <w:marTop w:val="0"/>
                  <w:marBottom w:val="0"/>
                  <w:divBdr>
                    <w:top w:val="none" w:sz="0" w:space="0" w:color="auto"/>
                    <w:left w:val="none" w:sz="0" w:space="0" w:color="auto"/>
                    <w:bottom w:val="none" w:sz="0" w:space="0" w:color="auto"/>
                    <w:right w:val="none" w:sz="0" w:space="0" w:color="auto"/>
                  </w:divBdr>
                </w:div>
                <w:div w:id="289435243">
                  <w:marLeft w:val="0"/>
                  <w:marRight w:val="0"/>
                  <w:marTop w:val="0"/>
                  <w:marBottom w:val="0"/>
                  <w:divBdr>
                    <w:top w:val="none" w:sz="0" w:space="0" w:color="auto"/>
                    <w:left w:val="none" w:sz="0" w:space="0" w:color="auto"/>
                    <w:bottom w:val="none" w:sz="0" w:space="0" w:color="auto"/>
                    <w:right w:val="none" w:sz="0" w:space="0" w:color="auto"/>
                  </w:divBdr>
                </w:div>
                <w:div w:id="450171917">
                  <w:marLeft w:val="0"/>
                  <w:marRight w:val="0"/>
                  <w:marTop w:val="0"/>
                  <w:marBottom w:val="0"/>
                  <w:divBdr>
                    <w:top w:val="none" w:sz="0" w:space="0" w:color="auto"/>
                    <w:left w:val="none" w:sz="0" w:space="0" w:color="auto"/>
                    <w:bottom w:val="none" w:sz="0" w:space="0" w:color="auto"/>
                    <w:right w:val="none" w:sz="0" w:space="0" w:color="auto"/>
                  </w:divBdr>
                </w:div>
                <w:div w:id="1106927909">
                  <w:marLeft w:val="0"/>
                  <w:marRight w:val="0"/>
                  <w:marTop w:val="0"/>
                  <w:marBottom w:val="0"/>
                  <w:divBdr>
                    <w:top w:val="none" w:sz="0" w:space="0" w:color="auto"/>
                    <w:left w:val="none" w:sz="0" w:space="0" w:color="auto"/>
                    <w:bottom w:val="none" w:sz="0" w:space="0" w:color="auto"/>
                    <w:right w:val="none" w:sz="0" w:space="0" w:color="auto"/>
                  </w:divBdr>
                </w:div>
                <w:div w:id="1927228894">
                  <w:marLeft w:val="0"/>
                  <w:marRight w:val="0"/>
                  <w:marTop w:val="0"/>
                  <w:marBottom w:val="0"/>
                  <w:divBdr>
                    <w:top w:val="none" w:sz="0" w:space="0" w:color="auto"/>
                    <w:left w:val="none" w:sz="0" w:space="0" w:color="auto"/>
                    <w:bottom w:val="none" w:sz="0" w:space="0" w:color="auto"/>
                    <w:right w:val="none" w:sz="0" w:space="0" w:color="auto"/>
                  </w:divBdr>
                </w:div>
                <w:div w:id="606083823">
                  <w:marLeft w:val="0"/>
                  <w:marRight w:val="0"/>
                  <w:marTop w:val="0"/>
                  <w:marBottom w:val="0"/>
                  <w:divBdr>
                    <w:top w:val="none" w:sz="0" w:space="0" w:color="auto"/>
                    <w:left w:val="none" w:sz="0" w:space="0" w:color="auto"/>
                    <w:bottom w:val="none" w:sz="0" w:space="0" w:color="auto"/>
                    <w:right w:val="none" w:sz="0" w:space="0" w:color="auto"/>
                  </w:divBdr>
                </w:div>
                <w:div w:id="1239560864">
                  <w:marLeft w:val="0"/>
                  <w:marRight w:val="0"/>
                  <w:marTop w:val="0"/>
                  <w:marBottom w:val="0"/>
                  <w:divBdr>
                    <w:top w:val="none" w:sz="0" w:space="0" w:color="auto"/>
                    <w:left w:val="none" w:sz="0" w:space="0" w:color="auto"/>
                    <w:bottom w:val="none" w:sz="0" w:space="0" w:color="auto"/>
                    <w:right w:val="none" w:sz="0" w:space="0" w:color="auto"/>
                  </w:divBdr>
                </w:div>
                <w:div w:id="1153910126">
                  <w:marLeft w:val="0"/>
                  <w:marRight w:val="0"/>
                  <w:marTop w:val="0"/>
                  <w:marBottom w:val="0"/>
                  <w:divBdr>
                    <w:top w:val="none" w:sz="0" w:space="0" w:color="auto"/>
                    <w:left w:val="none" w:sz="0" w:space="0" w:color="auto"/>
                    <w:bottom w:val="none" w:sz="0" w:space="0" w:color="auto"/>
                    <w:right w:val="none" w:sz="0" w:space="0" w:color="auto"/>
                  </w:divBdr>
                </w:div>
                <w:div w:id="614675714">
                  <w:marLeft w:val="0"/>
                  <w:marRight w:val="0"/>
                  <w:marTop w:val="0"/>
                  <w:marBottom w:val="0"/>
                  <w:divBdr>
                    <w:top w:val="none" w:sz="0" w:space="0" w:color="auto"/>
                    <w:left w:val="none" w:sz="0" w:space="0" w:color="auto"/>
                    <w:bottom w:val="none" w:sz="0" w:space="0" w:color="auto"/>
                    <w:right w:val="none" w:sz="0" w:space="0" w:color="auto"/>
                  </w:divBdr>
                </w:div>
                <w:div w:id="368604342">
                  <w:marLeft w:val="0"/>
                  <w:marRight w:val="0"/>
                  <w:marTop w:val="0"/>
                  <w:marBottom w:val="0"/>
                  <w:divBdr>
                    <w:top w:val="none" w:sz="0" w:space="0" w:color="auto"/>
                    <w:left w:val="none" w:sz="0" w:space="0" w:color="auto"/>
                    <w:bottom w:val="none" w:sz="0" w:space="0" w:color="auto"/>
                    <w:right w:val="none" w:sz="0" w:space="0" w:color="auto"/>
                  </w:divBdr>
                </w:div>
                <w:div w:id="167135329">
                  <w:marLeft w:val="0"/>
                  <w:marRight w:val="0"/>
                  <w:marTop w:val="0"/>
                  <w:marBottom w:val="0"/>
                  <w:divBdr>
                    <w:top w:val="none" w:sz="0" w:space="0" w:color="auto"/>
                    <w:left w:val="none" w:sz="0" w:space="0" w:color="auto"/>
                    <w:bottom w:val="none" w:sz="0" w:space="0" w:color="auto"/>
                    <w:right w:val="none" w:sz="0" w:space="0" w:color="auto"/>
                  </w:divBdr>
                </w:div>
                <w:div w:id="1005594086">
                  <w:marLeft w:val="0"/>
                  <w:marRight w:val="0"/>
                  <w:marTop w:val="0"/>
                  <w:marBottom w:val="0"/>
                  <w:divBdr>
                    <w:top w:val="none" w:sz="0" w:space="0" w:color="auto"/>
                    <w:left w:val="none" w:sz="0" w:space="0" w:color="auto"/>
                    <w:bottom w:val="none" w:sz="0" w:space="0" w:color="auto"/>
                    <w:right w:val="none" w:sz="0" w:space="0" w:color="auto"/>
                  </w:divBdr>
                </w:div>
                <w:div w:id="1792750114">
                  <w:marLeft w:val="0"/>
                  <w:marRight w:val="0"/>
                  <w:marTop w:val="0"/>
                  <w:marBottom w:val="0"/>
                  <w:divBdr>
                    <w:top w:val="none" w:sz="0" w:space="0" w:color="auto"/>
                    <w:left w:val="none" w:sz="0" w:space="0" w:color="auto"/>
                    <w:bottom w:val="none" w:sz="0" w:space="0" w:color="auto"/>
                    <w:right w:val="none" w:sz="0" w:space="0" w:color="auto"/>
                  </w:divBdr>
                </w:div>
                <w:div w:id="1313634956">
                  <w:marLeft w:val="0"/>
                  <w:marRight w:val="0"/>
                  <w:marTop w:val="0"/>
                  <w:marBottom w:val="0"/>
                  <w:divBdr>
                    <w:top w:val="none" w:sz="0" w:space="0" w:color="auto"/>
                    <w:left w:val="none" w:sz="0" w:space="0" w:color="auto"/>
                    <w:bottom w:val="none" w:sz="0" w:space="0" w:color="auto"/>
                    <w:right w:val="none" w:sz="0" w:space="0" w:color="auto"/>
                  </w:divBdr>
                </w:div>
                <w:div w:id="1796173792">
                  <w:marLeft w:val="0"/>
                  <w:marRight w:val="0"/>
                  <w:marTop w:val="0"/>
                  <w:marBottom w:val="0"/>
                  <w:divBdr>
                    <w:top w:val="none" w:sz="0" w:space="0" w:color="auto"/>
                    <w:left w:val="none" w:sz="0" w:space="0" w:color="auto"/>
                    <w:bottom w:val="none" w:sz="0" w:space="0" w:color="auto"/>
                    <w:right w:val="none" w:sz="0" w:space="0" w:color="auto"/>
                  </w:divBdr>
                </w:div>
                <w:div w:id="321472598">
                  <w:marLeft w:val="0"/>
                  <w:marRight w:val="0"/>
                  <w:marTop w:val="0"/>
                  <w:marBottom w:val="0"/>
                  <w:divBdr>
                    <w:top w:val="none" w:sz="0" w:space="0" w:color="auto"/>
                    <w:left w:val="none" w:sz="0" w:space="0" w:color="auto"/>
                    <w:bottom w:val="none" w:sz="0" w:space="0" w:color="auto"/>
                    <w:right w:val="none" w:sz="0" w:space="0" w:color="auto"/>
                  </w:divBdr>
                </w:div>
                <w:div w:id="566844857">
                  <w:marLeft w:val="0"/>
                  <w:marRight w:val="0"/>
                  <w:marTop w:val="0"/>
                  <w:marBottom w:val="0"/>
                  <w:divBdr>
                    <w:top w:val="none" w:sz="0" w:space="0" w:color="auto"/>
                    <w:left w:val="none" w:sz="0" w:space="0" w:color="auto"/>
                    <w:bottom w:val="none" w:sz="0" w:space="0" w:color="auto"/>
                    <w:right w:val="none" w:sz="0" w:space="0" w:color="auto"/>
                  </w:divBdr>
                </w:div>
                <w:div w:id="682248192">
                  <w:marLeft w:val="0"/>
                  <w:marRight w:val="0"/>
                  <w:marTop w:val="0"/>
                  <w:marBottom w:val="0"/>
                  <w:divBdr>
                    <w:top w:val="none" w:sz="0" w:space="0" w:color="auto"/>
                    <w:left w:val="none" w:sz="0" w:space="0" w:color="auto"/>
                    <w:bottom w:val="none" w:sz="0" w:space="0" w:color="auto"/>
                    <w:right w:val="none" w:sz="0" w:space="0" w:color="auto"/>
                  </w:divBdr>
                </w:div>
                <w:div w:id="1213889273">
                  <w:marLeft w:val="0"/>
                  <w:marRight w:val="0"/>
                  <w:marTop w:val="0"/>
                  <w:marBottom w:val="0"/>
                  <w:divBdr>
                    <w:top w:val="none" w:sz="0" w:space="0" w:color="auto"/>
                    <w:left w:val="none" w:sz="0" w:space="0" w:color="auto"/>
                    <w:bottom w:val="none" w:sz="0" w:space="0" w:color="auto"/>
                    <w:right w:val="none" w:sz="0" w:space="0" w:color="auto"/>
                  </w:divBdr>
                </w:div>
                <w:div w:id="1609501831">
                  <w:marLeft w:val="0"/>
                  <w:marRight w:val="0"/>
                  <w:marTop w:val="0"/>
                  <w:marBottom w:val="0"/>
                  <w:divBdr>
                    <w:top w:val="none" w:sz="0" w:space="0" w:color="auto"/>
                    <w:left w:val="none" w:sz="0" w:space="0" w:color="auto"/>
                    <w:bottom w:val="none" w:sz="0" w:space="0" w:color="auto"/>
                    <w:right w:val="none" w:sz="0" w:space="0" w:color="auto"/>
                  </w:divBdr>
                </w:div>
                <w:div w:id="812792231">
                  <w:marLeft w:val="0"/>
                  <w:marRight w:val="0"/>
                  <w:marTop w:val="0"/>
                  <w:marBottom w:val="0"/>
                  <w:divBdr>
                    <w:top w:val="none" w:sz="0" w:space="0" w:color="auto"/>
                    <w:left w:val="none" w:sz="0" w:space="0" w:color="auto"/>
                    <w:bottom w:val="none" w:sz="0" w:space="0" w:color="auto"/>
                    <w:right w:val="none" w:sz="0" w:space="0" w:color="auto"/>
                  </w:divBdr>
                </w:div>
                <w:div w:id="1116829713">
                  <w:marLeft w:val="0"/>
                  <w:marRight w:val="0"/>
                  <w:marTop w:val="0"/>
                  <w:marBottom w:val="0"/>
                  <w:divBdr>
                    <w:top w:val="none" w:sz="0" w:space="0" w:color="auto"/>
                    <w:left w:val="none" w:sz="0" w:space="0" w:color="auto"/>
                    <w:bottom w:val="none" w:sz="0" w:space="0" w:color="auto"/>
                    <w:right w:val="none" w:sz="0" w:space="0" w:color="auto"/>
                  </w:divBdr>
                </w:div>
                <w:div w:id="1435780793">
                  <w:marLeft w:val="0"/>
                  <w:marRight w:val="0"/>
                  <w:marTop w:val="0"/>
                  <w:marBottom w:val="0"/>
                  <w:divBdr>
                    <w:top w:val="none" w:sz="0" w:space="0" w:color="auto"/>
                    <w:left w:val="none" w:sz="0" w:space="0" w:color="auto"/>
                    <w:bottom w:val="none" w:sz="0" w:space="0" w:color="auto"/>
                    <w:right w:val="none" w:sz="0" w:space="0" w:color="auto"/>
                  </w:divBdr>
                </w:div>
                <w:div w:id="1299989907">
                  <w:marLeft w:val="0"/>
                  <w:marRight w:val="0"/>
                  <w:marTop w:val="0"/>
                  <w:marBottom w:val="0"/>
                  <w:divBdr>
                    <w:top w:val="none" w:sz="0" w:space="0" w:color="auto"/>
                    <w:left w:val="none" w:sz="0" w:space="0" w:color="auto"/>
                    <w:bottom w:val="none" w:sz="0" w:space="0" w:color="auto"/>
                    <w:right w:val="none" w:sz="0" w:space="0" w:color="auto"/>
                  </w:divBdr>
                </w:div>
                <w:div w:id="1150291218">
                  <w:marLeft w:val="0"/>
                  <w:marRight w:val="0"/>
                  <w:marTop w:val="0"/>
                  <w:marBottom w:val="0"/>
                  <w:divBdr>
                    <w:top w:val="none" w:sz="0" w:space="0" w:color="auto"/>
                    <w:left w:val="none" w:sz="0" w:space="0" w:color="auto"/>
                    <w:bottom w:val="none" w:sz="0" w:space="0" w:color="auto"/>
                    <w:right w:val="none" w:sz="0" w:space="0" w:color="auto"/>
                  </w:divBdr>
                </w:div>
                <w:div w:id="1776629185">
                  <w:marLeft w:val="0"/>
                  <w:marRight w:val="0"/>
                  <w:marTop w:val="0"/>
                  <w:marBottom w:val="0"/>
                  <w:divBdr>
                    <w:top w:val="none" w:sz="0" w:space="0" w:color="auto"/>
                    <w:left w:val="none" w:sz="0" w:space="0" w:color="auto"/>
                    <w:bottom w:val="none" w:sz="0" w:space="0" w:color="auto"/>
                    <w:right w:val="none" w:sz="0" w:space="0" w:color="auto"/>
                  </w:divBdr>
                </w:div>
                <w:div w:id="1375890666">
                  <w:marLeft w:val="0"/>
                  <w:marRight w:val="0"/>
                  <w:marTop w:val="0"/>
                  <w:marBottom w:val="0"/>
                  <w:divBdr>
                    <w:top w:val="none" w:sz="0" w:space="0" w:color="auto"/>
                    <w:left w:val="none" w:sz="0" w:space="0" w:color="auto"/>
                    <w:bottom w:val="none" w:sz="0" w:space="0" w:color="auto"/>
                    <w:right w:val="none" w:sz="0" w:space="0" w:color="auto"/>
                  </w:divBdr>
                </w:div>
                <w:div w:id="1951083281">
                  <w:marLeft w:val="0"/>
                  <w:marRight w:val="0"/>
                  <w:marTop w:val="0"/>
                  <w:marBottom w:val="0"/>
                  <w:divBdr>
                    <w:top w:val="none" w:sz="0" w:space="0" w:color="auto"/>
                    <w:left w:val="none" w:sz="0" w:space="0" w:color="auto"/>
                    <w:bottom w:val="none" w:sz="0" w:space="0" w:color="auto"/>
                    <w:right w:val="none" w:sz="0" w:space="0" w:color="auto"/>
                  </w:divBdr>
                </w:div>
                <w:div w:id="1382096194">
                  <w:marLeft w:val="0"/>
                  <w:marRight w:val="0"/>
                  <w:marTop w:val="0"/>
                  <w:marBottom w:val="0"/>
                  <w:divBdr>
                    <w:top w:val="none" w:sz="0" w:space="0" w:color="auto"/>
                    <w:left w:val="none" w:sz="0" w:space="0" w:color="auto"/>
                    <w:bottom w:val="none" w:sz="0" w:space="0" w:color="auto"/>
                    <w:right w:val="none" w:sz="0" w:space="0" w:color="auto"/>
                  </w:divBdr>
                </w:div>
                <w:div w:id="88477597">
                  <w:marLeft w:val="0"/>
                  <w:marRight w:val="0"/>
                  <w:marTop w:val="0"/>
                  <w:marBottom w:val="0"/>
                  <w:divBdr>
                    <w:top w:val="none" w:sz="0" w:space="0" w:color="auto"/>
                    <w:left w:val="none" w:sz="0" w:space="0" w:color="auto"/>
                    <w:bottom w:val="none" w:sz="0" w:space="0" w:color="auto"/>
                    <w:right w:val="none" w:sz="0" w:space="0" w:color="auto"/>
                  </w:divBdr>
                </w:div>
                <w:div w:id="15235920">
                  <w:marLeft w:val="0"/>
                  <w:marRight w:val="0"/>
                  <w:marTop w:val="0"/>
                  <w:marBottom w:val="0"/>
                  <w:divBdr>
                    <w:top w:val="none" w:sz="0" w:space="0" w:color="auto"/>
                    <w:left w:val="none" w:sz="0" w:space="0" w:color="auto"/>
                    <w:bottom w:val="none" w:sz="0" w:space="0" w:color="auto"/>
                    <w:right w:val="none" w:sz="0" w:space="0" w:color="auto"/>
                  </w:divBdr>
                </w:div>
                <w:div w:id="1415586310">
                  <w:marLeft w:val="0"/>
                  <w:marRight w:val="0"/>
                  <w:marTop w:val="0"/>
                  <w:marBottom w:val="0"/>
                  <w:divBdr>
                    <w:top w:val="none" w:sz="0" w:space="0" w:color="auto"/>
                    <w:left w:val="none" w:sz="0" w:space="0" w:color="auto"/>
                    <w:bottom w:val="none" w:sz="0" w:space="0" w:color="auto"/>
                    <w:right w:val="none" w:sz="0" w:space="0" w:color="auto"/>
                  </w:divBdr>
                </w:div>
                <w:div w:id="1343971694">
                  <w:marLeft w:val="0"/>
                  <w:marRight w:val="0"/>
                  <w:marTop w:val="0"/>
                  <w:marBottom w:val="0"/>
                  <w:divBdr>
                    <w:top w:val="none" w:sz="0" w:space="0" w:color="auto"/>
                    <w:left w:val="none" w:sz="0" w:space="0" w:color="auto"/>
                    <w:bottom w:val="none" w:sz="0" w:space="0" w:color="auto"/>
                    <w:right w:val="none" w:sz="0" w:space="0" w:color="auto"/>
                  </w:divBdr>
                </w:div>
                <w:div w:id="1703703566">
                  <w:marLeft w:val="0"/>
                  <w:marRight w:val="0"/>
                  <w:marTop w:val="0"/>
                  <w:marBottom w:val="0"/>
                  <w:divBdr>
                    <w:top w:val="none" w:sz="0" w:space="0" w:color="auto"/>
                    <w:left w:val="none" w:sz="0" w:space="0" w:color="auto"/>
                    <w:bottom w:val="none" w:sz="0" w:space="0" w:color="auto"/>
                    <w:right w:val="none" w:sz="0" w:space="0" w:color="auto"/>
                  </w:divBdr>
                </w:div>
                <w:div w:id="1777096381">
                  <w:marLeft w:val="0"/>
                  <w:marRight w:val="0"/>
                  <w:marTop w:val="0"/>
                  <w:marBottom w:val="0"/>
                  <w:divBdr>
                    <w:top w:val="none" w:sz="0" w:space="0" w:color="auto"/>
                    <w:left w:val="none" w:sz="0" w:space="0" w:color="auto"/>
                    <w:bottom w:val="none" w:sz="0" w:space="0" w:color="auto"/>
                    <w:right w:val="none" w:sz="0" w:space="0" w:color="auto"/>
                  </w:divBdr>
                </w:div>
                <w:div w:id="874538596">
                  <w:marLeft w:val="0"/>
                  <w:marRight w:val="0"/>
                  <w:marTop w:val="0"/>
                  <w:marBottom w:val="0"/>
                  <w:divBdr>
                    <w:top w:val="none" w:sz="0" w:space="0" w:color="auto"/>
                    <w:left w:val="none" w:sz="0" w:space="0" w:color="auto"/>
                    <w:bottom w:val="none" w:sz="0" w:space="0" w:color="auto"/>
                    <w:right w:val="none" w:sz="0" w:space="0" w:color="auto"/>
                  </w:divBdr>
                </w:div>
                <w:div w:id="1075662676">
                  <w:marLeft w:val="0"/>
                  <w:marRight w:val="0"/>
                  <w:marTop w:val="0"/>
                  <w:marBottom w:val="0"/>
                  <w:divBdr>
                    <w:top w:val="none" w:sz="0" w:space="0" w:color="auto"/>
                    <w:left w:val="none" w:sz="0" w:space="0" w:color="auto"/>
                    <w:bottom w:val="none" w:sz="0" w:space="0" w:color="auto"/>
                    <w:right w:val="none" w:sz="0" w:space="0" w:color="auto"/>
                  </w:divBdr>
                </w:div>
                <w:div w:id="2026787447">
                  <w:marLeft w:val="0"/>
                  <w:marRight w:val="0"/>
                  <w:marTop w:val="0"/>
                  <w:marBottom w:val="0"/>
                  <w:divBdr>
                    <w:top w:val="none" w:sz="0" w:space="0" w:color="auto"/>
                    <w:left w:val="none" w:sz="0" w:space="0" w:color="auto"/>
                    <w:bottom w:val="none" w:sz="0" w:space="0" w:color="auto"/>
                    <w:right w:val="none" w:sz="0" w:space="0" w:color="auto"/>
                  </w:divBdr>
                </w:div>
                <w:div w:id="946043556">
                  <w:marLeft w:val="0"/>
                  <w:marRight w:val="0"/>
                  <w:marTop w:val="0"/>
                  <w:marBottom w:val="0"/>
                  <w:divBdr>
                    <w:top w:val="none" w:sz="0" w:space="0" w:color="auto"/>
                    <w:left w:val="none" w:sz="0" w:space="0" w:color="auto"/>
                    <w:bottom w:val="none" w:sz="0" w:space="0" w:color="auto"/>
                    <w:right w:val="none" w:sz="0" w:space="0" w:color="auto"/>
                  </w:divBdr>
                </w:div>
                <w:div w:id="485367397">
                  <w:marLeft w:val="0"/>
                  <w:marRight w:val="0"/>
                  <w:marTop w:val="0"/>
                  <w:marBottom w:val="0"/>
                  <w:divBdr>
                    <w:top w:val="none" w:sz="0" w:space="0" w:color="auto"/>
                    <w:left w:val="none" w:sz="0" w:space="0" w:color="auto"/>
                    <w:bottom w:val="none" w:sz="0" w:space="0" w:color="auto"/>
                    <w:right w:val="none" w:sz="0" w:space="0" w:color="auto"/>
                  </w:divBdr>
                </w:div>
                <w:div w:id="443771195">
                  <w:marLeft w:val="0"/>
                  <w:marRight w:val="0"/>
                  <w:marTop w:val="0"/>
                  <w:marBottom w:val="0"/>
                  <w:divBdr>
                    <w:top w:val="none" w:sz="0" w:space="0" w:color="auto"/>
                    <w:left w:val="none" w:sz="0" w:space="0" w:color="auto"/>
                    <w:bottom w:val="none" w:sz="0" w:space="0" w:color="auto"/>
                    <w:right w:val="none" w:sz="0" w:space="0" w:color="auto"/>
                  </w:divBdr>
                </w:div>
                <w:div w:id="666133984">
                  <w:marLeft w:val="0"/>
                  <w:marRight w:val="0"/>
                  <w:marTop w:val="0"/>
                  <w:marBottom w:val="0"/>
                  <w:divBdr>
                    <w:top w:val="none" w:sz="0" w:space="0" w:color="auto"/>
                    <w:left w:val="none" w:sz="0" w:space="0" w:color="auto"/>
                    <w:bottom w:val="none" w:sz="0" w:space="0" w:color="auto"/>
                    <w:right w:val="none" w:sz="0" w:space="0" w:color="auto"/>
                  </w:divBdr>
                </w:div>
                <w:div w:id="1841584300">
                  <w:marLeft w:val="0"/>
                  <w:marRight w:val="0"/>
                  <w:marTop w:val="0"/>
                  <w:marBottom w:val="0"/>
                  <w:divBdr>
                    <w:top w:val="none" w:sz="0" w:space="0" w:color="auto"/>
                    <w:left w:val="none" w:sz="0" w:space="0" w:color="auto"/>
                    <w:bottom w:val="none" w:sz="0" w:space="0" w:color="auto"/>
                    <w:right w:val="none" w:sz="0" w:space="0" w:color="auto"/>
                  </w:divBdr>
                </w:div>
                <w:div w:id="1679888379">
                  <w:marLeft w:val="0"/>
                  <w:marRight w:val="0"/>
                  <w:marTop w:val="0"/>
                  <w:marBottom w:val="0"/>
                  <w:divBdr>
                    <w:top w:val="none" w:sz="0" w:space="0" w:color="auto"/>
                    <w:left w:val="none" w:sz="0" w:space="0" w:color="auto"/>
                    <w:bottom w:val="none" w:sz="0" w:space="0" w:color="auto"/>
                    <w:right w:val="none" w:sz="0" w:space="0" w:color="auto"/>
                  </w:divBdr>
                </w:div>
                <w:div w:id="629895711">
                  <w:marLeft w:val="0"/>
                  <w:marRight w:val="0"/>
                  <w:marTop w:val="0"/>
                  <w:marBottom w:val="0"/>
                  <w:divBdr>
                    <w:top w:val="none" w:sz="0" w:space="0" w:color="auto"/>
                    <w:left w:val="none" w:sz="0" w:space="0" w:color="auto"/>
                    <w:bottom w:val="none" w:sz="0" w:space="0" w:color="auto"/>
                    <w:right w:val="none" w:sz="0" w:space="0" w:color="auto"/>
                  </w:divBdr>
                </w:div>
                <w:div w:id="1094281051">
                  <w:marLeft w:val="0"/>
                  <w:marRight w:val="0"/>
                  <w:marTop w:val="0"/>
                  <w:marBottom w:val="0"/>
                  <w:divBdr>
                    <w:top w:val="none" w:sz="0" w:space="0" w:color="auto"/>
                    <w:left w:val="none" w:sz="0" w:space="0" w:color="auto"/>
                    <w:bottom w:val="none" w:sz="0" w:space="0" w:color="auto"/>
                    <w:right w:val="none" w:sz="0" w:space="0" w:color="auto"/>
                  </w:divBdr>
                </w:div>
                <w:div w:id="1174951744">
                  <w:marLeft w:val="0"/>
                  <w:marRight w:val="0"/>
                  <w:marTop w:val="0"/>
                  <w:marBottom w:val="0"/>
                  <w:divBdr>
                    <w:top w:val="none" w:sz="0" w:space="0" w:color="auto"/>
                    <w:left w:val="none" w:sz="0" w:space="0" w:color="auto"/>
                    <w:bottom w:val="none" w:sz="0" w:space="0" w:color="auto"/>
                    <w:right w:val="none" w:sz="0" w:space="0" w:color="auto"/>
                  </w:divBdr>
                </w:div>
                <w:div w:id="1290819694">
                  <w:marLeft w:val="0"/>
                  <w:marRight w:val="0"/>
                  <w:marTop w:val="0"/>
                  <w:marBottom w:val="0"/>
                  <w:divBdr>
                    <w:top w:val="none" w:sz="0" w:space="0" w:color="auto"/>
                    <w:left w:val="none" w:sz="0" w:space="0" w:color="auto"/>
                    <w:bottom w:val="none" w:sz="0" w:space="0" w:color="auto"/>
                    <w:right w:val="none" w:sz="0" w:space="0" w:color="auto"/>
                  </w:divBdr>
                </w:div>
                <w:div w:id="160001268">
                  <w:marLeft w:val="0"/>
                  <w:marRight w:val="0"/>
                  <w:marTop w:val="0"/>
                  <w:marBottom w:val="0"/>
                  <w:divBdr>
                    <w:top w:val="none" w:sz="0" w:space="0" w:color="auto"/>
                    <w:left w:val="none" w:sz="0" w:space="0" w:color="auto"/>
                    <w:bottom w:val="none" w:sz="0" w:space="0" w:color="auto"/>
                    <w:right w:val="none" w:sz="0" w:space="0" w:color="auto"/>
                  </w:divBdr>
                </w:div>
                <w:div w:id="2127263639">
                  <w:marLeft w:val="0"/>
                  <w:marRight w:val="0"/>
                  <w:marTop w:val="0"/>
                  <w:marBottom w:val="0"/>
                  <w:divBdr>
                    <w:top w:val="none" w:sz="0" w:space="0" w:color="auto"/>
                    <w:left w:val="none" w:sz="0" w:space="0" w:color="auto"/>
                    <w:bottom w:val="none" w:sz="0" w:space="0" w:color="auto"/>
                    <w:right w:val="none" w:sz="0" w:space="0" w:color="auto"/>
                  </w:divBdr>
                </w:div>
                <w:div w:id="25570713">
                  <w:marLeft w:val="0"/>
                  <w:marRight w:val="0"/>
                  <w:marTop w:val="0"/>
                  <w:marBottom w:val="0"/>
                  <w:divBdr>
                    <w:top w:val="none" w:sz="0" w:space="0" w:color="auto"/>
                    <w:left w:val="none" w:sz="0" w:space="0" w:color="auto"/>
                    <w:bottom w:val="none" w:sz="0" w:space="0" w:color="auto"/>
                    <w:right w:val="none" w:sz="0" w:space="0" w:color="auto"/>
                  </w:divBdr>
                </w:div>
                <w:div w:id="1238441591">
                  <w:marLeft w:val="0"/>
                  <w:marRight w:val="0"/>
                  <w:marTop w:val="0"/>
                  <w:marBottom w:val="0"/>
                  <w:divBdr>
                    <w:top w:val="none" w:sz="0" w:space="0" w:color="auto"/>
                    <w:left w:val="none" w:sz="0" w:space="0" w:color="auto"/>
                    <w:bottom w:val="none" w:sz="0" w:space="0" w:color="auto"/>
                    <w:right w:val="none" w:sz="0" w:space="0" w:color="auto"/>
                  </w:divBdr>
                </w:div>
                <w:div w:id="1238202915">
                  <w:marLeft w:val="0"/>
                  <w:marRight w:val="0"/>
                  <w:marTop w:val="0"/>
                  <w:marBottom w:val="0"/>
                  <w:divBdr>
                    <w:top w:val="none" w:sz="0" w:space="0" w:color="auto"/>
                    <w:left w:val="none" w:sz="0" w:space="0" w:color="auto"/>
                    <w:bottom w:val="none" w:sz="0" w:space="0" w:color="auto"/>
                    <w:right w:val="none" w:sz="0" w:space="0" w:color="auto"/>
                  </w:divBdr>
                </w:div>
                <w:div w:id="1075735915">
                  <w:marLeft w:val="0"/>
                  <w:marRight w:val="0"/>
                  <w:marTop w:val="0"/>
                  <w:marBottom w:val="0"/>
                  <w:divBdr>
                    <w:top w:val="none" w:sz="0" w:space="0" w:color="auto"/>
                    <w:left w:val="none" w:sz="0" w:space="0" w:color="auto"/>
                    <w:bottom w:val="none" w:sz="0" w:space="0" w:color="auto"/>
                    <w:right w:val="none" w:sz="0" w:space="0" w:color="auto"/>
                  </w:divBdr>
                </w:div>
                <w:div w:id="975064484">
                  <w:marLeft w:val="0"/>
                  <w:marRight w:val="0"/>
                  <w:marTop w:val="0"/>
                  <w:marBottom w:val="0"/>
                  <w:divBdr>
                    <w:top w:val="none" w:sz="0" w:space="0" w:color="auto"/>
                    <w:left w:val="none" w:sz="0" w:space="0" w:color="auto"/>
                    <w:bottom w:val="none" w:sz="0" w:space="0" w:color="auto"/>
                    <w:right w:val="none" w:sz="0" w:space="0" w:color="auto"/>
                  </w:divBdr>
                </w:div>
                <w:div w:id="978417979">
                  <w:marLeft w:val="0"/>
                  <w:marRight w:val="0"/>
                  <w:marTop w:val="0"/>
                  <w:marBottom w:val="0"/>
                  <w:divBdr>
                    <w:top w:val="none" w:sz="0" w:space="0" w:color="auto"/>
                    <w:left w:val="none" w:sz="0" w:space="0" w:color="auto"/>
                    <w:bottom w:val="none" w:sz="0" w:space="0" w:color="auto"/>
                    <w:right w:val="none" w:sz="0" w:space="0" w:color="auto"/>
                  </w:divBdr>
                </w:div>
                <w:div w:id="1892306727">
                  <w:marLeft w:val="0"/>
                  <w:marRight w:val="0"/>
                  <w:marTop w:val="0"/>
                  <w:marBottom w:val="0"/>
                  <w:divBdr>
                    <w:top w:val="none" w:sz="0" w:space="0" w:color="auto"/>
                    <w:left w:val="none" w:sz="0" w:space="0" w:color="auto"/>
                    <w:bottom w:val="none" w:sz="0" w:space="0" w:color="auto"/>
                    <w:right w:val="none" w:sz="0" w:space="0" w:color="auto"/>
                  </w:divBdr>
                </w:div>
                <w:div w:id="541598688">
                  <w:marLeft w:val="0"/>
                  <w:marRight w:val="0"/>
                  <w:marTop w:val="0"/>
                  <w:marBottom w:val="0"/>
                  <w:divBdr>
                    <w:top w:val="none" w:sz="0" w:space="0" w:color="auto"/>
                    <w:left w:val="none" w:sz="0" w:space="0" w:color="auto"/>
                    <w:bottom w:val="none" w:sz="0" w:space="0" w:color="auto"/>
                    <w:right w:val="none" w:sz="0" w:space="0" w:color="auto"/>
                  </w:divBdr>
                </w:div>
                <w:div w:id="1504585034">
                  <w:marLeft w:val="0"/>
                  <w:marRight w:val="0"/>
                  <w:marTop w:val="0"/>
                  <w:marBottom w:val="0"/>
                  <w:divBdr>
                    <w:top w:val="none" w:sz="0" w:space="0" w:color="auto"/>
                    <w:left w:val="none" w:sz="0" w:space="0" w:color="auto"/>
                    <w:bottom w:val="none" w:sz="0" w:space="0" w:color="auto"/>
                    <w:right w:val="none" w:sz="0" w:space="0" w:color="auto"/>
                  </w:divBdr>
                </w:div>
                <w:div w:id="708528183">
                  <w:marLeft w:val="0"/>
                  <w:marRight w:val="0"/>
                  <w:marTop w:val="0"/>
                  <w:marBottom w:val="0"/>
                  <w:divBdr>
                    <w:top w:val="none" w:sz="0" w:space="0" w:color="auto"/>
                    <w:left w:val="none" w:sz="0" w:space="0" w:color="auto"/>
                    <w:bottom w:val="none" w:sz="0" w:space="0" w:color="auto"/>
                    <w:right w:val="none" w:sz="0" w:space="0" w:color="auto"/>
                  </w:divBdr>
                </w:div>
                <w:div w:id="59717594">
                  <w:marLeft w:val="0"/>
                  <w:marRight w:val="0"/>
                  <w:marTop w:val="0"/>
                  <w:marBottom w:val="0"/>
                  <w:divBdr>
                    <w:top w:val="none" w:sz="0" w:space="0" w:color="auto"/>
                    <w:left w:val="none" w:sz="0" w:space="0" w:color="auto"/>
                    <w:bottom w:val="none" w:sz="0" w:space="0" w:color="auto"/>
                    <w:right w:val="none" w:sz="0" w:space="0" w:color="auto"/>
                  </w:divBdr>
                </w:div>
                <w:div w:id="1140154427">
                  <w:marLeft w:val="0"/>
                  <w:marRight w:val="0"/>
                  <w:marTop w:val="0"/>
                  <w:marBottom w:val="0"/>
                  <w:divBdr>
                    <w:top w:val="none" w:sz="0" w:space="0" w:color="auto"/>
                    <w:left w:val="none" w:sz="0" w:space="0" w:color="auto"/>
                    <w:bottom w:val="none" w:sz="0" w:space="0" w:color="auto"/>
                    <w:right w:val="none" w:sz="0" w:space="0" w:color="auto"/>
                  </w:divBdr>
                </w:div>
                <w:div w:id="1570263989">
                  <w:marLeft w:val="0"/>
                  <w:marRight w:val="0"/>
                  <w:marTop w:val="0"/>
                  <w:marBottom w:val="0"/>
                  <w:divBdr>
                    <w:top w:val="none" w:sz="0" w:space="0" w:color="auto"/>
                    <w:left w:val="none" w:sz="0" w:space="0" w:color="auto"/>
                    <w:bottom w:val="none" w:sz="0" w:space="0" w:color="auto"/>
                    <w:right w:val="none" w:sz="0" w:space="0" w:color="auto"/>
                  </w:divBdr>
                </w:div>
                <w:div w:id="1520461349">
                  <w:marLeft w:val="0"/>
                  <w:marRight w:val="0"/>
                  <w:marTop w:val="0"/>
                  <w:marBottom w:val="0"/>
                  <w:divBdr>
                    <w:top w:val="none" w:sz="0" w:space="0" w:color="auto"/>
                    <w:left w:val="none" w:sz="0" w:space="0" w:color="auto"/>
                    <w:bottom w:val="none" w:sz="0" w:space="0" w:color="auto"/>
                    <w:right w:val="none" w:sz="0" w:space="0" w:color="auto"/>
                  </w:divBdr>
                </w:div>
                <w:div w:id="944309552">
                  <w:marLeft w:val="0"/>
                  <w:marRight w:val="0"/>
                  <w:marTop w:val="0"/>
                  <w:marBottom w:val="0"/>
                  <w:divBdr>
                    <w:top w:val="none" w:sz="0" w:space="0" w:color="auto"/>
                    <w:left w:val="none" w:sz="0" w:space="0" w:color="auto"/>
                    <w:bottom w:val="none" w:sz="0" w:space="0" w:color="auto"/>
                    <w:right w:val="none" w:sz="0" w:space="0" w:color="auto"/>
                  </w:divBdr>
                </w:div>
                <w:div w:id="114373041">
                  <w:marLeft w:val="0"/>
                  <w:marRight w:val="0"/>
                  <w:marTop w:val="0"/>
                  <w:marBottom w:val="0"/>
                  <w:divBdr>
                    <w:top w:val="none" w:sz="0" w:space="0" w:color="auto"/>
                    <w:left w:val="none" w:sz="0" w:space="0" w:color="auto"/>
                    <w:bottom w:val="none" w:sz="0" w:space="0" w:color="auto"/>
                    <w:right w:val="none" w:sz="0" w:space="0" w:color="auto"/>
                  </w:divBdr>
                </w:div>
                <w:div w:id="2023623463">
                  <w:marLeft w:val="0"/>
                  <w:marRight w:val="0"/>
                  <w:marTop w:val="0"/>
                  <w:marBottom w:val="0"/>
                  <w:divBdr>
                    <w:top w:val="none" w:sz="0" w:space="0" w:color="auto"/>
                    <w:left w:val="none" w:sz="0" w:space="0" w:color="auto"/>
                    <w:bottom w:val="none" w:sz="0" w:space="0" w:color="auto"/>
                    <w:right w:val="none" w:sz="0" w:space="0" w:color="auto"/>
                  </w:divBdr>
                </w:div>
                <w:div w:id="1611160821">
                  <w:marLeft w:val="0"/>
                  <w:marRight w:val="0"/>
                  <w:marTop w:val="0"/>
                  <w:marBottom w:val="0"/>
                  <w:divBdr>
                    <w:top w:val="none" w:sz="0" w:space="0" w:color="auto"/>
                    <w:left w:val="none" w:sz="0" w:space="0" w:color="auto"/>
                    <w:bottom w:val="none" w:sz="0" w:space="0" w:color="auto"/>
                    <w:right w:val="none" w:sz="0" w:space="0" w:color="auto"/>
                  </w:divBdr>
                </w:div>
                <w:div w:id="1190682543">
                  <w:marLeft w:val="0"/>
                  <w:marRight w:val="0"/>
                  <w:marTop w:val="0"/>
                  <w:marBottom w:val="0"/>
                  <w:divBdr>
                    <w:top w:val="none" w:sz="0" w:space="0" w:color="auto"/>
                    <w:left w:val="none" w:sz="0" w:space="0" w:color="auto"/>
                    <w:bottom w:val="none" w:sz="0" w:space="0" w:color="auto"/>
                    <w:right w:val="none" w:sz="0" w:space="0" w:color="auto"/>
                  </w:divBdr>
                </w:div>
                <w:div w:id="1558666408">
                  <w:marLeft w:val="0"/>
                  <w:marRight w:val="0"/>
                  <w:marTop w:val="0"/>
                  <w:marBottom w:val="0"/>
                  <w:divBdr>
                    <w:top w:val="none" w:sz="0" w:space="0" w:color="auto"/>
                    <w:left w:val="none" w:sz="0" w:space="0" w:color="auto"/>
                    <w:bottom w:val="none" w:sz="0" w:space="0" w:color="auto"/>
                    <w:right w:val="none" w:sz="0" w:space="0" w:color="auto"/>
                  </w:divBdr>
                </w:div>
                <w:div w:id="1058939257">
                  <w:marLeft w:val="0"/>
                  <w:marRight w:val="0"/>
                  <w:marTop w:val="0"/>
                  <w:marBottom w:val="0"/>
                  <w:divBdr>
                    <w:top w:val="none" w:sz="0" w:space="0" w:color="auto"/>
                    <w:left w:val="none" w:sz="0" w:space="0" w:color="auto"/>
                    <w:bottom w:val="none" w:sz="0" w:space="0" w:color="auto"/>
                    <w:right w:val="none" w:sz="0" w:space="0" w:color="auto"/>
                  </w:divBdr>
                </w:div>
                <w:div w:id="833423108">
                  <w:marLeft w:val="0"/>
                  <w:marRight w:val="0"/>
                  <w:marTop w:val="0"/>
                  <w:marBottom w:val="0"/>
                  <w:divBdr>
                    <w:top w:val="none" w:sz="0" w:space="0" w:color="auto"/>
                    <w:left w:val="none" w:sz="0" w:space="0" w:color="auto"/>
                    <w:bottom w:val="none" w:sz="0" w:space="0" w:color="auto"/>
                    <w:right w:val="none" w:sz="0" w:space="0" w:color="auto"/>
                  </w:divBdr>
                </w:div>
                <w:div w:id="683173267">
                  <w:marLeft w:val="0"/>
                  <w:marRight w:val="0"/>
                  <w:marTop w:val="0"/>
                  <w:marBottom w:val="0"/>
                  <w:divBdr>
                    <w:top w:val="none" w:sz="0" w:space="0" w:color="auto"/>
                    <w:left w:val="none" w:sz="0" w:space="0" w:color="auto"/>
                    <w:bottom w:val="none" w:sz="0" w:space="0" w:color="auto"/>
                    <w:right w:val="none" w:sz="0" w:space="0" w:color="auto"/>
                  </w:divBdr>
                </w:div>
                <w:div w:id="1688632825">
                  <w:marLeft w:val="0"/>
                  <w:marRight w:val="0"/>
                  <w:marTop w:val="0"/>
                  <w:marBottom w:val="0"/>
                  <w:divBdr>
                    <w:top w:val="none" w:sz="0" w:space="0" w:color="auto"/>
                    <w:left w:val="none" w:sz="0" w:space="0" w:color="auto"/>
                    <w:bottom w:val="none" w:sz="0" w:space="0" w:color="auto"/>
                    <w:right w:val="none" w:sz="0" w:space="0" w:color="auto"/>
                  </w:divBdr>
                </w:div>
                <w:div w:id="1858033643">
                  <w:marLeft w:val="0"/>
                  <w:marRight w:val="0"/>
                  <w:marTop w:val="0"/>
                  <w:marBottom w:val="0"/>
                  <w:divBdr>
                    <w:top w:val="none" w:sz="0" w:space="0" w:color="auto"/>
                    <w:left w:val="none" w:sz="0" w:space="0" w:color="auto"/>
                    <w:bottom w:val="none" w:sz="0" w:space="0" w:color="auto"/>
                    <w:right w:val="none" w:sz="0" w:space="0" w:color="auto"/>
                  </w:divBdr>
                </w:div>
                <w:div w:id="1884900213">
                  <w:marLeft w:val="0"/>
                  <w:marRight w:val="0"/>
                  <w:marTop w:val="0"/>
                  <w:marBottom w:val="0"/>
                  <w:divBdr>
                    <w:top w:val="none" w:sz="0" w:space="0" w:color="auto"/>
                    <w:left w:val="none" w:sz="0" w:space="0" w:color="auto"/>
                    <w:bottom w:val="none" w:sz="0" w:space="0" w:color="auto"/>
                    <w:right w:val="none" w:sz="0" w:space="0" w:color="auto"/>
                  </w:divBdr>
                </w:div>
                <w:div w:id="1460026200">
                  <w:marLeft w:val="0"/>
                  <w:marRight w:val="0"/>
                  <w:marTop w:val="0"/>
                  <w:marBottom w:val="0"/>
                  <w:divBdr>
                    <w:top w:val="none" w:sz="0" w:space="0" w:color="auto"/>
                    <w:left w:val="none" w:sz="0" w:space="0" w:color="auto"/>
                    <w:bottom w:val="none" w:sz="0" w:space="0" w:color="auto"/>
                    <w:right w:val="none" w:sz="0" w:space="0" w:color="auto"/>
                  </w:divBdr>
                </w:div>
                <w:div w:id="877661457">
                  <w:marLeft w:val="0"/>
                  <w:marRight w:val="0"/>
                  <w:marTop w:val="0"/>
                  <w:marBottom w:val="0"/>
                  <w:divBdr>
                    <w:top w:val="none" w:sz="0" w:space="0" w:color="auto"/>
                    <w:left w:val="none" w:sz="0" w:space="0" w:color="auto"/>
                    <w:bottom w:val="none" w:sz="0" w:space="0" w:color="auto"/>
                    <w:right w:val="none" w:sz="0" w:space="0" w:color="auto"/>
                  </w:divBdr>
                </w:div>
                <w:div w:id="1472360645">
                  <w:marLeft w:val="0"/>
                  <w:marRight w:val="0"/>
                  <w:marTop w:val="0"/>
                  <w:marBottom w:val="0"/>
                  <w:divBdr>
                    <w:top w:val="none" w:sz="0" w:space="0" w:color="auto"/>
                    <w:left w:val="none" w:sz="0" w:space="0" w:color="auto"/>
                    <w:bottom w:val="none" w:sz="0" w:space="0" w:color="auto"/>
                    <w:right w:val="none" w:sz="0" w:space="0" w:color="auto"/>
                  </w:divBdr>
                </w:div>
                <w:div w:id="1841658800">
                  <w:marLeft w:val="0"/>
                  <w:marRight w:val="0"/>
                  <w:marTop w:val="0"/>
                  <w:marBottom w:val="0"/>
                  <w:divBdr>
                    <w:top w:val="none" w:sz="0" w:space="0" w:color="auto"/>
                    <w:left w:val="none" w:sz="0" w:space="0" w:color="auto"/>
                    <w:bottom w:val="none" w:sz="0" w:space="0" w:color="auto"/>
                    <w:right w:val="none" w:sz="0" w:space="0" w:color="auto"/>
                  </w:divBdr>
                </w:div>
                <w:div w:id="889460569">
                  <w:marLeft w:val="0"/>
                  <w:marRight w:val="0"/>
                  <w:marTop w:val="0"/>
                  <w:marBottom w:val="0"/>
                  <w:divBdr>
                    <w:top w:val="none" w:sz="0" w:space="0" w:color="auto"/>
                    <w:left w:val="none" w:sz="0" w:space="0" w:color="auto"/>
                    <w:bottom w:val="none" w:sz="0" w:space="0" w:color="auto"/>
                    <w:right w:val="none" w:sz="0" w:space="0" w:color="auto"/>
                  </w:divBdr>
                </w:div>
                <w:div w:id="866870954">
                  <w:marLeft w:val="0"/>
                  <w:marRight w:val="0"/>
                  <w:marTop w:val="0"/>
                  <w:marBottom w:val="0"/>
                  <w:divBdr>
                    <w:top w:val="none" w:sz="0" w:space="0" w:color="auto"/>
                    <w:left w:val="none" w:sz="0" w:space="0" w:color="auto"/>
                    <w:bottom w:val="none" w:sz="0" w:space="0" w:color="auto"/>
                    <w:right w:val="none" w:sz="0" w:space="0" w:color="auto"/>
                  </w:divBdr>
                </w:div>
                <w:div w:id="724527876">
                  <w:marLeft w:val="0"/>
                  <w:marRight w:val="0"/>
                  <w:marTop w:val="0"/>
                  <w:marBottom w:val="0"/>
                  <w:divBdr>
                    <w:top w:val="none" w:sz="0" w:space="0" w:color="auto"/>
                    <w:left w:val="none" w:sz="0" w:space="0" w:color="auto"/>
                    <w:bottom w:val="none" w:sz="0" w:space="0" w:color="auto"/>
                    <w:right w:val="none" w:sz="0" w:space="0" w:color="auto"/>
                  </w:divBdr>
                </w:div>
                <w:div w:id="326708238">
                  <w:marLeft w:val="0"/>
                  <w:marRight w:val="0"/>
                  <w:marTop w:val="0"/>
                  <w:marBottom w:val="0"/>
                  <w:divBdr>
                    <w:top w:val="none" w:sz="0" w:space="0" w:color="auto"/>
                    <w:left w:val="none" w:sz="0" w:space="0" w:color="auto"/>
                    <w:bottom w:val="none" w:sz="0" w:space="0" w:color="auto"/>
                    <w:right w:val="none" w:sz="0" w:space="0" w:color="auto"/>
                  </w:divBdr>
                </w:div>
                <w:div w:id="443230880">
                  <w:marLeft w:val="0"/>
                  <w:marRight w:val="0"/>
                  <w:marTop w:val="0"/>
                  <w:marBottom w:val="0"/>
                  <w:divBdr>
                    <w:top w:val="none" w:sz="0" w:space="0" w:color="auto"/>
                    <w:left w:val="none" w:sz="0" w:space="0" w:color="auto"/>
                    <w:bottom w:val="none" w:sz="0" w:space="0" w:color="auto"/>
                    <w:right w:val="none" w:sz="0" w:space="0" w:color="auto"/>
                  </w:divBdr>
                </w:div>
                <w:div w:id="1038048792">
                  <w:marLeft w:val="0"/>
                  <w:marRight w:val="0"/>
                  <w:marTop w:val="0"/>
                  <w:marBottom w:val="0"/>
                  <w:divBdr>
                    <w:top w:val="none" w:sz="0" w:space="0" w:color="auto"/>
                    <w:left w:val="none" w:sz="0" w:space="0" w:color="auto"/>
                    <w:bottom w:val="none" w:sz="0" w:space="0" w:color="auto"/>
                    <w:right w:val="none" w:sz="0" w:space="0" w:color="auto"/>
                  </w:divBdr>
                </w:div>
                <w:div w:id="1743866276">
                  <w:marLeft w:val="0"/>
                  <w:marRight w:val="0"/>
                  <w:marTop w:val="0"/>
                  <w:marBottom w:val="0"/>
                  <w:divBdr>
                    <w:top w:val="none" w:sz="0" w:space="0" w:color="auto"/>
                    <w:left w:val="none" w:sz="0" w:space="0" w:color="auto"/>
                    <w:bottom w:val="none" w:sz="0" w:space="0" w:color="auto"/>
                    <w:right w:val="none" w:sz="0" w:space="0" w:color="auto"/>
                  </w:divBdr>
                </w:div>
                <w:div w:id="618688943">
                  <w:marLeft w:val="0"/>
                  <w:marRight w:val="0"/>
                  <w:marTop w:val="0"/>
                  <w:marBottom w:val="0"/>
                  <w:divBdr>
                    <w:top w:val="none" w:sz="0" w:space="0" w:color="auto"/>
                    <w:left w:val="none" w:sz="0" w:space="0" w:color="auto"/>
                    <w:bottom w:val="none" w:sz="0" w:space="0" w:color="auto"/>
                    <w:right w:val="none" w:sz="0" w:space="0" w:color="auto"/>
                  </w:divBdr>
                </w:div>
                <w:div w:id="41254291">
                  <w:marLeft w:val="0"/>
                  <w:marRight w:val="0"/>
                  <w:marTop w:val="0"/>
                  <w:marBottom w:val="0"/>
                  <w:divBdr>
                    <w:top w:val="none" w:sz="0" w:space="0" w:color="auto"/>
                    <w:left w:val="none" w:sz="0" w:space="0" w:color="auto"/>
                    <w:bottom w:val="none" w:sz="0" w:space="0" w:color="auto"/>
                    <w:right w:val="none" w:sz="0" w:space="0" w:color="auto"/>
                  </w:divBdr>
                </w:div>
                <w:div w:id="389815811">
                  <w:marLeft w:val="0"/>
                  <w:marRight w:val="0"/>
                  <w:marTop w:val="0"/>
                  <w:marBottom w:val="0"/>
                  <w:divBdr>
                    <w:top w:val="none" w:sz="0" w:space="0" w:color="auto"/>
                    <w:left w:val="none" w:sz="0" w:space="0" w:color="auto"/>
                    <w:bottom w:val="none" w:sz="0" w:space="0" w:color="auto"/>
                    <w:right w:val="none" w:sz="0" w:space="0" w:color="auto"/>
                  </w:divBdr>
                </w:div>
                <w:div w:id="1838500828">
                  <w:marLeft w:val="0"/>
                  <w:marRight w:val="0"/>
                  <w:marTop w:val="0"/>
                  <w:marBottom w:val="0"/>
                  <w:divBdr>
                    <w:top w:val="none" w:sz="0" w:space="0" w:color="auto"/>
                    <w:left w:val="none" w:sz="0" w:space="0" w:color="auto"/>
                    <w:bottom w:val="none" w:sz="0" w:space="0" w:color="auto"/>
                    <w:right w:val="none" w:sz="0" w:space="0" w:color="auto"/>
                  </w:divBdr>
                </w:div>
                <w:div w:id="1625577869">
                  <w:marLeft w:val="0"/>
                  <w:marRight w:val="0"/>
                  <w:marTop w:val="0"/>
                  <w:marBottom w:val="0"/>
                  <w:divBdr>
                    <w:top w:val="none" w:sz="0" w:space="0" w:color="auto"/>
                    <w:left w:val="none" w:sz="0" w:space="0" w:color="auto"/>
                    <w:bottom w:val="none" w:sz="0" w:space="0" w:color="auto"/>
                    <w:right w:val="none" w:sz="0" w:space="0" w:color="auto"/>
                  </w:divBdr>
                </w:div>
                <w:div w:id="426197561">
                  <w:marLeft w:val="0"/>
                  <w:marRight w:val="0"/>
                  <w:marTop w:val="0"/>
                  <w:marBottom w:val="0"/>
                  <w:divBdr>
                    <w:top w:val="none" w:sz="0" w:space="0" w:color="auto"/>
                    <w:left w:val="none" w:sz="0" w:space="0" w:color="auto"/>
                    <w:bottom w:val="none" w:sz="0" w:space="0" w:color="auto"/>
                    <w:right w:val="none" w:sz="0" w:space="0" w:color="auto"/>
                  </w:divBdr>
                </w:div>
                <w:div w:id="856499618">
                  <w:marLeft w:val="0"/>
                  <w:marRight w:val="0"/>
                  <w:marTop w:val="0"/>
                  <w:marBottom w:val="0"/>
                  <w:divBdr>
                    <w:top w:val="none" w:sz="0" w:space="0" w:color="auto"/>
                    <w:left w:val="none" w:sz="0" w:space="0" w:color="auto"/>
                    <w:bottom w:val="none" w:sz="0" w:space="0" w:color="auto"/>
                    <w:right w:val="none" w:sz="0" w:space="0" w:color="auto"/>
                  </w:divBdr>
                </w:div>
                <w:div w:id="1495997828">
                  <w:marLeft w:val="0"/>
                  <w:marRight w:val="0"/>
                  <w:marTop w:val="0"/>
                  <w:marBottom w:val="0"/>
                  <w:divBdr>
                    <w:top w:val="none" w:sz="0" w:space="0" w:color="auto"/>
                    <w:left w:val="none" w:sz="0" w:space="0" w:color="auto"/>
                    <w:bottom w:val="none" w:sz="0" w:space="0" w:color="auto"/>
                    <w:right w:val="none" w:sz="0" w:space="0" w:color="auto"/>
                  </w:divBdr>
                </w:div>
                <w:div w:id="1923875522">
                  <w:marLeft w:val="0"/>
                  <w:marRight w:val="0"/>
                  <w:marTop w:val="0"/>
                  <w:marBottom w:val="0"/>
                  <w:divBdr>
                    <w:top w:val="none" w:sz="0" w:space="0" w:color="auto"/>
                    <w:left w:val="none" w:sz="0" w:space="0" w:color="auto"/>
                    <w:bottom w:val="none" w:sz="0" w:space="0" w:color="auto"/>
                    <w:right w:val="none" w:sz="0" w:space="0" w:color="auto"/>
                  </w:divBdr>
                </w:div>
                <w:div w:id="1321352043">
                  <w:marLeft w:val="0"/>
                  <w:marRight w:val="0"/>
                  <w:marTop w:val="0"/>
                  <w:marBottom w:val="0"/>
                  <w:divBdr>
                    <w:top w:val="none" w:sz="0" w:space="0" w:color="auto"/>
                    <w:left w:val="none" w:sz="0" w:space="0" w:color="auto"/>
                    <w:bottom w:val="none" w:sz="0" w:space="0" w:color="auto"/>
                    <w:right w:val="none" w:sz="0" w:space="0" w:color="auto"/>
                  </w:divBdr>
                </w:div>
                <w:div w:id="82338647">
                  <w:marLeft w:val="0"/>
                  <w:marRight w:val="0"/>
                  <w:marTop w:val="0"/>
                  <w:marBottom w:val="0"/>
                  <w:divBdr>
                    <w:top w:val="none" w:sz="0" w:space="0" w:color="auto"/>
                    <w:left w:val="none" w:sz="0" w:space="0" w:color="auto"/>
                    <w:bottom w:val="none" w:sz="0" w:space="0" w:color="auto"/>
                    <w:right w:val="none" w:sz="0" w:space="0" w:color="auto"/>
                  </w:divBdr>
                </w:div>
                <w:div w:id="553350347">
                  <w:marLeft w:val="0"/>
                  <w:marRight w:val="0"/>
                  <w:marTop w:val="0"/>
                  <w:marBottom w:val="0"/>
                  <w:divBdr>
                    <w:top w:val="none" w:sz="0" w:space="0" w:color="auto"/>
                    <w:left w:val="none" w:sz="0" w:space="0" w:color="auto"/>
                    <w:bottom w:val="none" w:sz="0" w:space="0" w:color="auto"/>
                    <w:right w:val="none" w:sz="0" w:space="0" w:color="auto"/>
                  </w:divBdr>
                </w:div>
                <w:div w:id="667371564">
                  <w:marLeft w:val="0"/>
                  <w:marRight w:val="0"/>
                  <w:marTop w:val="0"/>
                  <w:marBottom w:val="0"/>
                  <w:divBdr>
                    <w:top w:val="none" w:sz="0" w:space="0" w:color="auto"/>
                    <w:left w:val="none" w:sz="0" w:space="0" w:color="auto"/>
                    <w:bottom w:val="none" w:sz="0" w:space="0" w:color="auto"/>
                    <w:right w:val="none" w:sz="0" w:space="0" w:color="auto"/>
                  </w:divBdr>
                </w:div>
                <w:div w:id="1868566202">
                  <w:marLeft w:val="0"/>
                  <w:marRight w:val="0"/>
                  <w:marTop w:val="0"/>
                  <w:marBottom w:val="0"/>
                  <w:divBdr>
                    <w:top w:val="none" w:sz="0" w:space="0" w:color="auto"/>
                    <w:left w:val="none" w:sz="0" w:space="0" w:color="auto"/>
                    <w:bottom w:val="none" w:sz="0" w:space="0" w:color="auto"/>
                    <w:right w:val="none" w:sz="0" w:space="0" w:color="auto"/>
                  </w:divBdr>
                </w:div>
                <w:div w:id="1911310789">
                  <w:marLeft w:val="0"/>
                  <w:marRight w:val="0"/>
                  <w:marTop w:val="0"/>
                  <w:marBottom w:val="0"/>
                  <w:divBdr>
                    <w:top w:val="none" w:sz="0" w:space="0" w:color="auto"/>
                    <w:left w:val="none" w:sz="0" w:space="0" w:color="auto"/>
                    <w:bottom w:val="none" w:sz="0" w:space="0" w:color="auto"/>
                    <w:right w:val="none" w:sz="0" w:space="0" w:color="auto"/>
                  </w:divBdr>
                </w:div>
                <w:div w:id="889414940">
                  <w:marLeft w:val="0"/>
                  <w:marRight w:val="0"/>
                  <w:marTop w:val="0"/>
                  <w:marBottom w:val="0"/>
                  <w:divBdr>
                    <w:top w:val="none" w:sz="0" w:space="0" w:color="auto"/>
                    <w:left w:val="none" w:sz="0" w:space="0" w:color="auto"/>
                    <w:bottom w:val="none" w:sz="0" w:space="0" w:color="auto"/>
                    <w:right w:val="none" w:sz="0" w:space="0" w:color="auto"/>
                  </w:divBdr>
                </w:div>
                <w:div w:id="277103362">
                  <w:marLeft w:val="0"/>
                  <w:marRight w:val="0"/>
                  <w:marTop w:val="0"/>
                  <w:marBottom w:val="0"/>
                  <w:divBdr>
                    <w:top w:val="none" w:sz="0" w:space="0" w:color="auto"/>
                    <w:left w:val="none" w:sz="0" w:space="0" w:color="auto"/>
                    <w:bottom w:val="none" w:sz="0" w:space="0" w:color="auto"/>
                    <w:right w:val="none" w:sz="0" w:space="0" w:color="auto"/>
                  </w:divBdr>
                </w:div>
                <w:div w:id="928852243">
                  <w:marLeft w:val="0"/>
                  <w:marRight w:val="0"/>
                  <w:marTop w:val="0"/>
                  <w:marBottom w:val="0"/>
                  <w:divBdr>
                    <w:top w:val="none" w:sz="0" w:space="0" w:color="auto"/>
                    <w:left w:val="none" w:sz="0" w:space="0" w:color="auto"/>
                    <w:bottom w:val="none" w:sz="0" w:space="0" w:color="auto"/>
                    <w:right w:val="none" w:sz="0" w:space="0" w:color="auto"/>
                  </w:divBdr>
                </w:div>
                <w:div w:id="1149059652">
                  <w:marLeft w:val="0"/>
                  <w:marRight w:val="0"/>
                  <w:marTop w:val="0"/>
                  <w:marBottom w:val="0"/>
                  <w:divBdr>
                    <w:top w:val="none" w:sz="0" w:space="0" w:color="auto"/>
                    <w:left w:val="none" w:sz="0" w:space="0" w:color="auto"/>
                    <w:bottom w:val="none" w:sz="0" w:space="0" w:color="auto"/>
                    <w:right w:val="none" w:sz="0" w:space="0" w:color="auto"/>
                  </w:divBdr>
                </w:div>
                <w:div w:id="1068308642">
                  <w:marLeft w:val="0"/>
                  <w:marRight w:val="0"/>
                  <w:marTop w:val="0"/>
                  <w:marBottom w:val="0"/>
                  <w:divBdr>
                    <w:top w:val="none" w:sz="0" w:space="0" w:color="auto"/>
                    <w:left w:val="none" w:sz="0" w:space="0" w:color="auto"/>
                    <w:bottom w:val="none" w:sz="0" w:space="0" w:color="auto"/>
                    <w:right w:val="none" w:sz="0" w:space="0" w:color="auto"/>
                  </w:divBdr>
                </w:div>
                <w:div w:id="2069723509">
                  <w:marLeft w:val="0"/>
                  <w:marRight w:val="0"/>
                  <w:marTop w:val="0"/>
                  <w:marBottom w:val="0"/>
                  <w:divBdr>
                    <w:top w:val="none" w:sz="0" w:space="0" w:color="auto"/>
                    <w:left w:val="none" w:sz="0" w:space="0" w:color="auto"/>
                    <w:bottom w:val="none" w:sz="0" w:space="0" w:color="auto"/>
                    <w:right w:val="none" w:sz="0" w:space="0" w:color="auto"/>
                  </w:divBdr>
                </w:div>
                <w:div w:id="625475977">
                  <w:marLeft w:val="0"/>
                  <w:marRight w:val="0"/>
                  <w:marTop w:val="0"/>
                  <w:marBottom w:val="0"/>
                  <w:divBdr>
                    <w:top w:val="none" w:sz="0" w:space="0" w:color="auto"/>
                    <w:left w:val="none" w:sz="0" w:space="0" w:color="auto"/>
                    <w:bottom w:val="none" w:sz="0" w:space="0" w:color="auto"/>
                    <w:right w:val="none" w:sz="0" w:space="0" w:color="auto"/>
                  </w:divBdr>
                </w:div>
                <w:div w:id="2061435414">
                  <w:marLeft w:val="0"/>
                  <w:marRight w:val="0"/>
                  <w:marTop w:val="0"/>
                  <w:marBottom w:val="0"/>
                  <w:divBdr>
                    <w:top w:val="none" w:sz="0" w:space="0" w:color="auto"/>
                    <w:left w:val="none" w:sz="0" w:space="0" w:color="auto"/>
                    <w:bottom w:val="none" w:sz="0" w:space="0" w:color="auto"/>
                    <w:right w:val="none" w:sz="0" w:space="0" w:color="auto"/>
                  </w:divBdr>
                </w:div>
                <w:div w:id="28801540">
                  <w:marLeft w:val="0"/>
                  <w:marRight w:val="0"/>
                  <w:marTop w:val="0"/>
                  <w:marBottom w:val="0"/>
                  <w:divBdr>
                    <w:top w:val="none" w:sz="0" w:space="0" w:color="auto"/>
                    <w:left w:val="none" w:sz="0" w:space="0" w:color="auto"/>
                    <w:bottom w:val="none" w:sz="0" w:space="0" w:color="auto"/>
                    <w:right w:val="none" w:sz="0" w:space="0" w:color="auto"/>
                  </w:divBdr>
                </w:div>
                <w:div w:id="191958564">
                  <w:marLeft w:val="0"/>
                  <w:marRight w:val="0"/>
                  <w:marTop w:val="0"/>
                  <w:marBottom w:val="0"/>
                  <w:divBdr>
                    <w:top w:val="none" w:sz="0" w:space="0" w:color="auto"/>
                    <w:left w:val="none" w:sz="0" w:space="0" w:color="auto"/>
                    <w:bottom w:val="none" w:sz="0" w:space="0" w:color="auto"/>
                    <w:right w:val="none" w:sz="0" w:space="0" w:color="auto"/>
                  </w:divBdr>
                </w:div>
                <w:div w:id="322314683">
                  <w:marLeft w:val="0"/>
                  <w:marRight w:val="0"/>
                  <w:marTop w:val="0"/>
                  <w:marBottom w:val="0"/>
                  <w:divBdr>
                    <w:top w:val="none" w:sz="0" w:space="0" w:color="auto"/>
                    <w:left w:val="none" w:sz="0" w:space="0" w:color="auto"/>
                    <w:bottom w:val="none" w:sz="0" w:space="0" w:color="auto"/>
                    <w:right w:val="none" w:sz="0" w:space="0" w:color="auto"/>
                  </w:divBdr>
                </w:div>
                <w:div w:id="627662395">
                  <w:marLeft w:val="0"/>
                  <w:marRight w:val="0"/>
                  <w:marTop w:val="0"/>
                  <w:marBottom w:val="0"/>
                  <w:divBdr>
                    <w:top w:val="none" w:sz="0" w:space="0" w:color="auto"/>
                    <w:left w:val="none" w:sz="0" w:space="0" w:color="auto"/>
                    <w:bottom w:val="none" w:sz="0" w:space="0" w:color="auto"/>
                    <w:right w:val="none" w:sz="0" w:space="0" w:color="auto"/>
                  </w:divBdr>
                </w:div>
                <w:div w:id="333150530">
                  <w:marLeft w:val="0"/>
                  <w:marRight w:val="0"/>
                  <w:marTop w:val="0"/>
                  <w:marBottom w:val="0"/>
                  <w:divBdr>
                    <w:top w:val="none" w:sz="0" w:space="0" w:color="auto"/>
                    <w:left w:val="none" w:sz="0" w:space="0" w:color="auto"/>
                    <w:bottom w:val="none" w:sz="0" w:space="0" w:color="auto"/>
                    <w:right w:val="none" w:sz="0" w:space="0" w:color="auto"/>
                  </w:divBdr>
                </w:div>
                <w:div w:id="23404363">
                  <w:marLeft w:val="0"/>
                  <w:marRight w:val="0"/>
                  <w:marTop w:val="0"/>
                  <w:marBottom w:val="0"/>
                  <w:divBdr>
                    <w:top w:val="none" w:sz="0" w:space="0" w:color="auto"/>
                    <w:left w:val="none" w:sz="0" w:space="0" w:color="auto"/>
                    <w:bottom w:val="none" w:sz="0" w:space="0" w:color="auto"/>
                    <w:right w:val="none" w:sz="0" w:space="0" w:color="auto"/>
                  </w:divBdr>
                </w:div>
                <w:div w:id="411051559">
                  <w:marLeft w:val="0"/>
                  <w:marRight w:val="0"/>
                  <w:marTop w:val="0"/>
                  <w:marBottom w:val="0"/>
                  <w:divBdr>
                    <w:top w:val="none" w:sz="0" w:space="0" w:color="auto"/>
                    <w:left w:val="none" w:sz="0" w:space="0" w:color="auto"/>
                    <w:bottom w:val="none" w:sz="0" w:space="0" w:color="auto"/>
                    <w:right w:val="none" w:sz="0" w:space="0" w:color="auto"/>
                  </w:divBdr>
                </w:div>
                <w:div w:id="739406308">
                  <w:marLeft w:val="0"/>
                  <w:marRight w:val="0"/>
                  <w:marTop w:val="0"/>
                  <w:marBottom w:val="0"/>
                  <w:divBdr>
                    <w:top w:val="none" w:sz="0" w:space="0" w:color="auto"/>
                    <w:left w:val="none" w:sz="0" w:space="0" w:color="auto"/>
                    <w:bottom w:val="none" w:sz="0" w:space="0" w:color="auto"/>
                    <w:right w:val="none" w:sz="0" w:space="0" w:color="auto"/>
                  </w:divBdr>
                </w:div>
                <w:div w:id="1889684268">
                  <w:marLeft w:val="0"/>
                  <w:marRight w:val="0"/>
                  <w:marTop w:val="0"/>
                  <w:marBottom w:val="0"/>
                  <w:divBdr>
                    <w:top w:val="none" w:sz="0" w:space="0" w:color="auto"/>
                    <w:left w:val="none" w:sz="0" w:space="0" w:color="auto"/>
                    <w:bottom w:val="none" w:sz="0" w:space="0" w:color="auto"/>
                    <w:right w:val="none" w:sz="0" w:space="0" w:color="auto"/>
                  </w:divBdr>
                </w:div>
                <w:div w:id="1795784173">
                  <w:marLeft w:val="0"/>
                  <w:marRight w:val="0"/>
                  <w:marTop w:val="0"/>
                  <w:marBottom w:val="0"/>
                  <w:divBdr>
                    <w:top w:val="none" w:sz="0" w:space="0" w:color="auto"/>
                    <w:left w:val="none" w:sz="0" w:space="0" w:color="auto"/>
                    <w:bottom w:val="none" w:sz="0" w:space="0" w:color="auto"/>
                    <w:right w:val="none" w:sz="0" w:space="0" w:color="auto"/>
                  </w:divBdr>
                </w:div>
                <w:div w:id="252251543">
                  <w:marLeft w:val="0"/>
                  <w:marRight w:val="0"/>
                  <w:marTop w:val="0"/>
                  <w:marBottom w:val="0"/>
                  <w:divBdr>
                    <w:top w:val="none" w:sz="0" w:space="0" w:color="auto"/>
                    <w:left w:val="none" w:sz="0" w:space="0" w:color="auto"/>
                    <w:bottom w:val="none" w:sz="0" w:space="0" w:color="auto"/>
                    <w:right w:val="none" w:sz="0" w:space="0" w:color="auto"/>
                  </w:divBdr>
                </w:div>
                <w:div w:id="1936595842">
                  <w:marLeft w:val="0"/>
                  <w:marRight w:val="0"/>
                  <w:marTop w:val="0"/>
                  <w:marBottom w:val="0"/>
                  <w:divBdr>
                    <w:top w:val="none" w:sz="0" w:space="0" w:color="auto"/>
                    <w:left w:val="none" w:sz="0" w:space="0" w:color="auto"/>
                    <w:bottom w:val="none" w:sz="0" w:space="0" w:color="auto"/>
                    <w:right w:val="none" w:sz="0" w:space="0" w:color="auto"/>
                  </w:divBdr>
                </w:div>
                <w:div w:id="1311255395">
                  <w:marLeft w:val="0"/>
                  <w:marRight w:val="0"/>
                  <w:marTop w:val="0"/>
                  <w:marBottom w:val="0"/>
                  <w:divBdr>
                    <w:top w:val="none" w:sz="0" w:space="0" w:color="auto"/>
                    <w:left w:val="none" w:sz="0" w:space="0" w:color="auto"/>
                    <w:bottom w:val="none" w:sz="0" w:space="0" w:color="auto"/>
                    <w:right w:val="none" w:sz="0" w:space="0" w:color="auto"/>
                  </w:divBdr>
                </w:div>
                <w:div w:id="164782852">
                  <w:marLeft w:val="0"/>
                  <w:marRight w:val="0"/>
                  <w:marTop w:val="0"/>
                  <w:marBottom w:val="0"/>
                  <w:divBdr>
                    <w:top w:val="none" w:sz="0" w:space="0" w:color="auto"/>
                    <w:left w:val="none" w:sz="0" w:space="0" w:color="auto"/>
                    <w:bottom w:val="none" w:sz="0" w:space="0" w:color="auto"/>
                    <w:right w:val="none" w:sz="0" w:space="0" w:color="auto"/>
                  </w:divBdr>
                </w:div>
                <w:div w:id="769198995">
                  <w:marLeft w:val="0"/>
                  <w:marRight w:val="0"/>
                  <w:marTop w:val="0"/>
                  <w:marBottom w:val="0"/>
                  <w:divBdr>
                    <w:top w:val="none" w:sz="0" w:space="0" w:color="auto"/>
                    <w:left w:val="none" w:sz="0" w:space="0" w:color="auto"/>
                    <w:bottom w:val="none" w:sz="0" w:space="0" w:color="auto"/>
                    <w:right w:val="none" w:sz="0" w:space="0" w:color="auto"/>
                  </w:divBdr>
                </w:div>
                <w:div w:id="191039172">
                  <w:marLeft w:val="0"/>
                  <w:marRight w:val="0"/>
                  <w:marTop w:val="0"/>
                  <w:marBottom w:val="0"/>
                  <w:divBdr>
                    <w:top w:val="none" w:sz="0" w:space="0" w:color="auto"/>
                    <w:left w:val="none" w:sz="0" w:space="0" w:color="auto"/>
                    <w:bottom w:val="none" w:sz="0" w:space="0" w:color="auto"/>
                    <w:right w:val="none" w:sz="0" w:space="0" w:color="auto"/>
                  </w:divBdr>
                </w:div>
                <w:div w:id="506018034">
                  <w:marLeft w:val="0"/>
                  <w:marRight w:val="0"/>
                  <w:marTop w:val="0"/>
                  <w:marBottom w:val="0"/>
                  <w:divBdr>
                    <w:top w:val="none" w:sz="0" w:space="0" w:color="auto"/>
                    <w:left w:val="none" w:sz="0" w:space="0" w:color="auto"/>
                    <w:bottom w:val="none" w:sz="0" w:space="0" w:color="auto"/>
                    <w:right w:val="none" w:sz="0" w:space="0" w:color="auto"/>
                  </w:divBdr>
                </w:div>
                <w:div w:id="587465783">
                  <w:marLeft w:val="0"/>
                  <w:marRight w:val="0"/>
                  <w:marTop w:val="0"/>
                  <w:marBottom w:val="0"/>
                  <w:divBdr>
                    <w:top w:val="none" w:sz="0" w:space="0" w:color="auto"/>
                    <w:left w:val="none" w:sz="0" w:space="0" w:color="auto"/>
                    <w:bottom w:val="none" w:sz="0" w:space="0" w:color="auto"/>
                    <w:right w:val="none" w:sz="0" w:space="0" w:color="auto"/>
                  </w:divBdr>
                </w:div>
                <w:div w:id="1073041184">
                  <w:marLeft w:val="0"/>
                  <w:marRight w:val="0"/>
                  <w:marTop w:val="0"/>
                  <w:marBottom w:val="0"/>
                  <w:divBdr>
                    <w:top w:val="none" w:sz="0" w:space="0" w:color="auto"/>
                    <w:left w:val="none" w:sz="0" w:space="0" w:color="auto"/>
                    <w:bottom w:val="none" w:sz="0" w:space="0" w:color="auto"/>
                    <w:right w:val="none" w:sz="0" w:space="0" w:color="auto"/>
                  </w:divBdr>
                </w:div>
                <w:div w:id="814419017">
                  <w:marLeft w:val="0"/>
                  <w:marRight w:val="0"/>
                  <w:marTop w:val="0"/>
                  <w:marBottom w:val="0"/>
                  <w:divBdr>
                    <w:top w:val="none" w:sz="0" w:space="0" w:color="auto"/>
                    <w:left w:val="none" w:sz="0" w:space="0" w:color="auto"/>
                    <w:bottom w:val="none" w:sz="0" w:space="0" w:color="auto"/>
                    <w:right w:val="none" w:sz="0" w:space="0" w:color="auto"/>
                  </w:divBdr>
                </w:div>
                <w:div w:id="1495295095">
                  <w:marLeft w:val="0"/>
                  <w:marRight w:val="0"/>
                  <w:marTop w:val="0"/>
                  <w:marBottom w:val="0"/>
                  <w:divBdr>
                    <w:top w:val="none" w:sz="0" w:space="0" w:color="auto"/>
                    <w:left w:val="none" w:sz="0" w:space="0" w:color="auto"/>
                    <w:bottom w:val="none" w:sz="0" w:space="0" w:color="auto"/>
                    <w:right w:val="none" w:sz="0" w:space="0" w:color="auto"/>
                  </w:divBdr>
                </w:div>
                <w:div w:id="1311859625">
                  <w:marLeft w:val="0"/>
                  <w:marRight w:val="0"/>
                  <w:marTop w:val="0"/>
                  <w:marBottom w:val="0"/>
                  <w:divBdr>
                    <w:top w:val="none" w:sz="0" w:space="0" w:color="auto"/>
                    <w:left w:val="none" w:sz="0" w:space="0" w:color="auto"/>
                    <w:bottom w:val="none" w:sz="0" w:space="0" w:color="auto"/>
                    <w:right w:val="none" w:sz="0" w:space="0" w:color="auto"/>
                  </w:divBdr>
                </w:div>
                <w:div w:id="1738356890">
                  <w:marLeft w:val="0"/>
                  <w:marRight w:val="0"/>
                  <w:marTop w:val="0"/>
                  <w:marBottom w:val="0"/>
                  <w:divBdr>
                    <w:top w:val="none" w:sz="0" w:space="0" w:color="auto"/>
                    <w:left w:val="none" w:sz="0" w:space="0" w:color="auto"/>
                    <w:bottom w:val="none" w:sz="0" w:space="0" w:color="auto"/>
                    <w:right w:val="none" w:sz="0" w:space="0" w:color="auto"/>
                  </w:divBdr>
                </w:div>
                <w:div w:id="102968262">
                  <w:marLeft w:val="0"/>
                  <w:marRight w:val="0"/>
                  <w:marTop w:val="0"/>
                  <w:marBottom w:val="0"/>
                  <w:divBdr>
                    <w:top w:val="none" w:sz="0" w:space="0" w:color="auto"/>
                    <w:left w:val="none" w:sz="0" w:space="0" w:color="auto"/>
                    <w:bottom w:val="none" w:sz="0" w:space="0" w:color="auto"/>
                    <w:right w:val="none" w:sz="0" w:space="0" w:color="auto"/>
                  </w:divBdr>
                </w:div>
                <w:div w:id="1525441722">
                  <w:marLeft w:val="0"/>
                  <w:marRight w:val="0"/>
                  <w:marTop w:val="0"/>
                  <w:marBottom w:val="0"/>
                  <w:divBdr>
                    <w:top w:val="none" w:sz="0" w:space="0" w:color="auto"/>
                    <w:left w:val="none" w:sz="0" w:space="0" w:color="auto"/>
                    <w:bottom w:val="none" w:sz="0" w:space="0" w:color="auto"/>
                    <w:right w:val="none" w:sz="0" w:space="0" w:color="auto"/>
                  </w:divBdr>
                </w:div>
                <w:div w:id="1350374676">
                  <w:marLeft w:val="0"/>
                  <w:marRight w:val="0"/>
                  <w:marTop w:val="0"/>
                  <w:marBottom w:val="0"/>
                  <w:divBdr>
                    <w:top w:val="none" w:sz="0" w:space="0" w:color="auto"/>
                    <w:left w:val="none" w:sz="0" w:space="0" w:color="auto"/>
                    <w:bottom w:val="none" w:sz="0" w:space="0" w:color="auto"/>
                    <w:right w:val="none" w:sz="0" w:space="0" w:color="auto"/>
                  </w:divBdr>
                </w:div>
                <w:div w:id="988554929">
                  <w:marLeft w:val="0"/>
                  <w:marRight w:val="0"/>
                  <w:marTop w:val="0"/>
                  <w:marBottom w:val="0"/>
                  <w:divBdr>
                    <w:top w:val="none" w:sz="0" w:space="0" w:color="auto"/>
                    <w:left w:val="none" w:sz="0" w:space="0" w:color="auto"/>
                    <w:bottom w:val="none" w:sz="0" w:space="0" w:color="auto"/>
                    <w:right w:val="none" w:sz="0" w:space="0" w:color="auto"/>
                  </w:divBdr>
                </w:div>
                <w:div w:id="1824926955">
                  <w:marLeft w:val="0"/>
                  <w:marRight w:val="0"/>
                  <w:marTop w:val="0"/>
                  <w:marBottom w:val="0"/>
                  <w:divBdr>
                    <w:top w:val="none" w:sz="0" w:space="0" w:color="auto"/>
                    <w:left w:val="none" w:sz="0" w:space="0" w:color="auto"/>
                    <w:bottom w:val="none" w:sz="0" w:space="0" w:color="auto"/>
                    <w:right w:val="none" w:sz="0" w:space="0" w:color="auto"/>
                  </w:divBdr>
                </w:div>
                <w:div w:id="1240364751">
                  <w:marLeft w:val="0"/>
                  <w:marRight w:val="0"/>
                  <w:marTop w:val="0"/>
                  <w:marBottom w:val="0"/>
                  <w:divBdr>
                    <w:top w:val="none" w:sz="0" w:space="0" w:color="auto"/>
                    <w:left w:val="none" w:sz="0" w:space="0" w:color="auto"/>
                    <w:bottom w:val="none" w:sz="0" w:space="0" w:color="auto"/>
                    <w:right w:val="none" w:sz="0" w:space="0" w:color="auto"/>
                  </w:divBdr>
                </w:div>
                <w:div w:id="2127389544">
                  <w:marLeft w:val="0"/>
                  <w:marRight w:val="0"/>
                  <w:marTop w:val="0"/>
                  <w:marBottom w:val="0"/>
                  <w:divBdr>
                    <w:top w:val="none" w:sz="0" w:space="0" w:color="auto"/>
                    <w:left w:val="none" w:sz="0" w:space="0" w:color="auto"/>
                    <w:bottom w:val="none" w:sz="0" w:space="0" w:color="auto"/>
                    <w:right w:val="none" w:sz="0" w:space="0" w:color="auto"/>
                  </w:divBdr>
                </w:div>
                <w:div w:id="780103613">
                  <w:marLeft w:val="0"/>
                  <w:marRight w:val="0"/>
                  <w:marTop w:val="0"/>
                  <w:marBottom w:val="0"/>
                  <w:divBdr>
                    <w:top w:val="none" w:sz="0" w:space="0" w:color="auto"/>
                    <w:left w:val="none" w:sz="0" w:space="0" w:color="auto"/>
                    <w:bottom w:val="none" w:sz="0" w:space="0" w:color="auto"/>
                    <w:right w:val="none" w:sz="0" w:space="0" w:color="auto"/>
                  </w:divBdr>
                </w:div>
                <w:div w:id="1278871235">
                  <w:marLeft w:val="0"/>
                  <w:marRight w:val="0"/>
                  <w:marTop w:val="0"/>
                  <w:marBottom w:val="0"/>
                  <w:divBdr>
                    <w:top w:val="none" w:sz="0" w:space="0" w:color="auto"/>
                    <w:left w:val="none" w:sz="0" w:space="0" w:color="auto"/>
                    <w:bottom w:val="none" w:sz="0" w:space="0" w:color="auto"/>
                    <w:right w:val="none" w:sz="0" w:space="0" w:color="auto"/>
                  </w:divBdr>
                </w:div>
                <w:div w:id="32000989">
                  <w:marLeft w:val="0"/>
                  <w:marRight w:val="0"/>
                  <w:marTop w:val="0"/>
                  <w:marBottom w:val="0"/>
                  <w:divBdr>
                    <w:top w:val="none" w:sz="0" w:space="0" w:color="auto"/>
                    <w:left w:val="none" w:sz="0" w:space="0" w:color="auto"/>
                    <w:bottom w:val="none" w:sz="0" w:space="0" w:color="auto"/>
                    <w:right w:val="none" w:sz="0" w:space="0" w:color="auto"/>
                  </w:divBdr>
                </w:div>
                <w:div w:id="2105832740">
                  <w:marLeft w:val="0"/>
                  <w:marRight w:val="0"/>
                  <w:marTop w:val="0"/>
                  <w:marBottom w:val="0"/>
                  <w:divBdr>
                    <w:top w:val="none" w:sz="0" w:space="0" w:color="auto"/>
                    <w:left w:val="none" w:sz="0" w:space="0" w:color="auto"/>
                    <w:bottom w:val="none" w:sz="0" w:space="0" w:color="auto"/>
                    <w:right w:val="none" w:sz="0" w:space="0" w:color="auto"/>
                  </w:divBdr>
                </w:div>
                <w:div w:id="55711244">
                  <w:marLeft w:val="0"/>
                  <w:marRight w:val="0"/>
                  <w:marTop w:val="0"/>
                  <w:marBottom w:val="0"/>
                  <w:divBdr>
                    <w:top w:val="none" w:sz="0" w:space="0" w:color="auto"/>
                    <w:left w:val="none" w:sz="0" w:space="0" w:color="auto"/>
                    <w:bottom w:val="none" w:sz="0" w:space="0" w:color="auto"/>
                    <w:right w:val="none" w:sz="0" w:space="0" w:color="auto"/>
                  </w:divBdr>
                </w:div>
                <w:div w:id="1476532691">
                  <w:marLeft w:val="0"/>
                  <w:marRight w:val="0"/>
                  <w:marTop w:val="0"/>
                  <w:marBottom w:val="0"/>
                  <w:divBdr>
                    <w:top w:val="none" w:sz="0" w:space="0" w:color="auto"/>
                    <w:left w:val="none" w:sz="0" w:space="0" w:color="auto"/>
                    <w:bottom w:val="none" w:sz="0" w:space="0" w:color="auto"/>
                    <w:right w:val="none" w:sz="0" w:space="0" w:color="auto"/>
                  </w:divBdr>
                </w:div>
                <w:div w:id="1066881981">
                  <w:marLeft w:val="0"/>
                  <w:marRight w:val="0"/>
                  <w:marTop w:val="0"/>
                  <w:marBottom w:val="0"/>
                  <w:divBdr>
                    <w:top w:val="none" w:sz="0" w:space="0" w:color="auto"/>
                    <w:left w:val="none" w:sz="0" w:space="0" w:color="auto"/>
                    <w:bottom w:val="none" w:sz="0" w:space="0" w:color="auto"/>
                    <w:right w:val="none" w:sz="0" w:space="0" w:color="auto"/>
                  </w:divBdr>
                </w:div>
                <w:div w:id="741174333">
                  <w:marLeft w:val="0"/>
                  <w:marRight w:val="0"/>
                  <w:marTop w:val="0"/>
                  <w:marBottom w:val="0"/>
                  <w:divBdr>
                    <w:top w:val="none" w:sz="0" w:space="0" w:color="auto"/>
                    <w:left w:val="none" w:sz="0" w:space="0" w:color="auto"/>
                    <w:bottom w:val="none" w:sz="0" w:space="0" w:color="auto"/>
                    <w:right w:val="none" w:sz="0" w:space="0" w:color="auto"/>
                  </w:divBdr>
                </w:div>
                <w:div w:id="422528132">
                  <w:marLeft w:val="0"/>
                  <w:marRight w:val="0"/>
                  <w:marTop w:val="0"/>
                  <w:marBottom w:val="0"/>
                  <w:divBdr>
                    <w:top w:val="none" w:sz="0" w:space="0" w:color="auto"/>
                    <w:left w:val="none" w:sz="0" w:space="0" w:color="auto"/>
                    <w:bottom w:val="none" w:sz="0" w:space="0" w:color="auto"/>
                    <w:right w:val="none" w:sz="0" w:space="0" w:color="auto"/>
                  </w:divBdr>
                </w:div>
                <w:div w:id="146941751">
                  <w:marLeft w:val="0"/>
                  <w:marRight w:val="0"/>
                  <w:marTop w:val="0"/>
                  <w:marBottom w:val="0"/>
                  <w:divBdr>
                    <w:top w:val="none" w:sz="0" w:space="0" w:color="auto"/>
                    <w:left w:val="none" w:sz="0" w:space="0" w:color="auto"/>
                    <w:bottom w:val="none" w:sz="0" w:space="0" w:color="auto"/>
                    <w:right w:val="none" w:sz="0" w:space="0" w:color="auto"/>
                  </w:divBdr>
                </w:div>
                <w:div w:id="1987928361">
                  <w:marLeft w:val="0"/>
                  <w:marRight w:val="0"/>
                  <w:marTop w:val="0"/>
                  <w:marBottom w:val="0"/>
                  <w:divBdr>
                    <w:top w:val="none" w:sz="0" w:space="0" w:color="auto"/>
                    <w:left w:val="none" w:sz="0" w:space="0" w:color="auto"/>
                    <w:bottom w:val="none" w:sz="0" w:space="0" w:color="auto"/>
                    <w:right w:val="none" w:sz="0" w:space="0" w:color="auto"/>
                  </w:divBdr>
                </w:div>
                <w:div w:id="272202936">
                  <w:marLeft w:val="0"/>
                  <w:marRight w:val="0"/>
                  <w:marTop w:val="0"/>
                  <w:marBottom w:val="0"/>
                  <w:divBdr>
                    <w:top w:val="none" w:sz="0" w:space="0" w:color="auto"/>
                    <w:left w:val="none" w:sz="0" w:space="0" w:color="auto"/>
                    <w:bottom w:val="none" w:sz="0" w:space="0" w:color="auto"/>
                    <w:right w:val="none" w:sz="0" w:space="0" w:color="auto"/>
                  </w:divBdr>
                </w:div>
                <w:div w:id="979501751">
                  <w:marLeft w:val="0"/>
                  <w:marRight w:val="0"/>
                  <w:marTop w:val="0"/>
                  <w:marBottom w:val="0"/>
                  <w:divBdr>
                    <w:top w:val="none" w:sz="0" w:space="0" w:color="auto"/>
                    <w:left w:val="none" w:sz="0" w:space="0" w:color="auto"/>
                    <w:bottom w:val="none" w:sz="0" w:space="0" w:color="auto"/>
                    <w:right w:val="none" w:sz="0" w:space="0" w:color="auto"/>
                  </w:divBdr>
                </w:div>
                <w:div w:id="714089254">
                  <w:marLeft w:val="0"/>
                  <w:marRight w:val="0"/>
                  <w:marTop w:val="0"/>
                  <w:marBottom w:val="0"/>
                  <w:divBdr>
                    <w:top w:val="none" w:sz="0" w:space="0" w:color="auto"/>
                    <w:left w:val="none" w:sz="0" w:space="0" w:color="auto"/>
                    <w:bottom w:val="none" w:sz="0" w:space="0" w:color="auto"/>
                    <w:right w:val="none" w:sz="0" w:space="0" w:color="auto"/>
                  </w:divBdr>
                </w:div>
                <w:div w:id="1955013530">
                  <w:marLeft w:val="0"/>
                  <w:marRight w:val="0"/>
                  <w:marTop w:val="0"/>
                  <w:marBottom w:val="0"/>
                  <w:divBdr>
                    <w:top w:val="none" w:sz="0" w:space="0" w:color="auto"/>
                    <w:left w:val="none" w:sz="0" w:space="0" w:color="auto"/>
                    <w:bottom w:val="none" w:sz="0" w:space="0" w:color="auto"/>
                    <w:right w:val="none" w:sz="0" w:space="0" w:color="auto"/>
                  </w:divBdr>
                </w:div>
                <w:div w:id="1261372053">
                  <w:marLeft w:val="0"/>
                  <w:marRight w:val="0"/>
                  <w:marTop w:val="0"/>
                  <w:marBottom w:val="0"/>
                  <w:divBdr>
                    <w:top w:val="none" w:sz="0" w:space="0" w:color="auto"/>
                    <w:left w:val="none" w:sz="0" w:space="0" w:color="auto"/>
                    <w:bottom w:val="none" w:sz="0" w:space="0" w:color="auto"/>
                    <w:right w:val="none" w:sz="0" w:space="0" w:color="auto"/>
                  </w:divBdr>
                </w:div>
                <w:div w:id="703333156">
                  <w:marLeft w:val="0"/>
                  <w:marRight w:val="0"/>
                  <w:marTop w:val="0"/>
                  <w:marBottom w:val="0"/>
                  <w:divBdr>
                    <w:top w:val="none" w:sz="0" w:space="0" w:color="auto"/>
                    <w:left w:val="none" w:sz="0" w:space="0" w:color="auto"/>
                    <w:bottom w:val="none" w:sz="0" w:space="0" w:color="auto"/>
                    <w:right w:val="none" w:sz="0" w:space="0" w:color="auto"/>
                  </w:divBdr>
                </w:div>
                <w:div w:id="2048406387">
                  <w:marLeft w:val="0"/>
                  <w:marRight w:val="0"/>
                  <w:marTop w:val="0"/>
                  <w:marBottom w:val="0"/>
                  <w:divBdr>
                    <w:top w:val="none" w:sz="0" w:space="0" w:color="auto"/>
                    <w:left w:val="none" w:sz="0" w:space="0" w:color="auto"/>
                    <w:bottom w:val="none" w:sz="0" w:space="0" w:color="auto"/>
                    <w:right w:val="none" w:sz="0" w:space="0" w:color="auto"/>
                  </w:divBdr>
                </w:div>
                <w:div w:id="1256137274">
                  <w:marLeft w:val="0"/>
                  <w:marRight w:val="0"/>
                  <w:marTop w:val="0"/>
                  <w:marBottom w:val="0"/>
                  <w:divBdr>
                    <w:top w:val="none" w:sz="0" w:space="0" w:color="auto"/>
                    <w:left w:val="none" w:sz="0" w:space="0" w:color="auto"/>
                    <w:bottom w:val="none" w:sz="0" w:space="0" w:color="auto"/>
                    <w:right w:val="none" w:sz="0" w:space="0" w:color="auto"/>
                  </w:divBdr>
                </w:div>
                <w:div w:id="801266863">
                  <w:marLeft w:val="0"/>
                  <w:marRight w:val="0"/>
                  <w:marTop w:val="0"/>
                  <w:marBottom w:val="0"/>
                  <w:divBdr>
                    <w:top w:val="none" w:sz="0" w:space="0" w:color="auto"/>
                    <w:left w:val="none" w:sz="0" w:space="0" w:color="auto"/>
                    <w:bottom w:val="none" w:sz="0" w:space="0" w:color="auto"/>
                    <w:right w:val="none" w:sz="0" w:space="0" w:color="auto"/>
                  </w:divBdr>
                </w:div>
                <w:div w:id="1126463915">
                  <w:marLeft w:val="0"/>
                  <w:marRight w:val="0"/>
                  <w:marTop w:val="0"/>
                  <w:marBottom w:val="0"/>
                  <w:divBdr>
                    <w:top w:val="none" w:sz="0" w:space="0" w:color="auto"/>
                    <w:left w:val="none" w:sz="0" w:space="0" w:color="auto"/>
                    <w:bottom w:val="none" w:sz="0" w:space="0" w:color="auto"/>
                    <w:right w:val="none" w:sz="0" w:space="0" w:color="auto"/>
                  </w:divBdr>
                </w:div>
                <w:div w:id="819729531">
                  <w:marLeft w:val="0"/>
                  <w:marRight w:val="0"/>
                  <w:marTop w:val="0"/>
                  <w:marBottom w:val="0"/>
                  <w:divBdr>
                    <w:top w:val="none" w:sz="0" w:space="0" w:color="auto"/>
                    <w:left w:val="none" w:sz="0" w:space="0" w:color="auto"/>
                    <w:bottom w:val="none" w:sz="0" w:space="0" w:color="auto"/>
                    <w:right w:val="none" w:sz="0" w:space="0" w:color="auto"/>
                  </w:divBdr>
                </w:div>
                <w:div w:id="853880713">
                  <w:marLeft w:val="0"/>
                  <w:marRight w:val="0"/>
                  <w:marTop w:val="0"/>
                  <w:marBottom w:val="0"/>
                  <w:divBdr>
                    <w:top w:val="none" w:sz="0" w:space="0" w:color="auto"/>
                    <w:left w:val="none" w:sz="0" w:space="0" w:color="auto"/>
                    <w:bottom w:val="none" w:sz="0" w:space="0" w:color="auto"/>
                    <w:right w:val="none" w:sz="0" w:space="0" w:color="auto"/>
                  </w:divBdr>
                </w:div>
                <w:div w:id="1008291047">
                  <w:marLeft w:val="0"/>
                  <w:marRight w:val="0"/>
                  <w:marTop w:val="0"/>
                  <w:marBottom w:val="0"/>
                  <w:divBdr>
                    <w:top w:val="none" w:sz="0" w:space="0" w:color="auto"/>
                    <w:left w:val="none" w:sz="0" w:space="0" w:color="auto"/>
                    <w:bottom w:val="none" w:sz="0" w:space="0" w:color="auto"/>
                    <w:right w:val="none" w:sz="0" w:space="0" w:color="auto"/>
                  </w:divBdr>
                </w:div>
                <w:div w:id="1630890067">
                  <w:marLeft w:val="0"/>
                  <w:marRight w:val="0"/>
                  <w:marTop w:val="0"/>
                  <w:marBottom w:val="0"/>
                  <w:divBdr>
                    <w:top w:val="none" w:sz="0" w:space="0" w:color="auto"/>
                    <w:left w:val="none" w:sz="0" w:space="0" w:color="auto"/>
                    <w:bottom w:val="none" w:sz="0" w:space="0" w:color="auto"/>
                    <w:right w:val="none" w:sz="0" w:space="0" w:color="auto"/>
                  </w:divBdr>
                </w:div>
                <w:div w:id="1749113758">
                  <w:marLeft w:val="0"/>
                  <w:marRight w:val="0"/>
                  <w:marTop w:val="0"/>
                  <w:marBottom w:val="0"/>
                  <w:divBdr>
                    <w:top w:val="none" w:sz="0" w:space="0" w:color="auto"/>
                    <w:left w:val="none" w:sz="0" w:space="0" w:color="auto"/>
                    <w:bottom w:val="none" w:sz="0" w:space="0" w:color="auto"/>
                    <w:right w:val="none" w:sz="0" w:space="0" w:color="auto"/>
                  </w:divBdr>
                </w:div>
                <w:div w:id="1593705286">
                  <w:marLeft w:val="0"/>
                  <w:marRight w:val="0"/>
                  <w:marTop w:val="0"/>
                  <w:marBottom w:val="0"/>
                  <w:divBdr>
                    <w:top w:val="none" w:sz="0" w:space="0" w:color="auto"/>
                    <w:left w:val="none" w:sz="0" w:space="0" w:color="auto"/>
                    <w:bottom w:val="none" w:sz="0" w:space="0" w:color="auto"/>
                    <w:right w:val="none" w:sz="0" w:space="0" w:color="auto"/>
                  </w:divBdr>
                </w:div>
                <w:div w:id="695932976">
                  <w:marLeft w:val="0"/>
                  <w:marRight w:val="0"/>
                  <w:marTop w:val="0"/>
                  <w:marBottom w:val="0"/>
                  <w:divBdr>
                    <w:top w:val="none" w:sz="0" w:space="0" w:color="auto"/>
                    <w:left w:val="none" w:sz="0" w:space="0" w:color="auto"/>
                    <w:bottom w:val="none" w:sz="0" w:space="0" w:color="auto"/>
                    <w:right w:val="none" w:sz="0" w:space="0" w:color="auto"/>
                  </w:divBdr>
                </w:div>
                <w:div w:id="76368550">
                  <w:marLeft w:val="0"/>
                  <w:marRight w:val="0"/>
                  <w:marTop w:val="0"/>
                  <w:marBottom w:val="0"/>
                  <w:divBdr>
                    <w:top w:val="none" w:sz="0" w:space="0" w:color="auto"/>
                    <w:left w:val="none" w:sz="0" w:space="0" w:color="auto"/>
                    <w:bottom w:val="none" w:sz="0" w:space="0" w:color="auto"/>
                    <w:right w:val="none" w:sz="0" w:space="0" w:color="auto"/>
                  </w:divBdr>
                </w:div>
                <w:div w:id="1765879512">
                  <w:marLeft w:val="0"/>
                  <w:marRight w:val="0"/>
                  <w:marTop w:val="0"/>
                  <w:marBottom w:val="0"/>
                  <w:divBdr>
                    <w:top w:val="none" w:sz="0" w:space="0" w:color="auto"/>
                    <w:left w:val="none" w:sz="0" w:space="0" w:color="auto"/>
                    <w:bottom w:val="none" w:sz="0" w:space="0" w:color="auto"/>
                    <w:right w:val="none" w:sz="0" w:space="0" w:color="auto"/>
                  </w:divBdr>
                </w:div>
                <w:div w:id="970014336">
                  <w:marLeft w:val="0"/>
                  <w:marRight w:val="0"/>
                  <w:marTop w:val="0"/>
                  <w:marBottom w:val="0"/>
                  <w:divBdr>
                    <w:top w:val="none" w:sz="0" w:space="0" w:color="auto"/>
                    <w:left w:val="none" w:sz="0" w:space="0" w:color="auto"/>
                    <w:bottom w:val="none" w:sz="0" w:space="0" w:color="auto"/>
                    <w:right w:val="none" w:sz="0" w:space="0" w:color="auto"/>
                  </w:divBdr>
                </w:div>
                <w:div w:id="1081022524">
                  <w:marLeft w:val="0"/>
                  <w:marRight w:val="0"/>
                  <w:marTop w:val="0"/>
                  <w:marBottom w:val="0"/>
                  <w:divBdr>
                    <w:top w:val="none" w:sz="0" w:space="0" w:color="auto"/>
                    <w:left w:val="none" w:sz="0" w:space="0" w:color="auto"/>
                    <w:bottom w:val="none" w:sz="0" w:space="0" w:color="auto"/>
                    <w:right w:val="none" w:sz="0" w:space="0" w:color="auto"/>
                  </w:divBdr>
                </w:div>
                <w:div w:id="1199515232">
                  <w:marLeft w:val="0"/>
                  <w:marRight w:val="0"/>
                  <w:marTop w:val="0"/>
                  <w:marBottom w:val="0"/>
                  <w:divBdr>
                    <w:top w:val="none" w:sz="0" w:space="0" w:color="auto"/>
                    <w:left w:val="none" w:sz="0" w:space="0" w:color="auto"/>
                    <w:bottom w:val="none" w:sz="0" w:space="0" w:color="auto"/>
                    <w:right w:val="none" w:sz="0" w:space="0" w:color="auto"/>
                  </w:divBdr>
                </w:div>
                <w:div w:id="1027827843">
                  <w:marLeft w:val="0"/>
                  <w:marRight w:val="0"/>
                  <w:marTop w:val="0"/>
                  <w:marBottom w:val="0"/>
                  <w:divBdr>
                    <w:top w:val="none" w:sz="0" w:space="0" w:color="auto"/>
                    <w:left w:val="none" w:sz="0" w:space="0" w:color="auto"/>
                    <w:bottom w:val="none" w:sz="0" w:space="0" w:color="auto"/>
                    <w:right w:val="none" w:sz="0" w:space="0" w:color="auto"/>
                  </w:divBdr>
                </w:div>
                <w:div w:id="125512929">
                  <w:marLeft w:val="0"/>
                  <w:marRight w:val="0"/>
                  <w:marTop w:val="0"/>
                  <w:marBottom w:val="0"/>
                  <w:divBdr>
                    <w:top w:val="none" w:sz="0" w:space="0" w:color="auto"/>
                    <w:left w:val="none" w:sz="0" w:space="0" w:color="auto"/>
                    <w:bottom w:val="none" w:sz="0" w:space="0" w:color="auto"/>
                    <w:right w:val="none" w:sz="0" w:space="0" w:color="auto"/>
                  </w:divBdr>
                </w:div>
                <w:div w:id="1146781382">
                  <w:marLeft w:val="0"/>
                  <w:marRight w:val="0"/>
                  <w:marTop w:val="0"/>
                  <w:marBottom w:val="0"/>
                  <w:divBdr>
                    <w:top w:val="none" w:sz="0" w:space="0" w:color="auto"/>
                    <w:left w:val="none" w:sz="0" w:space="0" w:color="auto"/>
                    <w:bottom w:val="none" w:sz="0" w:space="0" w:color="auto"/>
                    <w:right w:val="none" w:sz="0" w:space="0" w:color="auto"/>
                  </w:divBdr>
                </w:div>
                <w:div w:id="814027951">
                  <w:marLeft w:val="0"/>
                  <w:marRight w:val="0"/>
                  <w:marTop w:val="0"/>
                  <w:marBottom w:val="0"/>
                  <w:divBdr>
                    <w:top w:val="none" w:sz="0" w:space="0" w:color="auto"/>
                    <w:left w:val="none" w:sz="0" w:space="0" w:color="auto"/>
                    <w:bottom w:val="none" w:sz="0" w:space="0" w:color="auto"/>
                    <w:right w:val="none" w:sz="0" w:space="0" w:color="auto"/>
                  </w:divBdr>
                </w:div>
                <w:div w:id="270750803">
                  <w:marLeft w:val="0"/>
                  <w:marRight w:val="0"/>
                  <w:marTop w:val="0"/>
                  <w:marBottom w:val="0"/>
                  <w:divBdr>
                    <w:top w:val="none" w:sz="0" w:space="0" w:color="auto"/>
                    <w:left w:val="none" w:sz="0" w:space="0" w:color="auto"/>
                    <w:bottom w:val="none" w:sz="0" w:space="0" w:color="auto"/>
                    <w:right w:val="none" w:sz="0" w:space="0" w:color="auto"/>
                  </w:divBdr>
                </w:div>
                <w:div w:id="197744555">
                  <w:marLeft w:val="0"/>
                  <w:marRight w:val="0"/>
                  <w:marTop w:val="0"/>
                  <w:marBottom w:val="0"/>
                  <w:divBdr>
                    <w:top w:val="none" w:sz="0" w:space="0" w:color="auto"/>
                    <w:left w:val="none" w:sz="0" w:space="0" w:color="auto"/>
                    <w:bottom w:val="none" w:sz="0" w:space="0" w:color="auto"/>
                    <w:right w:val="none" w:sz="0" w:space="0" w:color="auto"/>
                  </w:divBdr>
                </w:div>
                <w:div w:id="1353796052">
                  <w:marLeft w:val="0"/>
                  <w:marRight w:val="0"/>
                  <w:marTop w:val="0"/>
                  <w:marBottom w:val="0"/>
                  <w:divBdr>
                    <w:top w:val="none" w:sz="0" w:space="0" w:color="auto"/>
                    <w:left w:val="none" w:sz="0" w:space="0" w:color="auto"/>
                    <w:bottom w:val="none" w:sz="0" w:space="0" w:color="auto"/>
                    <w:right w:val="none" w:sz="0" w:space="0" w:color="auto"/>
                  </w:divBdr>
                </w:div>
                <w:div w:id="1829441642">
                  <w:marLeft w:val="0"/>
                  <w:marRight w:val="0"/>
                  <w:marTop w:val="0"/>
                  <w:marBottom w:val="0"/>
                  <w:divBdr>
                    <w:top w:val="none" w:sz="0" w:space="0" w:color="auto"/>
                    <w:left w:val="none" w:sz="0" w:space="0" w:color="auto"/>
                    <w:bottom w:val="none" w:sz="0" w:space="0" w:color="auto"/>
                    <w:right w:val="none" w:sz="0" w:space="0" w:color="auto"/>
                  </w:divBdr>
                </w:div>
                <w:div w:id="1017657682">
                  <w:marLeft w:val="0"/>
                  <w:marRight w:val="0"/>
                  <w:marTop w:val="0"/>
                  <w:marBottom w:val="0"/>
                  <w:divBdr>
                    <w:top w:val="none" w:sz="0" w:space="0" w:color="auto"/>
                    <w:left w:val="none" w:sz="0" w:space="0" w:color="auto"/>
                    <w:bottom w:val="none" w:sz="0" w:space="0" w:color="auto"/>
                    <w:right w:val="none" w:sz="0" w:space="0" w:color="auto"/>
                  </w:divBdr>
                </w:div>
                <w:div w:id="317157009">
                  <w:marLeft w:val="0"/>
                  <w:marRight w:val="0"/>
                  <w:marTop w:val="0"/>
                  <w:marBottom w:val="0"/>
                  <w:divBdr>
                    <w:top w:val="none" w:sz="0" w:space="0" w:color="auto"/>
                    <w:left w:val="none" w:sz="0" w:space="0" w:color="auto"/>
                    <w:bottom w:val="none" w:sz="0" w:space="0" w:color="auto"/>
                    <w:right w:val="none" w:sz="0" w:space="0" w:color="auto"/>
                  </w:divBdr>
                </w:div>
                <w:div w:id="1443572913">
                  <w:marLeft w:val="0"/>
                  <w:marRight w:val="0"/>
                  <w:marTop w:val="0"/>
                  <w:marBottom w:val="0"/>
                  <w:divBdr>
                    <w:top w:val="none" w:sz="0" w:space="0" w:color="auto"/>
                    <w:left w:val="none" w:sz="0" w:space="0" w:color="auto"/>
                    <w:bottom w:val="none" w:sz="0" w:space="0" w:color="auto"/>
                    <w:right w:val="none" w:sz="0" w:space="0" w:color="auto"/>
                  </w:divBdr>
                </w:div>
                <w:div w:id="624965265">
                  <w:marLeft w:val="0"/>
                  <w:marRight w:val="0"/>
                  <w:marTop w:val="0"/>
                  <w:marBottom w:val="0"/>
                  <w:divBdr>
                    <w:top w:val="none" w:sz="0" w:space="0" w:color="auto"/>
                    <w:left w:val="none" w:sz="0" w:space="0" w:color="auto"/>
                    <w:bottom w:val="none" w:sz="0" w:space="0" w:color="auto"/>
                    <w:right w:val="none" w:sz="0" w:space="0" w:color="auto"/>
                  </w:divBdr>
                </w:div>
                <w:div w:id="1882668849">
                  <w:marLeft w:val="0"/>
                  <w:marRight w:val="0"/>
                  <w:marTop w:val="0"/>
                  <w:marBottom w:val="0"/>
                  <w:divBdr>
                    <w:top w:val="none" w:sz="0" w:space="0" w:color="auto"/>
                    <w:left w:val="none" w:sz="0" w:space="0" w:color="auto"/>
                    <w:bottom w:val="none" w:sz="0" w:space="0" w:color="auto"/>
                    <w:right w:val="none" w:sz="0" w:space="0" w:color="auto"/>
                  </w:divBdr>
                </w:div>
                <w:div w:id="1260720733">
                  <w:marLeft w:val="0"/>
                  <w:marRight w:val="0"/>
                  <w:marTop w:val="0"/>
                  <w:marBottom w:val="0"/>
                  <w:divBdr>
                    <w:top w:val="none" w:sz="0" w:space="0" w:color="auto"/>
                    <w:left w:val="none" w:sz="0" w:space="0" w:color="auto"/>
                    <w:bottom w:val="none" w:sz="0" w:space="0" w:color="auto"/>
                    <w:right w:val="none" w:sz="0" w:space="0" w:color="auto"/>
                  </w:divBdr>
                </w:div>
                <w:div w:id="379944713">
                  <w:marLeft w:val="0"/>
                  <w:marRight w:val="0"/>
                  <w:marTop w:val="0"/>
                  <w:marBottom w:val="0"/>
                  <w:divBdr>
                    <w:top w:val="none" w:sz="0" w:space="0" w:color="auto"/>
                    <w:left w:val="none" w:sz="0" w:space="0" w:color="auto"/>
                    <w:bottom w:val="none" w:sz="0" w:space="0" w:color="auto"/>
                    <w:right w:val="none" w:sz="0" w:space="0" w:color="auto"/>
                  </w:divBdr>
                </w:div>
                <w:div w:id="870992444">
                  <w:marLeft w:val="0"/>
                  <w:marRight w:val="0"/>
                  <w:marTop w:val="0"/>
                  <w:marBottom w:val="0"/>
                  <w:divBdr>
                    <w:top w:val="none" w:sz="0" w:space="0" w:color="auto"/>
                    <w:left w:val="none" w:sz="0" w:space="0" w:color="auto"/>
                    <w:bottom w:val="none" w:sz="0" w:space="0" w:color="auto"/>
                    <w:right w:val="none" w:sz="0" w:space="0" w:color="auto"/>
                  </w:divBdr>
                </w:div>
                <w:div w:id="96828618">
                  <w:marLeft w:val="0"/>
                  <w:marRight w:val="0"/>
                  <w:marTop w:val="0"/>
                  <w:marBottom w:val="0"/>
                  <w:divBdr>
                    <w:top w:val="none" w:sz="0" w:space="0" w:color="auto"/>
                    <w:left w:val="none" w:sz="0" w:space="0" w:color="auto"/>
                    <w:bottom w:val="none" w:sz="0" w:space="0" w:color="auto"/>
                    <w:right w:val="none" w:sz="0" w:space="0" w:color="auto"/>
                  </w:divBdr>
                </w:div>
                <w:div w:id="2045867726">
                  <w:marLeft w:val="0"/>
                  <w:marRight w:val="0"/>
                  <w:marTop w:val="0"/>
                  <w:marBottom w:val="0"/>
                  <w:divBdr>
                    <w:top w:val="none" w:sz="0" w:space="0" w:color="auto"/>
                    <w:left w:val="none" w:sz="0" w:space="0" w:color="auto"/>
                    <w:bottom w:val="none" w:sz="0" w:space="0" w:color="auto"/>
                    <w:right w:val="none" w:sz="0" w:space="0" w:color="auto"/>
                  </w:divBdr>
                </w:div>
                <w:div w:id="1926570067">
                  <w:marLeft w:val="0"/>
                  <w:marRight w:val="0"/>
                  <w:marTop w:val="0"/>
                  <w:marBottom w:val="0"/>
                  <w:divBdr>
                    <w:top w:val="none" w:sz="0" w:space="0" w:color="auto"/>
                    <w:left w:val="none" w:sz="0" w:space="0" w:color="auto"/>
                    <w:bottom w:val="none" w:sz="0" w:space="0" w:color="auto"/>
                    <w:right w:val="none" w:sz="0" w:space="0" w:color="auto"/>
                  </w:divBdr>
                </w:div>
                <w:div w:id="752243562">
                  <w:marLeft w:val="0"/>
                  <w:marRight w:val="0"/>
                  <w:marTop w:val="0"/>
                  <w:marBottom w:val="0"/>
                  <w:divBdr>
                    <w:top w:val="none" w:sz="0" w:space="0" w:color="auto"/>
                    <w:left w:val="none" w:sz="0" w:space="0" w:color="auto"/>
                    <w:bottom w:val="none" w:sz="0" w:space="0" w:color="auto"/>
                    <w:right w:val="none" w:sz="0" w:space="0" w:color="auto"/>
                  </w:divBdr>
                </w:div>
                <w:div w:id="439109227">
                  <w:marLeft w:val="0"/>
                  <w:marRight w:val="0"/>
                  <w:marTop w:val="0"/>
                  <w:marBottom w:val="0"/>
                  <w:divBdr>
                    <w:top w:val="none" w:sz="0" w:space="0" w:color="auto"/>
                    <w:left w:val="none" w:sz="0" w:space="0" w:color="auto"/>
                    <w:bottom w:val="none" w:sz="0" w:space="0" w:color="auto"/>
                    <w:right w:val="none" w:sz="0" w:space="0" w:color="auto"/>
                  </w:divBdr>
                </w:div>
                <w:div w:id="160702791">
                  <w:marLeft w:val="0"/>
                  <w:marRight w:val="0"/>
                  <w:marTop w:val="0"/>
                  <w:marBottom w:val="0"/>
                  <w:divBdr>
                    <w:top w:val="none" w:sz="0" w:space="0" w:color="auto"/>
                    <w:left w:val="none" w:sz="0" w:space="0" w:color="auto"/>
                    <w:bottom w:val="none" w:sz="0" w:space="0" w:color="auto"/>
                    <w:right w:val="none" w:sz="0" w:space="0" w:color="auto"/>
                  </w:divBdr>
                </w:div>
                <w:div w:id="658584531">
                  <w:marLeft w:val="0"/>
                  <w:marRight w:val="0"/>
                  <w:marTop w:val="0"/>
                  <w:marBottom w:val="0"/>
                  <w:divBdr>
                    <w:top w:val="none" w:sz="0" w:space="0" w:color="auto"/>
                    <w:left w:val="none" w:sz="0" w:space="0" w:color="auto"/>
                    <w:bottom w:val="none" w:sz="0" w:space="0" w:color="auto"/>
                    <w:right w:val="none" w:sz="0" w:space="0" w:color="auto"/>
                  </w:divBdr>
                </w:div>
                <w:div w:id="1032345763">
                  <w:marLeft w:val="0"/>
                  <w:marRight w:val="0"/>
                  <w:marTop w:val="0"/>
                  <w:marBottom w:val="0"/>
                  <w:divBdr>
                    <w:top w:val="none" w:sz="0" w:space="0" w:color="auto"/>
                    <w:left w:val="none" w:sz="0" w:space="0" w:color="auto"/>
                    <w:bottom w:val="none" w:sz="0" w:space="0" w:color="auto"/>
                    <w:right w:val="none" w:sz="0" w:space="0" w:color="auto"/>
                  </w:divBdr>
                </w:div>
                <w:div w:id="209415505">
                  <w:marLeft w:val="0"/>
                  <w:marRight w:val="0"/>
                  <w:marTop w:val="0"/>
                  <w:marBottom w:val="0"/>
                  <w:divBdr>
                    <w:top w:val="none" w:sz="0" w:space="0" w:color="auto"/>
                    <w:left w:val="none" w:sz="0" w:space="0" w:color="auto"/>
                    <w:bottom w:val="none" w:sz="0" w:space="0" w:color="auto"/>
                    <w:right w:val="none" w:sz="0" w:space="0" w:color="auto"/>
                  </w:divBdr>
                </w:div>
                <w:div w:id="1682707954">
                  <w:marLeft w:val="0"/>
                  <w:marRight w:val="0"/>
                  <w:marTop w:val="0"/>
                  <w:marBottom w:val="0"/>
                  <w:divBdr>
                    <w:top w:val="none" w:sz="0" w:space="0" w:color="auto"/>
                    <w:left w:val="none" w:sz="0" w:space="0" w:color="auto"/>
                    <w:bottom w:val="none" w:sz="0" w:space="0" w:color="auto"/>
                    <w:right w:val="none" w:sz="0" w:space="0" w:color="auto"/>
                  </w:divBdr>
                </w:div>
                <w:div w:id="2062745688">
                  <w:marLeft w:val="0"/>
                  <w:marRight w:val="0"/>
                  <w:marTop w:val="0"/>
                  <w:marBottom w:val="0"/>
                  <w:divBdr>
                    <w:top w:val="none" w:sz="0" w:space="0" w:color="auto"/>
                    <w:left w:val="none" w:sz="0" w:space="0" w:color="auto"/>
                    <w:bottom w:val="none" w:sz="0" w:space="0" w:color="auto"/>
                    <w:right w:val="none" w:sz="0" w:space="0" w:color="auto"/>
                  </w:divBdr>
                </w:div>
                <w:div w:id="660500481">
                  <w:marLeft w:val="0"/>
                  <w:marRight w:val="0"/>
                  <w:marTop w:val="0"/>
                  <w:marBottom w:val="0"/>
                  <w:divBdr>
                    <w:top w:val="none" w:sz="0" w:space="0" w:color="auto"/>
                    <w:left w:val="none" w:sz="0" w:space="0" w:color="auto"/>
                    <w:bottom w:val="none" w:sz="0" w:space="0" w:color="auto"/>
                    <w:right w:val="none" w:sz="0" w:space="0" w:color="auto"/>
                  </w:divBdr>
                </w:div>
                <w:div w:id="161429991">
                  <w:marLeft w:val="0"/>
                  <w:marRight w:val="0"/>
                  <w:marTop w:val="0"/>
                  <w:marBottom w:val="0"/>
                  <w:divBdr>
                    <w:top w:val="none" w:sz="0" w:space="0" w:color="auto"/>
                    <w:left w:val="none" w:sz="0" w:space="0" w:color="auto"/>
                    <w:bottom w:val="none" w:sz="0" w:space="0" w:color="auto"/>
                    <w:right w:val="none" w:sz="0" w:space="0" w:color="auto"/>
                  </w:divBdr>
                </w:div>
                <w:div w:id="1745950610">
                  <w:marLeft w:val="0"/>
                  <w:marRight w:val="0"/>
                  <w:marTop w:val="0"/>
                  <w:marBottom w:val="0"/>
                  <w:divBdr>
                    <w:top w:val="none" w:sz="0" w:space="0" w:color="auto"/>
                    <w:left w:val="none" w:sz="0" w:space="0" w:color="auto"/>
                    <w:bottom w:val="none" w:sz="0" w:space="0" w:color="auto"/>
                    <w:right w:val="none" w:sz="0" w:space="0" w:color="auto"/>
                  </w:divBdr>
                </w:div>
                <w:div w:id="1076055102">
                  <w:marLeft w:val="0"/>
                  <w:marRight w:val="0"/>
                  <w:marTop w:val="0"/>
                  <w:marBottom w:val="0"/>
                  <w:divBdr>
                    <w:top w:val="none" w:sz="0" w:space="0" w:color="auto"/>
                    <w:left w:val="none" w:sz="0" w:space="0" w:color="auto"/>
                    <w:bottom w:val="none" w:sz="0" w:space="0" w:color="auto"/>
                    <w:right w:val="none" w:sz="0" w:space="0" w:color="auto"/>
                  </w:divBdr>
                </w:div>
                <w:div w:id="1958486079">
                  <w:marLeft w:val="0"/>
                  <w:marRight w:val="0"/>
                  <w:marTop w:val="0"/>
                  <w:marBottom w:val="0"/>
                  <w:divBdr>
                    <w:top w:val="none" w:sz="0" w:space="0" w:color="auto"/>
                    <w:left w:val="none" w:sz="0" w:space="0" w:color="auto"/>
                    <w:bottom w:val="none" w:sz="0" w:space="0" w:color="auto"/>
                    <w:right w:val="none" w:sz="0" w:space="0" w:color="auto"/>
                  </w:divBdr>
                </w:div>
                <w:div w:id="546992954">
                  <w:marLeft w:val="0"/>
                  <w:marRight w:val="0"/>
                  <w:marTop w:val="0"/>
                  <w:marBottom w:val="0"/>
                  <w:divBdr>
                    <w:top w:val="none" w:sz="0" w:space="0" w:color="auto"/>
                    <w:left w:val="none" w:sz="0" w:space="0" w:color="auto"/>
                    <w:bottom w:val="none" w:sz="0" w:space="0" w:color="auto"/>
                    <w:right w:val="none" w:sz="0" w:space="0" w:color="auto"/>
                  </w:divBdr>
                </w:div>
                <w:div w:id="688407073">
                  <w:marLeft w:val="0"/>
                  <w:marRight w:val="0"/>
                  <w:marTop w:val="0"/>
                  <w:marBottom w:val="0"/>
                  <w:divBdr>
                    <w:top w:val="none" w:sz="0" w:space="0" w:color="auto"/>
                    <w:left w:val="none" w:sz="0" w:space="0" w:color="auto"/>
                    <w:bottom w:val="none" w:sz="0" w:space="0" w:color="auto"/>
                    <w:right w:val="none" w:sz="0" w:space="0" w:color="auto"/>
                  </w:divBdr>
                </w:div>
                <w:div w:id="325860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4263649">
          <w:marLeft w:val="0"/>
          <w:marRight w:val="0"/>
          <w:marTop w:val="0"/>
          <w:marBottom w:val="0"/>
          <w:divBdr>
            <w:top w:val="none" w:sz="0" w:space="0" w:color="auto"/>
            <w:left w:val="none" w:sz="0" w:space="0" w:color="auto"/>
            <w:bottom w:val="none" w:sz="0" w:space="0" w:color="auto"/>
            <w:right w:val="none" w:sz="0" w:space="0" w:color="auto"/>
          </w:divBdr>
          <w:divsChild>
            <w:div w:id="1535534190">
              <w:marLeft w:val="0"/>
              <w:marRight w:val="0"/>
              <w:marTop w:val="0"/>
              <w:marBottom w:val="0"/>
              <w:divBdr>
                <w:top w:val="none" w:sz="0" w:space="0" w:color="auto"/>
                <w:left w:val="none" w:sz="0" w:space="0" w:color="auto"/>
                <w:bottom w:val="none" w:sz="0" w:space="0" w:color="auto"/>
                <w:right w:val="none" w:sz="0" w:space="0" w:color="auto"/>
              </w:divBdr>
              <w:divsChild>
                <w:div w:id="978995145">
                  <w:marLeft w:val="0"/>
                  <w:marRight w:val="0"/>
                  <w:marTop w:val="0"/>
                  <w:marBottom w:val="0"/>
                  <w:divBdr>
                    <w:top w:val="none" w:sz="0" w:space="0" w:color="auto"/>
                    <w:left w:val="none" w:sz="0" w:space="0" w:color="auto"/>
                    <w:bottom w:val="none" w:sz="0" w:space="0" w:color="auto"/>
                    <w:right w:val="none" w:sz="0" w:space="0" w:color="auto"/>
                  </w:divBdr>
                </w:div>
                <w:div w:id="270817335">
                  <w:marLeft w:val="0"/>
                  <w:marRight w:val="0"/>
                  <w:marTop w:val="0"/>
                  <w:marBottom w:val="0"/>
                  <w:divBdr>
                    <w:top w:val="none" w:sz="0" w:space="0" w:color="auto"/>
                    <w:left w:val="none" w:sz="0" w:space="0" w:color="auto"/>
                    <w:bottom w:val="none" w:sz="0" w:space="0" w:color="auto"/>
                    <w:right w:val="none" w:sz="0" w:space="0" w:color="auto"/>
                  </w:divBdr>
                </w:div>
                <w:div w:id="1619020392">
                  <w:marLeft w:val="0"/>
                  <w:marRight w:val="0"/>
                  <w:marTop w:val="0"/>
                  <w:marBottom w:val="0"/>
                  <w:divBdr>
                    <w:top w:val="none" w:sz="0" w:space="0" w:color="auto"/>
                    <w:left w:val="none" w:sz="0" w:space="0" w:color="auto"/>
                    <w:bottom w:val="none" w:sz="0" w:space="0" w:color="auto"/>
                    <w:right w:val="none" w:sz="0" w:space="0" w:color="auto"/>
                  </w:divBdr>
                </w:div>
                <w:div w:id="681589585">
                  <w:marLeft w:val="0"/>
                  <w:marRight w:val="0"/>
                  <w:marTop w:val="0"/>
                  <w:marBottom w:val="0"/>
                  <w:divBdr>
                    <w:top w:val="none" w:sz="0" w:space="0" w:color="auto"/>
                    <w:left w:val="none" w:sz="0" w:space="0" w:color="auto"/>
                    <w:bottom w:val="none" w:sz="0" w:space="0" w:color="auto"/>
                    <w:right w:val="none" w:sz="0" w:space="0" w:color="auto"/>
                  </w:divBdr>
                </w:div>
                <w:div w:id="797649030">
                  <w:marLeft w:val="0"/>
                  <w:marRight w:val="0"/>
                  <w:marTop w:val="0"/>
                  <w:marBottom w:val="0"/>
                  <w:divBdr>
                    <w:top w:val="none" w:sz="0" w:space="0" w:color="auto"/>
                    <w:left w:val="none" w:sz="0" w:space="0" w:color="auto"/>
                    <w:bottom w:val="none" w:sz="0" w:space="0" w:color="auto"/>
                    <w:right w:val="none" w:sz="0" w:space="0" w:color="auto"/>
                  </w:divBdr>
                </w:div>
                <w:div w:id="759761217">
                  <w:marLeft w:val="0"/>
                  <w:marRight w:val="0"/>
                  <w:marTop w:val="0"/>
                  <w:marBottom w:val="0"/>
                  <w:divBdr>
                    <w:top w:val="none" w:sz="0" w:space="0" w:color="auto"/>
                    <w:left w:val="none" w:sz="0" w:space="0" w:color="auto"/>
                    <w:bottom w:val="none" w:sz="0" w:space="0" w:color="auto"/>
                    <w:right w:val="none" w:sz="0" w:space="0" w:color="auto"/>
                  </w:divBdr>
                </w:div>
                <w:div w:id="432630402">
                  <w:marLeft w:val="0"/>
                  <w:marRight w:val="0"/>
                  <w:marTop w:val="0"/>
                  <w:marBottom w:val="0"/>
                  <w:divBdr>
                    <w:top w:val="none" w:sz="0" w:space="0" w:color="auto"/>
                    <w:left w:val="none" w:sz="0" w:space="0" w:color="auto"/>
                    <w:bottom w:val="none" w:sz="0" w:space="0" w:color="auto"/>
                    <w:right w:val="none" w:sz="0" w:space="0" w:color="auto"/>
                  </w:divBdr>
                </w:div>
                <w:div w:id="836380968">
                  <w:marLeft w:val="0"/>
                  <w:marRight w:val="0"/>
                  <w:marTop w:val="0"/>
                  <w:marBottom w:val="0"/>
                  <w:divBdr>
                    <w:top w:val="none" w:sz="0" w:space="0" w:color="auto"/>
                    <w:left w:val="none" w:sz="0" w:space="0" w:color="auto"/>
                    <w:bottom w:val="none" w:sz="0" w:space="0" w:color="auto"/>
                    <w:right w:val="none" w:sz="0" w:space="0" w:color="auto"/>
                  </w:divBdr>
                </w:div>
                <w:div w:id="1905333800">
                  <w:marLeft w:val="0"/>
                  <w:marRight w:val="0"/>
                  <w:marTop w:val="0"/>
                  <w:marBottom w:val="0"/>
                  <w:divBdr>
                    <w:top w:val="none" w:sz="0" w:space="0" w:color="auto"/>
                    <w:left w:val="none" w:sz="0" w:space="0" w:color="auto"/>
                    <w:bottom w:val="none" w:sz="0" w:space="0" w:color="auto"/>
                    <w:right w:val="none" w:sz="0" w:space="0" w:color="auto"/>
                  </w:divBdr>
                </w:div>
                <w:div w:id="2022048620">
                  <w:marLeft w:val="0"/>
                  <w:marRight w:val="0"/>
                  <w:marTop w:val="0"/>
                  <w:marBottom w:val="0"/>
                  <w:divBdr>
                    <w:top w:val="none" w:sz="0" w:space="0" w:color="auto"/>
                    <w:left w:val="none" w:sz="0" w:space="0" w:color="auto"/>
                    <w:bottom w:val="none" w:sz="0" w:space="0" w:color="auto"/>
                    <w:right w:val="none" w:sz="0" w:space="0" w:color="auto"/>
                  </w:divBdr>
                </w:div>
                <w:div w:id="1513761061">
                  <w:marLeft w:val="0"/>
                  <w:marRight w:val="0"/>
                  <w:marTop w:val="0"/>
                  <w:marBottom w:val="0"/>
                  <w:divBdr>
                    <w:top w:val="none" w:sz="0" w:space="0" w:color="auto"/>
                    <w:left w:val="none" w:sz="0" w:space="0" w:color="auto"/>
                    <w:bottom w:val="none" w:sz="0" w:space="0" w:color="auto"/>
                    <w:right w:val="none" w:sz="0" w:space="0" w:color="auto"/>
                  </w:divBdr>
                </w:div>
                <w:div w:id="2051109780">
                  <w:marLeft w:val="0"/>
                  <w:marRight w:val="0"/>
                  <w:marTop w:val="0"/>
                  <w:marBottom w:val="0"/>
                  <w:divBdr>
                    <w:top w:val="none" w:sz="0" w:space="0" w:color="auto"/>
                    <w:left w:val="none" w:sz="0" w:space="0" w:color="auto"/>
                    <w:bottom w:val="none" w:sz="0" w:space="0" w:color="auto"/>
                    <w:right w:val="none" w:sz="0" w:space="0" w:color="auto"/>
                  </w:divBdr>
                </w:div>
                <w:div w:id="844323794">
                  <w:marLeft w:val="0"/>
                  <w:marRight w:val="0"/>
                  <w:marTop w:val="0"/>
                  <w:marBottom w:val="0"/>
                  <w:divBdr>
                    <w:top w:val="none" w:sz="0" w:space="0" w:color="auto"/>
                    <w:left w:val="none" w:sz="0" w:space="0" w:color="auto"/>
                    <w:bottom w:val="none" w:sz="0" w:space="0" w:color="auto"/>
                    <w:right w:val="none" w:sz="0" w:space="0" w:color="auto"/>
                  </w:divBdr>
                </w:div>
                <w:div w:id="533077669">
                  <w:marLeft w:val="0"/>
                  <w:marRight w:val="0"/>
                  <w:marTop w:val="0"/>
                  <w:marBottom w:val="0"/>
                  <w:divBdr>
                    <w:top w:val="none" w:sz="0" w:space="0" w:color="auto"/>
                    <w:left w:val="none" w:sz="0" w:space="0" w:color="auto"/>
                    <w:bottom w:val="none" w:sz="0" w:space="0" w:color="auto"/>
                    <w:right w:val="none" w:sz="0" w:space="0" w:color="auto"/>
                  </w:divBdr>
                </w:div>
                <w:div w:id="530923864">
                  <w:marLeft w:val="0"/>
                  <w:marRight w:val="0"/>
                  <w:marTop w:val="0"/>
                  <w:marBottom w:val="0"/>
                  <w:divBdr>
                    <w:top w:val="none" w:sz="0" w:space="0" w:color="auto"/>
                    <w:left w:val="none" w:sz="0" w:space="0" w:color="auto"/>
                    <w:bottom w:val="none" w:sz="0" w:space="0" w:color="auto"/>
                    <w:right w:val="none" w:sz="0" w:space="0" w:color="auto"/>
                  </w:divBdr>
                </w:div>
                <w:div w:id="1629699714">
                  <w:marLeft w:val="0"/>
                  <w:marRight w:val="0"/>
                  <w:marTop w:val="0"/>
                  <w:marBottom w:val="0"/>
                  <w:divBdr>
                    <w:top w:val="none" w:sz="0" w:space="0" w:color="auto"/>
                    <w:left w:val="none" w:sz="0" w:space="0" w:color="auto"/>
                    <w:bottom w:val="none" w:sz="0" w:space="0" w:color="auto"/>
                    <w:right w:val="none" w:sz="0" w:space="0" w:color="auto"/>
                  </w:divBdr>
                </w:div>
                <w:div w:id="573272833">
                  <w:marLeft w:val="0"/>
                  <w:marRight w:val="0"/>
                  <w:marTop w:val="0"/>
                  <w:marBottom w:val="0"/>
                  <w:divBdr>
                    <w:top w:val="none" w:sz="0" w:space="0" w:color="auto"/>
                    <w:left w:val="none" w:sz="0" w:space="0" w:color="auto"/>
                    <w:bottom w:val="none" w:sz="0" w:space="0" w:color="auto"/>
                    <w:right w:val="none" w:sz="0" w:space="0" w:color="auto"/>
                  </w:divBdr>
                </w:div>
                <w:div w:id="226185922">
                  <w:marLeft w:val="0"/>
                  <w:marRight w:val="0"/>
                  <w:marTop w:val="0"/>
                  <w:marBottom w:val="0"/>
                  <w:divBdr>
                    <w:top w:val="none" w:sz="0" w:space="0" w:color="auto"/>
                    <w:left w:val="none" w:sz="0" w:space="0" w:color="auto"/>
                    <w:bottom w:val="none" w:sz="0" w:space="0" w:color="auto"/>
                    <w:right w:val="none" w:sz="0" w:space="0" w:color="auto"/>
                  </w:divBdr>
                </w:div>
                <w:div w:id="1941985215">
                  <w:marLeft w:val="0"/>
                  <w:marRight w:val="0"/>
                  <w:marTop w:val="0"/>
                  <w:marBottom w:val="0"/>
                  <w:divBdr>
                    <w:top w:val="none" w:sz="0" w:space="0" w:color="auto"/>
                    <w:left w:val="none" w:sz="0" w:space="0" w:color="auto"/>
                    <w:bottom w:val="none" w:sz="0" w:space="0" w:color="auto"/>
                    <w:right w:val="none" w:sz="0" w:space="0" w:color="auto"/>
                  </w:divBdr>
                </w:div>
                <w:div w:id="1831209350">
                  <w:marLeft w:val="0"/>
                  <w:marRight w:val="0"/>
                  <w:marTop w:val="0"/>
                  <w:marBottom w:val="0"/>
                  <w:divBdr>
                    <w:top w:val="none" w:sz="0" w:space="0" w:color="auto"/>
                    <w:left w:val="none" w:sz="0" w:space="0" w:color="auto"/>
                    <w:bottom w:val="none" w:sz="0" w:space="0" w:color="auto"/>
                    <w:right w:val="none" w:sz="0" w:space="0" w:color="auto"/>
                  </w:divBdr>
                </w:div>
                <w:div w:id="1936858407">
                  <w:marLeft w:val="0"/>
                  <w:marRight w:val="0"/>
                  <w:marTop w:val="0"/>
                  <w:marBottom w:val="0"/>
                  <w:divBdr>
                    <w:top w:val="none" w:sz="0" w:space="0" w:color="auto"/>
                    <w:left w:val="none" w:sz="0" w:space="0" w:color="auto"/>
                    <w:bottom w:val="none" w:sz="0" w:space="0" w:color="auto"/>
                    <w:right w:val="none" w:sz="0" w:space="0" w:color="auto"/>
                  </w:divBdr>
                </w:div>
                <w:div w:id="1614021418">
                  <w:marLeft w:val="0"/>
                  <w:marRight w:val="0"/>
                  <w:marTop w:val="0"/>
                  <w:marBottom w:val="0"/>
                  <w:divBdr>
                    <w:top w:val="none" w:sz="0" w:space="0" w:color="auto"/>
                    <w:left w:val="none" w:sz="0" w:space="0" w:color="auto"/>
                    <w:bottom w:val="none" w:sz="0" w:space="0" w:color="auto"/>
                    <w:right w:val="none" w:sz="0" w:space="0" w:color="auto"/>
                  </w:divBdr>
                </w:div>
                <w:div w:id="1907180629">
                  <w:marLeft w:val="0"/>
                  <w:marRight w:val="0"/>
                  <w:marTop w:val="0"/>
                  <w:marBottom w:val="0"/>
                  <w:divBdr>
                    <w:top w:val="none" w:sz="0" w:space="0" w:color="auto"/>
                    <w:left w:val="none" w:sz="0" w:space="0" w:color="auto"/>
                    <w:bottom w:val="none" w:sz="0" w:space="0" w:color="auto"/>
                    <w:right w:val="none" w:sz="0" w:space="0" w:color="auto"/>
                  </w:divBdr>
                </w:div>
                <w:div w:id="356395268">
                  <w:marLeft w:val="0"/>
                  <w:marRight w:val="0"/>
                  <w:marTop w:val="0"/>
                  <w:marBottom w:val="0"/>
                  <w:divBdr>
                    <w:top w:val="none" w:sz="0" w:space="0" w:color="auto"/>
                    <w:left w:val="none" w:sz="0" w:space="0" w:color="auto"/>
                    <w:bottom w:val="none" w:sz="0" w:space="0" w:color="auto"/>
                    <w:right w:val="none" w:sz="0" w:space="0" w:color="auto"/>
                  </w:divBdr>
                </w:div>
                <w:div w:id="614793571">
                  <w:marLeft w:val="0"/>
                  <w:marRight w:val="0"/>
                  <w:marTop w:val="0"/>
                  <w:marBottom w:val="0"/>
                  <w:divBdr>
                    <w:top w:val="none" w:sz="0" w:space="0" w:color="auto"/>
                    <w:left w:val="none" w:sz="0" w:space="0" w:color="auto"/>
                    <w:bottom w:val="none" w:sz="0" w:space="0" w:color="auto"/>
                    <w:right w:val="none" w:sz="0" w:space="0" w:color="auto"/>
                  </w:divBdr>
                </w:div>
                <w:div w:id="1133013809">
                  <w:marLeft w:val="0"/>
                  <w:marRight w:val="0"/>
                  <w:marTop w:val="0"/>
                  <w:marBottom w:val="0"/>
                  <w:divBdr>
                    <w:top w:val="none" w:sz="0" w:space="0" w:color="auto"/>
                    <w:left w:val="none" w:sz="0" w:space="0" w:color="auto"/>
                    <w:bottom w:val="none" w:sz="0" w:space="0" w:color="auto"/>
                    <w:right w:val="none" w:sz="0" w:space="0" w:color="auto"/>
                  </w:divBdr>
                </w:div>
                <w:div w:id="1769889306">
                  <w:marLeft w:val="0"/>
                  <w:marRight w:val="0"/>
                  <w:marTop w:val="0"/>
                  <w:marBottom w:val="0"/>
                  <w:divBdr>
                    <w:top w:val="none" w:sz="0" w:space="0" w:color="auto"/>
                    <w:left w:val="none" w:sz="0" w:space="0" w:color="auto"/>
                    <w:bottom w:val="none" w:sz="0" w:space="0" w:color="auto"/>
                    <w:right w:val="none" w:sz="0" w:space="0" w:color="auto"/>
                  </w:divBdr>
                </w:div>
                <w:div w:id="840705901">
                  <w:marLeft w:val="0"/>
                  <w:marRight w:val="0"/>
                  <w:marTop w:val="0"/>
                  <w:marBottom w:val="0"/>
                  <w:divBdr>
                    <w:top w:val="none" w:sz="0" w:space="0" w:color="auto"/>
                    <w:left w:val="none" w:sz="0" w:space="0" w:color="auto"/>
                    <w:bottom w:val="none" w:sz="0" w:space="0" w:color="auto"/>
                    <w:right w:val="none" w:sz="0" w:space="0" w:color="auto"/>
                  </w:divBdr>
                </w:div>
                <w:div w:id="261256153">
                  <w:marLeft w:val="0"/>
                  <w:marRight w:val="0"/>
                  <w:marTop w:val="0"/>
                  <w:marBottom w:val="0"/>
                  <w:divBdr>
                    <w:top w:val="none" w:sz="0" w:space="0" w:color="auto"/>
                    <w:left w:val="none" w:sz="0" w:space="0" w:color="auto"/>
                    <w:bottom w:val="none" w:sz="0" w:space="0" w:color="auto"/>
                    <w:right w:val="none" w:sz="0" w:space="0" w:color="auto"/>
                  </w:divBdr>
                </w:div>
                <w:div w:id="2080790038">
                  <w:marLeft w:val="0"/>
                  <w:marRight w:val="0"/>
                  <w:marTop w:val="0"/>
                  <w:marBottom w:val="0"/>
                  <w:divBdr>
                    <w:top w:val="none" w:sz="0" w:space="0" w:color="auto"/>
                    <w:left w:val="none" w:sz="0" w:space="0" w:color="auto"/>
                    <w:bottom w:val="none" w:sz="0" w:space="0" w:color="auto"/>
                    <w:right w:val="none" w:sz="0" w:space="0" w:color="auto"/>
                  </w:divBdr>
                </w:div>
                <w:div w:id="862128251">
                  <w:marLeft w:val="0"/>
                  <w:marRight w:val="0"/>
                  <w:marTop w:val="0"/>
                  <w:marBottom w:val="0"/>
                  <w:divBdr>
                    <w:top w:val="none" w:sz="0" w:space="0" w:color="auto"/>
                    <w:left w:val="none" w:sz="0" w:space="0" w:color="auto"/>
                    <w:bottom w:val="none" w:sz="0" w:space="0" w:color="auto"/>
                    <w:right w:val="none" w:sz="0" w:space="0" w:color="auto"/>
                  </w:divBdr>
                </w:div>
                <w:div w:id="1597445530">
                  <w:marLeft w:val="0"/>
                  <w:marRight w:val="0"/>
                  <w:marTop w:val="0"/>
                  <w:marBottom w:val="0"/>
                  <w:divBdr>
                    <w:top w:val="none" w:sz="0" w:space="0" w:color="auto"/>
                    <w:left w:val="none" w:sz="0" w:space="0" w:color="auto"/>
                    <w:bottom w:val="none" w:sz="0" w:space="0" w:color="auto"/>
                    <w:right w:val="none" w:sz="0" w:space="0" w:color="auto"/>
                  </w:divBdr>
                </w:div>
                <w:div w:id="837890203">
                  <w:marLeft w:val="0"/>
                  <w:marRight w:val="0"/>
                  <w:marTop w:val="0"/>
                  <w:marBottom w:val="0"/>
                  <w:divBdr>
                    <w:top w:val="none" w:sz="0" w:space="0" w:color="auto"/>
                    <w:left w:val="none" w:sz="0" w:space="0" w:color="auto"/>
                    <w:bottom w:val="none" w:sz="0" w:space="0" w:color="auto"/>
                    <w:right w:val="none" w:sz="0" w:space="0" w:color="auto"/>
                  </w:divBdr>
                </w:div>
                <w:div w:id="832912034">
                  <w:marLeft w:val="0"/>
                  <w:marRight w:val="0"/>
                  <w:marTop w:val="0"/>
                  <w:marBottom w:val="0"/>
                  <w:divBdr>
                    <w:top w:val="none" w:sz="0" w:space="0" w:color="auto"/>
                    <w:left w:val="none" w:sz="0" w:space="0" w:color="auto"/>
                    <w:bottom w:val="none" w:sz="0" w:space="0" w:color="auto"/>
                    <w:right w:val="none" w:sz="0" w:space="0" w:color="auto"/>
                  </w:divBdr>
                </w:div>
                <w:div w:id="23948383">
                  <w:marLeft w:val="0"/>
                  <w:marRight w:val="0"/>
                  <w:marTop w:val="0"/>
                  <w:marBottom w:val="0"/>
                  <w:divBdr>
                    <w:top w:val="none" w:sz="0" w:space="0" w:color="auto"/>
                    <w:left w:val="none" w:sz="0" w:space="0" w:color="auto"/>
                    <w:bottom w:val="none" w:sz="0" w:space="0" w:color="auto"/>
                    <w:right w:val="none" w:sz="0" w:space="0" w:color="auto"/>
                  </w:divBdr>
                </w:div>
                <w:div w:id="543643844">
                  <w:marLeft w:val="0"/>
                  <w:marRight w:val="0"/>
                  <w:marTop w:val="0"/>
                  <w:marBottom w:val="0"/>
                  <w:divBdr>
                    <w:top w:val="none" w:sz="0" w:space="0" w:color="auto"/>
                    <w:left w:val="none" w:sz="0" w:space="0" w:color="auto"/>
                    <w:bottom w:val="none" w:sz="0" w:space="0" w:color="auto"/>
                    <w:right w:val="none" w:sz="0" w:space="0" w:color="auto"/>
                  </w:divBdr>
                </w:div>
                <w:div w:id="77411431">
                  <w:marLeft w:val="0"/>
                  <w:marRight w:val="0"/>
                  <w:marTop w:val="0"/>
                  <w:marBottom w:val="0"/>
                  <w:divBdr>
                    <w:top w:val="none" w:sz="0" w:space="0" w:color="auto"/>
                    <w:left w:val="none" w:sz="0" w:space="0" w:color="auto"/>
                    <w:bottom w:val="none" w:sz="0" w:space="0" w:color="auto"/>
                    <w:right w:val="none" w:sz="0" w:space="0" w:color="auto"/>
                  </w:divBdr>
                </w:div>
                <w:div w:id="1979409018">
                  <w:marLeft w:val="0"/>
                  <w:marRight w:val="0"/>
                  <w:marTop w:val="0"/>
                  <w:marBottom w:val="0"/>
                  <w:divBdr>
                    <w:top w:val="none" w:sz="0" w:space="0" w:color="auto"/>
                    <w:left w:val="none" w:sz="0" w:space="0" w:color="auto"/>
                    <w:bottom w:val="none" w:sz="0" w:space="0" w:color="auto"/>
                    <w:right w:val="none" w:sz="0" w:space="0" w:color="auto"/>
                  </w:divBdr>
                </w:div>
                <w:div w:id="305550422">
                  <w:marLeft w:val="0"/>
                  <w:marRight w:val="0"/>
                  <w:marTop w:val="0"/>
                  <w:marBottom w:val="0"/>
                  <w:divBdr>
                    <w:top w:val="none" w:sz="0" w:space="0" w:color="auto"/>
                    <w:left w:val="none" w:sz="0" w:space="0" w:color="auto"/>
                    <w:bottom w:val="none" w:sz="0" w:space="0" w:color="auto"/>
                    <w:right w:val="none" w:sz="0" w:space="0" w:color="auto"/>
                  </w:divBdr>
                </w:div>
                <w:div w:id="2097744423">
                  <w:marLeft w:val="0"/>
                  <w:marRight w:val="0"/>
                  <w:marTop w:val="0"/>
                  <w:marBottom w:val="0"/>
                  <w:divBdr>
                    <w:top w:val="none" w:sz="0" w:space="0" w:color="auto"/>
                    <w:left w:val="none" w:sz="0" w:space="0" w:color="auto"/>
                    <w:bottom w:val="none" w:sz="0" w:space="0" w:color="auto"/>
                    <w:right w:val="none" w:sz="0" w:space="0" w:color="auto"/>
                  </w:divBdr>
                </w:div>
                <w:div w:id="378893317">
                  <w:marLeft w:val="0"/>
                  <w:marRight w:val="0"/>
                  <w:marTop w:val="0"/>
                  <w:marBottom w:val="0"/>
                  <w:divBdr>
                    <w:top w:val="none" w:sz="0" w:space="0" w:color="auto"/>
                    <w:left w:val="none" w:sz="0" w:space="0" w:color="auto"/>
                    <w:bottom w:val="none" w:sz="0" w:space="0" w:color="auto"/>
                    <w:right w:val="none" w:sz="0" w:space="0" w:color="auto"/>
                  </w:divBdr>
                </w:div>
                <w:div w:id="2085176103">
                  <w:marLeft w:val="0"/>
                  <w:marRight w:val="0"/>
                  <w:marTop w:val="0"/>
                  <w:marBottom w:val="0"/>
                  <w:divBdr>
                    <w:top w:val="none" w:sz="0" w:space="0" w:color="auto"/>
                    <w:left w:val="none" w:sz="0" w:space="0" w:color="auto"/>
                    <w:bottom w:val="none" w:sz="0" w:space="0" w:color="auto"/>
                    <w:right w:val="none" w:sz="0" w:space="0" w:color="auto"/>
                  </w:divBdr>
                </w:div>
                <w:div w:id="1428697566">
                  <w:marLeft w:val="0"/>
                  <w:marRight w:val="0"/>
                  <w:marTop w:val="0"/>
                  <w:marBottom w:val="0"/>
                  <w:divBdr>
                    <w:top w:val="none" w:sz="0" w:space="0" w:color="auto"/>
                    <w:left w:val="none" w:sz="0" w:space="0" w:color="auto"/>
                    <w:bottom w:val="none" w:sz="0" w:space="0" w:color="auto"/>
                    <w:right w:val="none" w:sz="0" w:space="0" w:color="auto"/>
                  </w:divBdr>
                </w:div>
                <w:div w:id="806971830">
                  <w:marLeft w:val="0"/>
                  <w:marRight w:val="0"/>
                  <w:marTop w:val="0"/>
                  <w:marBottom w:val="0"/>
                  <w:divBdr>
                    <w:top w:val="none" w:sz="0" w:space="0" w:color="auto"/>
                    <w:left w:val="none" w:sz="0" w:space="0" w:color="auto"/>
                    <w:bottom w:val="none" w:sz="0" w:space="0" w:color="auto"/>
                    <w:right w:val="none" w:sz="0" w:space="0" w:color="auto"/>
                  </w:divBdr>
                </w:div>
                <w:div w:id="152529851">
                  <w:marLeft w:val="0"/>
                  <w:marRight w:val="0"/>
                  <w:marTop w:val="0"/>
                  <w:marBottom w:val="0"/>
                  <w:divBdr>
                    <w:top w:val="none" w:sz="0" w:space="0" w:color="auto"/>
                    <w:left w:val="none" w:sz="0" w:space="0" w:color="auto"/>
                    <w:bottom w:val="none" w:sz="0" w:space="0" w:color="auto"/>
                    <w:right w:val="none" w:sz="0" w:space="0" w:color="auto"/>
                  </w:divBdr>
                </w:div>
                <w:div w:id="436679681">
                  <w:marLeft w:val="0"/>
                  <w:marRight w:val="0"/>
                  <w:marTop w:val="0"/>
                  <w:marBottom w:val="0"/>
                  <w:divBdr>
                    <w:top w:val="none" w:sz="0" w:space="0" w:color="auto"/>
                    <w:left w:val="none" w:sz="0" w:space="0" w:color="auto"/>
                    <w:bottom w:val="none" w:sz="0" w:space="0" w:color="auto"/>
                    <w:right w:val="none" w:sz="0" w:space="0" w:color="auto"/>
                  </w:divBdr>
                </w:div>
                <w:div w:id="765468576">
                  <w:marLeft w:val="0"/>
                  <w:marRight w:val="0"/>
                  <w:marTop w:val="0"/>
                  <w:marBottom w:val="0"/>
                  <w:divBdr>
                    <w:top w:val="none" w:sz="0" w:space="0" w:color="auto"/>
                    <w:left w:val="none" w:sz="0" w:space="0" w:color="auto"/>
                    <w:bottom w:val="none" w:sz="0" w:space="0" w:color="auto"/>
                    <w:right w:val="none" w:sz="0" w:space="0" w:color="auto"/>
                  </w:divBdr>
                </w:div>
                <w:div w:id="1138843530">
                  <w:marLeft w:val="0"/>
                  <w:marRight w:val="0"/>
                  <w:marTop w:val="0"/>
                  <w:marBottom w:val="0"/>
                  <w:divBdr>
                    <w:top w:val="none" w:sz="0" w:space="0" w:color="auto"/>
                    <w:left w:val="none" w:sz="0" w:space="0" w:color="auto"/>
                    <w:bottom w:val="none" w:sz="0" w:space="0" w:color="auto"/>
                    <w:right w:val="none" w:sz="0" w:space="0" w:color="auto"/>
                  </w:divBdr>
                </w:div>
                <w:div w:id="1497725459">
                  <w:marLeft w:val="0"/>
                  <w:marRight w:val="0"/>
                  <w:marTop w:val="0"/>
                  <w:marBottom w:val="0"/>
                  <w:divBdr>
                    <w:top w:val="none" w:sz="0" w:space="0" w:color="auto"/>
                    <w:left w:val="none" w:sz="0" w:space="0" w:color="auto"/>
                    <w:bottom w:val="none" w:sz="0" w:space="0" w:color="auto"/>
                    <w:right w:val="none" w:sz="0" w:space="0" w:color="auto"/>
                  </w:divBdr>
                </w:div>
                <w:div w:id="1727605289">
                  <w:marLeft w:val="0"/>
                  <w:marRight w:val="0"/>
                  <w:marTop w:val="0"/>
                  <w:marBottom w:val="0"/>
                  <w:divBdr>
                    <w:top w:val="none" w:sz="0" w:space="0" w:color="auto"/>
                    <w:left w:val="none" w:sz="0" w:space="0" w:color="auto"/>
                    <w:bottom w:val="none" w:sz="0" w:space="0" w:color="auto"/>
                    <w:right w:val="none" w:sz="0" w:space="0" w:color="auto"/>
                  </w:divBdr>
                </w:div>
                <w:div w:id="7223781">
                  <w:marLeft w:val="0"/>
                  <w:marRight w:val="0"/>
                  <w:marTop w:val="0"/>
                  <w:marBottom w:val="0"/>
                  <w:divBdr>
                    <w:top w:val="none" w:sz="0" w:space="0" w:color="auto"/>
                    <w:left w:val="none" w:sz="0" w:space="0" w:color="auto"/>
                    <w:bottom w:val="none" w:sz="0" w:space="0" w:color="auto"/>
                    <w:right w:val="none" w:sz="0" w:space="0" w:color="auto"/>
                  </w:divBdr>
                </w:div>
                <w:div w:id="464128316">
                  <w:marLeft w:val="0"/>
                  <w:marRight w:val="0"/>
                  <w:marTop w:val="0"/>
                  <w:marBottom w:val="0"/>
                  <w:divBdr>
                    <w:top w:val="none" w:sz="0" w:space="0" w:color="auto"/>
                    <w:left w:val="none" w:sz="0" w:space="0" w:color="auto"/>
                    <w:bottom w:val="none" w:sz="0" w:space="0" w:color="auto"/>
                    <w:right w:val="none" w:sz="0" w:space="0" w:color="auto"/>
                  </w:divBdr>
                </w:div>
                <w:div w:id="1297837938">
                  <w:marLeft w:val="0"/>
                  <w:marRight w:val="0"/>
                  <w:marTop w:val="0"/>
                  <w:marBottom w:val="0"/>
                  <w:divBdr>
                    <w:top w:val="none" w:sz="0" w:space="0" w:color="auto"/>
                    <w:left w:val="none" w:sz="0" w:space="0" w:color="auto"/>
                    <w:bottom w:val="none" w:sz="0" w:space="0" w:color="auto"/>
                    <w:right w:val="none" w:sz="0" w:space="0" w:color="auto"/>
                  </w:divBdr>
                </w:div>
                <w:div w:id="206453744">
                  <w:marLeft w:val="0"/>
                  <w:marRight w:val="0"/>
                  <w:marTop w:val="0"/>
                  <w:marBottom w:val="0"/>
                  <w:divBdr>
                    <w:top w:val="none" w:sz="0" w:space="0" w:color="auto"/>
                    <w:left w:val="none" w:sz="0" w:space="0" w:color="auto"/>
                    <w:bottom w:val="none" w:sz="0" w:space="0" w:color="auto"/>
                    <w:right w:val="none" w:sz="0" w:space="0" w:color="auto"/>
                  </w:divBdr>
                </w:div>
                <w:div w:id="1853642205">
                  <w:marLeft w:val="0"/>
                  <w:marRight w:val="0"/>
                  <w:marTop w:val="0"/>
                  <w:marBottom w:val="0"/>
                  <w:divBdr>
                    <w:top w:val="none" w:sz="0" w:space="0" w:color="auto"/>
                    <w:left w:val="none" w:sz="0" w:space="0" w:color="auto"/>
                    <w:bottom w:val="none" w:sz="0" w:space="0" w:color="auto"/>
                    <w:right w:val="none" w:sz="0" w:space="0" w:color="auto"/>
                  </w:divBdr>
                </w:div>
                <w:div w:id="340395478">
                  <w:marLeft w:val="0"/>
                  <w:marRight w:val="0"/>
                  <w:marTop w:val="0"/>
                  <w:marBottom w:val="0"/>
                  <w:divBdr>
                    <w:top w:val="none" w:sz="0" w:space="0" w:color="auto"/>
                    <w:left w:val="none" w:sz="0" w:space="0" w:color="auto"/>
                    <w:bottom w:val="none" w:sz="0" w:space="0" w:color="auto"/>
                    <w:right w:val="none" w:sz="0" w:space="0" w:color="auto"/>
                  </w:divBdr>
                </w:div>
                <w:div w:id="1620144193">
                  <w:marLeft w:val="0"/>
                  <w:marRight w:val="0"/>
                  <w:marTop w:val="0"/>
                  <w:marBottom w:val="0"/>
                  <w:divBdr>
                    <w:top w:val="none" w:sz="0" w:space="0" w:color="auto"/>
                    <w:left w:val="none" w:sz="0" w:space="0" w:color="auto"/>
                    <w:bottom w:val="none" w:sz="0" w:space="0" w:color="auto"/>
                    <w:right w:val="none" w:sz="0" w:space="0" w:color="auto"/>
                  </w:divBdr>
                </w:div>
                <w:div w:id="226843779">
                  <w:marLeft w:val="0"/>
                  <w:marRight w:val="0"/>
                  <w:marTop w:val="0"/>
                  <w:marBottom w:val="0"/>
                  <w:divBdr>
                    <w:top w:val="none" w:sz="0" w:space="0" w:color="auto"/>
                    <w:left w:val="none" w:sz="0" w:space="0" w:color="auto"/>
                    <w:bottom w:val="none" w:sz="0" w:space="0" w:color="auto"/>
                    <w:right w:val="none" w:sz="0" w:space="0" w:color="auto"/>
                  </w:divBdr>
                </w:div>
                <w:div w:id="697704519">
                  <w:marLeft w:val="0"/>
                  <w:marRight w:val="0"/>
                  <w:marTop w:val="0"/>
                  <w:marBottom w:val="0"/>
                  <w:divBdr>
                    <w:top w:val="none" w:sz="0" w:space="0" w:color="auto"/>
                    <w:left w:val="none" w:sz="0" w:space="0" w:color="auto"/>
                    <w:bottom w:val="none" w:sz="0" w:space="0" w:color="auto"/>
                    <w:right w:val="none" w:sz="0" w:space="0" w:color="auto"/>
                  </w:divBdr>
                </w:div>
                <w:div w:id="1172450193">
                  <w:marLeft w:val="0"/>
                  <w:marRight w:val="0"/>
                  <w:marTop w:val="0"/>
                  <w:marBottom w:val="0"/>
                  <w:divBdr>
                    <w:top w:val="none" w:sz="0" w:space="0" w:color="auto"/>
                    <w:left w:val="none" w:sz="0" w:space="0" w:color="auto"/>
                    <w:bottom w:val="none" w:sz="0" w:space="0" w:color="auto"/>
                    <w:right w:val="none" w:sz="0" w:space="0" w:color="auto"/>
                  </w:divBdr>
                </w:div>
                <w:div w:id="2019189009">
                  <w:marLeft w:val="0"/>
                  <w:marRight w:val="0"/>
                  <w:marTop w:val="0"/>
                  <w:marBottom w:val="0"/>
                  <w:divBdr>
                    <w:top w:val="none" w:sz="0" w:space="0" w:color="auto"/>
                    <w:left w:val="none" w:sz="0" w:space="0" w:color="auto"/>
                    <w:bottom w:val="none" w:sz="0" w:space="0" w:color="auto"/>
                    <w:right w:val="none" w:sz="0" w:space="0" w:color="auto"/>
                  </w:divBdr>
                </w:div>
                <w:div w:id="1871454216">
                  <w:marLeft w:val="0"/>
                  <w:marRight w:val="0"/>
                  <w:marTop w:val="0"/>
                  <w:marBottom w:val="0"/>
                  <w:divBdr>
                    <w:top w:val="none" w:sz="0" w:space="0" w:color="auto"/>
                    <w:left w:val="none" w:sz="0" w:space="0" w:color="auto"/>
                    <w:bottom w:val="none" w:sz="0" w:space="0" w:color="auto"/>
                    <w:right w:val="none" w:sz="0" w:space="0" w:color="auto"/>
                  </w:divBdr>
                </w:div>
                <w:div w:id="1489858254">
                  <w:marLeft w:val="0"/>
                  <w:marRight w:val="0"/>
                  <w:marTop w:val="0"/>
                  <w:marBottom w:val="0"/>
                  <w:divBdr>
                    <w:top w:val="none" w:sz="0" w:space="0" w:color="auto"/>
                    <w:left w:val="none" w:sz="0" w:space="0" w:color="auto"/>
                    <w:bottom w:val="none" w:sz="0" w:space="0" w:color="auto"/>
                    <w:right w:val="none" w:sz="0" w:space="0" w:color="auto"/>
                  </w:divBdr>
                </w:div>
                <w:div w:id="1887520526">
                  <w:marLeft w:val="0"/>
                  <w:marRight w:val="0"/>
                  <w:marTop w:val="0"/>
                  <w:marBottom w:val="0"/>
                  <w:divBdr>
                    <w:top w:val="none" w:sz="0" w:space="0" w:color="auto"/>
                    <w:left w:val="none" w:sz="0" w:space="0" w:color="auto"/>
                    <w:bottom w:val="none" w:sz="0" w:space="0" w:color="auto"/>
                    <w:right w:val="none" w:sz="0" w:space="0" w:color="auto"/>
                  </w:divBdr>
                </w:div>
                <w:div w:id="2065329095">
                  <w:marLeft w:val="0"/>
                  <w:marRight w:val="0"/>
                  <w:marTop w:val="0"/>
                  <w:marBottom w:val="0"/>
                  <w:divBdr>
                    <w:top w:val="none" w:sz="0" w:space="0" w:color="auto"/>
                    <w:left w:val="none" w:sz="0" w:space="0" w:color="auto"/>
                    <w:bottom w:val="none" w:sz="0" w:space="0" w:color="auto"/>
                    <w:right w:val="none" w:sz="0" w:space="0" w:color="auto"/>
                  </w:divBdr>
                </w:div>
                <w:div w:id="1669405718">
                  <w:marLeft w:val="0"/>
                  <w:marRight w:val="0"/>
                  <w:marTop w:val="0"/>
                  <w:marBottom w:val="0"/>
                  <w:divBdr>
                    <w:top w:val="none" w:sz="0" w:space="0" w:color="auto"/>
                    <w:left w:val="none" w:sz="0" w:space="0" w:color="auto"/>
                    <w:bottom w:val="none" w:sz="0" w:space="0" w:color="auto"/>
                    <w:right w:val="none" w:sz="0" w:space="0" w:color="auto"/>
                  </w:divBdr>
                </w:div>
                <w:div w:id="2013025863">
                  <w:marLeft w:val="0"/>
                  <w:marRight w:val="0"/>
                  <w:marTop w:val="0"/>
                  <w:marBottom w:val="0"/>
                  <w:divBdr>
                    <w:top w:val="none" w:sz="0" w:space="0" w:color="auto"/>
                    <w:left w:val="none" w:sz="0" w:space="0" w:color="auto"/>
                    <w:bottom w:val="none" w:sz="0" w:space="0" w:color="auto"/>
                    <w:right w:val="none" w:sz="0" w:space="0" w:color="auto"/>
                  </w:divBdr>
                </w:div>
                <w:div w:id="254216659">
                  <w:marLeft w:val="0"/>
                  <w:marRight w:val="0"/>
                  <w:marTop w:val="0"/>
                  <w:marBottom w:val="0"/>
                  <w:divBdr>
                    <w:top w:val="none" w:sz="0" w:space="0" w:color="auto"/>
                    <w:left w:val="none" w:sz="0" w:space="0" w:color="auto"/>
                    <w:bottom w:val="none" w:sz="0" w:space="0" w:color="auto"/>
                    <w:right w:val="none" w:sz="0" w:space="0" w:color="auto"/>
                  </w:divBdr>
                </w:div>
                <w:div w:id="1817405562">
                  <w:marLeft w:val="0"/>
                  <w:marRight w:val="0"/>
                  <w:marTop w:val="0"/>
                  <w:marBottom w:val="0"/>
                  <w:divBdr>
                    <w:top w:val="none" w:sz="0" w:space="0" w:color="auto"/>
                    <w:left w:val="none" w:sz="0" w:space="0" w:color="auto"/>
                    <w:bottom w:val="none" w:sz="0" w:space="0" w:color="auto"/>
                    <w:right w:val="none" w:sz="0" w:space="0" w:color="auto"/>
                  </w:divBdr>
                </w:div>
                <w:div w:id="678652912">
                  <w:marLeft w:val="0"/>
                  <w:marRight w:val="0"/>
                  <w:marTop w:val="0"/>
                  <w:marBottom w:val="0"/>
                  <w:divBdr>
                    <w:top w:val="none" w:sz="0" w:space="0" w:color="auto"/>
                    <w:left w:val="none" w:sz="0" w:space="0" w:color="auto"/>
                    <w:bottom w:val="none" w:sz="0" w:space="0" w:color="auto"/>
                    <w:right w:val="none" w:sz="0" w:space="0" w:color="auto"/>
                  </w:divBdr>
                </w:div>
                <w:div w:id="117604091">
                  <w:marLeft w:val="0"/>
                  <w:marRight w:val="0"/>
                  <w:marTop w:val="0"/>
                  <w:marBottom w:val="0"/>
                  <w:divBdr>
                    <w:top w:val="none" w:sz="0" w:space="0" w:color="auto"/>
                    <w:left w:val="none" w:sz="0" w:space="0" w:color="auto"/>
                    <w:bottom w:val="none" w:sz="0" w:space="0" w:color="auto"/>
                    <w:right w:val="none" w:sz="0" w:space="0" w:color="auto"/>
                  </w:divBdr>
                </w:div>
                <w:div w:id="190578878">
                  <w:marLeft w:val="0"/>
                  <w:marRight w:val="0"/>
                  <w:marTop w:val="0"/>
                  <w:marBottom w:val="0"/>
                  <w:divBdr>
                    <w:top w:val="none" w:sz="0" w:space="0" w:color="auto"/>
                    <w:left w:val="none" w:sz="0" w:space="0" w:color="auto"/>
                    <w:bottom w:val="none" w:sz="0" w:space="0" w:color="auto"/>
                    <w:right w:val="none" w:sz="0" w:space="0" w:color="auto"/>
                  </w:divBdr>
                </w:div>
                <w:div w:id="2050954069">
                  <w:marLeft w:val="0"/>
                  <w:marRight w:val="0"/>
                  <w:marTop w:val="0"/>
                  <w:marBottom w:val="0"/>
                  <w:divBdr>
                    <w:top w:val="none" w:sz="0" w:space="0" w:color="auto"/>
                    <w:left w:val="none" w:sz="0" w:space="0" w:color="auto"/>
                    <w:bottom w:val="none" w:sz="0" w:space="0" w:color="auto"/>
                    <w:right w:val="none" w:sz="0" w:space="0" w:color="auto"/>
                  </w:divBdr>
                </w:div>
                <w:div w:id="809056720">
                  <w:marLeft w:val="0"/>
                  <w:marRight w:val="0"/>
                  <w:marTop w:val="0"/>
                  <w:marBottom w:val="0"/>
                  <w:divBdr>
                    <w:top w:val="none" w:sz="0" w:space="0" w:color="auto"/>
                    <w:left w:val="none" w:sz="0" w:space="0" w:color="auto"/>
                    <w:bottom w:val="none" w:sz="0" w:space="0" w:color="auto"/>
                    <w:right w:val="none" w:sz="0" w:space="0" w:color="auto"/>
                  </w:divBdr>
                </w:div>
                <w:div w:id="1985768004">
                  <w:marLeft w:val="0"/>
                  <w:marRight w:val="0"/>
                  <w:marTop w:val="0"/>
                  <w:marBottom w:val="0"/>
                  <w:divBdr>
                    <w:top w:val="none" w:sz="0" w:space="0" w:color="auto"/>
                    <w:left w:val="none" w:sz="0" w:space="0" w:color="auto"/>
                    <w:bottom w:val="none" w:sz="0" w:space="0" w:color="auto"/>
                    <w:right w:val="none" w:sz="0" w:space="0" w:color="auto"/>
                  </w:divBdr>
                </w:div>
                <w:div w:id="1649549153">
                  <w:marLeft w:val="0"/>
                  <w:marRight w:val="0"/>
                  <w:marTop w:val="0"/>
                  <w:marBottom w:val="0"/>
                  <w:divBdr>
                    <w:top w:val="none" w:sz="0" w:space="0" w:color="auto"/>
                    <w:left w:val="none" w:sz="0" w:space="0" w:color="auto"/>
                    <w:bottom w:val="none" w:sz="0" w:space="0" w:color="auto"/>
                    <w:right w:val="none" w:sz="0" w:space="0" w:color="auto"/>
                  </w:divBdr>
                </w:div>
                <w:div w:id="1593585065">
                  <w:marLeft w:val="0"/>
                  <w:marRight w:val="0"/>
                  <w:marTop w:val="0"/>
                  <w:marBottom w:val="0"/>
                  <w:divBdr>
                    <w:top w:val="none" w:sz="0" w:space="0" w:color="auto"/>
                    <w:left w:val="none" w:sz="0" w:space="0" w:color="auto"/>
                    <w:bottom w:val="none" w:sz="0" w:space="0" w:color="auto"/>
                    <w:right w:val="none" w:sz="0" w:space="0" w:color="auto"/>
                  </w:divBdr>
                </w:div>
                <w:div w:id="1186677516">
                  <w:marLeft w:val="0"/>
                  <w:marRight w:val="0"/>
                  <w:marTop w:val="0"/>
                  <w:marBottom w:val="0"/>
                  <w:divBdr>
                    <w:top w:val="none" w:sz="0" w:space="0" w:color="auto"/>
                    <w:left w:val="none" w:sz="0" w:space="0" w:color="auto"/>
                    <w:bottom w:val="none" w:sz="0" w:space="0" w:color="auto"/>
                    <w:right w:val="none" w:sz="0" w:space="0" w:color="auto"/>
                  </w:divBdr>
                </w:div>
                <w:div w:id="807405854">
                  <w:marLeft w:val="0"/>
                  <w:marRight w:val="0"/>
                  <w:marTop w:val="0"/>
                  <w:marBottom w:val="0"/>
                  <w:divBdr>
                    <w:top w:val="none" w:sz="0" w:space="0" w:color="auto"/>
                    <w:left w:val="none" w:sz="0" w:space="0" w:color="auto"/>
                    <w:bottom w:val="none" w:sz="0" w:space="0" w:color="auto"/>
                    <w:right w:val="none" w:sz="0" w:space="0" w:color="auto"/>
                  </w:divBdr>
                </w:div>
                <w:div w:id="1308708839">
                  <w:marLeft w:val="0"/>
                  <w:marRight w:val="0"/>
                  <w:marTop w:val="0"/>
                  <w:marBottom w:val="0"/>
                  <w:divBdr>
                    <w:top w:val="none" w:sz="0" w:space="0" w:color="auto"/>
                    <w:left w:val="none" w:sz="0" w:space="0" w:color="auto"/>
                    <w:bottom w:val="none" w:sz="0" w:space="0" w:color="auto"/>
                    <w:right w:val="none" w:sz="0" w:space="0" w:color="auto"/>
                  </w:divBdr>
                </w:div>
                <w:div w:id="2093894992">
                  <w:marLeft w:val="0"/>
                  <w:marRight w:val="0"/>
                  <w:marTop w:val="0"/>
                  <w:marBottom w:val="0"/>
                  <w:divBdr>
                    <w:top w:val="none" w:sz="0" w:space="0" w:color="auto"/>
                    <w:left w:val="none" w:sz="0" w:space="0" w:color="auto"/>
                    <w:bottom w:val="none" w:sz="0" w:space="0" w:color="auto"/>
                    <w:right w:val="none" w:sz="0" w:space="0" w:color="auto"/>
                  </w:divBdr>
                </w:div>
                <w:div w:id="357588607">
                  <w:marLeft w:val="0"/>
                  <w:marRight w:val="0"/>
                  <w:marTop w:val="0"/>
                  <w:marBottom w:val="0"/>
                  <w:divBdr>
                    <w:top w:val="none" w:sz="0" w:space="0" w:color="auto"/>
                    <w:left w:val="none" w:sz="0" w:space="0" w:color="auto"/>
                    <w:bottom w:val="none" w:sz="0" w:space="0" w:color="auto"/>
                    <w:right w:val="none" w:sz="0" w:space="0" w:color="auto"/>
                  </w:divBdr>
                </w:div>
                <w:div w:id="1218857270">
                  <w:marLeft w:val="0"/>
                  <w:marRight w:val="0"/>
                  <w:marTop w:val="0"/>
                  <w:marBottom w:val="0"/>
                  <w:divBdr>
                    <w:top w:val="none" w:sz="0" w:space="0" w:color="auto"/>
                    <w:left w:val="none" w:sz="0" w:space="0" w:color="auto"/>
                    <w:bottom w:val="none" w:sz="0" w:space="0" w:color="auto"/>
                    <w:right w:val="none" w:sz="0" w:space="0" w:color="auto"/>
                  </w:divBdr>
                </w:div>
                <w:div w:id="1157265031">
                  <w:marLeft w:val="0"/>
                  <w:marRight w:val="0"/>
                  <w:marTop w:val="0"/>
                  <w:marBottom w:val="0"/>
                  <w:divBdr>
                    <w:top w:val="none" w:sz="0" w:space="0" w:color="auto"/>
                    <w:left w:val="none" w:sz="0" w:space="0" w:color="auto"/>
                    <w:bottom w:val="none" w:sz="0" w:space="0" w:color="auto"/>
                    <w:right w:val="none" w:sz="0" w:space="0" w:color="auto"/>
                  </w:divBdr>
                </w:div>
                <w:div w:id="846754565">
                  <w:marLeft w:val="0"/>
                  <w:marRight w:val="0"/>
                  <w:marTop w:val="0"/>
                  <w:marBottom w:val="0"/>
                  <w:divBdr>
                    <w:top w:val="none" w:sz="0" w:space="0" w:color="auto"/>
                    <w:left w:val="none" w:sz="0" w:space="0" w:color="auto"/>
                    <w:bottom w:val="none" w:sz="0" w:space="0" w:color="auto"/>
                    <w:right w:val="none" w:sz="0" w:space="0" w:color="auto"/>
                  </w:divBdr>
                </w:div>
                <w:div w:id="639463681">
                  <w:marLeft w:val="0"/>
                  <w:marRight w:val="0"/>
                  <w:marTop w:val="0"/>
                  <w:marBottom w:val="0"/>
                  <w:divBdr>
                    <w:top w:val="none" w:sz="0" w:space="0" w:color="auto"/>
                    <w:left w:val="none" w:sz="0" w:space="0" w:color="auto"/>
                    <w:bottom w:val="none" w:sz="0" w:space="0" w:color="auto"/>
                    <w:right w:val="none" w:sz="0" w:space="0" w:color="auto"/>
                  </w:divBdr>
                </w:div>
                <w:div w:id="1442651196">
                  <w:marLeft w:val="0"/>
                  <w:marRight w:val="0"/>
                  <w:marTop w:val="0"/>
                  <w:marBottom w:val="0"/>
                  <w:divBdr>
                    <w:top w:val="none" w:sz="0" w:space="0" w:color="auto"/>
                    <w:left w:val="none" w:sz="0" w:space="0" w:color="auto"/>
                    <w:bottom w:val="none" w:sz="0" w:space="0" w:color="auto"/>
                    <w:right w:val="none" w:sz="0" w:space="0" w:color="auto"/>
                  </w:divBdr>
                </w:div>
                <w:div w:id="1214076995">
                  <w:marLeft w:val="0"/>
                  <w:marRight w:val="0"/>
                  <w:marTop w:val="0"/>
                  <w:marBottom w:val="0"/>
                  <w:divBdr>
                    <w:top w:val="none" w:sz="0" w:space="0" w:color="auto"/>
                    <w:left w:val="none" w:sz="0" w:space="0" w:color="auto"/>
                    <w:bottom w:val="none" w:sz="0" w:space="0" w:color="auto"/>
                    <w:right w:val="none" w:sz="0" w:space="0" w:color="auto"/>
                  </w:divBdr>
                </w:div>
                <w:div w:id="916671313">
                  <w:marLeft w:val="0"/>
                  <w:marRight w:val="0"/>
                  <w:marTop w:val="0"/>
                  <w:marBottom w:val="0"/>
                  <w:divBdr>
                    <w:top w:val="none" w:sz="0" w:space="0" w:color="auto"/>
                    <w:left w:val="none" w:sz="0" w:space="0" w:color="auto"/>
                    <w:bottom w:val="none" w:sz="0" w:space="0" w:color="auto"/>
                    <w:right w:val="none" w:sz="0" w:space="0" w:color="auto"/>
                  </w:divBdr>
                </w:div>
                <w:div w:id="1920552701">
                  <w:marLeft w:val="0"/>
                  <w:marRight w:val="0"/>
                  <w:marTop w:val="0"/>
                  <w:marBottom w:val="0"/>
                  <w:divBdr>
                    <w:top w:val="none" w:sz="0" w:space="0" w:color="auto"/>
                    <w:left w:val="none" w:sz="0" w:space="0" w:color="auto"/>
                    <w:bottom w:val="none" w:sz="0" w:space="0" w:color="auto"/>
                    <w:right w:val="none" w:sz="0" w:space="0" w:color="auto"/>
                  </w:divBdr>
                </w:div>
                <w:div w:id="1891459986">
                  <w:marLeft w:val="0"/>
                  <w:marRight w:val="0"/>
                  <w:marTop w:val="0"/>
                  <w:marBottom w:val="0"/>
                  <w:divBdr>
                    <w:top w:val="none" w:sz="0" w:space="0" w:color="auto"/>
                    <w:left w:val="none" w:sz="0" w:space="0" w:color="auto"/>
                    <w:bottom w:val="none" w:sz="0" w:space="0" w:color="auto"/>
                    <w:right w:val="none" w:sz="0" w:space="0" w:color="auto"/>
                  </w:divBdr>
                </w:div>
                <w:div w:id="2121292473">
                  <w:marLeft w:val="0"/>
                  <w:marRight w:val="0"/>
                  <w:marTop w:val="0"/>
                  <w:marBottom w:val="0"/>
                  <w:divBdr>
                    <w:top w:val="none" w:sz="0" w:space="0" w:color="auto"/>
                    <w:left w:val="none" w:sz="0" w:space="0" w:color="auto"/>
                    <w:bottom w:val="none" w:sz="0" w:space="0" w:color="auto"/>
                    <w:right w:val="none" w:sz="0" w:space="0" w:color="auto"/>
                  </w:divBdr>
                </w:div>
                <w:div w:id="357660086">
                  <w:marLeft w:val="0"/>
                  <w:marRight w:val="0"/>
                  <w:marTop w:val="0"/>
                  <w:marBottom w:val="0"/>
                  <w:divBdr>
                    <w:top w:val="none" w:sz="0" w:space="0" w:color="auto"/>
                    <w:left w:val="none" w:sz="0" w:space="0" w:color="auto"/>
                    <w:bottom w:val="none" w:sz="0" w:space="0" w:color="auto"/>
                    <w:right w:val="none" w:sz="0" w:space="0" w:color="auto"/>
                  </w:divBdr>
                </w:div>
                <w:div w:id="1904681880">
                  <w:marLeft w:val="0"/>
                  <w:marRight w:val="0"/>
                  <w:marTop w:val="0"/>
                  <w:marBottom w:val="0"/>
                  <w:divBdr>
                    <w:top w:val="none" w:sz="0" w:space="0" w:color="auto"/>
                    <w:left w:val="none" w:sz="0" w:space="0" w:color="auto"/>
                    <w:bottom w:val="none" w:sz="0" w:space="0" w:color="auto"/>
                    <w:right w:val="none" w:sz="0" w:space="0" w:color="auto"/>
                  </w:divBdr>
                </w:div>
                <w:div w:id="4140213">
                  <w:marLeft w:val="0"/>
                  <w:marRight w:val="0"/>
                  <w:marTop w:val="0"/>
                  <w:marBottom w:val="0"/>
                  <w:divBdr>
                    <w:top w:val="none" w:sz="0" w:space="0" w:color="auto"/>
                    <w:left w:val="none" w:sz="0" w:space="0" w:color="auto"/>
                    <w:bottom w:val="none" w:sz="0" w:space="0" w:color="auto"/>
                    <w:right w:val="none" w:sz="0" w:space="0" w:color="auto"/>
                  </w:divBdr>
                </w:div>
                <w:div w:id="993143638">
                  <w:marLeft w:val="0"/>
                  <w:marRight w:val="0"/>
                  <w:marTop w:val="0"/>
                  <w:marBottom w:val="0"/>
                  <w:divBdr>
                    <w:top w:val="none" w:sz="0" w:space="0" w:color="auto"/>
                    <w:left w:val="none" w:sz="0" w:space="0" w:color="auto"/>
                    <w:bottom w:val="none" w:sz="0" w:space="0" w:color="auto"/>
                    <w:right w:val="none" w:sz="0" w:space="0" w:color="auto"/>
                  </w:divBdr>
                </w:div>
                <w:div w:id="536624173">
                  <w:marLeft w:val="0"/>
                  <w:marRight w:val="0"/>
                  <w:marTop w:val="0"/>
                  <w:marBottom w:val="0"/>
                  <w:divBdr>
                    <w:top w:val="none" w:sz="0" w:space="0" w:color="auto"/>
                    <w:left w:val="none" w:sz="0" w:space="0" w:color="auto"/>
                    <w:bottom w:val="none" w:sz="0" w:space="0" w:color="auto"/>
                    <w:right w:val="none" w:sz="0" w:space="0" w:color="auto"/>
                  </w:divBdr>
                </w:div>
                <w:div w:id="599333443">
                  <w:marLeft w:val="0"/>
                  <w:marRight w:val="0"/>
                  <w:marTop w:val="0"/>
                  <w:marBottom w:val="0"/>
                  <w:divBdr>
                    <w:top w:val="none" w:sz="0" w:space="0" w:color="auto"/>
                    <w:left w:val="none" w:sz="0" w:space="0" w:color="auto"/>
                    <w:bottom w:val="none" w:sz="0" w:space="0" w:color="auto"/>
                    <w:right w:val="none" w:sz="0" w:space="0" w:color="auto"/>
                  </w:divBdr>
                </w:div>
                <w:div w:id="321543139">
                  <w:marLeft w:val="0"/>
                  <w:marRight w:val="0"/>
                  <w:marTop w:val="0"/>
                  <w:marBottom w:val="0"/>
                  <w:divBdr>
                    <w:top w:val="none" w:sz="0" w:space="0" w:color="auto"/>
                    <w:left w:val="none" w:sz="0" w:space="0" w:color="auto"/>
                    <w:bottom w:val="none" w:sz="0" w:space="0" w:color="auto"/>
                    <w:right w:val="none" w:sz="0" w:space="0" w:color="auto"/>
                  </w:divBdr>
                </w:div>
                <w:div w:id="609163822">
                  <w:marLeft w:val="0"/>
                  <w:marRight w:val="0"/>
                  <w:marTop w:val="0"/>
                  <w:marBottom w:val="0"/>
                  <w:divBdr>
                    <w:top w:val="none" w:sz="0" w:space="0" w:color="auto"/>
                    <w:left w:val="none" w:sz="0" w:space="0" w:color="auto"/>
                    <w:bottom w:val="none" w:sz="0" w:space="0" w:color="auto"/>
                    <w:right w:val="none" w:sz="0" w:space="0" w:color="auto"/>
                  </w:divBdr>
                </w:div>
                <w:div w:id="1727996788">
                  <w:marLeft w:val="0"/>
                  <w:marRight w:val="0"/>
                  <w:marTop w:val="0"/>
                  <w:marBottom w:val="0"/>
                  <w:divBdr>
                    <w:top w:val="none" w:sz="0" w:space="0" w:color="auto"/>
                    <w:left w:val="none" w:sz="0" w:space="0" w:color="auto"/>
                    <w:bottom w:val="none" w:sz="0" w:space="0" w:color="auto"/>
                    <w:right w:val="none" w:sz="0" w:space="0" w:color="auto"/>
                  </w:divBdr>
                </w:div>
                <w:div w:id="976688934">
                  <w:marLeft w:val="0"/>
                  <w:marRight w:val="0"/>
                  <w:marTop w:val="0"/>
                  <w:marBottom w:val="0"/>
                  <w:divBdr>
                    <w:top w:val="none" w:sz="0" w:space="0" w:color="auto"/>
                    <w:left w:val="none" w:sz="0" w:space="0" w:color="auto"/>
                    <w:bottom w:val="none" w:sz="0" w:space="0" w:color="auto"/>
                    <w:right w:val="none" w:sz="0" w:space="0" w:color="auto"/>
                  </w:divBdr>
                </w:div>
                <w:div w:id="439034776">
                  <w:marLeft w:val="0"/>
                  <w:marRight w:val="0"/>
                  <w:marTop w:val="0"/>
                  <w:marBottom w:val="0"/>
                  <w:divBdr>
                    <w:top w:val="none" w:sz="0" w:space="0" w:color="auto"/>
                    <w:left w:val="none" w:sz="0" w:space="0" w:color="auto"/>
                    <w:bottom w:val="none" w:sz="0" w:space="0" w:color="auto"/>
                    <w:right w:val="none" w:sz="0" w:space="0" w:color="auto"/>
                  </w:divBdr>
                </w:div>
                <w:div w:id="481459298">
                  <w:marLeft w:val="0"/>
                  <w:marRight w:val="0"/>
                  <w:marTop w:val="0"/>
                  <w:marBottom w:val="0"/>
                  <w:divBdr>
                    <w:top w:val="none" w:sz="0" w:space="0" w:color="auto"/>
                    <w:left w:val="none" w:sz="0" w:space="0" w:color="auto"/>
                    <w:bottom w:val="none" w:sz="0" w:space="0" w:color="auto"/>
                    <w:right w:val="none" w:sz="0" w:space="0" w:color="auto"/>
                  </w:divBdr>
                </w:div>
                <w:div w:id="1791586251">
                  <w:marLeft w:val="0"/>
                  <w:marRight w:val="0"/>
                  <w:marTop w:val="0"/>
                  <w:marBottom w:val="0"/>
                  <w:divBdr>
                    <w:top w:val="none" w:sz="0" w:space="0" w:color="auto"/>
                    <w:left w:val="none" w:sz="0" w:space="0" w:color="auto"/>
                    <w:bottom w:val="none" w:sz="0" w:space="0" w:color="auto"/>
                    <w:right w:val="none" w:sz="0" w:space="0" w:color="auto"/>
                  </w:divBdr>
                </w:div>
                <w:div w:id="1671372802">
                  <w:marLeft w:val="0"/>
                  <w:marRight w:val="0"/>
                  <w:marTop w:val="0"/>
                  <w:marBottom w:val="0"/>
                  <w:divBdr>
                    <w:top w:val="none" w:sz="0" w:space="0" w:color="auto"/>
                    <w:left w:val="none" w:sz="0" w:space="0" w:color="auto"/>
                    <w:bottom w:val="none" w:sz="0" w:space="0" w:color="auto"/>
                    <w:right w:val="none" w:sz="0" w:space="0" w:color="auto"/>
                  </w:divBdr>
                </w:div>
                <w:div w:id="44717835">
                  <w:marLeft w:val="0"/>
                  <w:marRight w:val="0"/>
                  <w:marTop w:val="0"/>
                  <w:marBottom w:val="0"/>
                  <w:divBdr>
                    <w:top w:val="none" w:sz="0" w:space="0" w:color="auto"/>
                    <w:left w:val="none" w:sz="0" w:space="0" w:color="auto"/>
                    <w:bottom w:val="none" w:sz="0" w:space="0" w:color="auto"/>
                    <w:right w:val="none" w:sz="0" w:space="0" w:color="auto"/>
                  </w:divBdr>
                </w:div>
                <w:div w:id="1830752461">
                  <w:marLeft w:val="0"/>
                  <w:marRight w:val="0"/>
                  <w:marTop w:val="0"/>
                  <w:marBottom w:val="0"/>
                  <w:divBdr>
                    <w:top w:val="none" w:sz="0" w:space="0" w:color="auto"/>
                    <w:left w:val="none" w:sz="0" w:space="0" w:color="auto"/>
                    <w:bottom w:val="none" w:sz="0" w:space="0" w:color="auto"/>
                    <w:right w:val="none" w:sz="0" w:space="0" w:color="auto"/>
                  </w:divBdr>
                </w:div>
                <w:div w:id="277883057">
                  <w:marLeft w:val="0"/>
                  <w:marRight w:val="0"/>
                  <w:marTop w:val="0"/>
                  <w:marBottom w:val="0"/>
                  <w:divBdr>
                    <w:top w:val="none" w:sz="0" w:space="0" w:color="auto"/>
                    <w:left w:val="none" w:sz="0" w:space="0" w:color="auto"/>
                    <w:bottom w:val="none" w:sz="0" w:space="0" w:color="auto"/>
                    <w:right w:val="none" w:sz="0" w:space="0" w:color="auto"/>
                  </w:divBdr>
                </w:div>
                <w:div w:id="844788661">
                  <w:marLeft w:val="0"/>
                  <w:marRight w:val="0"/>
                  <w:marTop w:val="0"/>
                  <w:marBottom w:val="0"/>
                  <w:divBdr>
                    <w:top w:val="none" w:sz="0" w:space="0" w:color="auto"/>
                    <w:left w:val="none" w:sz="0" w:space="0" w:color="auto"/>
                    <w:bottom w:val="none" w:sz="0" w:space="0" w:color="auto"/>
                    <w:right w:val="none" w:sz="0" w:space="0" w:color="auto"/>
                  </w:divBdr>
                </w:div>
                <w:div w:id="2127457208">
                  <w:marLeft w:val="0"/>
                  <w:marRight w:val="0"/>
                  <w:marTop w:val="0"/>
                  <w:marBottom w:val="0"/>
                  <w:divBdr>
                    <w:top w:val="none" w:sz="0" w:space="0" w:color="auto"/>
                    <w:left w:val="none" w:sz="0" w:space="0" w:color="auto"/>
                    <w:bottom w:val="none" w:sz="0" w:space="0" w:color="auto"/>
                    <w:right w:val="none" w:sz="0" w:space="0" w:color="auto"/>
                  </w:divBdr>
                </w:div>
                <w:div w:id="348602201">
                  <w:marLeft w:val="0"/>
                  <w:marRight w:val="0"/>
                  <w:marTop w:val="0"/>
                  <w:marBottom w:val="0"/>
                  <w:divBdr>
                    <w:top w:val="none" w:sz="0" w:space="0" w:color="auto"/>
                    <w:left w:val="none" w:sz="0" w:space="0" w:color="auto"/>
                    <w:bottom w:val="none" w:sz="0" w:space="0" w:color="auto"/>
                    <w:right w:val="none" w:sz="0" w:space="0" w:color="auto"/>
                  </w:divBdr>
                </w:div>
                <w:div w:id="1367103630">
                  <w:marLeft w:val="0"/>
                  <w:marRight w:val="0"/>
                  <w:marTop w:val="0"/>
                  <w:marBottom w:val="0"/>
                  <w:divBdr>
                    <w:top w:val="none" w:sz="0" w:space="0" w:color="auto"/>
                    <w:left w:val="none" w:sz="0" w:space="0" w:color="auto"/>
                    <w:bottom w:val="none" w:sz="0" w:space="0" w:color="auto"/>
                    <w:right w:val="none" w:sz="0" w:space="0" w:color="auto"/>
                  </w:divBdr>
                </w:div>
                <w:div w:id="1360620113">
                  <w:marLeft w:val="0"/>
                  <w:marRight w:val="0"/>
                  <w:marTop w:val="0"/>
                  <w:marBottom w:val="0"/>
                  <w:divBdr>
                    <w:top w:val="none" w:sz="0" w:space="0" w:color="auto"/>
                    <w:left w:val="none" w:sz="0" w:space="0" w:color="auto"/>
                    <w:bottom w:val="none" w:sz="0" w:space="0" w:color="auto"/>
                    <w:right w:val="none" w:sz="0" w:space="0" w:color="auto"/>
                  </w:divBdr>
                </w:div>
                <w:div w:id="1587151797">
                  <w:marLeft w:val="0"/>
                  <w:marRight w:val="0"/>
                  <w:marTop w:val="0"/>
                  <w:marBottom w:val="0"/>
                  <w:divBdr>
                    <w:top w:val="none" w:sz="0" w:space="0" w:color="auto"/>
                    <w:left w:val="none" w:sz="0" w:space="0" w:color="auto"/>
                    <w:bottom w:val="none" w:sz="0" w:space="0" w:color="auto"/>
                    <w:right w:val="none" w:sz="0" w:space="0" w:color="auto"/>
                  </w:divBdr>
                </w:div>
                <w:div w:id="896478187">
                  <w:marLeft w:val="0"/>
                  <w:marRight w:val="0"/>
                  <w:marTop w:val="0"/>
                  <w:marBottom w:val="0"/>
                  <w:divBdr>
                    <w:top w:val="none" w:sz="0" w:space="0" w:color="auto"/>
                    <w:left w:val="none" w:sz="0" w:space="0" w:color="auto"/>
                    <w:bottom w:val="none" w:sz="0" w:space="0" w:color="auto"/>
                    <w:right w:val="none" w:sz="0" w:space="0" w:color="auto"/>
                  </w:divBdr>
                </w:div>
                <w:div w:id="1801723116">
                  <w:marLeft w:val="0"/>
                  <w:marRight w:val="0"/>
                  <w:marTop w:val="0"/>
                  <w:marBottom w:val="0"/>
                  <w:divBdr>
                    <w:top w:val="none" w:sz="0" w:space="0" w:color="auto"/>
                    <w:left w:val="none" w:sz="0" w:space="0" w:color="auto"/>
                    <w:bottom w:val="none" w:sz="0" w:space="0" w:color="auto"/>
                    <w:right w:val="none" w:sz="0" w:space="0" w:color="auto"/>
                  </w:divBdr>
                </w:div>
                <w:div w:id="578904007">
                  <w:marLeft w:val="0"/>
                  <w:marRight w:val="0"/>
                  <w:marTop w:val="0"/>
                  <w:marBottom w:val="0"/>
                  <w:divBdr>
                    <w:top w:val="none" w:sz="0" w:space="0" w:color="auto"/>
                    <w:left w:val="none" w:sz="0" w:space="0" w:color="auto"/>
                    <w:bottom w:val="none" w:sz="0" w:space="0" w:color="auto"/>
                    <w:right w:val="none" w:sz="0" w:space="0" w:color="auto"/>
                  </w:divBdr>
                </w:div>
                <w:div w:id="2116712418">
                  <w:marLeft w:val="0"/>
                  <w:marRight w:val="0"/>
                  <w:marTop w:val="0"/>
                  <w:marBottom w:val="0"/>
                  <w:divBdr>
                    <w:top w:val="none" w:sz="0" w:space="0" w:color="auto"/>
                    <w:left w:val="none" w:sz="0" w:space="0" w:color="auto"/>
                    <w:bottom w:val="none" w:sz="0" w:space="0" w:color="auto"/>
                    <w:right w:val="none" w:sz="0" w:space="0" w:color="auto"/>
                  </w:divBdr>
                </w:div>
                <w:div w:id="965888648">
                  <w:marLeft w:val="0"/>
                  <w:marRight w:val="0"/>
                  <w:marTop w:val="0"/>
                  <w:marBottom w:val="0"/>
                  <w:divBdr>
                    <w:top w:val="none" w:sz="0" w:space="0" w:color="auto"/>
                    <w:left w:val="none" w:sz="0" w:space="0" w:color="auto"/>
                    <w:bottom w:val="none" w:sz="0" w:space="0" w:color="auto"/>
                    <w:right w:val="none" w:sz="0" w:space="0" w:color="auto"/>
                  </w:divBdr>
                </w:div>
                <w:div w:id="1914780893">
                  <w:marLeft w:val="0"/>
                  <w:marRight w:val="0"/>
                  <w:marTop w:val="0"/>
                  <w:marBottom w:val="0"/>
                  <w:divBdr>
                    <w:top w:val="none" w:sz="0" w:space="0" w:color="auto"/>
                    <w:left w:val="none" w:sz="0" w:space="0" w:color="auto"/>
                    <w:bottom w:val="none" w:sz="0" w:space="0" w:color="auto"/>
                    <w:right w:val="none" w:sz="0" w:space="0" w:color="auto"/>
                  </w:divBdr>
                </w:div>
                <w:div w:id="1904874260">
                  <w:marLeft w:val="0"/>
                  <w:marRight w:val="0"/>
                  <w:marTop w:val="0"/>
                  <w:marBottom w:val="0"/>
                  <w:divBdr>
                    <w:top w:val="none" w:sz="0" w:space="0" w:color="auto"/>
                    <w:left w:val="none" w:sz="0" w:space="0" w:color="auto"/>
                    <w:bottom w:val="none" w:sz="0" w:space="0" w:color="auto"/>
                    <w:right w:val="none" w:sz="0" w:space="0" w:color="auto"/>
                  </w:divBdr>
                </w:div>
                <w:div w:id="1129095">
                  <w:marLeft w:val="0"/>
                  <w:marRight w:val="0"/>
                  <w:marTop w:val="0"/>
                  <w:marBottom w:val="0"/>
                  <w:divBdr>
                    <w:top w:val="none" w:sz="0" w:space="0" w:color="auto"/>
                    <w:left w:val="none" w:sz="0" w:space="0" w:color="auto"/>
                    <w:bottom w:val="none" w:sz="0" w:space="0" w:color="auto"/>
                    <w:right w:val="none" w:sz="0" w:space="0" w:color="auto"/>
                  </w:divBdr>
                </w:div>
                <w:div w:id="1465122899">
                  <w:marLeft w:val="0"/>
                  <w:marRight w:val="0"/>
                  <w:marTop w:val="0"/>
                  <w:marBottom w:val="0"/>
                  <w:divBdr>
                    <w:top w:val="none" w:sz="0" w:space="0" w:color="auto"/>
                    <w:left w:val="none" w:sz="0" w:space="0" w:color="auto"/>
                    <w:bottom w:val="none" w:sz="0" w:space="0" w:color="auto"/>
                    <w:right w:val="none" w:sz="0" w:space="0" w:color="auto"/>
                  </w:divBdr>
                </w:div>
                <w:div w:id="2051874739">
                  <w:marLeft w:val="0"/>
                  <w:marRight w:val="0"/>
                  <w:marTop w:val="0"/>
                  <w:marBottom w:val="0"/>
                  <w:divBdr>
                    <w:top w:val="none" w:sz="0" w:space="0" w:color="auto"/>
                    <w:left w:val="none" w:sz="0" w:space="0" w:color="auto"/>
                    <w:bottom w:val="none" w:sz="0" w:space="0" w:color="auto"/>
                    <w:right w:val="none" w:sz="0" w:space="0" w:color="auto"/>
                  </w:divBdr>
                </w:div>
                <w:div w:id="446660138">
                  <w:marLeft w:val="0"/>
                  <w:marRight w:val="0"/>
                  <w:marTop w:val="0"/>
                  <w:marBottom w:val="0"/>
                  <w:divBdr>
                    <w:top w:val="none" w:sz="0" w:space="0" w:color="auto"/>
                    <w:left w:val="none" w:sz="0" w:space="0" w:color="auto"/>
                    <w:bottom w:val="none" w:sz="0" w:space="0" w:color="auto"/>
                    <w:right w:val="none" w:sz="0" w:space="0" w:color="auto"/>
                  </w:divBdr>
                </w:div>
                <w:div w:id="768699882">
                  <w:marLeft w:val="0"/>
                  <w:marRight w:val="0"/>
                  <w:marTop w:val="0"/>
                  <w:marBottom w:val="0"/>
                  <w:divBdr>
                    <w:top w:val="none" w:sz="0" w:space="0" w:color="auto"/>
                    <w:left w:val="none" w:sz="0" w:space="0" w:color="auto"/>
                    <w:bottom w:val="none" w:sz="0" w:space="0" w:color="auto"/>
                    <w:right w:val="none" w:sz="0" w:space="0" w:color="auto"/>
                  </w:divBdr>
                </w:div>
                <w:div w:id="1372337545">
                  <w:marLeft w:val="0"/>
                  <w:marRight w:val="0"/>
                  <w:marTop w:val="0"/>
                  <w:marBottom w:val="0"/>
                  <w:divBdr>
                    <w:top w:val="none" w:sz="0" w:space="0" w:color="auto"/>
                    <w:left w:val="none" w:sz="0" w:space="0" w:color="auto"/>
                    <w:bottom w:val="none" w:sz="0" w:space="0" w:color="auto"/>
                    <w:right w:val="none" w:sz="0" w:space="0" w:color="auto"/>
                  </w:divBdr>
                </w:div>
                <w:div w:id="1536653629">
                  <w:marLeft w:val="0"/>
                  <w:marRight w:val="0"/>
                  <w:marTop w:val="0"/>
                  <w:marBottom w:val="0"/>
                  <w:divBdr>
                    <w:top w:val="none" w:sz="0" w:space="0" w:color="auto"/>
                    <w:left w:val="none" w:sz="0" w:space="0" w:color="auto"/>
                    <w:bottom w:val="none" w:sz="0" w:space="0" w:color="auto"/>
                    <w:right w:val="none" w:sz="0" w:space="0" w:color="auto"/>
                  </w:divBdr>
                </w:div>
                <w:div w:id="1407143908">
                  <w:marLeft w:val="0"/>
                  <w:marRight w:val="0"/>
                  <w:marTop w:val="0"/>
                  <w:marBottom w:val="0"/>
                  <w:divBdr>
                    <w:top w:val="none" w:sz="0" w:space="0" w:color="auto"/>
                    <w:left w:val="none" w:sz="0" w:space="0" w:color="auto"/>
                    <w:bottom w:val="none" w:sz="0" w:space="0" w:color="auto"/>
                    <w:right w:val="none" w:sz="0" w:space="0" w:color="auto"/>
                  </w:divBdr>
                </w:div>
                <w:div w:id="27804060">
                  <w:marLeft w:val="0"/>
                  <w:marRight w:val="0"/>
                  <w:marTop w:val="0"/>
                  <w:marBottom w:val="0"/>
                  <w:divBdr>
                    <w:top w:val="none" w:sz="0" w:space="0" w:color="auto"/>
                    <w:left w:val="none" w:sz="0" w:space="0" w:color="auto"/>
                    <w:bottom w:val="none" w:sz="0" w:space="0" w:color="auto"/>
                    <w:right w:val="none" w:sz="0" w:space="0" w:color="auto"/>
                  </w:divBdr>
                </w:div>
                <w:div w:id="506750397">
                  <w:marLeft w:val="0"/>
                  <w:marRight w:val="0"/>
                  <w:marTop w:val="0"/>
                  <w:marBottom w:val="0"/>
                  <w:divBdr>
                    <w:top w:val="none" w:sz="0" w:space="0" w:color="auto"/>
                    <w:left w:val="none" w:sz="0" w:space="0" w:color="auto"/>
                    <w:bottom w:val="none" w:sz="0" w:space="0" w:color="auto"/>
                    <w:right w:val="none" w:sz="0" w:space="0" w:color="auto"/>
                  </w:divBdr>
                </w:div>
                <w:div w:id="386951585">
                  <w:marLeft w:val="0"/>
                  <w:marRight w:val="0"/>
                  <w:marTop w:val="0"/>
                  <w:marBottom w:val="0"/>
                  <w:divBdr>
                    <w:top w:val="none" w:sz="0" w:space="0" w:color="auto"/>
                    <w:left w:val="none" w:sz="0" w:space="0" w:color="auto"/>
                    <w:bottom w:val="none" w:sz="0" w:space="0" w:color="auto"/>
                    <w:right w:val="none" w:sz="0" w:space="0" w:color="auto"/>
                  </w:divBdr>
                </w:div>
                <w:div w:id="1936471784">
                  <w:marLeft w:val="0"/>
                  <w:marRight w:val="0"/>
                  <w:marTop w:val="0"/>
                  <w:marBottom w:val="0"/>
                  <w:divBdr>
                    <w:top w:val="none" w:sz="0" w:space="0" w:color="auto"/>
                    <w:left w:val="none" w:sz="0" w:space="0" w:color="auto"/>
                    <w:bottom w:val="none" w:sz="0" w:space="0" w:color="auto"/>
                    <w:right w:val="none" w:sz="0" w:space="0" w:color="auto"/>
                  </w:divBdr>
                </w:div>
                <w:div w:id="89665984">
                  <w:marLeft w:val="0"/>
                  <w:marRight w:val="0"/>
                  <w:marTop w:val="0"/>
                  <w:marBottom w:val="0"/>
                  <w:divBdr>
                    <w:top w:val="none" w:sz="0" w:space="0" w:color="auto"/>
                    <w:left w:val="none" w:sz="0" w:space="0" w:color="auto"/>
                    <w:bottom w:val="none" w:sz="0" w:space="0" w:color="auto"/>
                    <w:right w:val="none" w:sz="0" w:space="0" w:color="auto"/>
                  </w:divBdr>
                </w:div>
                <w:div w:id="844826522">
                  <w:marLeft w:val="0"/>
                  <w:marRight w:val="0"/>
                  <w:marTop w:val="0"/>
                  <w:marBottom w:val="0"/>
                  <w:divBdr>
                    <w:top w:val="none" w:sz="0" w:space="0" w:color="auto"/>
                    <w:left w:val="none" w:sz="0" w:space="0" w:color="auto"/>
                    <w:bottom w:val="none" w:sz="0" w:space="0" w:color="auto"/>
                    <w:right w:val="none" w:sz="0" w:space="0" w:color="auto"/>
                  </w:divBdr>
                </w:div>
                <w:div w:id="931470424">
                  <w:marLeft w:val="0"/>
                  <w:marRight w:val="0"/>
                  <w:marTop w:val="0"/>
                  <w:marBottom w:val="0"/>
                  <w:divBdr>
                    <w:top w:val="none" w:sz="0" w:space="0" w:color="auto"/>
                    <w:left w:val="none" w:sz="0" w:space="0" w:color="auto"/>
                    <w:bottom w:val="none" w:sz="0" w:space="0" w:color="auto"/>
                    <w:right w:val="none" w:sz="0" w:space="0" w:color="auto"/>
                  </w:divBdr>
                </w:div>
                <w:div w:id="1877813188">
                  <w:marLeft w:val="0"/>
                  <w:marRight w:val="0"/>
                  <w:marTop w:val="0"/>
                  <w:marBottom w:val="0"/>
                  <w:divBdr>
                    <w:top w:val="none" w:sz="0" w:space="0" w:color="auto"/>
                    <w:left w:val="none" w:sz="0" w:space="0" w:color="auto"/>
                    <w:bottom w:val="none" w:sz="0" w:space="0" w:color="auto"/>
                    <w:right w:val="none" w:sz="0" w:space="0" w:color="auto"/>
                  </w:divBdr>
                </w:div>
                <w:div w:id="211894559">
                  <w:marLeft w:val="0"/>
                  <w:marRight w:val="0"/>
                  <w:marTop w:val="0"/>
                  <w:marBottom w:val="0"/>
                  <w:divBdr>
                    <w:top w:val="none" w:sz="0" w:space="0" w:color="auto"/>
                    <w:left w:val="none" w:sz="0" w:space="0" w:color="auto"/>
                    <w:bottom w:val="none" w:sz="0" w:space="0" w:color="auto"/>
                    <w:right w:val="none" w:sz="0" w:space="0" w:color="auto"/>
                  </w:divBdr>
                </w:div>
                <w:div w:id="1511725212">
                  <w:marLeft w:val="0"/>
                  <w:marRight w:val="0"/>
                  <w:marTop w:val="0"/>
                  <w:marBottom w:val="0"/>
                  <w:divBdr>
                    <w:top w:val="none" w:sz="0" w:space="0" w:color="auto"/>
                    <w:left w:val="none" w:sz="0" w:space="0" w:color="auto"/>
                    <w:bottom w:val="none" w:sz="0" w:space="0" w:color="auto"/>
                    <w:right w:val="none" w:sz="0" w:space="0" w:color="auto"/>
                  </w:divBdr>
                </w:div>
                <w:div w:id="891429299">
                  <w:marLeft w:val="0"/>
                  <w:marRight w:val="0"/>
                  <w:marTop w:val="0"/>
                  <w:marBottom w:val="0"/>
                  <w:divBdr>
                    <w:top w:val="none" w:sz="0" w:space="0" w:color="auto"/>
                    <w:left w:val="none" w:sz="0" w:space="0" w:color="auto"/>
                    <w:bottom w:val="none" w:sz="0" w:space="0" w:color="auto"/>
                    <w:right w:val="none" w:sz="0" w:space="0" w:color="auto"/>
                  </w:divBdr>
                </w:div>
                <w:div w:id="1468626538">
                  <w:marLeft w:val="0"/>
                  <w:marRight w:val="0"/>
                  <w:marTop w:val="0"/>
                  <w:marBottom w:val="0"/>
                  <w:divBdr>
                    <w:top w:val="none" w:sz="0" w:space="0" w:color="auto"/>
                    <w:left w:val="none" w:sz="0" w:space="0" w:color="auto"/>
                    <w:bottom w:val="none" w:sz="0" w:space="0" w:color="auto"/>
                    <w:right w:val="none" w:sz="0" w:space="0" w:color="auto"/>
                  </w:divBdr>
                </w:div>
                <w:div w:id="1517571724">
                  <w:marLeft w:val="0"/>
                  <w:marRight w:val="0"/>
                  <w:marTop w:val="0"/>
                  <w:marBottom w:val="0"/>
                  <w:divBdr>
                    <w:top w:val="none" w:sz="0" w:space="0" w:color="auto"/>
                    <w:left w:val="none" w:sz="0" w:space="0" w:color="auto"/>
                    <w:bottom w:val="none" w:sz="0" w:space="0" w:color="auto"/>
                    <w:right w:val="none" w:sz="0" w:space="0" w:color="auto"/>
                  </w:divBdr>
                </w:div>
                <w:div w:id="1912739284">
                  <w:marLeft w:val="0"/>
                  <w:marRight w:val="0"/>
                  <w:marTop w:val="0"/>
                  <w:marBottom w:val="0"/>
                  <w:divBdr>
                    <w:top w:val="none" w:sz="0" w:space="0" w:color="auto"/>
                    <w:left w:val="none" w:sz="0" w:space="0" w:color="auto"/>
                    <w:bottom w:val="none" w:sz="0" w:space="0" w:color="auto"/>
                    <w:right w:val="none" w:sz="0" w:space="0" w:color="auto"/>
                  </w:divBdr>
                </w:div>
                <w:div w:id="2099331540">
                  <w:marLeft w:val="0"/>
                  <w:marRight w:val="0"/>
                  <w:marTop w:val="0"/>
                  <w:marBottom w:val="0"/>
                  <w:divBdr>
                    <w:top w:val="none" w:sz="0" w:space="0" w:color="auto"/>
                    <w:left w:val="none" w:sz="0" w:space="0" w:color="auto"/>
                    <w:bottom w:val="none" w:sz="0" w:space="0" w:color="auto"/>
                    <w:right w:val="none" w:sz="0" w:space="0" w:color="auto"/>
                  </w:divBdr>
                </w:div>
                <w:div w:id="115755908">
                  <w:marLeft w:val="0"/>
                  <w:marRight w:val="0"/>
                  <w:marTop w:val="0"/>
                  <w:marBottom w:val="0"/>
                  <w:divBdr>
                    <w:top w:val="none" w:sz="0" w:space="0" w:color="auto"/>
                    <w:left w:val="none" w:sz="0" w:space="0" w:color="auto"/>
                    <w:bottom w:val="none" w:sz="0" w:space="0" w:color="auto"/>
                    <w:right w:val="none" w:sz="0" w:space="0" w:color="auto"/>
                  </w:divBdr>
                </w:div>
                <w:div w:id="436488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0178505">
          <w:marLeft w:val="0"/>
          <w:marRight w:val="0"/>
          <w:marTop w:val="0"/>
          <w:marBottom w:val="0"/>
          <w:divBdr>
            <w:top w:val="none" w:sz="0" w:space="0" w:color="auto"/>
            <w:left w:val="none" w:sz="0" w:space="0" w:color="auto"/>
            <w:bottom w:val="none" w:sz="0" w:space="0" w:color="auto"/>
            <w:right w:val="none" w:sz="0" w:space="0" w:color="auto"/>
          </w:divBdr>
          <w:divsChild>
            <w:div w:id="1763061720">
              <w:marLeft w:val="0"/>
              <w:marRight w:val="0"/>
              <w:marTop w:val="0"/>
              <w:marBottom w:val="0"/>
              <w:divBdr>
                <w:top w:val="none" w:sz="0" w:space="0" w:color="auto"/>
                <w:left w:val="none" w:sz="0" w:space="0" w:color="auto"/>
                <w:bottom w:val="none" w:sz="0" w:space="0" w:color="auto"/>
                <w:right w:val="none" w:sz="0" w:space="0" w:color="auto"/>
              </w:divBdr>
              <w:divsChild>
                <w:div w:id="1621450335">
                  <w:marLeft w:val="0"/>
                  <w:marRight w:val="0"/>
                  <w:marTop w:val="0"/>
                  <w:marBottom w:val="0"/>
                  <w:divBdr>
                    <w:top w:val="none" w:sz="0" w:space="0" w:color="auto"/>
                    <w:left w:val="none" w:sz="0" w:space="0" w:color="auto"/>
                    <w:bottom w:val="none" w:sz="0" w:space="0" w:color="auto"/>
                    <w:right w:val="none" w:sz="0" w:space="0" w:color="auto"/>
                  </w:divBdr>
                </w:div>
                <w:div w:id="2122725362">
                  <w:marLeft w:val="0"/>
                  <w:marRight w:val="0"/>
                  <w:marTop w:val="0"/>
                  <w:marBottom w:val="0"/>
                  <w:divBdr>
                    <w:top w:val="none" w:sz="0" w:space="0" w:color="auto"/>
                    <w:left w:val="none" w:sz="0" w:space="0" w:color="auto"/>
                    <w:bottom w:val="none" w:sz="0" w:space="0" w:color="auto"/>
                    <w:right w:val="none" w:sz="0" w:space="0" w:color="auto"/>
                  </w:divBdr>
                </w:div>
                <w:div w:id="1373532997">
                  <w:marLeft w:val="0"/>
                  <w:marRight w:val="0"/>
                  <w:marTop w:val="0"/>
                  <w:marBottom w:val="0"/>
                  <w:divBdr>
                    <w:top w:val="none" w:sz="0" w:space="0" w:color="auto"/>
                    <w:left w:val="none" w:sz="0" w:space="0" w:color="auto"/>
                    <w:bottom w:val="none" w:sz="0" w:space="0" w:color="auto"/>
                    <w:right w:val="none" w:sz="0" w:space="0" w:color="auto"/>
                  </w:divBdr>
                </w:div>
                <w:div w:id="1193684986">
                  <w:marLeft w:val="0"/>
                  <w:marRight w:val="0"/>
                  <w:marTop w:val="0"/>
                  <w:marBottom w:val="0"/>
                  <w:divBdr>
                    <w:top w:val="none" w:sz="0" w:space="0" w:color="auto"/>
                    <w:left w:val="none" w:sz="0" w:space="0" w:color="auto"/>
                    <w:bottom w:val="none" w:sz="0" w:space="0" w:color="auto"/>
                    <w:right w:val="none" w:sz="0" w:space="0" w:color="auto"/>
                  </w:divBdr>
                </w:div>
                <w:div w:id="620376781">
                  <w:marLeft w:val="0"/>
                  <w:marRight w:val="0"/>
                  <w:marTop w:val="0"/>
                  <w:marBottom w:val="0"/>
                  <w:divBdr>
                    <w:top w:val="none" w:sz="0" w:space="0" w:color="auto"/>
                    <w:left w:val="none" w:sz="0" w:space="0" w:color="auto"/>
                    <w:bottom w:val="none" w:sz="0" w:space="0" w:color="auto"/>
                    <w:right w:val="none" w:sz="0" w:space="0" w:color="auto"/>
                  </w:divBdr>
                </w:div>
                <w:div w:id="1979916822">
                  <w:marLeft w:val="0"/>
                  <w:marRight w:val="0"/>
                  <w:marTop w:val="0"/>
                  <w:marBottom w:val="0"/>
                  <w:divBdr>
                    <w:top w:val="none" w:sz="0" w:space="0" w:color="auto"/>
                    <w:left w:val="none" w:sz="0" w:space="0" w:color="auto"/>
                    <w:bottom w:val="none" w:sz="0" w:space="0" w:color="auto"/>
                    <w:right w:val="none" w:sz="0" w:space="0" w:color="auto"/>
                  </w:divBdr>
                </w:div>
                <w:div w:id="704987016">
                  <w:marLeft w:val="0"/>
                  <w:marRight w:val="0"/>
                  <w:marTop w:val="0"/>
                  <w:marBottom w:val="0"/>
                  <w:divBdr>
                    <w:top w:val="none" w:sz="0" w:space="0" w:color="auto"/>
                    <w:left w:val="none" w:sz="0" w:space="0" w:color="auto"/>
                    <w:bottom w:val="none" w:sz="0" w:space="0" w:color="auto"/>
                    <w:right w:val="none" w:sz="0" w:space="0" w:color="auto"/>
                  </w:divBdr>
                </w:div>
                <w:div w:id="1485463682">
                  <w:marLeft w:val="0"/>
                  <w:marRight w:val="0"/>
                  <w:marTop w:val="0"/>
                  <w:marBottom w:val="0"/>
                  <w:divBdr>
                    <w:top w:val="none" w:sz="0" w:space="0" w:color="auto"/>
                    <w:left w:val="none" w:sz="0" w:space="0" w:color="auto"/>
                    <w:bottom w:val="none" w:sz="0" w:space="0" w:color="auto"/>
                    <w:right w:val="none" w:sz="0" w:space="0" w:color="auto"/>
                  </w:divBdr>
                </w:div>
                <w:div w:id="120879456">
                  <w:marLeft w:val="0"/>
                  <w:marRight w:val="0"/>
                  <w:marTop w:val="0"/>
                  <w:marBottom w:val="0"/>
                  <w:divBdr>
                    <w:top w:val="none" w:sz="0" w:space="0" w:color="auto"/>
                    <w:left w:val="none" w:sz="0" w:space="0" w:color="auto"/>
                    <w:bottom w:val="none" w:sz="0" w:space="0" w:color="auto"/>
                    <w:right w:val="none" w:sz="0" w:space="0" w:color="auto"/>
                  </w:divBdr>
                </w:div>
                <w:div w:id="260531943">
                  <w:marLeft w:val="0"/>
                  <w:marRight w:val="0"/>
                  <w:marTop w:val="0"/>
                  <w:marBottom w:val="0"/>
                  <w:divBdr>
                    <w:top w:val="none" w:sz="0" w:space="0" w:color="auto"/>
                    <w:left w:val="none" w:sz="0" w:space="0" w:color="auto"/>
                    <w:bottom w:val="none" w:sz="0" w:space="0" w:color="auto"/>
                    <w:right w:val="none" w:sz="0" w:space="0" w:color="auto"/>
                  </w:divBdr>
                </w:div>
                <w:div w:id="1534460904">
                  <w:marLeft w:val="0"/>
                  <w:marRight w:val="0"/>
                  <w:marTop w:val="0"/>
                  <w:marBottom w:val="0"/>
                  <w:divBdr>
                    <w:top w:val="none" w:sz="0" w:space="0" w:color="auto"/>
                    <w:left w:val="none" w:sz="0" w:space="0" w:color="auto"/>
                    <w:bottom w:val="none" w:sz="0" w:space="0" w:color="auto"/>
                    <w:right w:val="none" w:sz="0" w:space="0" w:color="auto"/>
                  </w:divBdr>
                </w:div>
                <w:div w:id="1491218146">
                  <w:marLeft w:val="0"/>
                  <w:marRight w:val="0"/>
                  <w:marTop w:val="0"/>
                  <w:marBottom w:val="0"/>
                  <w:divBdr>
                    <w:top w:val="none" w:sz="0" w:space="0" w:color="auto"/>
                    <w:left w:val="none" w:sz="0" w:space="0" w:color="auto"/>
                    <w:bottom w:val="none" w:sz="0" w:space="0" w:color="auto"/>
                    <w:right w:val="none" w:sz="0" w:space="0" w:color="auto"/>
                  </w:divBdr>
                </w:div>
                <w:div w:id="784154526">
                  <w:marLeft w:val="0"/>
                  <w:marRight w:val="0"/>
                  <w:marTop w:val="0"/>
                  <w:marBottom w:val="0"/>
                  <w:divBdr>
                    <w:top w:val="none" w:sz="0" w:space="0" w:color="auto"/>
                    <w:left w:val="none" w:sz="0" w:space="0" w:color="auto"/>
                    <w:bottom w:val="none" w:sz="0" w:space="0" w:color="auto"/>
                    <w:right w:val="none" w:sz="0" w:space="0" w:color="auto"/>
                  </w:divBdr>
                </w:div>
                <w:div w:id="688917165">
                  <w:marLeft w:val="0"/>
                  <w:marRight w:val="0"/>
                  <w:marTop w:val="0"/>
                  <w:marBottom w:val="0"/>
                  <w:divBdr>
                    <w:top w:val="none" w:sz="0" w:space="0" w:color="auto"/>
                    <w:left w:val="none" w:sz="0" w:space="0" w:color="auto"/>
                    <w:bottom w:val="none" w:sz="0" w:space="0" w:color="auto"/>
                    <w:right w:val="none" w:sz="0" w:space="0" w:color="auto"/>
                  </w:divBdr>
                </w:div>
                <w:div w:id="648092661">
                  <w:marLeft w:val="0"/>
                  <w:marRight w:val="0"/>
                  <w:marTop w:val="0"/>
                  <w:marBottom w:val="0"/>
                  <w:divBdr>
                    <w:top w:val="none" w:sz="0" w:space="0" w:color="auto"/>
                    <w:left w:val="none" w:sz="0" w:space="0" w:color="auto"/>
                    <w:bottom w:val="none" w:sz="0" w:space="0" w:color="auto"/>
                    <w:right w:val="none" w:sz="0" w:space="0" w:color="auto"/>
                  </w:divBdr>
                </w:div>
                <w:div w:id="276105302">
                  <w:marLeft w:val="0"/>
                  <w:marRight w:val="0"/>
                  <w:marTop w:val="0"/>
                  <w:marBottom w:val="0"/>
                  <w:divBdr>
                    <w:top w:val="none" w:sz="0" w:space="0" w:color="auto"/>
                    <w:left w:val="none" w:sz="0" w:space="0" w:color="auto"/>
                    <w:bottom w:val="none" w:sz="0" w:space="0" w:color="auto"/>
                    <w:right w:val="none" w:sz="0" w:space="0" w:color="auto"/>
                  </w:divBdr>
                </w:div>
                <w:div w:id="1270166496">
                  <w:marLeft w:val="0"/>
                  <w:marRight w:val="0"/>
                  <w:marTop w:val="0"/>
                  <w:marBottom w:val="0"/>
                  <w:divBdr>
                    <w:top w:val="none" w:sz="0" w:space="0" w:color="auto"/>
                    <w:left w:val="none" w:sz="0" w:space="0" w:color="auto"/>
                    <w:bottom w:val="none" w:sz="0" w:space="0" w:color="auto"/>
                    <w:right w:val="none" w:sz="0" w:space="0" w:color="auto"/>
                  </w:divBdr>
                </w:div>
                <w:div w:id="701444437">
                  <w:marLeft w:val="0"/>
                  <w:marRight w:val="0"/>
                  <w:marTop w:val="0"/>
                  <w:marBottom w:val="0"/>
                  <w:divBdr>
                    <w:top w:val="none" w:sz="0" w:space="0" w:color="auto"/>
                    <w:left w:val="none" w:sz="0" w:space="0" w:color="auto"/>
                    <w:bottom w:val="none" w:sz="0" w:space="0" w:color="auto"/>
                    <w:right w:val="none" w:sz="0" w:space="0" w:color="auto"/>
                  </w:divBdr>
                </w:div>
                <w:div w:id="236744206">
                  <w:marLeft w:val="0"/>
                  <w:marRight w:val="0"/>
                  <w:marTop w:val="0"/>
                  <w:marBottom w:val="0"/>
                  <w:divBdr>
                    <w:top w:val="none" w:sz="0" w:space="0" w:color="auto"/>
                    <w:left w:val="none" w:sz="0" w:space="0" w:color="auto"/>
                    <w:bottom w:val="none" w:sz="0" w:space="0" w:color="auto"/>
                    <w:right w:val="none" w:sz="0" w:space="0" w:color="auto"/>
                  </w:divBdr>
                </w:div>
                <w:div w:id="1038431105">
                  <w:marLeft w:val="0"/>
                  <w:marRight w:val="0"/>
                  <w:marTop w:val="0"/>
                  <w:marBottom w:val="0"/>
                  <w:divBdr>
                    <w:top w:val="none" w:sz="0" w:space="0" w:color="auto"/>
                    <w:left w:val="none" w:sz="0" w:space="0" w:color="auto"/>
                    <w:bottom w:val="none" w:sz="0" w:space="0" w:color="auto"/>
                    <w:right w:val="none" w:sz="0" w:space="0" w:color="auto"/>
                  </w:divBdr>
                </w:div>
                <w:div w:id="2022078428">
                  <w:marLeft w:val="0"/>
                  <w:marRight w:val="0"/>
                  <w:marTop w:val="0"/>
                  <w:marBottom w:val="0"/>
                  <w:divBdr>
                    <w:top w:val="none" w:sz="0" w:space="0" w:color="auto"/>
                    <w:left w:val="none" w:sz="0" w:space="0" w:color="auto"/>
                    <w:bottom w:val="none" w:sz="0" w:space="0" w:color="auto"/>
                    <w:right w:val="none" w:sz="0" w:space="0" w:color="auto"/>
                  </w:divBdr>
                </w:div>
                <w:div w:id="1283926355">
                  <w:marLeft w:val="0"/>
                  <w:marRight w:val="0"/>
                  <w:marTop w:val="0"/>
                  <w:marBottom w:val="0"/>
                  <w:divBdr>
                    <w:top w:val="none" w:sz="0" w:space="0" w:color="auto"/>
                    <w:left w:val="none" w:sz="0" w:space="0" w:color="auto"/>
                    <w:bottom w:val="none" w:sz="0" w:space="0" w:color="auto"/>
                    <w:right w:val="none" w:sz="0" w:space="0" w:color="auto"/>
                  </w:divBdr>
                </w:div>
                <w:div w:id="1880166804">
                  <w:marLeft w:val="0"/>
                  <w:marRight w:val="0"/>
                  <w:marTop w:val="0"/>
                  <w:marBottom w:val="0"/>
                  <w:divBdr>
                    <w:top w:val="none" w:sz="0" w:space="0" w:color="auto"/>
                    <w:left w:val="none" w:sz="0" w:space="0" w:color="auto"/>
                    <w:bottom w:val="none" w:sz="0" w:space="0" w:color="auto"/>
                    <w:right w:val="none" w:sz="0" w:space="0" w:color="auto"/>
                  </w:divBdr>
                </w:div>
                <w:div w:id="1830098585">
                  <w:marLeft w:val="0"/>
                  <w:marRight w:val="0"/>
                  <w:marTop w:val="0"/>
                  <w:marBottom w:val="0"/>
                  <w:divBdr>
                    <w:top w:val="none" w:sz="0" w:space="0" w:color="auto"/>
                    <w:left w:val="none" w:sz="0" w:space="0" w:color="auto"/>
                    <w:bottom w:val="none" w:sz="0" w:space="0" w:color="auto"/>
                    <w:right w:val="none" w:sz="0" w:space="0" w:color="auto"/>
                  </w:divBdr>
                </w:div>
                <w:div w:id="1742369655">
                  <w:marLeft w:val="0"/>
                  <w:marRight w:val="0"/>
                  <w:marTop w:val="0"/>
                  <w:marBottom w:val="0"/>
                  <w:divBdr>
                    <w:top w:val="none" w:sz="0" w:space="0" w:color="auto"/>
                    <w:left w:val="none" w:sz="0" w:space="0" w:color="auto"/>
                    <w:bottom w:val="none" w:sz="0" w:space="0" w:color="auto"/>
                    <w:right w:val="none" w:sz="0" w:space="0" w:color="auto"/>
                  </w:divBdr>
                </w:div>
                <w:div w:id="912468500">
                  <w:marLeft w:val="0"/>
                  <w:marRight w:val="0"/>
                  <w:marTop w:val="0"/>
                  <w:marBottom w:val="0"/>
                  <w:divBdr>
                    <w:top w:val="none" w:sz="0" w:space="0" w:color="auto"/>
                    <w:left w:val="none" w:sz="0" w:space="0" w:color="auto"/>
                    <w:bottom w:val="none" w:sz="0" w:space="0" w:color="auto"/>
                    <w:right w:val="none" w:sz="0" w:space="0" w:color="auto"/>
                  </w:divBdr>
                </w:div>
                <w:div w:id="1483498138">
                  <w:marLeft w:val="0"/>
                  <w:marRight w:val="0"/>
                  <w:marTop w:val="0"/>
                  <w:marBottom w:val="0"/>
                  <w:divBdr>
                    <w:top w:val="none" w:sz="0" w:space="0" w:color="auto"/>
                    <w:left w:val="none" w:sz="0" w:space="0" w:color="auto"/>
                    <w:bottom w:val="none" w:sz="0" w:space="0" w:color="auto"/>
                    <w:right w:val="none" w:sz="0" w:space="0" w:color="auto"/>
                  </w:divBdr>
                </w:div>
                <w:div w:id="1450664441">
                  <w:marLeft w:val="0"/>
                  <w:marRight w:val="0"/>
                  <w:marTop w:val="0"/>
                  <w:marBottom w:val="0"/>
                  <w:divBdr>
                    <w:top w:val="none" w:sz="0" w:space="0" w:color="auto"/>
                    <w:left w:val="none" w:sz="0" w:space="0" w:color="auto"/>
                    <w:bottom w:val="none" w:sz="0" w:space="0" w:color="auto"/>
                    <w:right w:val="none" w:sz="0" w:space="0" w:color="auto"/>
                  </w:divBdr>
                </w:div>
                <w:div w:id="795677984">
                  <w:marLeft w:val="0"/>
                  <w:marRight w:val="0"/>
                  <w:marTop w:val="0"/>
                  <w:marBottom w:val="0"/>
                  <w:divBdr>
                    <w:top w:val="none" w:sz="0" w:space="0" w:color="auto"/>
                    <w:left w:val="none" w:sz="0" w:space="0" w:color="auto"/>
                    <w:bottom w:val="none" w:sz="0" w:space="0" w:color="auto"/>
                    <w:right w:val="none" w:sz="0" w:space="0" w:color="auto"/>
                  </w:divBdr>
                </w:div>
                <w:div w:id="105543138">
                  <w:marLeft w:val="0"/>
                  <w:marRight w:val="0"/>
                  <w:marTop w:val="0"/>
                  <w:marBottom w:val="0"/>
                  <w:divBdr>
                    <w:top w:val="none" w:sz="0" w:space="0" w:color="auto"/>
                    <w:left w:val="none" w:sz="0" w:space="0" w:color="auto"/>
                    <w:bottom w:val="none" w:sz="0" w:space="0" w:color="auto"/>
                    <w:right w:val="none" w:sz="0" w:space="0" w:color="auto"/>
                  </w:divBdr>
                </w:div>
                <w:div w:id="2035643524">
                  <w:marLeft w:val="0"/>
                  <w:marRight w:val="0"/>
                  <w:marTop w:val="0"/>
                  <w:marBottom w:val="0"/>
                  <w:divBdr>
                    <w:top w:val="none" w:sz="0" w:space="0" w:color="auto"/>
                    <w:left w:val="none" w:sz="0" w:space="0" w:color="auto"/>
                    <w:bottom w:val="none" w:sz="0" w:space="0" w:color="auto"/>
                    <w:right w:val="none" w:sz="0" w:space="0" w:color="auto"/>
                  </w:divBdr>
                </w:div>
                <w:div w:id="545991541">
                  <w:marLeft w:val="0"/>
                  <w:marRight w:val="0"/>
                  <w:marTop w:val="0"/>
                  <w:marBottom w:val="0"/>
                  <w:divBdr>
                    <w:top w:val="none" w:sz="0" w:space="0" w:color="auto"/>
                    <w:left w:val="none" w:sz="0" w:space="0" w:color="auto"/>
                    <w:bottom w:val="none" w:sz="0" w:space="0" w:color="auto"/>
                    <w:right w:val="none" w:sz="0" w:space="0" w:color="auto"/>
                  </w:divBdr>
                </w:div>
                <w:div w:id="987904514">
                  <w:marLeft w:val="0"/>
                  <w:marRight w:val="0"/>
                  <w:marTop w:val="0"/>
                  <w:marBottom w:val="0"/>
                  <w:divBdr>
                    <w:top w:val="none" w:sz="0" w:space="0" w:color="auto"/>
                    <w:left w:val="none" w:sz="0" w:space="0" w:color="auto"/>
                    <w:bottom w:val="none" w:sz="0" w:space="0" w:color="auto"/>
                    <w:right w:val="none" w:sz="0" w:space="0" w:color="auto"/>
                  </w:divBdr>
                </w:div>
                <w:div w:id="1711343257">
                  <w:marLeft w:val="0"/>
                  <w:marRight w:val="0"/>
                  <w:marTop w:val="0"/>
                  <w:marBottom w:val="0"/>
                  <w:divBdr>
                    <w:top w:val="none" w:sz="0" w:space="0" w:color="auto"/>
                    <w:left w:val="none" w:sz="0" w:space="0" w:color="auto"/>
                    <w:bottom w:val="none" w:sz="0" w:space="0" w:color="auto"/>
                    <w:right w:val="none" w:sz="0" w:space="0" w:color="auto"/>
                  </w:divBdr>
                </w:div>
                <w:div w:id="912348422">
                  <w:marLeft w:val="0"/>
                  <w:marRight w:val="0"/>
                  <w:marTop w:val="0"/>
                  <w:marBottom w:val="0"/>
                  <w:divBdr>
                    <w:top w:val="none" w:sz="0" w:space="0" w:color="auto"/>
                    <w:left w:val="none" w:sz="0" w:space="0" w:color="auto"/>
                    <w:bottom w:val="none" w:sz="0" w:space="0" w:color="auto"/>
                    <w:right w:val="none" w:sz="0" w:space="0" w:color="auto"/>
                  </w:divBdr>
                </w:div>
                <w:div w:id="2024239746">
                  <w:marLeft w:val="0"/>
                  <w:marRight w:val="0"/>
                  <w:marTop w:val="0"/>
                  <w:marBottom w:val="0"/>
                  <w:divBdr>
                    <w:top w:val="none" w:sz="0" w:space="0" w:color="auto"/>
                    <w:left w:val="none" w:sz="0" w:space="0" w:color="auto"/>
                    <w:bottom w:val="none" w:sz="0" w:space="0" w:color="auto"/>
                    <w:right w:val="none" w:sz="0" w:space="0" w:color="auto"/>
                  </w:divBdr>
                </w:div>
                <w:div w:id="146090756">
                  <w:marLeft w:val="0"/>
                  <w:marRight w:val="0"/>
                  <w:marTop w:val="0"/>
                  <w:marBottom w:val="0"/>
                  <w:divBdr>
                    <w:top w:val="none" w:sz="0" w:space="0" w:color="auto"/>
                    <w:left w:val="none" w:sz="0" w:space="0" w:color="auto"/>
                    <w:bottom w:val="none" w:sz="0" w:space="0" w:color="auto"/>
                    <w:right w:val="none" w:sz="0" w:space="0" w:color="auto"/>
                  </w:divBdr>
                </w:div>
                <w:div w:id="1108695925">
                  <w:marLeft w:val="0"/>
                  <w:marRight w:val="0"/>
                  <w:marTop w:val="0"/>
                  <w:marBottom w:val="0"/>
                  <w:divBdr>
                    <w:top w:val="none" w:sz="0" w:space="0" w:color="auto"/>
                    <w:left w:val="none" w:sz="0" w:space="0" w:color="auto"/>
                    <w:bottom w:val="none" w:sz="0" w:space="0" w:color="auto"/>
                    <w:right w:val="none" w:sz="0" w:space="0" w:color="auto"/>
                  </w:divBdr>
                </w:div>
                <w:div w:id="978338936">
                  <w:marLeft w:val="0"/>
                  <w:marRight w:val="0"/>
                  <w:marTop w:val="0"/>
                  <w:marBottom w:val="0"/>
                  <w:divBdr>
                    <w:top w:val="none" w:sz="0" w:space="0" w:color="auto"/>
                    <w:left w:val="none" w:sz="0" w:space="0" w:color="auto"/>
                    <w:bottom w:val="none" w:sz="0" w:space="0" w:color="auto"/>
                    <w:right w:val="none" w:sz="0" w:space="0" w:color="auto"/>
                  </w:divBdr>
                </w:div>
                <w:div w:id="1558204940">
                  <w:marLeft w:val="0"/>
                  <w:marRight w:val="0"/>
                  <w:marTop w:val="0"/>
                  <w:marBottom w:val="0"/>
                  <w:divBdr>
                    <w:top w:val="none" w:sz="0" w:space="0" w:color="auto"/>
                    <w:left w:val="none" w:sz="0" w:space="0" w:color="auto"/>
                    <w:bottom w:val="none" w:sz="0" w:space="0" w:color="auto"/>
                    <w:right w:val="none" w:sz="0" w:space="0" w:color="auto"/>
                  </w:divBdr>
                </w:div>
                <w:div w:id="1102578526">
                  <w:marLeft w:val="0"/>
                  <w:marRight w:val="0"/>
                  <w:marTop w:val="0"/>
                  <w:marBottom w:val="0"/>
                  <w:divBdr>
                    <w:top w:val="none" w:sz="0" w:space="0" w:color="auto"/>
                    <w:left w:val="none" w:sz="0" w:space="0" w:color="auto"/>
                    <w:bottom w:val="none" w:sz="0" w:space="0" w:color="auto"/>
                    <w:right w:val="none" w:sz="0" w:space="0" w:color="auto"/>
                  </w:divBdr>
                </w:div>
                <w:div w:id="835917376">
                  <w:marLeft w:val="0"/>
                  <w:marRight w:val="0"/>
                  <w:marTop w:val="0"/>
                  <w:marBottom w:val="0"/>
                  <w:divBdr>
                    <w:top w:val="none" w:sz="0" w:space="0" w:color="auto"/>
                    <w:left w:val="none" w:sz="0" w:space="0" w:color="auto"/>
                    <w:bottom w:val="none" w:sz="0" w:space="0" w:color="auto"/>
                    <w:right w:val="none" w:sz="0" w:space="0" w:color="auto"/>
                  </w:divBdr>
                </w:div>
                <w:div w:id="514006055">
                  <w:marLeft w:val="0"/>
                  <w:marRight w:val="0"/>
                  <w:marTop w:val="0"/>
                  <w:marBottom w:val="0"/>
                  <w:divBdr>
                    <w:top w:val="none" w:sz="0" w:space="0" w:color="auto"/>
                    <w:left w:val="none" w:sz="0" w:space="0" w:color="auto"/>
                    <w:bottom w:val="none" w:sz="0" w:space="0" w:color="auto"/>
                    <w:right w:val="none" w:sz="0" w:space="0" w:color="auto"/>
                  </w:divBdr>
                </w:div>
                <w:div w:id="121074781">
                  <w:marLeft w:val="0"/>
                  <w:marRight w:val="0"/>
                  <w:marTop w:val="0"/>
                  <w:marBottom w:val="0"/>
                  <w:divBdr>
                    <w:top w:val="none" w:sz="0" w:space="0" w:color="auto"/>
                    <w:left w:val="none" w:sz="0" w:space="0" w:color="auto"/>
                    <w:bottom w:val="none" w:sz="0" w:space="0" w:color="auto"/>
                    <w:right w:val="none" w:sz="0" w:space="0" w:color="auto"/>
                  </w:divBdr>
                </w:div>
                <w:div w:id="1264722995">
                  <w:marLeft w:val="0"/>
                  <w:marRight w:val="0"/>
                  <w:marTop w:val="0"/>
                  <w:marBottom w:val="0"/>
                  <w:divBdr>
                    <w:top w:val="none" w:sz="0" w:space="0" w:color="auto"/>
                    <w:left w:val="none" w:sz="0" w:space="0" w:color="auto"/>
                    <w:bottom w:val="none" w:sz="0" w:space="0" w:color="auto"/>
                    <w:right w:val="none" w:sz="0" w:space="0" w:color="auto"/>
                  </w:divBdr>
                </w:div>
                <w:div w:id="1543589573">
                  <w:marLeft w:val="0"/>
                  <w:marRight w:val="0"/>
                  <w:marTop w:val="0"/>
                  <w:marBottom w:val="0"/>
                  <w:divBdr>
                    <w:top w:val="none" w:sz="0" w:space="0" w:color="auto"/>
                    <w:left w:val="none" w:sz="0" w:space="0" w:color="auto"/>
                    <w:bottom w:val="none" w:sz="0" w:space="0" w:color="auto"/>
                    <w:right w:val="none" w:sz="0" w:space="0" w:color="auto"/>
                  </w:divBdr>
                </w:div>
                <w:div w:id="13306835">
                  <w:marLeft w:val="0"/>
                  <w:marRight w:val="0"/>
                  <w:marTop w:val="0"/>
                  <w:marBottom w:val="0"/>
                  <w:divBdr>
                    <w:top w:val="none" w:sz="0" w:space="0" w:color="auto"/>
                    <w:left w:val="none" w:sz="0" w:space="0" w:color="auto"/>
                    <w:bottom w:val="none" w:sz="0" w:space="0" w:color="auto"/>
                    <w:right w:val="none" w:sz="0" w:space="0" w:color="auto"/>
                  </w:divBdr>
                </w:div>
                <w:div w:id="979503607">
                  <w:marLeft w:val="0"/>
                  <w:marRight w:val="0"/>
                  <w:marTop w:val="0"/>
                  <w:marBottom w:val="0"/>
                  <w:divBdr>
                    <w:top w:val="none" w:sz="0" w:space="0" w:color="auto"/>
                    <w:left w:val="none" w:sz="0" w:space="0" w:color="auto"/>
                    <w:bottom w:val="none" w:sz="0" w:space="0" w:color="auto"/>
                    <w:right w:val="none" w:sz="0" w:space="0" w:color="auto"/>
                  </w:divBdr>
                </w:div>
                <w:div w:id="1716614000">
                  <w:marLeft w:val="0"/>
                  <w:marRight w:val="0"/>
                  <w:marTop w:val="0"/>
                  <w:marBottom w:val="0"/>
                  <w:divBdr>
                    <w:top w:val="none" w:sz="0" w:space="0" w:color="auto"/>
                    <w:left w:val="none" w:sz="0" w:space="0" w:color="auto"/>
                    <w:bottom w:val="none" w:sz="0" w:space="0" w:color="auto"/>
                    <w:right w:val="none" w:sz="0" w:space="0" w:color="auto"/>
                  </w:divBdr>
                </w:div>
                <w:div w:id="1079979298">
                  <w:marLeft w:val="0"/>
                  <w:marRight w:val="0"/>
                  <w:marTop w:val="0"/>
                  <w:marBottom w:val="0"/>
                  <w:divBdr>
                    <w:top w:val="none" w:sz="0" w:space="0" w:color="auto"/>
                    <w:left w:val="none" w:sz="0" w:space="0" w:color="auto"/>
                    <w:bottom w:val="none" w:sz="0" w:space="0" w:color="auto"/>
                    <w:right w:val="none" w:sz="0" w:space="0" w:color="auto"/>
                  </w:divBdr>
                </w:div>
                <w:div w:id="18822957">
                  <w:marLeft w:val="0"/>
                  <w:marRight w:val="0"/>
                  <w:marTop w:val="0"/>
                  <w:marBottom w:val="0"/>
                  <w:divBdr>
                    <w:top w:val="none" w:sz="0" w:space="0" w:color="auto"/>
                    <w:left w:val="none" w:sz="0" w:space="0" w:color="auto"/>
                    <w:bottom w:val="none" w:sz="0" w:space="0" w:color="auto"/>
                    <w:right w:val="none" w:sz="0" w:space="0" w:color="auto"/>
                  </w:divBdr>
                </w:div>
                <w:div w:id="1575973624">
                  <w:marLeft w:val="0"/>
                  <w:marRight w:val="0"/>
                  <w:marTop w:val="0"/>
                  <w:marBottom w:val="0"/>
                  <w:divBdr>
                    <w:top w:val="none" w:sz="0" w:space="0" w:color="auto"/>
                    <w:left w:val="none" w:sz="0" w:space="0" w:color="auto"/>
                    <w:bottom w:val="none" w:sz="0" w:space="0" w:color="auto"/>
                    <w:right w:val="none" w:sz="0" w:space="0" w:color="auto"/>
                  </w:divBdr>
                </w:div>
                <w:div w:id="1167016596">
                  <w:marLeft w:val="0"/>
                  <w:marRight w:val="0"/>
                  <w:marTop w:val="0"/>
                  <w:marBottom w:val="0"/>
                  <w:divBdr>
                    <w:top w:val="none" w:sz="0" w:space="0" w:color="auto"/>
                    <w:left w:val="none" w:sz="0" w:space="0" w:color="auto"/>
                    <w:bottom w:val="none" w:sz="0" w:space="0" w:color="auto"/>
                    <w:right w:val="none" w:sz="0" w:space="0" w:color="auto"/>
                  </w:divBdr>
                </w:div>
                <w:div w:id="1137919868">
                  <w:marLeft w:val="0"/>
                  <w:marRight w:val="0"/>
                  <w:marTop w:val="0"/>
                  <w:marBottom w:val="0"/>
                  <w:divBdr>
                    <w:top w:val="none" w:sz="0" w:space="0" w:color="auto"/>
                    <w:left w:val="none" w:sz="0" w:space="0" w:color="auto"/>
                    <w:bottom w:val="none" w:sz="0" w:space="0" w:color="auto"/>
                    <w:right w:val="none" w:sz="0" w:space="0" w:color="auto"/>
                  </w:divBdr>
                </w:div>
                <w:div w:id="2043554516">
                  <w:marLeft w:val="0"/>
                  <w:marRight w:val="0"/>
                  <w:marTop w:val="0"/>
                  <w:marBottom w:val="0"/>
                  <w:divBdr>
                    <w:top w:val="none" w:sz="0" w:space="0" w:color="auto"/>
                    <w:left w:val="none" w:sz="0" w:space="0" w:color="auto"/>
                    <w:bottom w:val="none" w:sz="0" w:space="0" w:color="auto"/>
                    <w:right w:val="none" w:sz="0" w:space="0" w:color="auto"/>
                  </w:divBdr>
                </w:div>
                <w:div w:id="632951785">
                  <w:marLeft w:val="0"/>
                  <w:marRight w:val="0"/>
                  <w:marTop w:val="0"/>
                  <w:marBottom w:val="0"/>
                  <w:divBdr>
                    <w:top w:val="none" w:sz="0" w:space="0" w:color="auto"/>
                    <w:left w:val="none" w:sz="0" w:space="0" w:color="auto"/>
                    <w:bottom w:val="none" w:sz="0" w:space="0" w:color="auto"/>
                    <w:right w:val="none" w:sz="0" w:space="0" w:color="auto"/>
                  </w:divBdr>
                </w:div>
                <w:div w:id="1850950729">
                  <w:marLeft w:val="0"/>
                  <w:marRight w:val="0"/>
                  <w:marTop w:val="0"/>
                  <w:marBottom w:val="0"/>
                  <w:divBdr>
                    <w:top w:val="none" w:sz="0" w:space="0" w:color="auto"/>
                    <w:left w:val="none" w:sz="0" w:space="0" w:color="auto"/>
                    <w:bottom w:val="none" w:sz="0" w:space="0" w:color="auto"/>
                    <w:right w:val="none" w:sz="0" w:space="0" w:color="auto"/>
                  </w:divBdr>
                </w:div>
                <w:div w:id="1133906645">
                  <w:marLeft w:val="0"/>
                  <w:marRight w:val="0"/>
                  <w:marTop w:val="0"/>
                  <w:marBottom w:val="0"/>
                  <w:divBdr>
                    <w:top w:val="none" w:sz="0" w:space="0" w:color="auto"/>
                    <w:left w:val="none" w:sz="0" w:space="0" w:color="auto"/>
                    <w:bottom w:val="none" w:sz="0" w:space="0" w:color="auto"/>
                    <w:right w:val="none" w:sz="0" w:space="0" w:color="auto"/>
                  </w:divBdr>
                </w:div>
                <w:div w:id="631254117">
                  <w:marLeft w:val="0"/>
                  <w:marRight w:val="0"/>
                  <w:marTop w:val="0"/>
                  <w:marBottom w:val="0"/>
                  <w:divBdr>
                    <w:top w:val="none" w:sz="0" w:space="0" w:color="auto"/>
                    <w:left w:val="none" w:sz="0" w:space="0" w:color="auto"/>
                    <w:bottom w:val="none" w:sz="0" w:space="0" w:color="auto"/>
                    <w:right w:val="none" w:sz="0" w:space="0" w:color="auto"/>
                  </w:divBdr>
                </w:div>
                <w:div w:id="909539162">
                  <w:marLeft w:val="0"/>
                  <w:marRight w:val="0"/>
                  <w:marTop w:val="0"/>
                  <w:marBottom w:val="0"/>
                  <w:divBdr>
                    <w:top w:val="none" w:sz="0" w:space="0" w:color="auto"/>
                    <w:left w:val="none" w:sz="0" w:space="0" w:color="auto"/>
                    <w:bottom w:val="none" w:sz="0" w:space="0" w:color="auto"/>
                    <w:right w:val="none" w:sz="0" w:space="0" w:color="auto"/>
                  </w:divBdr>
                </w:div>
                <w:div w:id="1820801595">
                  <w:marLeft w:val="0"/>
                  <w:marRight w:val="0"/>
                  <w:marTop w:val="0"/>
                  <w:marBottom w:val="0"/>
                  <w:divBdr>
                    <w:top w:val="none" w:sz="0" w:space="0" w:color="auto"/>
                    <w:left w:val="none" w:sz="0" w:space="0" w:color="auto"/>
                    <w:bottom w:val="none" w:sz="0" w:space="0" w:color="auto"/>
                    <w:right w:val="none" w:sz="0" w:space="0" w:color="auto"/>
                  </w:divBdr>
                </w:div>
                <w:div w:id="1893348692">
                  <w:marLeft w:val="0"/>
                  <w:marRight w:val="0"/>
                  <w:marTop w:val="0"/>
                  <w:marBottom w:val="0"/>
                  <w:divBdr>
                    <w:top w:val="none" w:sz="0" w:space="0" w:color="auto"/>
                    <w:left w:val="none" w:sz="0" w:space="0" w:color="auto"/>
                    <w:bottom w:val="none" w:sz="0" w:space="0" w:color="auto"/>
                    <w:right w:val="none" w:sz="0" w:space="0" w:color="auto"/>
                  </w:divBdr>
                </w:div>
                <w:div w:id="1843010734">
                  <w:marLeft w:val="0"/>
                  <w:marRight w:val="0"/>
                  <w:marTop w:val="0"/>
                  <w:marBottom w:val="0"/>
                  <w:divBdr>
                    <w:top w:val="none" w:sz="0" w:space="0" w:color="auto"/>
                    <w:left w:val="none" w:sz="0" w:space="0" w:color="auto"/>
                    <w:bottom w:val="none" w:sz="0" w:space="0" w:color="auto"/>
                    <w:right w:val="none" w:sz="0" w:space="0" w:color="auto"/>
                  </w:divBdr>
                </w:div>
                <w:div w:id="1594897793">
                  <w:marLeft w:val="0"/>
                  <w:marRight w:val="0"/>
                  <w:marTop w:val="0"/>
                  <w:marBottom w:val="0"/>
                  <w:divBdr>
                    <w:top w:val="none" w:sz="0" w:space="0" w:color="auto"/>
                    <w:left w:val="none" w:sz="0" w:space="0" w:color="auto"/>
                    <w:bottom w:val="none" w:sz="0" w:space="0" w:color="auto"/>
                    <w:right w:val="none" w:sz="0" w:space="0" w:color="auto"/>
                  </w:divBdr>
                </w:div>
                <w:div w:id="583338739">
                  <w:marLeft w:val="0"/>
                  <w:marRight w:val="0"/>
                  <w:marTop w:val="0"/>
                  <w:marBottom w:val="0"/>
                  <w:divBdr>
                    <w:top w:val="none" w:sz="0" w:space="0" w:color="auto"/>
                    <w:left w:val="none" w:sz="0" w:space="0" w:color="auto"/>
                    <w:bottom w:val="none" w:sz="0" w:space="0" w:color="auto"/>
                    <w:right w:val="none" w:sz="0" w:space="0" w:color="auto"/>
                  </w:divBdr>
                </w:div>
                <w:div w:id="632179803">
                  <w:marLeft w:val="0"/>
                  <w:marRight w:val="0"/>
                  <w:marTop w:val="0"/>
                  <w:marBottom w:val="0"/>
                  <w:divBdr>
                    <w:top w:val="none" w:sz="0" w:space="0" w:color="auto"/>
                    <w:left w:val="none" w:sz="0" w:space="0" w:color="auto"/>
                    <w:bottom w:val="none" w:sz="0" w:space="0" w:color="auto"/>
                    <w:right w:val="none" w:sz="0" w:space="0" w:color="auto"/>
                  </w:divBdr>
                </w:div>
                <w:div w:id="1482193349">
                  <w:marLeft w:val="0"/>
                  <w:marRight w:val="0"/>
                  <w:marTop w:val="0"/>
                  <w:marBottom w:val="0"/>
                  <w:divBdr>
                    <w:top w:val="none" w:sz="0" w:space="0" w:color="auto"/>
                    <w:left w:val="none" w:sz="0" w:space="0" w:color="auto"/>
                    <w:bottom w:val="none" w:sz="0" w:space="0" w:color="auto"/>
                    <w:right w:val="none" w:sz="0" w:space="0" w:color="auto"/>
                  </w:divBdr>
                </w:div>
                <w:div w:id="394546051">
                  <w:marLeft w:val="0"/>
                  <w:marRight w:val="0"/>
                  <w:marTop w:val="0"/>
                  <w:marBottom w:val="0"/>
                  <w:divBdr>
                    <w:top w:val="none" w:sz="0" w:space="0" w:color="auto"/>
                    <w:left w:val="none" w:sz="0" w:space="0" w:color="auto"/>
                    <w:bottom w:val="none" w:sz="0" w:space="0" w:color="auto"/>
                    <w:right w:val="none" w:sz="0" w:space="0" w:color="auto"/>
                  </w:divBdr>
                </w:div>
                <w:div w:id="1863013577">
                  <w:marLeft w:val="0"/>
                  <w:marRight w:val="0"/>
                  <w:marTop w:val="0"/>
                  <w:marBottom w:val="0"/>
                  <w:divBdr>
                    <w:top w:val="none" w:sz="0" w:space="0" w:color="auto"/>
                    <w:left w:val="none" w:sz="0" w:space="0" w:color="auto"/>
                    <w:bottom w:val="none" w:sz="0" w:space="0" w:color="auto"/>
                    <w:right w:val="none" w:sz="0" w:space="0" w:color="auto"/>
                  </w:divBdr>
                </w:div>
                <w:div w:id="1466121734">
                  <w:marLeft w:val="0"/>
                  <w:marRight w:val="0"/>
                  <w:marTop w:val="0"/>
                  <w:marBottom w:val="0"/>
                  <w:divBdr>
                    <w:top w:val="none" w:sz="0" w:space="0" w:color="auto"/>
                    <w:left w:val="none" w:sz="0" w:space="0" w:color="auto"/>
                    <w:bottom w:val="none" w:sz="0" w:space="0" w:color="auto"/>
                    <w:right w:val="none" w:sz="0" w:space="0" w:color="auto"/>
                  </w:divBdr>
                </w:div>
                <w:div w:id="402722349">
                  <w:marLeft w:val="0"/>
                  <w:marRight w:val="0"/>
                  <w:marTop w:val="0"/>
                  <w:marBottom w:val="0"/>
                  <w:divBdr>
                    <w:top w:val="none" w:sz="0" w:space="0" w:color="auto"/>
                    <w:left w:val="none" w:sz="0" w:space="0" w:color="auto"/>
                    <w:bottom w:val="none" w:sz="0" w:space="0" w:color="auto"/>
                    <w:right w:val="none" w:sz="0" w:space="0" w:color="auto"/>
                  </w:divBdr>
                </w:div>
                <w:div w:id="1389451242">
                  <w:marLeft w:val="0"/>
                  <w:marRight w:val="0"/>
                  <w:marTop w:val="0"/>
                  <w:marBottom w:val="0"/>
                  <w:divBdr>
                    <w:top w:val="none" w:sz="0" w:space="0" w:color="auto"/>
                    <w:left w:val="none" w:sz="0" w:space="0" w:color="auto"/>
                    <w:bottom w:val="none" w:sz="0" w:space="0" w:color="auto"/>
                    <w:right w:val="none" w:sz="0" w:space="0" w:color="auto"/>
                  </w:divBdr>
                </w:div>
                <w:div w:id="1184830231">
                  <w:marLeft w:val="0"/>
                  <w:marRight w:val="0"/>
                  <w:marTop w:val="0"/>
                  <w:marBottom w:val="0"/>
                  <w:divBdr>
                    <w:top w:val="none" w:sz="0" w:space="0" w:color="auto"/>
                    <w:left w:val="none" w:sz="0" w:space="0" w:color="auto"/>
                    <w:bottom w:val="none" w:sz="0" w:space="0" w:color="auto"/>
                    <w:right w:val="none" w:sz="0" w:space="0" w:color="auto"/>
                  </w:divBdr>
                </w:div>
                <w:div w:id="1941596778">
                  <w:marLeft w:val="0"/>
                  <w:marRight w:val="0"/>
                  <w:marTop w:val="0"/>
                  <w:marBottom w:val="0"/>
                  <w:divBdr>
                    <w:top w:val="none" w:sz="0" w:space="0" w:color="auto"/>
                    <w:left w:val="none" w:sz="0" w:space="0" w:color="auto"/>
                    <w:bottom w:val="none" w:sz="0" w:space="0" w:color="auto"/>
                    <w:right w:val="none" w:sz="0" w:space="0" w:color="auto"/>
                  </w:divBdr>
                </w:div>
                <w:div w:id="218321707">
                  <w:marLeft w:val="0"/>
                  <w:marRight w:val="0"/>
                  <w:marTop w:val="0"/>
                  <w:marBottom w:val="0"/>
                  <w:divBdr>
                    <w:top w:val="none" w:sz="0" w:space="0" w:color="auto"/>
                    <w:left w:val="none" w:sz="0" w:space="0" w:color="auto"/>
                    <w:bottom w:val="none" w:sz="0" w:space="0" w:color="auto"/>
                    <w:right w:val="none" w:sz="0" w:space="0" w:color="auto"/>
                  </w:divBdr>
                </w:div>
                <w:div w:id="702091760">
                  <w:marLeft w:val="0"/>
                  <w:marRight w:val="0"/>
                  <w:marTop w:val="0"/>
                  <w:marBottom w:val="0"/>
                  <w:divBdr>
                    <w:top w:val="none" w:sz="0" w:space="0" w:color="auto"/>
                    <w:left w:val="none" w:sz="0" w:space="0" w:color="auto"/>
                    <w:bottom w:val="none" w:sz="0" w:space="0" w:color="auto"/>
                    <w:right w:val="none" w:sz="0" w:space="0" w:color="auto"/>
                  </w:divBdr>
                </w:div>
                <w:div w:id="838085353">
                  <w:marLeft w:val="0"/>
                  <w:marRight w:val="0"/>
                  <w:marTop w:val="0"/>
                  <w:marBottom w:val="0"/>
                  <w:divBdr>
                    <w:top w:val="none" w:sz="0" w:space="0" w:color="auto"/>
                    <w:left w:val="none" w:sz="0" w:space="0" w:color="auto"/>
                    <w:bottom w:val="none" w:sz="0" w:space="0" w:color="auto"/>
                    <w:right w:val="none" w:sz="0" w:space="0" w:color="auto"/>
                  </w:divBdr>
                </w:div>
                <w:div w:id="1179352114">
                  <w:marLeft w:val="0"/>
                  <w:marRight w:val="0"/>
                  <w:marTop w:val="0"/>
                  <w:marBottom w:val="0"/>
                  <w:divBdr>
                    <w:top w:val="none" w:sz="0" w:space="0" w:color="auto"/>
                    <w:left w:val="none" w:sz="0" w:space="0" w:color="auto"/>
                    <w:bottom w:val="none" w:sz="0" w:space="0" w:color="auto"/>
                    <w:right w:val="none" w:sz="0" w:space="0" w:color="auto"/>
                  </w:divBdr>
                </w:div>
                <w:div w:id="669529060">
                  <w:marLeft w:val="0"/>
                  <w:marRight w:val="0"/>
                  <w:marTop w:val="0"/>
                  <w:marBottom w:val="0"/>
                  <w:divBdr>
                    <w:top w:val="none" w:sz="0" w:space="0" w:color="auto"/>
                    <w:left w:val="none" w:sz="0" w:space="0" w:color="auto"/>
                    <w:bottom w:val="none" w:sz="0" w:space="0" w:color="auto"/>
                    <w:right w:val="none" w:sz="0" w:space="0" w:color="auto"/>
                  </w:divBdr>
                </w:div>
                <w:div w:id="989020111">
                  <w:marLeft w:val="0"/>
                  <w:marRight w:val="0"/>
                  <w:marTop w:val="0"/>
                  <w:marBottom w:val="0"/>
                  <w:divBdr>
                    <w:top w:val="none" w:sz="0" w:space="0" w:color="auto"/>
                    <w:left w:val="none" w:sz="0" w:space="0" w:color="auto"/>
                    <w:bottom w:val="none" w:sz="0" w:space="0" w:color="auto"/>
                    <w:right w:val="none" w:sz="0" w:space="0" w:color="auto"/>
                  </w:divBdr>
                </w:div>
                <w:div w:id="205802720">
                  <w:marLeft w:val="0"/>
                  <w:marRight w:val="0"/>
                  <w:marTop w:val="0"/>
                  <w:marBottom w:val="0"/>
                  <w:divBdr>
                    <w:top w:val="none" w:sz="0" w:space="0" w:color="auto"/>
                    <w:left w:val="none" w:sz="0" w:space="0" w:color="auto"/>
                    <w:bottom w:val="none" w:sz="0" w:space="0" w:color="auto"/>
                    <w:right w:val="none" w:sz="0" w:space="0" w:color="auto"/>
                  </w:divBdr>
                </w:div>
                <w:div w:id="1357001550">
                  <w:marLeft w:val="0"/>
                  <w:marRight w:val="0"/>
                  <w:marTop w:val="0"/>
                  <w:marBottom w:val="0"/>
                  <w:divBdr>
                    <w:top w:val="none" w:sz="0" w:space="0" w:color="auto"/>
                    <w:left w:val="none" w:sz="0" w:space="0" w:color="auto"/>
                    <w:bottom w:val="none" w:sz="0" w:space="0" w:color="auto"/>
                    <w:right w:val="none" w:sz="0" w:space="0" w:color="auto"/>
                  </w:divBdr>
                </w:div>
                <w:div w:id="1100027241">
                  <w:marLeft w:val="0"/>
                  <w:marRight w:val="0"/>
                  <w:marTop w:val="0"/>
                  <w:marBottom w:val="0"/>
                  <w:divBdr>
                    <w:top w:val="none" w:sz="0" w:space="0" w:color="auto"/>
                    <w:left w:val="none" w:sz="0" w:space="0" w:color="auto"/>
                    <w:bottom w:val="none" w:sz="0" w:space="0" w:color="auto"/>
                    <w:right w:val="none" w:sz="0" w:space="0" w:color="auto"/>
                  </w:divBdr>
                </w:div>
                <w:div w:id="1735397897">
                  <w:marLeft w:val="0"/>
                  <w:marRight w:val="0"/>
                  <w:marTop w:val="0"/>
                  <w:marBottom w:val="0"/>
                  <w:divBdr>
                    <w:top w:val="none" w:sz="0" w:space="0" w:color="auto"/>
                    <w:left w:val="none" w:sz="0" w:space="0" w:color="auto"/>
                    <w:bottom w:val="none" w:sz="0" w:space="0" w:color="auto"/>
                    <w:right w:val="none" w:sz="0" w:space="0" w:color="auto"/>
                  </w:divBdr>
                </w:div>
                <w:div w:id="1623733920">
                  <w:marLeft w:val="0"/>
                  <w:marRight w:val="0"/>
                  <w:marTop w:val="0"/>
                  <w:marBottom w:val="0"/>
                  <w:divBdr>
                    <w:top w:val="none" w:sz="0" w:space="0" w:color="auto"/>
                    <w:left w:val="none" w:sz="0" w:space="0" w:color="auto"/>
                    <w:bottom w:val="none" w:sz="0" w:space="0" w:color="auto"/>
                    <w:right w:val="none" w:sz="0" w:space="0" w:color="auto"/>
                  </w:divBdr>
                </w:div>
                <w:div w:id="507060245">
                  <w:marLeft w:val="0"/>
                  <w:marRight w:val="0"/>
                  <w:marTop w:val="0"/>
                  <w:marBottom w:val="0"/>
                  <w:divBdr>
                    <w:top w:val="none" w:sz="0" w:space="0" w:color="auto"/>
                    <w:left w:val="none" w:sz="0" w:space="0" w:color="auto"/>
                    <w:bottom w:val="none" w:sz="0" w:space="0" w:color="auto"/>
                    <w:right w:val="none" w:sz="0" w:space="0" w:color="auto"/>
                  </w:divBdr>
                </w:div>
                <w:div w:id="1340347957">
                  <w:marLeft w:val="0"/>
                  <w:marRight w:val="0"/>
                  <w:marTop w:val="0"/>
                  <w:marBottom w:val="0"/>
                  <w:divBdr>
                    <w:top w:val="none" w:sz="0" w:space="0" w:color="auto"/>
                    <w:left w:val="none" w:sz="0" w:space="0" w:color="auto"/>
                    <w:bottom w:val="none" w:sz="0" w:space="0" w:color="auto"/>
                    <w:right w:val="none" w:sz="0" w:space="0" w:color="auto"/>
                  </w:divBdr>
                </w:div>
                <w:div w:id="170487613">
                  <w:marLeft w:val="0"/>
                  <w:marRight w:val="0"/>
                  <w:marTop w:val="0"/>
                  <w:marBottom w:val="0"/>
                  <w:divBdr>
                    <w:top w:val="none" w:sz="0" w:space="0" w:color="auto"/>
                    <w:left w:val="none" w:sz="0" w:space="0" w:color="auto"/>
                    <w:bottom w:val="none" w:sz="0" w:space="0" w:color="auto"/>
                    <w:right w:val="none" w:sz="0" w:space="0" w:color="auto"/>
                  </w:divBdr>
                </w:div>
                <w:div w:id="306589161">
                  <w:marLeft w:val="0"/>
                  <w:marRight w:val="0"/>
                  <w:marTop w:val="0"/>
                  <w:marBottom w:val="0"/>
                  <w:divBdr>
                    <w:top w:val="none" w:sz="0" w:space="0" w:color="auto"/>
                    <w:left w:val="none" w:sz="0" w:space="0" w:color="auto"/>
                    <w:bottom w:val="none" w:sz="0" w:space="0" w:color="auto"/>
                    <w:right w:val="none" w:sz="0" w:space="0" w:color="auto"/>
                  </w:divBdr>
                </w:div>
                <w:div w:id="1818842544">
                  <w:marLeft w:val="0"/>
                  <w:marRight w:val="0"/>
                  <w:marTop w:val="0"/>
                  <w:marBottom w:val="0"/>
                  <w:divBdr>
                    <w:top w:val="none" w:sz="0" w:space="0" w:color="auto"/>
                    <w:left w:val="none" w:sz="0" w:space="0" w:color="auto"/>
                    <w:bottom w:val="none" w:sz="0" w:space="0" w:color="auto"/>
                    <w:right w:val="none" w:sz="0" w:space="0" w:color="auto"/>
                  </w:divBdr>
                </w:div>
                <w:div w:id="1721393945">
                  <w:marLeft w:val="0"/>
                  <w:marRight w:val="0"/>
                  <w:marTop w:val="0"/>
                  <w:marBottom w:val="0"/>
                  <w:divBdr>
                    <w:top w:val="none" w:sz="0" w:space="0" w:color="auto"/>
                    <w:left w:val="none" w:sz="0" w:space="0" w:color="auto"/>
                    <w:bottom w:val="none" w:sz="0" w:space="0" w:color="auto"/>
                    <w:right w:val="none" w:sz="0" w:space="0" w:color="auto"/>
                  </w:divBdr>
                </w:div>
                <w:div w:id="1759711285">
                  <w:marLeft w:val="0"/>
                  <w:marRight w:val="0"/>
                  <w:marTop w:val="0"/>
                  <w:marBottom w:val="0"/>
                  <w:divBdr>
                    <w:top w:val="none" w:sz="0" w:space="0" w:color="auto"/>
                    <w:left w:val="none" w:sz="0" w:space="0" w:color="auto"/>
                    <w:bottom w:val="none" w:sz="0" w:space="0" w:color="auto"/>
                    <w:right w:val="none" w:sz="0" w:space="0" w:color="auto"/>
                  </w:divBdr>
                </w:div>
                <w:div w:id="1551501907">
                  <w:marLeft w:val="0"/>
                  <w:marRight w:val="0"/>
                  <w:marTop w:val="0"/>
                  <w:marBottom w:val="0"/>
                  <w:divBdr>
                    <w:top w:val="none" w:sz="0" w:space="0" w:color="auto"/>
                    <w:left w:val="none" w:sz="0" w:space="0" w:color="auto"/>
                    <w:bottom w:val="none" w:sz="0" w:space="0" w:color="auto"/>
                    <w:right w:val="none" w:sz="0" w:space="0" w:color="auto"/>
                  </w:divBdr>
                </w:div>
                <w:div w:id="608241238">
                  <w:marLeft w:val="0"/>
                  <w:marRight w:val="0"/>
                  <w:marTop w:val="0"/>
                  <w:marBottom w:val="0"/>
                  <w:divBdr>
                    <w:top w:val="none" w:sz="0" w:space="0" w:color="auto"/>
                    <w:left w:val="none" w:sz="0" w:space="0" w:color="auto"/>
                    <w:bottom w:val="none" w:sz="0" w:space="0" w:color="auto"/>
                    <w:right w:val="none" w:sz="0" w:space="0" w:color="auto"/>
                  </w:divBdr>
                </w:div>
                <w:div w:id="236717058">
                  <w:marLeft w:val="0"/>
                  <w:marRight w:val="0"/>
                  <w:marTop w:val="0"/>
                  <w:marBottom w:val="0"/>
                  <w:divBdr>
                    <w:top w:val="none" w:sz="0" w:space="0" w:color="auto"/>
                    <w:left w:val="none" w:sz="0" w:space="0" w:color="auto"/>
                    <w:bottom w:val="none" w:sz="0" w:space="0" w:color="auto"/>
                    <w:right w:val="none" w:sz="0" w:space="0" w:color="auto"/>
                  </w:divBdr>
                </w:div>
                <w:div w:id="995107022">
                  <w:marLeft w:val="0"/>
                  <w:marRight w:val="0"/>
                  <w:marTop w:val="0"/>
                  <w:marBottom w:val="0"/>
                  <w:divBdr>
                    <w:top w:val="none" w:sz="0" w:space="0" w:color="auto"/>
                    <w:left w:val="none" w:sz="0" w:space="0" w:color="auto"/>
                    <w:bottom w:val="none" w:sz="0" w:space="0" w:color="auto"/>
                    <w:right w:val="none" w:sz="0" w:space="0" w:color="auto"/>
                  </w:divBdr>
                </w:div>
                <w:div w:id="565576983">
                  <w:marLeft w:val="0"/>
                  <w:marRight w:val="0"/>
                  <w:marTop w:val="0"/>
                  <w:marBottom w:val="0"/>
                  <w:divBdr>
                    <w:top w:val="none" w:sz="0" w:space="0" w:color="auto"/>
                    <w:left w:val="none" w:sz="0" w:space="0" w:color="auto"/>
                    <w:bottom w:val="none" w:sz="0" w:space="0" w:color="auto"/>
                    <w:right w:val="none" w:sz="0" w:space="0" w:color="auto"/>
                  </w:divBdr>
                </w:div>
                <w:div w:id="1225486708">
                  <w:marLeft w:val="0"/>
                  <w:marRight w:val="0"/>
                  <w:marTop w:val="0"/>
                  <w:marBottom w:val="0"/>
                  <w:divBdr>
                    <w:top w:val="none" w:sz="0" w:space="0" w:color="auto"/>
                    <w:left w:val="none" w:sz="0" w:space="0" w:color="auto"/>
                    <w:bottom w:val="none" w:sz="0" w:space="0" w:color="auto"/>
                    <w:right w:val="none" w:sz="0" w:space="0" w:color="auto"/>
                  </w:divBdr>
                </w:div>
                <w:div w:id="575357285">
                  <w:marLeft w:val="0"/>
                  <w:marRight w:val="0"/>
                  <w:marTop w:val="0"/>
                  <w:marBottom w:val="0"/>
                  <w:divBdr>
                    <w:top w:val="none" w:sz="0" w:space="0" w:color="auto"/>
                    <w:left w:val="none" w:sz="0" w:space="0" w:color="auto"/>
                    <w:bottom w:val="none" w:sz="0" w:space="0" w:color="auto"/>
                    <w:right w:val="none" w:sz="0" w:space="0" w:color="auto"/>
                  </w:divBdr>
                </w:div>
                <w:div w:id="1389063555">
                  <w:marLeft w:val="0"/>
                  <w:marRight w:val="0"/>
                  <w:marTop w:val="0"/>
                  <w:marBottom w:val="0"/>
                  <w:divBdr>
                    <w:top w:val="none" w:sz="0" w:space="0" w:color="auto"/>
                    <w:left w:val="none" w:sz="0" w:space="0" w:color="auto"/>
                    <w:bottom w:val="none" w:sz="0" w:space="0" w:color="auto"/>
                    <w:right w:val="none" w:sz="0" w:space="0" w:color="auto"/>
                  </w:divBdr>
                </w:div>
                <w:div w:id="1498840984">
                  <w:marLeft w:val="0"/>
                  <w:marRight w:val="0"/>
                  <w:marTop w:val="0"/>
                  <w:marBottom w:val="0"/>
                  <w:divBdr>
                    <w:top w:val="none" w:sz="0" w:space="0" w:color="auto"/>
                    <w:left w:val="none" w:sz="0" w:space="0" w:color="auto"/>
                    <w:bottom w:val="none" w:sz="0" w:space="0" w:color="auto"/>
                    <w:right w:val="none" w:sz="0" w:space="0" w:color="auto"/>
                  </w:divBdr>
                </w:div>
                <w:div w:id="702168235">
                  <w:marLeft w:val="0"/>
                  <w:marRight w:val="0"/>
                  <w:marTop w:val="0"/>
                  <w:marBottom w:val="0"/>
                  <w:divBdr>
                    <w:top w:val="none" w:sz="0" w:space="0" w:color="auto"/>
                    <w:left w:val="none" w:sz="0" w:space="0" w:color="auto"/>
                    <w:bottom w:val="none" w:sz="0" w:space="0" w:color="auto"/>
                    <w:right w:val="none" w:sz="0" w:space="0" w:color="auto"/>
                  </w:divBdr>
                </w:div>
                <w:div w:id="1951467951">
                  <w:marLeft w:val="0"/>
                  <w:marRight w:val="0"/>
                  <w:marTop w:val="0"/>
                  <w:marBottom w:val="0"/>
                  <w:divBdr>
                    <w:top w:val="none" w:sz="0" w:space="0" w:color="auto"/>
                    <w:left w:val="none" w:sz="0" w:space="0" w:color="auto"/>
                    <w:bottom w:val="none" w:sz="0" w:space="0" w:color="auto"/>
                    <w:right w:val="none" w:sz="0" w:space="0" w:color="auto"/>
                  </w:divBdr>
                </w:div>
                <w:div w:id="13769123">
                  <w:marLeft w:val="0"/>
                  <w:marRight w:val="0"/>
                  <w:marTop w:val="0"/>
                  <w:marBottom w:val="0"/>
                  <w:divBdr>
                    <w:top w:val="none" w:sz="0" w:space="0" w:color="auto"/>
                    <w:left w:val="none" w:sz="0" w:space="0" w:color="auto"/>
                    <w:bottom w:val="none" w:sz="0" w:space="0" w:color="auto"/>
                    <w:right w:val="none" w:sz="0" w:space="0" w:color="auto"/>
                  </w:divBdr>
                </w:div>
                <w:div w:id="587421040">
                  <w:marLeft w:val="0"/>
                  <w:marRight w:val="0"/>
                  <w:marTop w:val="0"/>
                  <w:marBottom w:val="0"/>
                  <w:divBdr>
                    <w:top w:val="none" w:sz="0" w:space="0" w:color="auto"/>
                    <w:left w:val="none" w:sz="0" w:space="0" w:color="auto"/>
                    <w:bottom w:val="none" w:sz="0" w:space="0" w:color="auto"/>
                    <w:right w:val="none" w:sz="0" w:space="0" w:color="auto"/>
                  </w:divBdr>
                </w:div>
                <w:div w:id="1465584970">
                  <w:marLeft w:val="0"/>
                  <w:marRight w:val="0"/>
                  <w:marTop w:val="0"/>
                  <w:marBottom w:val="0"/>
                  <w:divBdr>
                    <w:top w:val="none" w:sz="0" w:space="0" w:color="auto"/>
                    <w:left w:val="none" w:sz="0" w:space="0" w:color="auto"/>
                    <w:bottom w:val="none" w:sz="0" w:space="0" w:color="auto"/>
                    <w:right w:val="none" w:sz="0" w:space="0" w:color="auto"/>
                  </w:divBdr>
                </w:div>
                <w:div w:id="1462109664">
                  <w:marLeft w:val="0"/>
                  <w:marRight w:val="0"/>
                  <w:marTop w:val="0"/>
                  <w:marBottom w:val="0"/>
                  <w:divBdr>
                    <w:top w:val="none" w:sz="0" w:space="0" w:color="auto"/>
                    <w:left w:val="none" w:sz="0" w:space="0" w:color="auto"/>
                    <w:bottom w:val="none" w:sz="0" w:space="0" w:color="auto"/>
                    <w:right w:val="none" w:sz="0" w:space="0" w:color="auto"/>
                  </w:divBdr>
                </w:div>
                <w:div w:id="1897356865">
                  <w:marLeft w:val="0"/>
                  <w:marRight w:val="0"/>
                  <w:marTop w:val="0"/>
                  <w:marBottom w:val="0"/>
                  <w:divBdr>
                    <w:top w:val="none" w:sz="0" w:space="0" w:color="auto"/>
                    <w:left w:val="none" w:sz="0" w:space="0" w:color="auto"/>
                    <w:bottom w:val="none" w:sz="0" w:space="0" w:color="auto"/>
                    <w:right w:val="none" w:sz="0" w:space="0" w:color="auto"/>
                  </w:divBdr>
                </w:div>
                <w:div w:id="140738285">
                  <w:marLeft w:val="0"/>
                  <w:marRight w:val="0"/>
                  <w:marTop w:val="0"/>
                  <w:marBottom w:val="0"/>
                  <w:divBdr>
                    <w:top w:val="none" w:sz="0" w:space="0" w:color="auto"/>
                    <w:left w:val="none" w:sz="0" w:space="0" w:color="auto"/>
                    <w:bottom w:val="none" w:sz="0" w:space="0" w:color="auto"/>
                    <w:right w:val="none" w:sz="0" w:space="0" w:color="auto"/>
                  </w:divBdr>
                </w:div>
                <w:div w:id="1957518343">
                  <w:marLeft w:val="0"/>
                  <w:marRight w:val="0"/>
                  <w:marTop w:val="0"/>
                  <w:marBottom w:val="0"/>
                  <w:divBdr>
                    <w:top w:val="none" w:sz="0" w:space="0" w:color="auto"/>
                    <w:left w:val="none" w:sz="0" w:space="0" w:color="auto"/>
                    <w:bottom w:val="none" w:sz="0" w:space="0" w:color="auto"/>
                    <w:right w:val="none" w:sz="0" w:space="0" w:color="auto"/>
                  </w:divBdr>
                </w:div>
                <w:div w:id="242762718">
                  <w:marLeft w:val="0"/>
                  <w:marRight w:val="0"/>
                  <w:marTop w:val="0"/>
                  <w:marBottom w:val="0"/>
                  <w:divBdr>
                    <w:top w:val="none" w:sz="0" w:space="0" w:color="auto"/>
                    <w:left w:val="none" w:sz="0" w:space="0" w:color="auto"/>
                    <w:bottom w:val="none" w:sz="0" w:space="0" w:color="auto"/>
                    <w:right w:val="none" w:sz="0" w:space="0" w:color="auto"/>
                  </w:divBdr>
                </w:div>
                <w:div w:id="1126119764">
                  <w:marLeft w:val="0"/>
                  <w:marRight w:val="0"/>
                  <w:marTop w:val="0"/>
                  <w:marBottom w:val="0"/>
                  <w:divBdr>
                    <w:top w:val="none" w:sz="0" w:space="0" w:color="auto"/>
                    <w:left w:val="none" w:sz="0" w:space="0" w:color="auto"/>
                    <w:bottom w:val="none" w:sz="0" w:space="0" w:color="auto"/>
                    <w:right w:val="none" w:sz="0" w:space="0" w:color="auto"/>
                  </w:divBdr>
                </w:div>
                <w:div w:id="1989285266">
                  <w:marLeft w:val="0"/>
                  <w:marRight w:val="0"/>
                  <w:marTop w:val="0"/>
                  <w:marBottom w:val="0"/>
                  <w:divBdr>
                    <w:top w:val="none" w:sz="0" w:space="0" w:color="auto"/>
                    <w:left w:val="none" w:sz="0" w:space="0" w:color="auto"/>
                    <w:bottom w:val="none" w:sz="0" w:space="0" w:color="auto"/>
                    <w:right w:val="none" w:sz="0" w:space="0" w:color="auto"/>
                  </w:divBdr>
                </w:div>
                <w:div w:id="27264277">
                  <w:marLeft w:val="0"/>
                  <w:marRight w:val="0"/>
                  <w:marTop w:val="0"/>
                  <w:marBottom w:val="0"/>
                  <w:divBdr>
                    <w:top w:val="none" w:sz="0" w:space="0" w:color="auto"/>
                    <w:left w:val="none" w:sz="0" w:space="0" w:color="auto"/>
                    <w:bottom w:val="none" w:sz="0" w:space="0" w:color="auto"/>
                    <w:right w:val="none" w:sz="0" w:space="0" w:color="auto"/>
                  </w:divBdr>
                </w:div>
                <w:div w:id="126316433">
                  <w:marLeft w:val="0"/>
                  <w:marRight w:val="0"/>
                  <w:marTop w:val="0"/>
                  <w:marBottom w:val="0"/>
                  <w:divBdr>
                    <w:top w:val="none" w:sz="0" w:space="0" w:color="auto"/>
                    <w:left w:val="none" w:sz="0" w:space="0" w:color="auto"/>
                    <w:bottom w:val="none" w:sz="0" w:space="0" w:color="auto"/>
                    <w:right w:val="none" w:sz="0" w:space="0" w:color="auto"/>
                  </w:divBdr>
                </w:div>
                <w:div w:id="759521862">
                  <w:marLeft w:val="0"/>
                  <w:marRight w:val="0"/>
                  <w:marTop w:val="0"/>
                  <w:marBottom w:val="0"/>
                  <w:divBdr>
                    <w:top w:val="none" w:sz="0" w:space="0" w:color="auto"/>
                    <w:left w:val="none" w:sz="0" w:space="0" w:color="auto"/>
                    <w:bottom w:val="none" w:sz="0" w:space="0" w:color="auto"/>
                    <w:right w:val="none" w:sz="0" w:space="0" w:color="auto"/>
                  </w:divBdr>
                </w:div>
                <w:div w:id="698747140">
                  <w:marLeft w:val="0"/>
                  <w:marRight w:val="0"/>
                  <w:marTop w:val="0"/>
                  <w:marBottom w:val="0"/>
                  <w:divBdr>
                    <w:top w:val="none" w:sz="0" w:space="0" w:color="auto"/>
                    <w:left w:val="none" w:sz="0" w:space="0" w:color="auto"/>
                    <w:bottom w:val="none" w:sz="0" w:space="0" w:color="auto"/>
                    <w:right w:val="none" w:sz="0" w:space="0" w:color="auto"/>
                  </w:divBdr>
                </w:div>
                <w:div w:id="1802914274">
                  <w:marLeft w:val="0"/>
                  <w:marRight w:val="0"/>
                  <w:marTop w:val="0"/>
                  <w:marBottom w:val="0"/>
                  <w:divBdr>
                    <w:top w:val="none" w:sz="0" w:space="0" w:color="auto"/>
                    <w:left w:val="none" w:sz="0" w:space="0" w:color="auto"/>
                    <w:bottom w:val="none" w:sz="0" w:space="0" w:color="auto"/>
                    <w:right w:val="none" w:sz="0" w:space="0" w:color="auto"/>
                  </w:divBdr>
                </w:div>
                <w:div w:id="102773891">
                  <w:marLeft w:val="0"/>
                  <w:marRight w:val="0"/>
                  <w:marTop w:val="0"/>
                  <w:marBottom w:val="0"/>
                  <w:divBdr>
                    <w:top w:val="none" w:sz="0" w:space="0" w:color="auto"/>
                    <w:left w:val="none" w:sz="0" w:space="0" w:color="auto"/>
                    <w:bottom w:val="none" w:sz="0" w:space="0" w:color="auto"/>
                    <w:right w:val="none" w:sz="0" w:space="0" w:color="auto"/>
                  </w:divBdr>
                </w:div>
                <w:div w:id="659622182">
                  <w:marLeft w:val="0"/>
                  <w:marRight w:val="0"/>
                  <w:marTop w:val="0"/>
                  <w:marBottom w:val="0"/>
                  <w:divBdr>
                    <w:top w:val="none" w:sz="0" w:space="0" w:color="auto"/>
                    <w:left w:val="none" w:sz="0" w:space="0" w:color="auto"/>
                    <w:bottom w:val="none" w:sz="0" w:space="0" w:color="auto"/>
                    <w:right w:val="none" w:sz="0" w:space="0" w:color="auto"/>
                  </w:divBdr>
                </w:div>
                <w:div w:id="275062368">
                  <w:marLeft w:val="0"/>
                  <w:marRight w:val="0"/>
                  <w:marTop w:val="0"/>
                  <w:marBottom w:val="0"/>
                  <w:divBdr>
                    <w:top w:val="none" w:sz="0" w:space="0" w:color="auto"/>
                    <w:left w:val="none" w:sz="0" w:space="0" w:color="auto"/>
                    <w:bottom w:val="none" w:sz="0" w:space="0" w:color="auto"/>
                    <w:right w:val="none" w:sz="0" w:space="0" w:color="auto"/>
                  </w:divBdr>
                </w:div>
                <w:div w:id="1442720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3968325">
          <w:marLeft w:val="0"/>
          <w:marRight w:val="0"/>
          <w:marTop w:val="0"/>
          <w:marBottom w:val="0"/>
          <w:divBdr>
            <w:top w:val="none" w:sz="0" w:space="0" w:color="auto"/>
            <w:left w:val="none" w:sz="0" w:space="0" w:color="auto"/>
            <w:bottom w:val="none" w:sz="0" w:space="0" w:color="auto"/>
            <w:right w:val="none" w:sz="0" w:space="0" w:color="auto"/>
          </w:divBdr>
        </w:div>
        <w:div w:id="1933464433">
          <w:marLeft w:val="0"/>
          <w:marRight w:val="0"/>
          <w:marTop w:val="0"/>
          <w:marBottom w:val="0"/>
          <w:divBdr>
            <w:top w:val="none" w:sz="0" w:space="0" w:color="auto"/>
            <w:left w:val="none" w:sz="0" w:space="0" w:color="auto"/>
            <w:bottom w:val="none" w:sz="0" w:space="0" w:color="auto"/>
            <w:right w:val="none" w:sz="0" w:space="0" w:color="auto"/>
          </w:divBdr>
        </w:div>
        <w:div w:id="1069423260">
          <w:marLeft w:val="0"/>
          <w:marRight w:val="0"/>
          <w:marTop w:val="0"/>
          <w:marBottom w:val="0"/>
          <w:divBdr>
            <w:top w:val="none" w:sz="0" w:space="0" w:color="auto"/>
            <w:left w:val="none" w:sz="0" w:space="0" w:color="auto"/>
            <w:bottom w:val="none" w:sz="0" w:space="0" w:color="auto"/>
            <w:right w:val="none" w:sz="0" w:space="0" w:color="auto"/>
          </w:divBdr>
        </w:div>
        <w:div w:id="1508520190">
          <w:marLeft w:val="0"/>
          <w:marRight w:val="0"/>
          <w:marTop w:val="0"/>
          <w:marBottom w:val="0"/>
          <w:divBdr>
            <w:top w:val="none" w:sz="0" w:space="0" w:color="auto"/>
            <w:left w:val="none" w:sz="0" w:space="0" w:color="auto"/>
            <w:bottom w:val="none" w:sz="0" w:space="0" w:color="auto"/>
            <w:right w:val="none" w:sz="0" w:space="0" w:color="auto"/>
          </w:divBdr>
        </w:div>
        <w:div w:id="605499633">
          <w:marLeft w:val="0"/>
          <w:marRight w:val="0"/>
          <w:marTop w:val="0"/>
          <w:marBottom w:val="0"/>
          <w:divBdr>
            <w:top w:val="none" w:sz="0" w:space="0" w:color="auto"/>
            <w:left w:val="none" w:sz="0" w:space="0" w:color="auto"/>
            <w:bottom w:val="none" w:sz="0" w:space="0" w:color="auto"/>
            <w:right w:val="none" w:sz="0" w:space="0" w:color="auto"/>
          </w:divBdr>
        </w:div>
        <w:div w:id="539896973">
          <w:marLeft w:val="0"/>
          <w:marRight w:val="0"/>
          <w:marTop w:val="0"/>
          <w:marBottom w:val="0"/>
          <w:divBdr>
            <w:top w:val="none" w:sz="0" w:space="0" w:color="auto"/>
            <w:left w:val="none" w:sz="0" w:space="0" w:color="auto"/>
            <w:bottom w:val="none" w:sz="0" w:space="0" w:color="auto"/>
            <w:right w:val="none" w:sz="0" w:space="0" w:color="auto"/>
          </w:divBdr>
        </w:div>
        <w:div w:id="965548151">
          <w:marLeft w:val="0"/>
          <w:marRight w:val="0"/>
          <w:marTop w:val="0"/>
          <w:marBottom w:val="0"/>
          <w:divBdr>
            <w:top w:val="none" w:sz="0" w:space="0" w:color="auto"/>
            <w:left w:val="none" w:sz="0" w:space="0" w:color="auto"/>
            <w:bottom w:val="none" w:sz="0" w:space="0" w:color="auto"/>
            <w:right w:val="none" w:sz="0" w:space="0" w:color="auto"/>
          </w:divBdr>
        </w:div>
        <w:div w:id="643048104">
          <w:marLeft w:val="0"/>
          <w:marRight w:val="0"/>
          <w:marTop w:val="0"/>
          <w:marBottom w:val="0"/>
          <w:divBdr>
            <w:top w:val="none" w:sz="0" w:space="0" w:color="auto"/>
            <w:left w:val="none" w:sz="0" w:space="0" w:color="auto"/>
            <w:bottom w:val="none" w:sz="0" w:space="0" w:color="auto"/>
            <w:right w:val="none" w:sz="0" w:space="0" w:color="auto"/>
          </w:divBdr>
        </w:div>
        <w:div w:id="109663511">
          <w:marLeft w:val="0"/>
          <w:marRight w:val="0"/>
          <w:marTop w:val="0"/>
          <w:marBottom w:val="0"/>
          <w:divBdr>
            <w:top w:val="none" w:sz="0" w:space="0" w:color="auto"/>
            <w:left w:val="none" w:sz="0" w:space="0" w:color="auto"/>
            <w:bottom w:val="none" w:sz="0" w:space="0" w:color="auto"/>
            <w:right w:val="none" w:sz="0" w:space="0" w:color="auto"/>
          </w:divBdr>
        </w:div>
        <w:div w:id="1942180816">
          <w:marLeft w:val="0"/>
          <w:marRight w:val="0"/>
          <w:marTop w:val="0"/>
          <w:marBottom w:val="0"/>
          <w:divBdr>
            <w:top w:val="none" w:sz="0" w:space="0" w:color="auto"/>
            <w:left w:val="none" w:sz="0" w:space="0" w:color="auto"/>
            <w:bottom w:val="none" w:sz="0" w:space="0" w:color="auto"/>
            <w:right w:val="none" w:sz="0" w:space="0" w:color="auto"/>
          </w:divBdr>
        </w:div>
        <w:div w:id="2136413147">
          <w:marLeft w:val="0"/>
          <w:marRight w:val="0"/>
          <w:marTop w:val="0"/>
          <w:marBottom w:val="0"/>
          <w:divBdr>
            <w:top w:val="none" w:sz="0" w:space="0" w:color="auto"/>
            <w:left w:val="none" w:sz="0" w:space="0" w:color="auto"/>
            <w:bottom w:val="none" w:sz="0" w:space="0" w:color="auto"/>
            <w:right w:val="none" w:sz="0" w:space="0" w:color="auto"/>
          </w:divBdr>
        </w:div>
        <w:div w:id="1478498797">
          <w:marLeft w:val="0"/>
          <w:marRight w:val="0"/>
          <w:marTop w:val="0"/>
          <w:marBottom w:val="0"/>
          <w:divBdr>
            <w:top w:val="none" w:sz="0" w:space="0" w:color="auto"/>
            <w:left w:val="none" w:sz="0" w:space="0" w:color="auto"/>
            <w:bottom w:val="none" w:sz="0" w:space="0" w:color="auto"/>
            <w:right w:val="none" w:sz="0" w:space="0" w:color="auto"/>
          </w:divBdr>
        </w:div>
        <w:div w:id="679624561">
          <w:marLeft w:val="0"/>
          <w:marRight w:val="0"/>
          <w:marTop w:val="0"/>
          <w:marBottom w:val="0"/>
          <w:divBdr>
            <w:top w:val="none" w:sz="0" w:space="0" w:color="auto"/>
            <w:left w:val="none" w:sz="0" w:space="0" w:color="auto"/>
            <w:bottom w:val="none" w:sz="0" w:space="0" w:color="auto"/>
            <w:right w:val="none" w:sz="0" w:space="0" w:color="auto"/>
          </w:divBdr>
        </w:div>
        <w:div w:id="2047100919">
          <w:marLeft w:val="0"/>
          <w:marRight w:val="0"/>
          <w:marTop w:val="0"/>
          <w:marBottom w:val="0"/>
          <w:divBdr>
            <w:top w:val="none" w:sz="0" w:space="0" w:color="auto"/>
            <w:left w:val="none" w:sz="0" w:space="0" w:color="auto"/>
            <w:bottom w:val="none" w:sz="0" w:space="0" w:color="auto"/>
            <w:right w:val="none" w:sz="0" w:space="0" w:color="auto"/>
          </w:divBdr>
        </w:div>
        <w:div w:id="1792167277">
          <w:marLeft w:val="0"/>
          <w:marRight w:val="0"/>
          <w:marTop w:val="0"/>
          <w:marBottom w:val="0"/>
          <w:divBdr>
            <w:top w:val="none" w:sz="0" w:space="0" w:color="auto"/>
            <w:left w:val="none" w:sz="0" w:space="0" w:color="auto"/>
            <w:bottom w:val="none" w:sz="0" w:space="0" w:color="auto"/>
            <w:right w:val="none" w:sz="0" w:space="0" w:color="auto"/>
          </w:divBdr>
        </w:div>
        <w:div w:id="1756170033">
          <w:marLeft w:val="0"/>
          <w:marRight w:val="0"/>
          <w:marTop w:val="0"/>
          <w:marBottom w:val="0"/>
          <w:divBdr>
            <w:top w:val="none" w:sz="0" w:space="0" w:color="auto"/>
            <w:left w:val="none" w:sz="0" w:space="0" w:color="auto"/>
            <w:bottom w:val="none" w:sz="0" w:space="0" w:color="auto"/>
            <w:right w:val="none" w:sz="0" w:space="0" w:color="auto"/>
          </w:divBdr>
        </w:div>
        <w:div w:id="1724018149">
          <w:marLeft w:val="0"/>
          <w:marRight w:val="0"/>
          <w:marTop w:val="0"/>
          <w:marBottom w:val="0"/>
          <w:divBdr>
            <w:top w:val="none" w:sz="0" w:space="0" w:color="auto"/>
            <w:left w:val="none" w:sz="0" w:space="0" w:color="auto"/>
            <w:bottom w:val="none" w:sz="0" w:space="0" w:color="auto"/>
            <w:right w:val="none" w:sz="0" w:space="0" w:color="auto"/>
          </w:divBdr>
        </w:div>
        <w:div w:id="526254289">
          <w:marLeft w:val="0"/>
          <w:marRight w:val="0"/>
          <w:marTop w:val="0"/>
          <w:marBottom w:val="0"/>
          <w:divBdr>
            <w:top w:val="none" w:sz="0" w:space="0" w:color="auto"/>
            <w:left w:val="none" w:sz="0" w:space="0" w:color="auto"/>
            <w:bottom w:val="none" w:sz="0" w:space="0" w:color="auto"/>
            <w:right w:val="none" w:sz="0" w:space="0" w:color="auto"/>
          </w:divBdr>
        </w:div>
        <w:div w:id="1563709399">
          <w:marLeft w:val="0"/>
          <w:marRight w:val="0"/>
          <w:marTop w:val="0"/>
          <w:marBottom w:val="0"/>
          <w:divBdr>
            <w:top w:val="none" w:sz="0" w:space="0" w:color="auto"/>
            <w:left w:val="none" w:sz="0" w:space="0" w:color="auto"/>
            <w:bottom w:val="none" w:sz="0" w:space="0" w:color="auto"/>
            <w:right w:val="none" w:sz="0" w:space="0" w:color="auto"/>
          </w:divBdr>
        </w:div>
        <w:div w:id="2139226411">
          <w:marLeft w:val="0"/>
          <w:marRight w:val="0"/>
          <w:marTop w:val="0"/>
          <w:marBottom w:val="0"/>
          <w:divBdr>
            <w:top w:val="none" w:sz="0" w:space="0" w:color="auto"/>
            <w:left w:val="none" w:sz="0" w:space="0" w:color="auto"/>
            <w:bottom w:val="none" w:sz="0" w:space="0" w:color="auto"/>
            <w:right w:val="none" w:sz="0" w:space="0" w:color="auto"/>
          </w:divBdr>
        </w:div>
        <w:div w:id="1626424629">
          <w:marLeft w:val="0"/>
          <w:marRight w:val="0"/>
          <w:marTop w:val="0"/>
          <w:marBottom w:val="0"/>
          <w:divBdr>
            <w:top w:val="none" w:sz="0" w:space="0" w:color="auto"/>
            <w:left w:val="none" w:sz="0" w:space="0" w:color="auto"/>
            <w:bottom w:val="none" w:sz="0" w:space="0" w:color="auto"/>
            <w:right w:val="none" w:sz="0" w:space="0" w:color="auto"/>
          </w:divBdr>
        </w:div>
        <w:div w:id="302194152">
          <w:marLeft w:val="0"/>
          <w:marRight w:val="0"/>
          <w:marTop w:val="0"/>
          <w:marBottom w:val="0"/>
          <w:divBdr>
            <w:top w:val="none" w:sz="0" w:space="0" w:color="auto"/>
            <w:left w:val="none" w:sz="0" w:space="0" w:color="auto"/>
            <w:bottom w:val="none" w:sz="0" w:space="0" w:color="auto"/>
            <w:right w:val="none" w:sz="0" w:space="0" w:color="auto"/>
          </w:divBdr>
        </w:div>
        <w:div w:id="1319772768">
          <w:marLeft w:val="0"/>
          <w:marRight w:val="0"/>
          <w:marTop w:val="0"/>
          <w:marBottom w:val="0"/>
          <w:divBdr>
            <w:top w:val="none" w:sz="0" w:space="0" w:color="auto"/>
            <w:left w:val="none" w:sz="0" w:space="0" w:color="auto"/>
            <w:bottom w:val="none" w:sz="0" w:space="0" w:color="auto"/>
            <w:right w:val="none" w:sz="0" w:space="0" w:color="auto"/>
          </w:divBdr>
        </w:div>
        <w:div w:id="1155341023">
          <w:marLeft w:val="0"/>
          <w:marRight w:val="0"/>
          <w:marTop w:val="0"/>
          <w:marBottom w:val="0"/>
          <w:divBdr>
            <w:top w:val="none" w:sz="0" w:space="0" w:color="auto"/>
            <w:left w:val="none" w:sz="0" w:space="0" w:color="auto"/>
            <w:bottom w:val="none" w:sz="0" w:space="0" w:color="auto"/>
            <w:right w:val="none" w:sz="0" w:space="0" w:color="auto"/>
          </w:divBdr>
        </w:div>
        <w:div w:id="2044089803">
          <w:marLeft w:val="0"/>
          <w:marRight w:val="0"/>
          <w:marTop w:val="0"/>
          <w:marBottom w:val="0"/>
          <w:divBdr>
            <w:top w:val="none" w:sz="0" w:space="0" w:color="auto"/>
            <w:left w:val="none" w:sz="0" w:space="0" w:color="auto"/>
            <w:bottom w:val="none" w:sz="0" w:space="0" w:color="auto"/>
            <w:right w:val="none" w:sz="0" w:space="0" w:color="auto"/>
          </w:divBdr>
        </w:div>
        <w:div w:id="1771242546">
          <w:marLeft w:val="0"/>
          <w:marRight w:val="0"/>
          <w:marTop w:val="0"/>
          <w:marBottom w:val="0"/>
          <w:divBdr>
            <w:top w:val="none" w:sz="0" w:space="0" w:color="auto"/>
            <w:left w:val="none" w:sz="0" w:space="0" w:color="auto"/>
            <w:bottom w:val="none" w:sz="0" w:space="0" w:color="auto"/>
            <w:right w:val="none" w:sz="0" w:space="0" w:color="auto"/>
          </w:divBdr>
        </w:div>
        <w:div w:id="2080906849">
          <w:marLeft w:val="0"/>
          <w:marRight w:val="0"/>
          <w:marTop w:val="0"/>
          <w:marBottom w:val="0"/>
          <w:divBdr>
            <w:top w:val="none" w:sz="0" w:space="0" w:color="auto"/>
            <w:left w:val="none" w:sz="0" w:space="0" w:color="auto"/>
            <w:bottom w:val="none" w:sz="0" w:space="0" w:color="auto"/>
            <w:right w:val="none" w:sz="0" w:space="0" w:color="auto"/>
          </w:divBdr>
        </w:div>
        <w:div w:id="132677595">
          <w:marLeft w:val="0"/>
          <w:marRight w:val="0"/>
          <w:marTop w:val="0"/>
          <w:marBottom w:val="0"/>
          <w:divBdr>
            <w:top w:val="none" w:sz="0" w:space="0" w:color="auto"/>
            <w:left w:val="none" w:sz="0" w:space="0" w:color="auto"/>
            <w:bottom w:val="none" w:sz="0" w:space="0" w:color="auto"/>
            <w:right w:val="none" w:sz="0" w:space="0" w:color="auto"/>
          </w:divBdr>
        </w:div>
        <w:div w:id="262956991">
          <w:marLeft w:val="0"/>
          <w:marRight w:val="0"/>
          <w:marTop w:val="0"/>
          <w:marBottom w:val="0"/>
          <w:divBdr>
            <w:top w:val="none" w:sz="0" w:space="0" w:color="auto"/>
            <w:left w:val="none" w:sz="0" w:space="0" w:color="auto"/>
            <w:bottom w:val="none" w:sz="0" w:space="0" w:color="auto"/>
            <w:right w:val="none" w:sz="0" w:space="0" w:color="auto"/>
          </w:divBdr>
        </w:div>
        <w:div w:id="874468490">
          <w:marLeft w:val="0"/>
          <w:marRight w:val="0"/>
          <w:marTop w:val="0"/>
          <w:marBottom w:val="0"/>
          <w:divBdr>
            <w:top w:val="none" w:sz="0" w:space="0" w:color="auto"/>
            <w:left w:val="none" w:sz="0" w:space="0" w:color="auto"/>
            <w:bottom w:val="none" w:sz="0" w:space="0" w:color="auto"/>
            <w:right w:val="none" w:sz="0" w:space="0" w:color="auto"/>
          </w:divBdr>
        </w:div>
        <w:div w:id="1167287800">
          <w:marLeft w:val="0"/>
          <w:marRight w:val="0"/>
          <w:marTop w:val="0"/>
          <w:marBottom w:val="0"/>
          <w:divBdr>
            <w:top w:val="none" w:sz="0" w:space="0" w:color="auto"/>
            <w:left w:val="none" w:sz="0" w:space="0" w:color="auto"/>
            <w:bottom w:val="none" w:sz="0" w:space="0" w:color="auto"/>
            <w:right w:val="none" w:sz="0" w:space="0" w:color="auto"/>
          </w:divBdr>
        </w:div>
        <w:div w:id="287669450">
          <w:marLeft w:val="0"/>
          <w:marRight w:val="0"/>
          <w:marTop w:val="0"/>
          <w:marBottom w:val="0"/>
          <w:divBdr>
            <w:top w:val="none" w:sz="0" w:space="0" w:color="auto"/>
            <w:left w:val="none" w:sz="0" w:space="0" w:color="auto"/>
            <w:bottom w:val="none" w:sz="0" w:space="0" w:color="auto"/>
            <w:right w:val="none" w:sz="0" w:space="0" w:color="auto"/>
          </w:divBdr>
        </w:div>
        <w:div w:id="25835288">
          <w:marLeft w:val="0"/>
          <w:marRight w:val="0"/>
          <w:marTop w:val="0"/>
          <w:marBottom w:val="0"/>
          <w:divBdr>
            <w:top w:val="none" w:sz="0" w:space="0" w:color="auto"/>
            <w:left w:val="none" w:sz="0" w:space="0" w:color="auto"/>
            <w:bottom w:val="none" w:sz="0" w:space="0" w:color="auto"/>
            <w:right w:val="none" w:sz="0" w:space="0" w:color="auto"/>
          </w:divBdr>
        </w:div>
        <w:div w:id="736392334">
          <w:marLeft w:val="0"/>
          <w:marRight w:val="0"/>
          <w:marTop w:val="0"/>
          <w:marBottom w:val="0"/>
          <w:divBdr>
            <w:top w:val="none" w:sz="0" w:space="0" w:color="auto"/>
            <w:left w:val="none" w:sz="0" w:space="0" w:color="auto"/>
            <w:bottom w:val="none" w:sz="0" w:space="0" w:color="auto"/>
            <w:right w:val="none" w:sz="0" w:space="0" w:color="auto"/>
          </w:divBdr>
        </w:div>
        <w:div w:id="198789240">
          <w:marLeft w:val="0"/>
          <w:marRight w:val="0"/>
          <w:marTop w:val="0"/>
          <w:marBottom w:val="0"/>
          <w:divBdr>
            <w:top w:val="none" w:sz="0" w:space="0" w:color="auto"/>
            <w:left w:val="none" w:sz="0" w:space="0" w:color="auto"/>
            <w:bottom w:val="none" w:sz="0" w:space="0" w:color="auto"/>
            <w:right w:val="none" w:sz="0" w:space="0" w:color="auto"/>
          </w:divBdr>
        </w:div>
        <w:div w:id="1381981240">
          <w:marLeft w:val="0"/>
          <w:marRight w:val="0"/>
          <w:marTop w:val="0"/>
          <w:marBottom w:val="0"/>
          <w:divBdr>
            <w:top w:val="none" w:sz="0" w:space="0" w:color="auto"/>
            <w:left w:val="none" w:sz="0" w:space="0" w:color="auto"/>
            <w:bottom w:val="none" w:sz="0" w:space="0" w:color="auto"/>
            <w:right w:val="none" w:sz="0" w:space="0" w:color="auto"/>
          </w:divBdr>
        </w:div>
        <w:div w:id="1848402011">
          <w:marLeft w:val="0"/>
          <w:marRight w:val="0"/>
          <w:marTop w:val="0"/>
          <w:marBottom w:val="0"/>
          <w:divBdr>
            <w:top w:val="none" w:sz="0" w:space="0" w:color="auto"/>
            <w:left w:val="none" w:sz="0" w:space="0" w:color="auto"/>
            <w:bottom w:val="none" w:sz="0" w:space="0" w:color="auto"/>
            <w:right w:val="none" w:sz="0" w:space="0" w:color="auto"/>
          </w:divBdr>
        </w:div>
        <w:div w:id="547768706">
          <w:marLeft w:val="0"/>
          <w:marRight w:val="0"/>
          <w:marTop w:val="0"/>
          <w:marBottom w:val="0"/>
          <w:divBdr>
            <w:top w:val="none" w:sz="0" w:space="0" w:color="auto"/>
            <w:left w:val="none" w:sz="0" w:space="0" w:color="auto"/>
            <w:bottom w:val="none" w:sz="0" w:space="0" w:color="auto"/>
            <w:right w:val="none" w:sz="0" w:space="0" w:color="auto"/>
          </w:divBdr>
        </w:div>
        <w:div w:id="708261161">
          <w:marLeft w:val="0"/>
          <w:marRight w:val="0"/>
          <w:marTop w:val="0"/>
          <w:marBottom w:val="0"/>
          <w:divBdr>
            <w:top w:val="none" w:sz="0" w:space="0" w:color="auto"/>
            <w:left w:val="none" w:sz="0" w:space="0" w:color="auto"/>
            <w:bottom w:val="none" w:sz="0" w:space="0" w:color="auto"/>
            <w:right w:val="none" w:sz="0" w:space="0" w:color="auto"/>
          </w:divBdr>
        </w:div>
        <w:div w:id="1990354686">
          <w:marLeft w:val="0"/>
          <w:marRight w:val="0"/>
          <w:marTop w:val="0"/>
          <w:marBottom w:val="0"/>
          <w:divBdr>
            <w:top w:val="none" w:sz="0" w:space="0" w:color="auto"/>
            <w:left w:val="none" w:sz="0" w:space="0" w:color="auto"/>
            <w:bottom w:val="none" w:sz="0" w:space="0" w:color="auto"/>
            <w:right w:val="none" w:sz="0" w:space="0" w:color="auto"/>
          </w:divBdr>
        </w:div>
        <w:div w:id="1432626694">
          <w:marLeft w:val="0"/>
          <w:marRight w:val="0"/>
          <w:marTop w:val="0"/>
          <w:marBottom w:val="0"/>
          <w:divBdr>
            <w:top w:val="none" w:sz="0" w:space="0" w:color="auto"/>
            <w:left w:val="none" w:sz="0" w:space="0" w:color="auto"/>
            <w:bottom w:val="none" w:sz="0" w:space="0" w:color="auto"/>
            <w:right w:val="none" w:sz="0" w:space="0" w:color="auto"/>
          </w:divBdr>
        </w:div>
        <w:div w:id="1511261605">
          <w:marLeft w:val="0"/>
          <w:marRight w:val="0"/>
          <w:marTop w:val="0"/>
          <w:marBottom w:val="0"/>
          <w:divBdr>
            <w:top w:val="none" w:sz="0" w:space="0" w:color="auto"/>
            <w:left w:val="none" w:sz="0" w:space="0" w:color="auto"/>
            <w:bottom w:val="none" w:sz="0" w:space="0" w:color="auto"/>
            <w:right w:val="none" w:sz="0" w:space="0" w:color="auto"/>
          </w:divBdr>
        </w:div>
        <w:div w:id="440881107">
          <w:marLeft w:val="0"/>
          <w:marRight w:val="0"/>
          <w:marTop w:val="0"/>
          <w:marBottom w:val="0"/>
          <w:divBdr>
            <w:top w:val="none" w:sz="0" w:space="0" w:color="auto"/>
            <w:left w:val="none" w:sz="0" w:space="0" w:color="auto"/>
            <w:bottom w:val="none" w:sz="0" w:space="0" w:color="auto"/>
            <w:right w:val="none" w:sz="0" w:space="0" w:color="auto"/>
          </w:divBdr>
        </w:div>
        <w:div w:id="1810198008">
          <w:marLeft w:val="0"/>
          <w:marRight w:val="0"/>
          <w:marTop w:val="0"/>
          <w:marBottom w:val="0"/>
          <w:divBdr>
            <w:top w:val="none" w:sz="0" w:space="0" w:color="auto"/>
            <w:left w:val="none" w:sz="0" w:space="0" w:color="auto"/>
            <w:bottom w:val="none" w:sz="0" w:space="0" w:color="auto"/>
            <w:right w:val="none" w:sz="0" w:space="0" w:color="auto"/>
          </w:divBdr>
        </w:div>
        <w:div w:id="1953630627">
          <w:marLeft w:val="0"/>
          <w:marRight w:val="0"/>
          <w:marTop w:val="0"/>
          <w:marBottom w:val="0"/>
          <w:divBdr>
            <w:top w:val="none" w:sz="0" w:space="0" w:color="auto"/>
            <w:left w:val="none" w:sz="0" w:space="0" w:color="auto"/>
            <w:bottom w:val="none" w:sz="0" w:space="0" w:color="auto"/>
            <w:right w:val="none" w:sz="0" w:space="0" w:color="auto"/>
          </w:divBdr>
        </w:div>
        <w:div w:id="983312573">
          <w:marLeft w:val="0"/>
          <w:marRight w:val="0"/>
          <w:marTop w:val="0"/>
          <w:marBottom w:val="0"/>
          <w:divBdr>
            <w:top w:val="none" w:sz="0" w:space="0" w:color="auto"/>
            <w:left w:val="none" w:sz="0" w:space="0" w:color="auto"/>
            <w:bottom w:val="none" w:sz="0" w:space="0" w:color="auto"/>
            <w:right w:val="none" w:sz="0" w:space="0" w:color="auto"/>
          </w:divBdr>
        </w:div>
        <w:div w:id="1814566447">
          <w:marLeft w:val="0"/>
          <w:marRight w:val="0"/>
          <w:marTop w:val="0"/>
          <w:marBottom w:val="0"/>
          <w:divBdr>
            <w:top w:val="none" w:sz="0" w:space="0" w:color="auto"/>
            <w:left w:val="none" w:sz="0" w:space="0" w:color="auto"/>
            <w:bottom w:val="none" w:sz="0" w:space="0" w:color="auto"/>
            <w:right w:val="none" w:sz="0" w:space="0" w:color="auto"/>
          </w:divBdr>
        </w:div>
        <w:div w:id="117575931">
          <w:marLeft w:val="0"/>
          <w:marRight w:val="0"/>
          <w:marTop w:val="0"/>
          <w:marBottom w:val="0"/>
          <w:divBdr>
            <w:top w:val="none" w:sz="0" w:space="0" w:color="auto"/>
            <w:left w:val="none" w:sz="0" w:space="0" w:color="auto"/>
            <w:bottom w:val="none" w:sz="0" w:space="0" w:color="auto"/>
            <w:right w:val="none" w:sz="0" w:space="0" w:color="auto"/>
          </w:divBdr>
        </w:div>
        <w:div w:id="1849981872">
          <w:marLeft w:val="0"/>
          <w:marRight w:val="0"/>
          <w:marTop w:val="0"/>
          <w:marBottom w:val="0"/>
          <w:divBdr>
            <w:top w:val="none" w:sz="0" w:space="0" w:color="auto"/>
            <w:left w:val="none" w:sz="0" w:space="0" w:color="auto"/>
            <w:bottom w:val="none" w:sz="0" w:space="0" w:color="auto"/>
            <w:right w:val="none" w:sz="0" w:space="0" w:color="auto"/>
          </w:divBdr>
        </w:div>
        <w:div w:id="1137647884">
          <w:marLeft w:val="0"/>
          <w:marRight w:val="0"/>
          <w:marTop w:val="0"/>
          <w:marBottom w:val="0"/>
          <w:divBdr>
            <w:top w:val="none" w:sz="0" w:space="0" w:color="auto"/>
            <w:left w:val="none" w:sz="0" w:space="0" w:color="auto"/>
            <w:bottom w:val="none" w:sz="0" w:space="0" w:color="auto"/>
            <w:right w:val="none" w:sz="0" w:space="0" w:color="auto"/>
          </w:divBdr>
        </w:div>
        <w:div w:id="1622568061">
          <w:marLeft w:val="0"/>
          <w:marRight w:val="0"/>
          <w:marTop w:val="0"/>
          <w:marBottom w:val="0"/>
          <w:divBdr>
            <w:top w:val="none" w:sz="0" w:space="0" w:color="auto"/>
            <w:left w:val="none" w:sz="0" w:space="0" w:color="auto"/>
            <w:bottom w:val="none" w:sz="0" w:space="0" w:color="auto"/>
            <w:right w:val="none" w:sz="0" w:space="0" w:color="auto"/>
          </w:divBdr>
        </w:div>
        <w:div w:id="506872012">
          <w:marLeft w:val="0"/>
          <w:marRight w:val="0"/>
          <w:marTop w:val="0"/>
          <w:marBottom w:val="0"/>
          <w:divBdr>
            <w:top w:val="none" w:sz="0" w:space="0" w:color="auto"/>
            <w:left w:val="none" w:sz="0" w:space="0" w:color="auto"/>
            <w:bottom w:val="none" w:sz="0" w:space="0" w:color="auto"/>
            <w:right w:val="none" w:sz="0" w:space="0" w:color="auto"/>
          </w:divBdr>
        </w:div>
        <w:div w:id="1759599179">
          <w:marLeft w:val="0"/>
          <w:marRight w:val="0"/>
          <w:marTop w:val="0"/>
          <w:marBottom w:val="0"/>
          <w:divBdr>
            <w:top w:val="none" w:sz="0" w:space="0" w:color="auto"/>
            <w:left w:val="none" w:sz="0" w:space="0" w:color="auto"/>
            <w:bottom w:val="none" w:sz="0" w:space="0" w:color="auto"/>
            <w:right w:val="none" w:sz="0" w:space="0" w:color="auto"/>
          </w:divBdr>
        </w:div>
        <w:div w:id="218830383">
          <w:marLeft w:val="0"/>
          <w:marRight w:val="0"/>
          <w:marTop w:val="0"/>
          <w:marBottom w:val="0"/>
          <w:divBdr>
            <w:top w:val="none" w:sz="0" w:space="0" w:color="auto"/>
            <w:left w:val="none" w:sz="0" w:space="0" w:color="auto"/>
            <w:bottom w:val="none" w:sz="0" w:space="0" w:color="auto"/>
            <w:right w:val="none" w:sz="0" w:space="0" w:color="auto"/>
          </w:divBdr>
        </w:div>
        <w:div w:id="185993313">
          <w:marLeft w:val="0"/>
          <w:marRight w:val="0"/>
          <w:marTop w:val="0"/>
          <w:marBottom w:val="0"/>
          <w:divBdr>
            <w:top w:val="none" w:sz="0" w:space="0" w:color="auto"/>
            <w:left w:val="none" w:sz="0" w:space="0" w:color="auto"/>
            <w:bottom w:val="none" w:sz="0" w:space="0" w:color="auto"/>
            <w:right w:val="none" w:sz="0" w:space="0" w:color="auto"/>
          </w:divBdr>
        </w:div>
        <w:div w:id="92288059">
          <w:marLeft w:val="0"/>
          <w:marRight w:val="0"/>
          <w:marTop w:val="0"/>
          <w:marBottom w:val="0"/>
          <w:divBdr>
            <w:top w:val="none" w:sz="0" w:space="0" w:color="auto"/>
            <w:left w:val="none" w:sz="0" w:space="0" w:color="auto"/>
            <w:bottom w:val="none" w:sz="0" w:space="0" w:color="auto"/>
            <w:right w:val="none" w:sz="0" w:space="0" w:color="auto"/>
          </w:divBdr>
        </w:div>
        <w:div w:id="1523274915">
          <w:marLeft w:val="0"/>
          <w:marRight w:val="0"/>
          <w:marTop w:val="0"/>
          <w:marBottom w:val="0"/>
          <w:divBdr>
            <w:top w:val="none" w:sz="0" w:space="0" w:color="auto"/>
            <w:left w:val="none" w:sz="0" w:space="0" w:color="auto"/>
            <w:bottom w:val="none" w:sz="0" w:space="0" w:color="auto"/>
            <w:right w:val="none" w:sz="0" w:space="0" w:color="auto"/>
          </w:divBdr>
        </w:div>
        <w:div w:id="342516046">
          <w:marLeft w:val="0"/>
          <w:marRight w:val="0"/>
          <w:marTop w:val="0"/>
          <w:marBottom w:val="0"/>
          <w:divBdr>
            <w:top w:val="none" w:sz="0" w:space="0" w:color="auto"/>
            <w:left w:val="none" w:sz="0" w:space="0" w:color="auto"/>
            <w:bottom w:val="none" w:sz="0" w:space="0" w:color="auto"/>
            <w:right w:val="none" w:sz="0" w:space="0" w:color="auto"/>
          </w:divBdr>
        </w:div>
        <w:div w:id="226500128">
          <w:marLeft w:val="0"/>
          <w:marRight w:val="0"/>
          <w:marTop w:val="0"/>
          <w:marBottom w:val="0"/>
          <w:divBdr>
            <w:top w:val="none" w:sz="0" w:space="0" w:color="auto"/>
            <w:left w:val="none" w:sz="0" w:space="0" w:color="auto"/>
            <w:bottom w:val="none" w:sz="0" w:space="0" w:color="auto"/>
            <w:right w:val="none" w:sz="0" w:space="0" w:color="auto"/>
          </w:divBdr>
        </w:div>
        <w:div w:id="1395423118">
          <w:marLeft w:val="0"/>
          <w:marRight w:val="0"/>
          <w:marTop w:val="0"/>
          <w:marBottom w:val="0"/>
          <w:divBdr>
            <w:top w:val="none" w:sz="0" w:space="0" w:color="auto"/>
            <w:left w:val="none" w:sz="0" w:space="0" w:color="auto"/>
            <w:bottom w:val="none" w:sz="0" w:space="0" w:color="auto"/>
            <w:right w:val="none" w:sz="0" w:space="0" w:color="auto"/>
          </w:divBdr>
        </w:div>
        <w:div w:id="1031030327">
          <w:marLeft w:val="0"/>
          <w:marRight w:val="0"/>
          <w:marTop w:val="0"/>
          <w:marBottom w:val="0"/>
          <w:divBdr>
            <w:top w:val="none" w:sz="0" w:space="0" w:color="auto"/>
            <w:left w:val="none" w:sz="0" w:space="0" w:color="auto"/>
            <w:bottom w:val="none" w:sz="0" w:space="0" w:color="auto"/>
            <w:right w:val="none" w:sz="0" w:space="0" w:color="auto"/>
          </w:divBdr>
        </w:div>
        <w:div w:id="912279587">
          <w:marLeft w:val="0"/>
          <w:marRight w:val="0"/>
          <w:marTop w:val="0"/>
          <w:marBottom w:val="0"/>
          <w:divBdr>
            <w:top w:val="none" w:sz="0" w:space="0" w:color="auto"/>
            <w:left w:val="none" w:sz="0" w:space="0" w:color="auto"/>
            <w:bottom w:val="none" w:sz="0" w:space="0" w:color="auto"/>
            <w:right w:val="none" w:sz="0" w:space="0" w:color="auto"/>
          </w:divBdr>
        </w:div>
        <w:div w:id="282420383">
          <w:marLeft w:val="0"/>
          <w:marRight w:val="0"/>
          <w:marTop w:val="0"/>
          <w:marBottom w:val="0"/>
          <w:divBdr>
            <w:top w:val="none" w:sz="0" w:space="0" w:color="auto"/>
            <w:left w:val="none" w:sz="0" w:space="0" w:color="auto"/>
            <w:bottom w:val="none" w:sz="0" w:space="0" w:color="auto"/>
            <w:right w:val="none" w:sz="0" w:space="0" w:color="auto"/>
          </w:divBdr>
        </w:div>
        <w:div w:id="1562012569">
          <w:marLeft w:val="0"/>
          <w:marRight w:val="0"/>
          <w:marTop w:val="0"/>
          <w:marBottom w:val="0"/>
          <w:divBdr>
            <w:top w:val="none" w:sz="0" w:space="0" w:color="auto"/>
            <w:left w:val="none" w:sz="0" w:space="0" w:color="auto"/>
            <w:bottom w:val="none" w:sz="0" w:space="0" w:color="auto"/>
            <w:right w:val="none" w:sz="0" w:space="0" w:color="auto"/>
          </w:divBdr>
        </w:div>
        <w:div w:id="77136195">
          <w:marLeft w:val="0"/>
          <w:marRight w:val="0"/>
          <w:marTop w:val="0"/>
          <w:marBottom w:val="0"/>
          <w:divBdr>
            <w:top w:val="none" w:sz="0" w:space="0" w:color="auto"/>
            <w:left w:val="none" w:sz="0" w:space="0" w:color="auto"/>
            <w:bottom w:val="none" w:sz="0" w:space="0" w:color="auto"/>
            <w:right w:val="none" w:sz="0" w:space="0" w:color="auto"/>
          </w:divBdr>
        </w:div>
        <w:div w:id="1881435809">
          <w:marLeft w:val="0"/>
          <w:marRight w:val="0"/>
          <w:marTop w:val="0"/>
          <w:marBottom w:val="0"/>
          <w:divBdr>
            <w:top w:val="none" w:sz="0" w:space="0" w:color="auto"/>
            <w:left w:val="none" w:sz="0" w:space="0" w:color="auto"/>
            <w:bottom w:val="none" w:sz="0" w:space="0" w:color="auto"/>
            <w:right w:val="none" w:sz="0" w:space="0" w:color="auto"/>
          </w:divBdr>
        </w:div>
        <w:div w:id="1330517783">
          <w:marLeft w:val="0"/>
          <w:marRight w:val="0"/>
          <w:marTop w:val="0"/>
          <w:marBottom w:val="0"/>
          <w:divBdr>
            <w:top w:val="none" w:sz="0" w:space="0" w:color="auto"/>
            <w:left w:val="none" w:sz="0" w:space="0" w:color="auto"/>
            <w:bottom w:val="none" w:sz="0" w:space="0" w:color="auto"/>
            <w:right w:val="none" w:sz="0" w:space="0" w:color="auto"/>
          </w:divBdr>
        </w:div>
        <w:div w:id="1698432444">
          <w:marLeft w:val="0"/>
          <w:marRight w:val="0"/>
          <w:marTop w:val="0"/>
          <w:marBottom w:val="0"/>
          <w:divBdr>
            <w:top w:val="none" w:sz="0" w:space="0" w:color="auto"/>
            <w:left w:val="none" w:sz="0" w:space="0" w:color="auto"/>
            <w:bottom w:val="none" w:sz="0" w:space="0" w:color="auto"/>
            <w:right w:val="none" w:sz="0" w:space="0" w:color="auto"/>
          </w:divBdr>
        </w:div>
        <w:div w:id="1945653212">
          <w:marLeft w:val="0"/>
          <w:marRight w:val="0"/>
          <w:marTop w:val="0"/>
          <w:marBottom w:val="0"/>
          <w:divBdr>
            <w:top w:val="none" w:sz="0" w:space="0" w:color="auto"/>
            <w:left w:val="none" w:sz="0" w:space="0" w:color="auto"/>
            <w:bottom w:val="none" w:sz="0" w:space="0" w:color="auto"/>
            <w:right w:val="none" w:sz="0" w:space="0" w:color="auto"/>
          </w:divBdr>
        </w:div>
        <w:div w:id="1261253933">
          <w:marLeft w:val="0"/>
          <w:marRight w:val="0"/>
          <w:marTop w:val="0"/>
          <w:marBottom w:val="0"/>
          <w:divBdr>
            <w:top w:val="none" w:sz="0" w:space="0" w:color="auto"/>
            <w:left w:val="none" w:sz="0" w:space="0" w:color="auto"/>
            <w:bottom w:val="none" w:sz="0" w:space="0" w:color="auto"/>
            <w:right w:val="none" w:sz="0" w:space="0" w:color="auto"/>
          </w:divBdr>
        </w:div>
        <w:div w:id="631054230">
          <w:marLeft w:val="0"/>
          <w:marRight w:val="0"/>
          <w:marTop w:val="0"/>
          <w:marBottom w:val="0"/>
          <w:divBdr>
            <w:top w:val="none" w:sz="0" w:space="0" w:color="auto"/>
            <w:left w:val="none" w:sz="0" w:space="0" w:color="auto"/>
            <w:bottom w:val="none" w:sz="0" w:space="0" w:color="auto"/>
            <w:right w:val="none" w:sz="0" w:space="0" w:color="auto"/>
          </w:divBdr>
        </w:div>
        <w:div w:id="1143079697">
          <w:marLeft w:val="0"/>
          <w:marRight w:val="0"/>
          <w:marTop w:val="0"/>
          <w:marBottom w:val="0"/>
          <w:divBdr>
            <w:top w:val="none" w:sz="0" w:space="0" w:color="auto"/>
            <w:left w:val="none" w:sz="0" w:space="0" w:color="auto"/>
            <w:bottom w:val="none" w:sz="0" w:space="0" w:color="auto"/>
            <w:right w:val="none" w:sz="0" w:space="0" w:color="auto"/>
          </w:divBdr>
        </w:div>
        <w:div w:id="525140021">
          <w:marLeft w:val="0"/>
          <w:marRight w:val="0"/>
          <w:marTop w:val="0"/>
          <w:marBottom w:val="0"/>
          <w:divBdr>
            <w:top w:val="none" w:sz="0" w:space="0" w:color="auto"/>
            <w:left w:val="none" w:sz="0" w:space="0" w:color="auto"/>
            <w:bottom w:val="none" w:sz="0" w:space="0" w:color="auto"/>
            <w:right w:val="none" w:sz="0" w:space="0" w:color="auto"/>
          </w:divBdr>
        </w:div>
        <w:div w:id="2019043725">
          <w:marLeft w:val="0"/>
          <w:marRight w:val="0"/>
          <w:marTop w:val="0"/>
          <w:marBottom w:val="0"/>
          <w:divBdr>
            <w:top w:val="none" w:sz="0" w:space="0" w:color="auto"/>
            <w:left w:val="none" w:sz="0" w:space="0" w:color="auto"/>
            <w:bottom w:val="none" w:sz="0" w:space="0" w:color="auto"/>
            <w:right w:val="none" w:sz="0" w:space="0" w:color="auto"/>
          </w:divBdr>
        </w:div>
        <w:div w:id="494303749">
          <w:marLeft w:val="0"/>
          <w:marRight w:val="0"/>
          <w:marTop w:val="0"/>
          <w:marBottom w:val="0"/>
          <w:divBdr>
            <w:top w:val="none" w:sz="0" w:space="0" w:color="auto"/>
            <w:left w:val="none" w:sz="0" w:space="0" w:color="auto"/>
            <w:bottom w:val="none" w:sz="0" w:space="0" w:color="auto"/>
            <w:right w:val="none" w:sz="0" w:space="0" w:color="auto"/>
          </w:divBdr>
        </w:div>
        <w:div w:id="1187137050">
          <w:marLeft w:val="0"/>
          <w:marRight w:val="0"/>
          <w:marTop w:val="0"/>
          <w:marBottom w:val="0"/>
          <w:divBdr>
            <w:top w:val="none" w:sz="0" w:space="0" w:color="auto"/>
            <w:left w:val="none" w:sz="0" w:space="0" w:color="auto"/>
            <w:bottom w:val="none" w:sz="0" w:space="0" w:color="auto"/>
            <w:right w:val="none" w:sz="0" w:space="0" w:color="auto"/>
          </w:divBdr>
        </w:div>
        <w:div w:id="1725592635">
          <w:marLeft w:val="0"/>
          <w:marRight w:val="0"/>
          <w:marTop w:val="0"/>
          <w:marBottom w:val="0"/>
          <w:divBdr>
            <w:top w:val="none" w:sz="0" w:space="0" w:color="auto"/>
            <w:left w:val="none" w:sz="0" w:space="0" w:color="auto"/>
            <w:bottom w:val="none" w:sz="0" w:space="0" w:color="auto"/>
            <w:right w:val="none" w:sz="0" w:space="0" w:color="auto"/>
          </w:divBdr>
        </w:div>
        <w:div w:id="423377140">
          <w:marLeft w:val="0"/>
          <w:marRight w:val="0"/>
          <w:marTop w:val="0"/>
          <w:marBottom w:val="0"/>
          <w:divBdr>
            <w:top w:val="none" w:sz="0" w:space="0" w:color="auto"/>
            <w:left w:val="none" w:sz="0" w:space="0" w:color="auto"/>
            <w:bottom w:val="none" w:sz="0" w:space="0" w:color="auto"/>
            <w:right w:val="none" w:sz="0" w:space="0" w:color="auto"/>
          </w:divBdr>
        </w:div>
        <w:div w:id="2136948660">
          <w:marLeft w:val="0"/>
          <w:marRight w:val="0"/>
          <w:marTop w:val="0"/>
          <w:marBottom w:val="0"/>
          <w:divBdr>
            <w:top w:val="none" w:sz="0" w:space="0" w:color="auto"/>
            <w:left w:val="none" w:sz="0" w:space="0" w:color="auto"/>
            <w:bottom w:val="none" w:sz="0" w:space="0" w:color="auto"/>
            <w:right w:val="none" w:sz="0" w:space="0" w:color="auto"/>
          </w:divBdr>
        </w:div>
        <w:div w:id="2054034343">
          <w:marLeft w:val="0"/>
          <w:marRight w:val="0"/>
          <w:marTop w:val="0"/>
          <w:marBottom w:val="0"/>
          <w:divBdr>
            <w:top w:val="none" w:sz="0" w:space="0" w:color="auto"/>
            <w:left w:val="none" w:sz="0" w:space="0" w:color="auto"/>
            <w:bottom w:val="none" w:sz="0" w:space="0" w:color="auto"/>
            <w:right w:val="none" w:sz="0" w:space="0" w:color="auto"/>
          </w:divBdr>
        </w:div>
        <w:div w:id="2009284663">
          <w:marLeft w:val="0"/>
          <w:marRight w:val="0"/>
          <w:marTop w:val="0"/>
          <w:marBottom w:val="0"/>
          <w:divBdr>
            <w:top w:val="none" w:sz="0" w:space="0" w:color="auto"/>
            <w:left w:val="none" w:sz="0" w:space="0" w:color="auto"/>
            <w:bottom w:val="none" w:sz="0" w:space="0" w:color="auto"/>
            <w:right w:val="none" w:sz="0" w:space="0" w:color="auto"/>
          </w:divBdr>
        </w:div>
        <w:div w:id="380977276">
          <w:marLeft w:val="0"/>
          <w:marRight w:val="0"/>
          <w:marTop w:val="0"/>
          <w:marBottom w:val="0"/>
          <w:divBdr>
            <w:top w:val="none" w:sz="0" w:space="0" w:color="auto"/>
            <w:left w:val="none" w:sz="0" w:space="0" w:color="auto"/>
            <w:bottom w:val="none" w:sz="0" w:space="0" w:color="auto"/>
            <w:right w:val="none" w:sz="0" w:space="0" w:color="auto"/>
          </w:divBdr>
        </w:div>
        <w:div w:id="1709866795">
          <w:marLeft w:val="0"/>
          <w:marRight w:val="0"/>
          <w:marTop w:val="0"/>
          <w:marBottom w:val="0"/>
          <w:divBdr>
            <w:top w:val="none" w:sz="0" w:space="0" w:color="auto"/>
            <w:left w:val="none" w:sz="0" w:space="0" w:color="auto"/>
            <w:bottom w:val="none" w:sz="0" w:space="0" w:color="auto"/>
            <w:right w:val="none" w:sz="0" w:space="0" w:color="auto"/>
          </w:divBdr>
        </w:div>
        <w:div w:id="798498681">
          <w:marLeft w:val="0"/>
          <w:marRight w:val="0"/>
          <w:marTop w:val="0"/>
          <w:marBottom w:val="0"/>
          <w:divBdr>
            <w:top w:val="none" w:sz="0" w:space="0" w:color="auto"/>
            <w:left w:val="none" w:sz="0" w:space="0" w:color="auto"/>
            <w:bottom w:val="none" w:sz="0" w:space="0" w:color="auto"/>
            <w:right w:val="none" w:sz="0" w:space="0" w:color="auto"/>
          </w:divBdr>
        </w:div>
        <w:div w:id="150879181">
          <w:marLeft w:val="0"/>
          <w:marRight w:val="0"/>
          <w:marTop w:val="0"/>
          <w:marBottom w:val="0"/>
          <w:divBdr>
            <w:top w:val="none" w:sz="0" w:space="0" w:color="auto"/>
            <w:left w:val="none" w:sz="0" w:space="0" w:color="auto"/>
            <w:bottom w:val="none" w:sz="0" w:space="0" w:color="auto"/>
            <w:right w:val="none" w:sz="0" w:space="0" w:color="auto"/>
          </w:divBdr>
        </w:div>
        <w:div w:id="1198156362">
          <w:marLeft w:val="0"/>
          <w:marRight w:val="0"/>
          <w:marTop w:val="0"/>
          <w:marBottom w:val="0"/>
          <w:divBdr>
            <w:top w:val="none" w:sz="0" w:space="0" w:color="auto"/>
            <w:left w:val="none" w:sz="0" w:space="0" w:color="auto"/>
            <w:bottom w:val="none" w:sz="0" w:space="0" w:color="auto"/>
            <w:right w:val="none" w:sz="0" w:space="0" w:color="auto"/>
          </w:divBdr>
        </w:div>
        <w:div w:id="886836750">
          <w:marLeft w:val="0"/>
          <w:marRight w:val="0"/>
          <w:marTop w:val="0"/>
          <w:marBottom w:val="0"/>
          <w:divBdr>
            <w:top w:val="none" w:sz="0" w:space="0" w:color="auto"/>
            <w:left w:val="none" w:sz="0" w:space="0" w:color="auto"/>
            <w:bottom w:val="none" w:sz="0" w:space="0" w:color="auto"/>
            <w:right w:val="none" w:sz="0" w:space="0" w:color="auto"/>
          </w:divBdr>
        </w:div>
        <w:div w:id="689378968">
          <w:marLeft w:val="0"/>
          <w:marRight w:val="0"/>
          <w:marTop w:val="0"/>
          <w:marBottom w:val="0"/>
          <w:divBdr>
            <w:top w:val="none" w:sz="0" w:space="0" w:color="auto"/>
            <w:left w:val="none" w:sz="0" w:space="0" w:color="auto"/>
            <w:bottom w:val="none" w:sz="0" w:space="0" w:color="auto"/>
            <w:right w:val="none" w:sz="0" w:space="0" w:color="auto"/>
          </w:divBdr>
        </w:div>
        <w:div w:id="1151866947">
          <w:marLeft w:val="0"/>
          <w:marRight w:val="0"/>
          <w:marTop w:val="0"/>
          <w:marBottom w:val="0"/>
          <w:divBdr>
            <w:top w:val="none" w:sz="0" w:space="0" w:color="auto"/>
            <w:left w:val="none" w:sz="0" w:space="0" w:color="auto"/>
            <w:bottom w:val="none" w:sz="0" w:space="0" w:color="auto"/>
            <w:right w:val="none" w:sz="0" w:space="0" w:color="auto"/>
          </w:divBdr>
        </w:div>
        <w:div w:id="1264922683">
          <w:marLeft w:val="0"/>
          <w:marRight w:val="0"/>
          <w:marTop w:val="0"/>
          <w:marBottom w:val="0"/>
          <w:divBdr>
            <w:top w:val="none" w:sz="0" w:space="0" w:color="auto"/>
            <w:left w:val="none" w:sz="0" w:space="0" w:color="auto"/>
            <w:bottom w:val="none" w:sz="0" w:space="0" w:color="auto"/>
            <w:right w:val="none" w:sz="0" w:space="0" w:color="auto"/>
          </w:divBdr>
        </w:div>
        <w:div w:id="1543982949">
          <w:marLeft w:val="0"/>
          <w:marRight w:val="0"/>
          <w:marTop w:val="0"/>
          <w:marBottom w:val="0"/>
          <w:divBdr>
            <w:top w:val="none" w:sz="0" w:space="0" w:color="auto"/>
            <w:left w:val="none" w:sz="0" w:space="0" w:color="auto"/>
            <w:bottom w:val="none" w:sz="0" w:space="0" w:color="auto"/>
            <w:right w:val="none" w:sz="0" w:space="0" w:color="auto"/>
          </w:divBdr>
        </w:div>
        <w:div w:id="141436597">
          <w:marLeft w:val="0"/>
          <w:marRight w:val="0"/>
          <w:marTop w:val="0"/>
          <w:marBottom w:val="0"/>
          <w:divBdr>
            <w:top w:val="none" w:sz="0" w:space="0" w:color="auto"/>
            <w:left w:val="none" w:sz="0" w:space="0" w:color="auto"/>
            <w:bottom w:val="none" w:sz="0" w:space="0" w:color="auto"/>
            <w:right w:val="none" w:sz="0" w:space="0" w:color="auto"/>
          </w:divBdr>
        </w:div>
        <w:div w:id="2144737963">
          <w:marLeft w:val="0"/>
          <w:marRight w:val="0"/>
          <w:marTop w:val="0"/>
          <w:marBottom w:val="0"/>
          <w:divBdr>
            <w:top w:val="none" w:sz="0" w:space="0" w:color="auto"/>
            <w:left w:val="none" w:sz="0" w:space="0" w:color="auto"/>
            <w:bottom w:val="none" w:sz="0" w:space="0" w:color="auto"/>
            <w:right w:val="none" w:sz="0" w:space="0" w:color="auto"/>
          </w:divBdr>
        </w:div>
        <w:div w:id="278101214">
          <w:marLeft w:val="0"/>
          <w:marRight w:val="0"/>
          <w:marTop w:val="0"/>
          <w:marBottom w:val="0"/>
          <w:divBdr>
            <w:top w:val="none" w:sz="0" w:space="0" w:color="auto"/>
            <w:left w:val="none" w:sz="0" w:space="0" w:color="auto"/>
            <w:bottom w:val="none" w:sz="0" w:space="0" w:color="auto"/>
            <w:right w:val="none" w:sz="0" w:space="0" w:color="auto"/>
          </w:divBdr>
        </w:div>
        <w:div w:id="242421799">
          <w:marLeft w:val="0"/>
          <w:marRight w:val="0"/>
          <w:marTop w:val="0"/>
          <w:marBottom w:val="0"/>
          <w:divBdr>
            <w:top w:val="none" w:sz="0" w:space="0" w:color="auto"/>
            <w:left w:val="none" w:sz="0" w:space="0" w:color="auto"/>
            <w:bottom w:val="none" w:sz="0" w:space="0" w:color="auto"/>
            <w:right w:val="none" w:sz="0" w:space="0" w:color="auto"/>
          </w:divBdr>
        </w:div>
        <w:div w:id="1172454575">
          <w:marLeft w:val="0"/>
          <w:marRight w:val="0"/>
          <w:marTop w:val="0"/>
          <w:marBottom w:val="0"/>
          <w:divBdr>
            <w:top w:val="none" w:sz="0" w:space="0" w:color="auto"/>
            <w:left w:val="none" w:sz="0" w:space="0" w:color="auto"/>
            <w:bottom w:val="none" w:sz="0" w:space="0" w:color="auto"/>
            <w:right w:val="none" w:sz="0" w:space="0" w:color="auto"/>
          </w:divBdr>
        </w:div>
        <w:div w:id="441539943">
          <w:marLeft w:val="0"/>
          <w:marRight w:val="0"/>
          <w:marTop w:val="0"/>
          <w:marBottom w:val="0"/>
          <w:divBdr>
            <w:top w:val="none" w:sz="0" w:space="0" w:color="auto"/>
            <w:left w:val="none" w:sz="0" w:space="0" w:color="auto"/>
            <w:bottom w:val="none" w:sz="0" w:space="0" w:color="auto"/>
            <w:right w:val="none" w:sz="0" w:space="0" w:color="auto"/>
          </w:divBdr>
        </w:div>
        <w:div w:id="1689259749">
          <w:marLeft w:val="0"/>
          <w:marRight w:val="0"/>
          <w:marTop w:val="0"/>
          <w:marBottom w:val="0"/>
          <w:divBdr>
            <w:top w:val="none" w:sz="0" w:space="0" w:color="auto"/>
            <w:left w:val="none" w:sz="0" w:space="0" w:color="auto"/>
            <w:bottom w:val="none" w:sz="0" w:space="0" w:color="auto"/>
            <w:right w:val="none" w:sz="0" w:space="0" w:color="auto"/>
          </w:divBdr>
        </w:div>
        <w:div w:id="1976133323">
          <w:marLeft w:val="0"/>
          <w:marRight w:val="0"/>
          <w:marTop w:val="0"/>
          <w:marBottom w:val="0"/>
          <w:divBdr>
            <w:top w:val="none" w:sz="0" w:space="0" w:color="auto"/>
            <w:left w:val="none" w:sz="0" w:space="0" w:color="auto"/>
            <w:bottom w:val="none" w:sz="0" w:space="0" w:color="auto"/>
            <w:right w:val="none" w:sz="0" w:space="0" w:color="auto"/>
          </w:divBdr>
        </w:div>
        <w:div w:id="812067980">
          <w:marLeft w:val="0"/>
          <w:marRight w:val="0"/>
          <w:marTop w:val="0"/>
          <w:marBottom w:val="0"/>
          <w:divBdr>
            <w:top w:val="none" w:sz="0" w:space="0" w:color="auto"/>
            <w:left w:val="none" w:sz="0" w:space="0" w:color="auto"/>
            <w:bottom w:val="none" w:sz="0" w:space="0" w:color="auto"/>
            <w:right w:val="none" w:sz="0" w:space="0" w:color="auto"/>
          </w:divBdr>
        </w:div>
        <w:div w:id="461927307">
          <w:marLeft w:val="0"/>
          <w:marRight w:val="0"/>
          <w:marTop w:val="0"/>
          <w:marBottom w:val="0"/>
          <w:divBdr>
            <w:top w:val="none" w:sz="0" w:space="0" w:color="auto"/>
            <w:left w:val="none" w:sz="0" w:space="0" w:color="auto"/>
            <w:bottom w:val="none" w:sz="0" w:space="0" w:color="auto"/>
            <w:right w:val="none" w:sz="0" w:space="0" w:color="auto"/>
          </w:divBdr>
        </w:div>
        <w:div w:id="871957345">
          <w:marLeft w:val="0"/>
          <w:marRight w:val="0"/>
          <w:marTop w:val="0"/>
          <w:marBottom w:val="0"/>
          <w:divBdr>
            <w:top w:val="none" w:sz="0" w:space="0" w:color="auto"/>
            <w:left w:val="none" w:sz="0" w:space="0" w:color="auto"/>
            <w:bottom w:val="none" w:sz="0" w:space="0" w:color="auto"/>
            <w:right w:val="none" w:sz="0" w:space="0" w:color="auto"/>
          </w:divBdr>
        </w:div>
        <w:div w:id="534583805">
          <w:marLeft w:val="0"/>
          <w:marRight w:val="0"/>
          <w:marTop w:val="0"/>
          <w:marBottom w:val="0"/>
          <w:divBdr>
            <w:top w:val="none" w:sz="0" w:space="0" w:color="auto"/>
            <w:left w:val="none" w:sz="0" w:space="0" w:color="auto"/>
            <w:bottom w:val="none" w:sz="0" w:space="0" w:color="auto"/>
            <w:right w:val="none" w:sz="0" w:space="0" w:color="auto"/>
          </w:divBdr>
        </w:div>
        <w:div w:id="189029808">
          <w:marLeft w:val="0"/>
          <w:marRight w:val="0"/>
          <w:marTop w:val="0"/>
          <w:marBottom w:val="0"/>
          <w:divBdr>
            <w:top w:val="none" w:sz="0" w:space="0" w:color="auto"/>
            <w:left w:val="none" w:sz="0" w:space="0" w:color="auto"/>
            <w:bottom w:val="none" w:sz="0" w:space="0" w:color="auto"/>
            <w:right w:val="none" w:sz="0" w:space="0" w:color="auto"/>
          </w:divBdr>
        </w:div>
        <w:div w:id="1031493974">
          <w:marLeft w:val="0"/>
          <w:marRight w:val="0"/>
          <w:marTop w:val="0"/>
          <w:marBottom w:val="0"/>
          <w:divBdr>
            <w:top w:val="none" w:sz="0" w:space="0" w:color="auto"/>
            <w:left w:val="none" w:sz="0" w:space="0" w:color="auto"/>
            <w:bottom w:val="none" w:sz="0" w:space="0" w:color="auto"/>
            <w:right w:val="none" w:sz="0" w:space="0" w:color="auto"/>
          </w:divBdr>
        </w:div>
        <w:div w:id="1403407119">
          <w:marLeft w:val="0"/>
          <w:marRight w:val="0"/>
          <w:marTop w:val="0"/>
          <w:marBottom w:val="0"/>
          <w:divBdr>
            <w:top w:val="none" w:sz="0" w:space="0" w:color="auto"/>
            <w:left w:val="none" w:sz="0" w:space="0" w:color="auto"/>
            <w:bottom w:val="none" w:sz="0" w:space="0" w:color="auto"/>
            <w:right w:val="none" w:sz="0" w:space="0" w:color="auto"/>
          </w:divBdr>
        </w:div>
        <w:div w:id="486365841">
          <w:marLeft w:val="0"/>
          <w:marRight w:val="0"/>
          <w:marTop w:val="0"/>
          <w:marBottom w:val="0"/>
          <w:divBdr>
            <w:top w:val="none" w:sz="0" w:space="0" w:color="auto"/>
            <w:left w:val="none" w:sz="0" w:space="0" w:color="auto"/>
            <w:bottom w:val="none" w:sz="0" w:space="0" w:color="auto"/>
            <w:right w:val="none" w:sz="0" w:space="0" w:color="auto"/>
          </w:divBdr>
        </w:div>
        <w:div w:id="484972580">
          <w:marLeft w:val="0"/>
          <w:marRight w:val="0"/>
          <w:marTop w:val="0"/>
          <w:marBottom w:val="0"/>
          <w:divBdr>
            <w:top w:val="none" w:sz="0" w:space="0" w:color="auto"/>
            <w:left w:val="none" w:sz="0" w:space="0" w:color="auto"/>
            <w:bottom w:val="none" w:sz="0" w:space="0" w:color="auto"/>
            <w:right w:val="none" w:sz="0" w:space="0" w:color="auto"/>
          </w:divBdr>
        </w:div>
        <w:div w:id="661738687">
          <w:marLeft w:val="0"/>
          <w:marRight w:val="0"/>
          <w:marTop w:val="0"/>
          <w:marBottom w:val="0"/>
          <w:divBdr>
            <w:top w:val="none" w:sz="0" w:space="0" w:color="auto"/>
            <w:left w:val="none" w:sz="0" w:space="0" w:color="auto"/>
            <w:bottom w:val="none" w:sz="0" w:space="0" w:color="auto"/>
            <w:right w:val="none" w:sz="0" w:space="0" w:color="auto"/>
          </w:divBdr>
        </w:div>
        <w:div w:id="1218778267">
          <w:marLeft w:val="0"/>
          <w:marRight w:val="0"/>
          <w:marTop w:val="0"/>
          <w:marBottom w:val="0"/>
          <w:divBdr>
            <w:top w:val="none" w:sz="0" w:space="0" w:color="auto"/>
            <w:left w:val="none" w:sz="0" w:space="0" w:color="auto"/>
            <w:bottom w:val="none" w:sz="0" w:space="0" w:color="auto"/>
            <w:right w:val="none" w:sz="0" w:space="0" w:color="auto"/>
          </w:divBdr>
        </w:div>
        <w:div w:id="360937050">
          <w:marLeft w:val="0"/>
          <w:marRight w:val="0"/>
          <w:marTop w:val="0"/>
          <w:marBottom w:val="0"/>
          <w:divBdr>
            <w:top w:val="none" w:sz="0" w:space="0" w:color="auto"/>
            <w:left w:val="none" w:sz="0" w:space="0" w:color="auto"/>
            <w:bottom w:val="none" w:sz="0" w:space="0" w:color="auto"/>
            <w:right w:val="none" w:sz="0" w:space="0" w:color="auto"/>
          </w:divBdr>
        </w:div>
        <w:div w:id="298657057">
          <w:marLeft w:val="0"/>
          <w:marRight w:val="0"/>
          <w:marTop w:val="0"/>
          <w:marBottom w:val="0"/>
          <w:divBdr>
            <w:top w:val="none" w:sz="0" w:space="0" w:color="auto"/>
            <w:left w:val="none" w:sz="0" w:space="0" w:color="auto"/>
            <w:bottom w:val="none" w:sz="0" w:space="0" w:color="auto"/>
            <w:right w:val="none" w:sz="0" w:space="0" w:color="auto"/>
          </w:divBdr>
        </w:div>
        <w:div w:id="1948854085">
          <w:marLeft w:val="0"/>
          <w:marRight w:val="0"/>
          <w:marTop w:val="0"/>
          <w:marBottom w:val="0"/>
          <w:divBdr>
            <w:top w:val="none" w:sz="0" w:space="0" w:color="auto"/>
            <w:left w:val="none" w:sz="0" w:space="0" w:color="auto"/>
            <w:bottom w:val="none" w:sz="0" w:space="0" w:color="auto"/>
            <w:right w:val="none" w:sz="0" w:space="0" w:color="auto"/>
          </w:divBdr>
        </w:div>
        <w:div w:id="650057679">
          <w:marLeft w:val="0"/>
          <w:marRight w:val="0"/>
          <w:marTop w:val="0"/>
          <w:marBottom w:val="0"/>
          <w:divBdr>
            <w:top w:val="none" w:sz="0" w:space="0" w:color="auto"/>
            <w:left w:val="none" w:sz="0" w:space="0" w:color="auto"/>
            <w:bottom w:val="none" w:sz="0" w:space="0" w:color="auto"/>
            <w:right w:val="none" w:sz="0" w:space="0" w:color="auto"/>
          </w:divBdr>
        </w:div>
        <w:div w:id="1805733940">
          <w:marLeft w:val="0"/>
          <w:marRight w:val="0"/>
          <w:marTop w:val="0"/>
          <w:marBottom w:val="0"/>
          <w:divBdr>
            <w:top w:val="none" w:sz="0" w:space="0" w:color="auto"/>
            <w:left w:val="none" w:sz="0" w:space="0" w:color="auto"/>
            <w:bottom w:val="none" w:sz="0" w:space="0" w:color="auto"/>
            <w:right w:val="none" w:sz="0" w:space="0" w:color="auto"/>
          </w:divBdr>
        </w:div>
        <w:div w:id="123236887">
          <w:marLeft w:val="0"/>
          <w:marRight w:val="0"/>
          <w:marTop w:val="0"/>
          <w:marBottom w:val="0"/>
          <w:divBdr>
            <w:top w:val="none" w:sz="0" w:space="0" w:color="auto"/>
            <w:left w:val="none" w:sz="0" w:space="0" w:color="auto"/>
            <w:bottom w:val="none" w:sz="0" w:space="0" w:color="auto"/>
            <w:right w:val="none" w:sz="0" w:space="0" w:color="auto"/>
          </w:divBdr>
        </w:div>
        <w:div w:id="203835297">
          <w:marLeft w:val="0"/>
          <w:marRight w:val="0"/>
          <w:marTop w:val="0"/>
          <w:marBottom w:val="0"/>
          <w:divBdr>
            <w:top w:val="none" w:sz="0" w:space="0" w:color="auto"/>
            <w:left w:val="none" w:sz="0" w:space="0" w:color="auto"/>
            <w:bottom w:val="none" w:sz="0" w:space="0" w:color="auto"/>
            <w:right w:val="none" w:sz="0" w:space="0" w:color="auto"/>
          </w:divBdr>
        </w:div>
        <w:div w:id="395124529">
          <w:marLeft w:val="0"/>
          <w:marRight w:val="0"/>
          <w:marTop w:val="0"/>
          <w:marBottom w:val="0"/>
          <w:divBdr>
            <w:top w:val="none" w:sz="0" w:space="0" w:color="auto"/>
            <w:left w:val="none" w:sz="0" w:space="0" w:color="auto"/>
            <w:bottom w:val="none" w:sz="0" w:space="0" w:color="auto"/>
            <w:right w:val="none" w:sz="0" w:space="0" w:color="auto"/>
          </w:divBdr>
        </w:div>
        <w:div w:id="853300761">
          <w:marLeft w:val="0"/>
          <w:marRight w:val="0"/>
          <w:marTop w:val="0"/>
          <w:marBottom w:val="0"/>
          <w:divBdr>
            <w:top w:val="none" w:sz="0" w:space="0" w:color="auto"/>
            <w:left w:val="none" w:sz="0" w:space="0" w:color="auto"/>
            <w:bottom w:val="none" w:sz="0" w:space="0" w:color="auto"/>
            <w:right w:val="none" w:sz="0" w:space="0" w:color="auto"/>
          </w:divBdr>
        </w:div>
      </w:divsChild>
    </w:div>
    <w:div w:id="227114131">
      <w:bodyDiv w:val="1"/>
      <w:marLeft w:val="0"/>
      <w:marRight w:val="0"/>
      <w:marTop w:val="0"/>
      <w:marBottom w:val="0"/>
      <w:divBdr>
        <w:top w:val="none" w:sz="0" w:space="0" w:color="auto"/>
        <w:left w:val="none" w:sz="0" w:space="0" w:color="auto"/>
        <w:bottom w:val="none" w:sz="0" w:space="0" w:color="auto"/>
        <w:right w:val="none" w:sz="0" w:space="0" w:color="auto"/>
      </w:divBdr>
    </w:div>
    <w:div w:id="254705594">
      <w:bodyDiv w:val="1"/>
      <w:marLeft w:val="0"/>
      <w:marRight w:val="0"/>
      <w:marTop w:val="0"/>
      <w:marBottom w:val="0"/>
      <w:divBdr>
        <w:top w:val="none" w:sz="0" w:space="0" w:color="auto"/>
        <w:left w:val="none" w:sz="0" w:space="0" w:color="auto"/>
        <w:bottom w:val="none" w:sz="0" w:space="0" w:color="auto"/>
        <w:right w:val="none" w:sz="0" w:space="0" w:color="auto"/>
      </w:divBdr>
    </w:div>
    <w:div w:id="262954581">
      <w:bodyDiv w:val="1"/>
      <w:marLeft w:val="0"/>
      <w:marRight w:val="0"/>
      <w:marTop w:val="0"/>
      <w:marBottom w:val="0"/>
      <w:divBdr>
        <w:top w:val="none" w:sz="0" w:space="0" w:color="auto"/>
        <w:left w:val="none" w:sz="0" w:space="0" w:color="auto"/>
        <w:bottom w:val="none" w:sz="0" w:space="0" w:color="auto"/>
        <w:right w:val="none" w:sz="0" w:space="0" w:color="auto"/>
      </w:divBdr>
    </w:div>
    <w:div w:id="327171802">
      <w:bodyDiv w:val="1"/>
      <w:marLeft w:val="0"/>
      <w:marRight w:val="0"/>
      <w:marTop w:val="0"/>
      <w:marBottom w:val="0"/>
      <w:divBdr>
        <w:top w:val="none" w:sz="0" w:space="0" w:color="auto"/>
        <w:left w:val="none" w:sz="0" w:space="0" w:color="auto"/>
        <w:bottom w:val="none" w:sz="0" w:space="0" w:color="auto"/>
        <w:right w:val="none" w:sz="0" w:space="0" w:color="auto"/>
      </w:divBdr>
    </w:div>
    <w:div w:id="343360835">
      <w:bodyDiv w:val="1"/>
      <w:marLeft w:val="0"/>
      <w:marRight w:val="0"/>
      <w:marTop w:val="0"/>
      <w:marBottom w:val="0"/>
      <w:divBdr>
        <w:top w:val="none" w:sz="0" w:space="0" w:color="auto"/>
        <w:left w:val="none" w:sz="0" w:space="0" w:color="auto"/>
        <w:bottom w:val="none" w:sz="0" w:space="0" w:color="auto"/>
        <w:right w:val="none" w:sz="0" w:space="0" w:color="auto"/>
      </w:divBdr>
      <w:divsChild>
        <w:div w:id="1454716940">
          <w:marLeft w:val="0"/>
          <w:marRight w:val="0"/>
          <w:marTop w:val="0"/>
          <w:marBottom w:val="0"/>
          <w:divBdr>
            <w:top w:val="none" w:sz="0" w:space="0" w:color="auto"/>
            <w:left w:val="none" w:sz="0" w:space="0" w:color="auto"/>
            <w:bottom w:val="none" w:sz="0" w:space="0" w:color="auto"/>
            <w:right w:val="none" w:sz="0" w:space="0" w:color="auto"/>
          </w:divBdr>
        </w:div>
        <w:div w:id="892930936">
          <w:marLeft w:val="0"/>
          <w:marRight w:val="0"/>
          <w:marTop w:val="0"/>
          <w:marBottom w:val="0"/>
          <w:divBdr>
            <w:top w:val="none" w:sz="0" w:space="0" w:color="auto"/>
            <w:left w:val="none" w:sz="0" w:space="0" w:color="auto"/>
            <w:bottom w:val="none" w:sz="0" w:space="0" w:color="auto"/>
            <w:right w:val="none" w:sz="0" w:space="0" w:color="auto"/>
          </w:divBdr>
        </w:div>
        <w:div w:id="190653336">
          <w:marLeft w:val="0"/>
          <w:marRight w:val="0"/>
          <w:marTop w:val="0"/>
          <w:marBottom w:val="0"/>
          <w:divBdr>
            <w:top w:val="none" w:sz="0" w:space="0" w:color="auto"/>
            <w:left w:val="none" w:sz="0" w:space="0" w:color="auto"/>
            <w:bottom w:val="none" w:sz="0" w:space="0" w:color="auto"/>
            <w:right w:val="none" w:sz="0" w:space="0" w:color="auto"/>
          </w:divBdr>
        </w:div>
        <w:div w:id="36977232">
          <w:marLeft w:val="0"/>
          <w:marRight w:val="0"/>
          <w:marTop w:val="0"/>
          <w:marBottom w:val="0"/>
          <w:divBdr>
            <w:top w:val="none" w:sz="0" w:space="0" w:color="auto"/>
            <w:left w:val="none" w:sz="0" w:space="0" w:color="auto"/>
            <w:bottom w:val="none" w:sz="0" w:space="0" w:color="auto"/>
            <w:right w:val="none" w:sz="0" w:space="0" w:color="auto"/>
          </w:divBdr>
        </w:div>
        <w:div w:id="901986099">
          <w:marLeft w:val="0"/>
          <w:marRight w:val="0"/>
          <w:marTop w:val="0"/>
          <w:marBottom w:val="0"/>
          <w:divBdr>
            <w:top w:val="none" w:sz="0" w:space="0" w:color="auto"/>
            <w:left w:val="none" w:sz="0" w:space="0" w:color="auto"/>
            <w:bottom w:val="none" w:sz="0" w:space="0" w:color="auto"/>
            <w:right w:val="none" w:sz="0" w:space="0" w:color="auto"/>
          </w:divBdr>
        </w:div>
        <w:div w:id="896625118">
          <w:marLeft w:val="0"/>
          <w:marRight w:val="0"/>
          <w:marTop w:val="0"/>
          <w:marBottom w:val="0"/>
          <w:divBdr>
            <w:top w:val="none" w:sz="0" w:space="0" w:color="auto"/>
            <w:left w:val="none" w:sz="0" w:space="0" w:color="auto"/>
            <w:bottom w:val="none" w:sz="0" w:space="0" w:color="auto"/>
            <w:right w:val="none" w:sz="0" w:space="0" w:color="auto"/>
          </w:divBdr>
        </w:div>
        <w:div w:id="344291087">
          <w:marLeft w:val="0"/>
          <w:marRight w:val="0"/>
          <w:marTop w:val="0"/>
          <w:marBottom w:val="0"/>
          <w:divBdr>
            <w:top w:val="none" w:sz="0" w:space="0" w:color="auto"/>
            <w:left w:val="none" w:sz="0" w:space="0" w:color="auto"/>
            <w:bottom w:val="none" w:sz="0" w:space="0" w:color="auto"/>
            <w:right w:val="none" w:sz="0" w:space="0" w:color="auto"/>
          </w:divBdr>
        </w:div>
        <w:div w:id="815102682">
          <w:marLeft w:val="0"/>
          <w:marRight w:val="0"/>
          <w:marTop w:val="0"/>
          <w:marBottom w:val="0"/>
          <w:divBdr>
            <w:top w:val="none" w:sz="0" w:space="0" w:color="auto"/>
            <w:left w:val="none" w:sz="0" w:space="0" w:color="auto"/>
            <w:bottom w:val="none" w:sz="0" w:space="0" w:color="auto"/>
            <w:right w:val="none" w:sz="0" w:space="0" w:color="auto"/>
          </w:divBdr>
        </w:div>
        <w:div w:id="434180492">
          <w:marLeft w:val="0"/>
          <w:marRight w:val="0"/>
          <w:marTop w:val="0"/>
          <w:marBottom w:val="0"/>
          <w:divBdr>
            <w:top w:val="none" w:sz="0" w:space="0" w:color="auto"/>
            <w:left w:val="none" w:sz="0" w:space="0" w:color="auto"/>
            <w:bottom w:val="none" w:sz="0" w:space="0" w:color="auto"/>
            <w:right w:val="none" w:sz="0" w:space="0" w:color="auto"/>
          </w:divBdr>
        </w:div>
        <w:div w:id="732388922">
          <w:marLeft w:val="0"/>
          <w:marRight w:val="0"/>
          <w:marTop w:val="0"/>
          <w:marBottom w:val="0"/>
          <w:divBdr>
            <w:top w:val="none" w:sz="0" w:space="0" w:color="auto"/>
            <w:left w:val="none" w:sz="0" w:space="0" w:color="auto"/>
            <w:bottom w:val="none" w:sz="0" w:space="0" w:color="auto"/>
            <w:right w:val="none" w:sz="0" w:space="0" w:color="auto"/>
          </w:divBdr>
        </w:div>
        <w:div w:id="80178933">
          <w:marLeft w:val="0"/>
          <w:marRight w:val="0"/>
          <w:marTop w:val="0"/>
          <w:marBottom w:val="0"/>
          <w:divBdr>
            <w:top w:val="none" w:sz="0" w:space="0" w:color="auto"/>
            <w:left w:val="none" w:sz="0" w:space="0" w:color="auto"/>
            <w:bottom w:val="none" w:sz="0" w:space="0" w:color="auto"/>
            <w:right w:val="none" w:sz="0" w:space="0" w:color="auto"/>
          </w:divBdr>
        </w:div>
        <w:div w:id="1222864172">
          <w:marLeft w:val="0"/>
          <w:marRight w:val="0"/>
          <w:marTop w:val="0"/>
          <w:marBottom w:val="0"/>
          <w:divBdr>
            <w:top w:val="none" w:sz="0" w:space="0" w:color="auto"/>
            <w:left w:val="none" w:sz="0" w:space="0" w:color="auto"/>
            <w:bottom w:val="none" w:sz="0" w:space="0" w:color="auto"/>
            <w:right w:val="none" w:sz="0" w:space="0" w:color="auto"/>
          </w:divBdr>
        </w:div>
        <w:div w:id="1537696556">
          <w:marLeft w:val="0"/>
          <w:marRight w:val="0"/>
          <w:marTop w:val="0"/>
          <w:marBottom w:val="0"/>
          <w:divBdr>
            <w:top w:val="none" w:sz="0" w:space="0" w:color="auto"/>
            <w:left w:val="none" w:sz="0" w:space="0" w:color="auto"/>
            <w:bottom w:val="none" w:sz="0" w:space="0" w:color="auto"/>
            <w:right w:val="none" w:sz="0" w:space="0" w:color="auto"/>
          </w:divBdr>
        </w:div>
        <w:div w:id="987830905">
          <w:marLeft w:val="0"/>
          <w:marRight w:val="0"/>
          <w:marTop w:val="0"/>
          <w:marBottom w:val="0"/>
          <w:divBdr>
            <w:top w:val="none" w:sz="0" w:space="0" w:color="auto"/>
            <w:left w:val="none" w:sz="0" w:space="0" w:color="auto"/>
            <w:bottom w:val="none" w:sz="0" w:space="0" w:color="auto"/>
            <w:right w:val="none" w:sz="0" w:space="0" w:color="auto"/>
          </w:divBdr>
        </w:div>
        <w:div w:id="679741886">
          <w:marLeft w:val="0"/>
          <w:marRight w:val="0"/>
          <w:marTop w:val="0"/>
          <w:marBottom w:val="0"/>
          <w:divBdr>
            <w:top w:val="none" w:sz="0" w:space="0" w:color="auto"/>
            <w:left w:val="none" w:sz="0" w:space="0" w:color="auto"/>
            <w:bottom w:val="none" w:sz="0" w:space="0" w:color="auto"/>
            <w:right w:val="none" w:sz="0" w:space="0" w:color="auto"/>
          </w:divBdr>
        </w:div>
        <w:div w:id="1307202894">
          <w:marLeft w:val="0"/>
          <w:marRight w:val="0"/>
          <w:marTop w:val="0"/>
          <w:marBottom w:val="0"/>
          <w:divBdr>
            <w:top w:val="none" w:sz="0" w:space="0" w:color="auto"/>
            <w:left w:val="none" w:sz="0" w:space="0" w:color="auto"/>
            <w:bottom w:val="none" w:sz="0" w:space="0" w:color="auto"/>
            <w:right w:val="none" w:sz="0" w:space="0" w:color="auto"/>
          </w:divBdr>
        </w:div>
        <w:div w:id="896402836">
          <w:marLeft w:val="0"/>
          <w:marRight w:val="0"/>
          <w:marTop w:val="0"/>
          <w:marBottom w:val="0"/>
          <w:divBdr>
            <w:top w:val="none" w:sz="0" w:space="0" w:color="auto"/>
            <w:left w:val="none" w:sz="0" w:space="0" w:color="auto"/>
            <w:bottom w:val="none" w:sz="0" w:space="0" w:color="auto"/>
            <w:right w:val="none" w:sz="0" w:space="0" w:color="auto"/>
          </w:divBdr>
        </w:div>
        <w:div w:id="2103453309">
          <w:marLeft w:val="0"/>
          <w:marRight w:val="0"/>
          <w:marTop w:val="0"/>
          <w:marBottom w:val="0"/>
          <w:divBdr>
            <w:top w:val="none" w:sz="0" w:space="0" w:color="auto"/>
            <w:left w:val="none" w:sz="0" w:space="0" w:color="auto"/>
            <w:bottom w:val="none" w:sz="0" w:space="0" w:color="auto"/>
            <w:right w:val="none" w:sz="0" w:space="0" w:color="auto"/>
          </w:divBdr>
        </w:div>
        <w:div w:id="515194026">
          <w:marLeft w:val="0"/>
          <w:marRight w:val="0"/>
          <w:marTop w:val="0"/>
          <w:marBottom w:val="0"/>
          <w:divBdr>
            <w:top w:val="none" w:sz="0" w:space="0" w:color="auto"/>
            <w:left w:val="none" w:sz="0" w:space="0" w:color="auto"/>
            <w:bottom w:val="none" w:sz="0" w:space="0" w:color="auto"/>
            <w:right w:val="none" w:sz="0" w:space="0" w:color="auto"/>
          </w:divBdr>
        </w:div>
        <w:div w:id="1302731951">
          <w:marLeft w:val="0"/>
          <w:marRight w:val="0"/>
          <w:marTop w:val="0"/>
          <w:marBottom w:val="0"/>
          <w:divBdr>
            <w:top w:val="none" w:sz="0" w:space="0" w:color="auto"/>
            <w:left w:val="none" w:sz="0" w:space="0" w:color="auto"/>
            <w:bottom w:val="none" w:sz="0" w:space="0" w:color="auto"/>
            <w:right w:val="none" w:sz="0" w:space="0" w:color="auto"/>
          </w:divBdr>
        </w:div>
        <w:div w:id="1710959816">
          <w:marLeft w:val="0"/>
          <w:marRight w:val="0"/>
          <w:marTop w:val="0"/>
          <w:marBottom w:val="0"/>
          <w:divBdr>
            <w:top w:val="none" w:sz="0" w:space="0" w:color="auto"/>
            <w:left w:val="none" w:sz="0" w:space="0" w:color="auto"/>
            <w:bottom w:val="none" w:sz="0" w:space="0" w:color="auto"/>
            <w:right w:val="none" w:sz="0" w:space="0" w:color="auto"/>
          </w:divBdr>
        </w:div>
        <w:div w:id="159202386">
          <w:marLeft w:val="0"/>
          <w:marRight w:val="0"/>
          <w:marTop w:val="0"/>
          <w:marBottom w:val="0"/>
          <w:divBdr>
            <w:top w:val="none" w:sz="0" w:space="0" w:color="auto"/>
            <w:left w:val="none" w:sz="0" w:space="0" w:color="auto"/>
            <w:bottom w:val="none" w:sz="0" w:space="0" w:color="auto"/>
            <w:right w:val="none" w:sz="0" w:space="0" w:color="auto"/>
          </w:divBdr>
        </w:div>
        <w:div w:id="767241228">
          <w:marLeft w:val="0"/>
          <w:marRight w:val="0"/>
          <w:marTop w:val="0"/>
          <w:marBottom w:val="0"/>
          <w:divBdr>
            <w:top w:val="none" w:sz="0" w:space="0" w:color="auto"/>
            <w:left w:val="none" w:sz="0" w:space="0" w:color="auto"/>
            <w:bottom w:val="none" w:sz="0" w:space="0" w:color="auto"/>
            <w:right w:val="none" w:sz="0" w:space="0" w:color="auto"/>
          </w:divBdr>
        </w:div>
        <w:div w:id="1669558799">
          <w:marLeft w:val="0"/>
          <w:marRight w:val="0"/>
          <w:marTop w:val="0"/>
          <w:marBottom w:val="0"/>
          <w:divBdr>
            <w:top w:val="none" w:sz="0" w:space="0" w:color="auto"/>
            <w:left w:val="none" w:sz="0" w:space="0" w:color="auto"/>
            <w:bottom w:val="none" w:sz="0" w:space="0" w:color="auto"/>
            <w:right w:val="none" w:sz="0" w:space="0" w:color="auto"/>
          </w:divBdr>
        </w:div>
        <w:div w:id="1425108786">
          <w:marLeft w:val="0"/>
          <w:marRight w:val="0"/>
          <w:marTop w:val="0"/>
          <w:marBottom w:val="0"/>
          <w:divBdr>
            <w:top w:val="none" w:sz="0" w:space="0" w:color="auto"/>
            <w:left w:val="none" w:sz="0" w:space="0" w:color="auto"/>
            <w:bottom w:val="none" w:sz="0" w:space="0" w:color="auto"/>
            <w:right w:val="none" w:sz="0" w:space="0" w:color="auto"/>
          </w:divBdr>
        </w:div>
        <w:div w:id="1733504874">
          <w:marLeft w:val="0"/>
          <w:marRight w:val="0"/>
          <w:marTop w:val="0"/>
          <w:marBottom w:val="0"/>
          <w:divBdr>
            <w:top w:val="none" w:sz="0" w:space="0" w:color="auto"/>
            <w:left w:val="none" w:sz="0" w:space="0" w:color="auto"/>
            <w:bottom w:val="none" w:sz="0" w:space="0" w:color="auto"/>
            <w:right w:val="none" w:sz="0" w:space="0" w:color="auto"/>
          </w:divBdr>
        </w:div>
        <w:div w:id="509488344">
          <w:marLeft w:val="0"/>
          <w:marRight w:val="0"/>
          <w:marTop w:val="0"/>
          <w:marBottom w:val="0"/>
          <w:divBdr>
            <w:top w:val="none" w:sz="0" w:space="0" w:color="auto"/>
            <w:left w:val="none" w:sz="0" w:space="0" w:color="auto"/>
            <w:bottom w:val="none" w:sz="0" w:space="0" w:color="auto"/>
            <w:right w:val="none" w:sz="0" w:space="0" w:color="auto"/>
          </w:divBdr>
        </w:div>
        <w:div w:id="1566602573">
          <w:marLeft w:val="0"/>
          <w:marRight w:val="0"/>
          <w:marTop w:val="0"/>
          <w:marBottom w:val="0"/>
          <w:divBdr>
            <w:top w:val="none" w:sz="0" w:space="0" w:color="auto"/>
            <w:left w:val="none" w:sz="0" w:space="0" w:color="auto"/>
            <w:bottom w:val="none" w:sz="0" w:space="0" w:color="auto"/>
            <w:right w:val="none" w:sz="0" w:space="0" w:color="auto"/>
          </w:divBdr>
        </w:div>
        <w:div w:id="1138842076">
          <w:marLeft w:val="0"/>
          <w:marRight w:val="0"/>
          <w:marTop w:val="0"/>
          <w:marBottom w:val="0"/>
          <w:divBdr>
            <w:top w:val="none" w:sz="0" w:space="0" w:color="auto"/>
            <w:left w:val="none" w:sz="0" w:space="0" w:color="auto"/>
            <w:bottom w:val="none" w:sz="0" w:space="0" w:color="auto"/>
            <w:right w:val="none" w:sz="0" w:space="0" w:color="auto"/>
          </w:divBdr>
        </w:div>
        <w:div w:id="1933200632">
          <w:marLeft w:val="0"/>
          <w:marRight w:val="0"/>
          <w:marTop w:val="0"/>
          <w:marBottom w:val="0"/>
          <w:divBdr>
            <w:top w:val="none" w:sz="0" w:space="0" w:color="auto"/>
            <w:left w:val="none" w:sz="0" w:space="0" w:color="auto"/>
            <w:bottom w:val="none" w:sz="0" w:space="0" w:color="auto"/>
            <w:right w:val="none" w:sz="0" w:space="0" w:color="auto"/>
          </w:divBdr>
        </w:div>
        <w:div w:id="1978995408">
          <w:marLeft w:val="0"/>
          <w:marRight w:val="0"/>
          <w:marTop w:val="0"/>
          <w:marBottom w:val="0"/>
          <w:divBdr>
            <w:top w:val="none" w:sz="0" w:space="0" w:color="auto"/>
            <w:left w:val="none" w:sz="0" w:space="0" w:color="auto"/>
            <w:bottom w:val="none" w:sz="0" w:space="0" w:color="auto"/>
            <w:right w:val="none" w:sz="0" w:space="0" w:color="auto"/>
          </w:divBdr>
        </w:div>
        <w:div w:id="960695783">
          <w:marLeft w:val="0"/>
          <w:marRight w:val="0"/>
          <w:marTop w:val="0"/>
          <w:marBottom w:val="0"/>
          <w:divBdr>
            <w:top w:val="none" w:sz="0" w:space="0" w:color="auto"/>
            <w:left w:val="none" w:sz="0" w:space="0" w:color="auto"/>
            <w:bottom w:val="none" w:sz="0" w:space="0" w:color="auto"/>
            <w:right w:val="none" w:sz="0" w:space="0" w:color="auto"/>
          </w:divBdr>
        </w:div>
        <w:div w:id="1780296434">
          <w:marLeft w:val="0"/>
          <w:marRight w:val="0"/>
          <w:marTop w:val="0"/>
          <w:marBottom w:val="0"/>
          <w:divBdr>
            <w:top w:val="none" w:sz="0" w:space="0" w:color="auto"/>
            <w:left w:val="none" w:sz="0" w:space="0" w:color="auto"/>
            <w:bottom w:val="none" w:sz="0" w:space="0" w:color="auto"/>
            <w:right w:val="none" w:sz="0" w:space="0" w:color="auto"/>
          </w:divBdr>
        </w:div>
        <w:div w:id="191918224">
          <w:marLeft w:val="0"/>
          <w:marRight w:val="0"/>
          <w:marTop w:val="0"/>
          <w:marBottom w:val="0"/>
          <w:divBdr>
            <w:top w:val="none" w:sz="0" w:space="0" w:color="auto"/>
            <w:left w:val="none" w:sz="0" w:space="0" w:color="auto"/>
            <w:bottom w:val="none" w:sz="0" w:space="0" w:color="auto"/>
            <w:right w:val="none" w:sz="0" w:space="0" w:color="auto"/>
          </w:divBdr>
        </w:div>
        <w:div w:id="1568415850">
          <w:marLeft w:val="0"/>
          <w:marRight w:val="0"/>
          <w:marTop w:val="0"/>
          <w:marBottom w:val="0"/>
          <w:divBdr>
            <w:top w:val="none" w:sz="0" w:space="0" w:color="auto"/>
            <w:left w:val="none" w:sz="0" w:space="0" w:color="auto"/>
            <w:bottom w:val="none" w:sz="0" w:space="0" w:color="auto"/>
            <w:right w:val="none" w:sz="0" w:space="0" w:color="auto"/>
          </w:divBdr>
        </w:div>
        <w:div w:id="365914686">
          <w:marLeft w:val="0"/>
          <w:marRight w:val="0"/>
          <w:marTop w:val="0"/>
          <w:marBottom w:val="0"/>
          <w:divBdr>
            <w:top w:val="none" w:sz="0" w:space="0" w:color="auto"/>
            <w:left w:val="none" w:sz="0" w:space="0" w:color="auto"/>
            <w:bottom w:val="none" w:sz="0" w:space="0" w:color="auto"/>
            <w:right w:val="none" w:sz="0" w:space="0" w:color="auto"/>
          </w:divBdr>
        </w:div>
        <w:div w:id="1749419603">
          <w:marLeft w:val="0"/>
          <w:marRight w:val="0"/>
          <w:marTop w:val="0"/>
          <w:marBottom w:val="0"/>
          <w:divBdr>
            <w:top w:val="none" w:sz="0" w:space="0" w:color="auto"/>
            <w:left w:val="none" w:sz="0" w:space="0" w:color="auto"/>
            <w:bottom w:val="none" w:sz="0" w:space="0" w:color="auto"/>
            <w:right w:val="none" w:sz="0" w:space="0" w:color="auto"/>
          </w:divBdr>
        </w:div>
        <w:div w:id="690761892">
          <w:marLeft w:val="0"/>
          <w:marRight w:val="0"/>
          <w:marTop w:val="0"/>
          <w:marBottom w:val="0"/>
          <w:divBdr>
            <w:top w:val="none" w:sz="0" w:space="0" w:color="auto"/>
            <w:left w:val="none" w:sz="0" w:space="0" w:color="auto"/>
            <w:bottom w:val="none" w:sz="0" w:space="0" w:color="auto"/>
            <w:right w:val="none" w:sz="0" w:space="0" w:color="auto"/>
          </w:divBdr>
        </w:div>
        <w:div w:id="749153920">
          <w:marLeft w:val="0"/>
          <w:marRight w:val="0"/>
          <w:marTop w:val="0"/>
          <w:marBottom w:val="0"/>
          <w:divBdr>
            <w:top w:val="none" w:sz="0" w:space="0" w:color="auto"/>
            <w:left w:val="none" w:sz="0" w:space="0" w:color="auto"/>
            <w:bottom w:val="none" w:sz="0" w:space="0" w:color="auto"/>
            <w:right w:val="none" w:sz="0" w:space="0" w:color="auto"/>
          </w:divBdr>
        </w:div>
        <w:div w:id="1920869176">
          <w:marLeft w:val="0"/>
          <w:marRight w:val="0"/>
          <w:marTop w:val="0"/>
          <w:marBottom w:val="0"/>
          <w:divBdr>
            <w:top w:val="none" w:sz="0" w:space="0" w:color="auto"/>
            <w:left w:val="none" w:sz="0" w:space="0" w:color="auto"/>
            <w:bottom w:val="none" w:sz="0" w:space="0" w:color="auto"/>
            <w:right w:val="none" w:sz="0" w:space="0" w:color="auto"/>
          </w:divBdr>
        </w:div>
        <w:div w:id="766534399">
          <w:marLeft w:val="0"/>
          <w:marRight w:val="0"/>
          <w:marTop w:val="0"/>
          <w:marBottom w:val="0"/>
          <w:divBdr>
            <w:top w:val="none" w:sz="0" w:space="0" w:color="auto"/>
            <w:left w:val="none" w:sz="0" w:space="0" w:color="auto"/>
            <w:bottom w:val="none" w:sz="0" w:space="0" w:color="auto"/>
            <w:right w:val="none" w:sz="0" w:space="0" w:color="auto"/>
          </w:divBdr>
        </w:div>
        <w:div w:id="97601801">
          <w:marLeft w:val="0"/>
          <w:marRight w:val="0"/>
          <w:marTop w:val="0"/>
          <w:marBottom w:val="0"/>
          <w:divBdr>
            <w:top w:val="none" w:sz="0" w:space="0" w:color="auto"/>
            <w:left w:val="none" w:sz="0" w:space="0" w:color="auto"/>
            <w:bottom w:val="none" w:sz="0" w:space="0" w:color="auto"/>
            <w:right w:val="none" w:sz="0" w:space="0" w:color="auto"/>
          </w:divBdr>
        </w:div>
        <w:div w:id="5450998">
          <w:marLeft w:val="0"/>
          <w:marRight w:val="0"/>
          <w:marTop w:val="0"/>
          <w:marBottom w:val="0"/>
          <w:divBdr>
            <w:top w:val="none" w:sz="0" w:space="0" w:color="auto"/>
            <w:left w:val="none" w:sz="0" w:space="0" w:color="auto"/>
            <w:bottom w:val="none" w:sz="0" w:space="0" w:color="auto"/>
            <w:right w:val="none" w:sz="0" w:space="0" w:color="auto"/>
          </w:divBdr>
        </w:div>
        <w:div w:id="1557009865">
          <w:marLeft w:val="0"/>
          <w:marRight w:val="0"/>
          <w:marTop w:val="0"/>
          <w:marBottom w:val="0"/>
          <w:divBdr>
            <w:top w:val="none" w:sz="0" w:space="0" w:color="auto"/>
            <w:left w:val="none" w:sz="0" w:space="0" w:color="auto"/>
            <w:bottom w:val="none" w:sz="0" w:space="0" w:color="auto"/>
            <w:right w:val="none" w:sz="0" w:space="0" w:color="auto"/>
          </w:divBdr>
        </w:div>
        <w:div w:id="1467235942">
          <w:marLeft w:val="0"/>
          <w:marRight w:val="0"/>
          <w:marTop w:val="0"/>
          <w:marBottom w:val="0"/>
          <w:divBdr>
            <w:top w:val="none" w:sz="0" w:space="0" w:color="auto"/>
            <w:left w:val="none" w:sz="0" w:space="0" w:color="auto"/>
            <w:bottom w:val="none" w:sz="0" w:space="0" w:color="auto"/>
            <w:right w:val="none" w:sz="0" w:space="0" w:color="auto"/>
          </w:divBdr>
        </w:div>
        <w:div w:id="1564874101">
          <w:marLeft w:val="0"/>
          <w:marRight w:val="0"/>
          <w:marTop w:val="0"/>
          <w:marBottom w:val="0"/>
          <w:divBdr>
            <w:top w:val="none" w:sz="0" w:space="0" w:color="auto"/>
            <w:left w:val="none" w:sz="0" w:space="0" w:color="auto"/>
            <w:bottom w:val="none" w:sz="0" w:space="0" w:color="auto"/>
            <w:right w:val="none" w:sz="0" w:space="0" w:color="auto"/>
          </w:divBdr>
        </w:div>
        <w:div w:id="776288087">
          <w:marLeft w:val="0"/>
          <w:marRight w:val="0"/>
          <w:marTop w:val="0"/>
          <w:marBottom w:val="0"/>
          <w:divBdr>
            <w:top w:val="none" w:sz="0" w:space="0" w:color="auto"/>
            <w:left w:val="none" w:sz="0" w:space="0" w:color="auto"/>
            <w:bottom w:val="none" w:sz="0" w:space="0" w:color="auto"/>
            <w:right w:val="none" w:sz="0" w:space="0" w:color="auto"/>
          </w:divBdr>
        </w:div>
        <w:div w:id="358163836">
          <w:marLeft w:val="0"/>
          <w:marRight w:val="0"/>
          <w:marTop w:val="0"/>
          <w:marBottom w:val="0"/>
          <w:divBdr>
            <w:top w:val="none" w:sz="0" w:space="0" w:color="auto"/>
            <w:left w:val="none" w:sz="0" w:space="0" w:color="auto"/>
            <w:bottom w:val="none" w:sz="0" w:space="0" w:color="auto"/>
            <w:right w:val="none" w:sz="0" w:space="0" w:color="auto"/>
          </w:divBdr>
        </w:div>
        <w:div w:id="172426053">
          <w:marLeft w:val="0"/>
          <w:marRight w:val="0"/>
          <w:marTop w:val="0"/>
          <w:marBottom w:val="0"/>
          <w:divBdr>
            <w:top w:val="none" w:sz="0" w:space="0" w:color="auto"/>
            <w:left w:val="none" w:sz="0" w:space="0" w:color="auto"/>
            <w:bottom w:val="none" w:sz="0" w:space="0" w:color="auto"/>
            <w:right w:val="none" w:sz="0" w:space="0" w:color="auto"/>
          </w:divBdr>
        </w:div>
        <w:div w:id="42682790">
          <w:marLeft w:val="0"/>
          <w:marRight w:val="0"/>
          <w:marTop w:val="0"/>
          <w:marBottom w:val="0"/>
          <w:divBdr>
            <w:top w:val="none" w:sz="0" w:space="0" w:color="auto"/>
            <w:left w:val="none" w:sz="0" w:space="0" w:color="auto"/>
            <w:bottom w:val="none" w:sz="0" w:space="0" w:color="auto"/>
            <w:right w:val="none" w:sz="0" w:space="0" w:color="auto"/>
          </w:divBdr>
        </w:div>
        <w:div w:id="178860640">
          <w:marLeft w:val="0"/>
          <w:marRight w:val="0"/>
          <w:marTop w:val="0"/>
          <w:marBottom w:val="0"/>
          <w:divBdr>
            <w:top w:val="none" w:sz="0" w:space="0" w:color="auto"/>
            <w:left w:val="none" w:sz="0" w:space="0" w:color="auto"/>
            <w:bottom w:val="none" w:sz="0" w:space="0" w:color="auto"/>
            <w:right w:val="none" w:sz="0" w:space="0" w:color="auto"/>
          </w:divBdr>
        </w:div>
        <w:div w:id="898899232">
          <w:marLeft w:val="0"/>
          <w:marRight w:val="0"/>
          <w:marTop w:val="0"/>
          <w:marBottom w:val="0"/>
          <w:divBdr>
            <w:top w:val="none" w:sz="0" w:space="0" w:color="auto"/>
            <w:left w:val="none" w:sz="0" w:space="0" w:color="auto"/>
            <w:bottom w:val="none" w:sz="0" w:space="0" w:color="auto"/>
            <w:right w:val="none" w:sz="0" w:space="0" w:color="auto"/>
          </w:divBdr>
        </w:div>
        <w:div w:id="1561788611">
          <w:marLeft w:val="0"/>
          <w:marRight w:val="0"/>
          <w:marTop w:val="0"/>
          <w:marBottom w:val="0"/>
          <w:divBdr>
            <w:top w:val="none" w:sz="0" w:space="0" w:color="auto"/>
            <w:left w:val="none" w:sz="0" w:space="0" w:color="auto"/>
            <w:bottom w:val="none" w:sz="0" w:space="0" w:color="auto"/>
            <w:right w:val="none" w:sz="0" w:space="0" w:color="auto"/>
          </w:divBdr>
        </w:div>
        <w:div w:id="1322463542">
          <w:marLeft w:val="0"/>
          <w:marRight w:val="0"/>
          <w:marTop w:val="0"/>
          <w:marBottom w:val="0"/>
          <w:divBdr>
            <w:top w:val="none" w:sz="0" w:space="0" w:color="auto"/>
            <w:left w:val="none" w:sz="0" w:space="0" w:color="auto"/>
            <w:bottom w:val="none" w:sz="0" w:space="0" w:color="auto"/>
            <w:right w:val="none" w:sz="0" w:space="0" w:color="auto"/>
          </w:divBdr>
        </w:div>
        <w:div w:id="217278939">
          <w:marLeft w:val="0"/>
          <w:marRight w:val="0"/>
          <w:marTop w:val="0"/>
          <w:marBottom w:val="0"/>
          <w:divBdr>
            <w:top w:val="none" w:sz="0" w:space="0" w:color="auto"/>
            <w:left w:val="none" w:sz="0" w:space="0" w:color="auto"/>
            <w:bottom w:val="none" w:sz="0" w:space="0" w:color="auto"/>
            <w:right w:val="none" w:sz="0" w:space="0" w:color="auto"/>
          </w:divBdr>
        </w:div>
        <w:div w:id="356659785">
          <w:marLeft w:val="0"/>
          <w:marRight w:val="0"/>
          <w:marTop w:val="0"/>
          <w:marBottom w:val="0"/>
          <w:divBdr>
            <w:top w:val="none" w:sz="0" w:space="0" w:color="auto"/>
            <w:left w:val="none" w:sz="0" w:space="0" w:color="auto"/>
            <w:bottom w:val="none" w:sz="0" w:space="0" w:color="auto"/>
            <w:right w:val="none" w:sz="0" w:space="0" w:color="auto"/>
          </w:divBdr>
        </w:div>
        <w:div w:id="713307550">
          <w:marLeft w:val="0"/>
          <w:marRight w:val="0"/>
          <w:marTop w:val="0"/>
          <w:marBottom w:val="0"/>
          <w:divBdr>
            <w:top w:val="none" w:sz="0" w:space="0" w:color="auto"/>
            <w:left w:val="none" w:sz="0" w:space="0" w:color="auto"/>
            <w:bottom w:val="none" w:sz="0" w:space="0" w:color="auto"/>
            <w:right w:val="none" w:sz="0" w:space="0" w:color="auto"/>
          </w:divBdr>
        </w:div>
        <w:div w:id="275723348">
          <w:marLeft w:val="0"/>
          <w:marRight w:val="0"/>
          <w:marTop w:val="0"/>
          <w:marBottom w:val="0"/>
          <w:divBdr>
            <w:top w:val="none" w:sz="0" w:space="0" w:color="auto"/>
            <w:left w:val="none" w:sz="0" w:space="0" w:color="auto"/>
            <w:bottom w:val="none" w:sz="0" w:space="0" w:color="auto"/>
            <w:right w:val="none" w:sz="0" w:space="0" w:color="auto"/>
          </w:divBdr>
        </w:div>
        <w:div w:id="542445575">
          <w:marLeft w:val="0"/>
          <w:marRight w:val="0"/>
          <w:marTop w:val="0"/>
          <w:marBottom w:val="0"/>
          <w:divBdr>
            <w:top w:val="none" w:sz="0" w:space="0" w:color="auto"/>
            <w:left w:val="none" w:sz="0" w:space="0" w:color="auto"/>
            <w:bottom w:val="none" w:sz="0" w:space="0" w:color="auto"/>
            <w:right w:val="none" w:sz="0" w:space="0" w:color="auto"/>
          </w:divBdr>
        </w:div>
        <w:div w:id="1964991779">
          <w:marLeft w:val="0"/>
          <w:marRight w:val="0"/>
          <w:marTop w:val="0"/>
          <w:marBottom w:val="0"/>
          <w:divBdr>
            <w:top w:val="none" w:sz="0" w:space="0" w:color="auto"/>
            <w:left w:val="none" w:sz="0" w:space="0" w:color="auto"/>
            <w:bottom w:val="none" w:sz="0" w:space="0" w:color="auto"/>
            <w:right w:val="none" w:sz="0" w:space="0" w:color="auto"/>
          </w:divBdr>
        </w:div>
        <w:div w:id="538444000">
          <w:marLeft w:val="0"/>
          <w:marRight w:val="0"/>
          <w:marTop w:val="0"/>
          <w:marBottom w:val="0"/>
          <w:divBdr>
            <w:top w:val="none" w:sz="0" w:space="0" w:color="auto"/>
            <w:left w:val="none" w:sz="0" w:space="0" w:color="auto"/>
            <w:bottom w:val="none" w:sz="0" w:space="0" w:color="auto"/>
            <w:right w:val="none" w:sz="0" w:space="0" w:color="auto"/>
          </w:divBdr>
        </w:div>
        <w:div w:id="197813437">
          <w:marLeft w:val="0"/>
          <w:marRight w:val="0"/>
          <w:marTop w:val="0"/>
          <w:marBottom w:val="0"/>
          <w:divBdr>
            <w:top w:val="none" w:sz="0" w:space="0" w:color="auto"/>
            <w:left w:val="none" w:sz="0" w:space="0" w:color="auto"/>
            <w:bottom w:val="none" w:sz="0" w:space="0" w:color="auto"/>
            <w:right w:val="none" w:sz="0" w:space="0" w:color="auto"/>
          </w:divBdr>
        </w:div>
        <w:div w:id="1305160068">
          <w:marLeft w:val="0"/>
          <w:marRight w:val="0"/>
          <w:marTop w:val="0"/>
          <w:marBottom w:val="0"/>
          <w:divBdr>
            <w:top w:val="none" w:sz="0" w:space="0" w:color="auto"/>
            <w:left w:val="none" w:sz="0" w:space="0" w:color="auto"/>
            <w:bottom w:val="none" w:sz="0" w:space="0" w:color="auto"/>
            <w:right w:val="none" w:sz="0" w:space="0" w:color="auto"/>
          </w:divBdr>
        </w:div>
        <w:div w:id="915242120">
          <w:marLeft w:val="0"/>
          <w:marRight w:val="0"/>
          <w:marTop w:val="0"/>
          <w:marBottom w:val="0"/>
          <w:divBdr>
            <w:top w:val="none" w:sz="0" w:space="0" w:color="auto"/>
            <w:left w:val="none" w:sz="0" w:space="0" w:color="auto"/>
            <w:bottom w:val="none" w:sz="0" w:space="0" w:color="auto"/>
            <w:right w:val="none" w:sz="0" w:space="0" w:color="auto"/>
          </w:divBdr>
        </w:div>
        <w:div w:id="186063715">
          <w:marLeft w:val="0"/>
          <w:marRight w:val="0"/>
          <w:marTop w:val="0"/>
          <w:marBottom w:val="0"/>
          <w:divBdr>
            <w:top w:val="none" w:sz="0" w:space="0" w:color="auto"/>
            <w:left w:val="none" w:sz="0" w:space="0" w:color="auto"/>
            <w:bottom w:val="none" w:sz="0" w:space="0" w:color="auto"/>
            <w:right w:val="none" w:sz="0" w:space="0" w:color="auto"/>
          </w:divBdr>
        </w:div>
        <w:div w:id="828399912">
          <w:marLeft w:val="0"/>
          <w:marRight w:val="0"/>
          <w:marTop w:val="0"/>
          <w:marBottom w:val="0"/>
          <w:divBdr>
            <w:top w:val="none" w:sz="0" w:space="0" w:color="auto"/>
            <w:left w:val="none" w:sz="0" w:space="0" w:color="auto"/>
            <w:bottom w:val="none" w:sz="0" w:space="0" w:color="auto"/>
            <w:right w:val="none" w:sz="0" w:space="0" w:color="auto"/>
          </w:divBdr>
        </w:div>
        <w:div w:id="1303383018">
          <w:marLeft w:val="0"/>
          <w:marRight w:val="0"/>
          <w:marTop w:val="0"/>
          <w:marBottom w:val="0"/>
          <w:divBdr>
            <w:top w:val="none" w:sz="0" w:space="0" w:color="auto"/>
            <w:left w:val="none" w:sz="0" w:space="0" w:color="auto"/>
            <w:bottom w:val="none" w:sz="0" w:space="0" w:color="auto"/>
            <w:right w:val="none" w:sz="0" w:space="0" w:color="auto"/>
          </w:divBdr>
        </w:div>
        <w:div w:id="402413147">
          <w:marLeft w:val="0"/>
          <w:marRight w:val="0"/>
          <w:marTop w:val="0"/>
          <w:marBottom w:val="0"/>
          <w:divBdr>
            <w:top w:val="none" w:sz="0" w:space="0" w:color="auto"/>
            <w:left w:val="none" w:sz="0" w:space="0" w:color="auto"/>
            <w:bottom w:val="none" w:sz="0" w:space="0" w:color="auto"/>
            <w:right w:val="none" w:sz="0" w:space="0" w:color="auto"/>
          </w:divBdr>
        </w:div>
        <w:div w:id="2068723862">
          <w:marLeft w:val="0"/>
          <w:marRight w:val="0"/>
          <w:marTop w:val="0"/>
          <w:marBottom w:val="0"/>
          <w:divBdr>
            <w:top w:val="none" w:sz="0" w:space="0" w:color="auto"/>
            <w:left w:val="none" w:sz="0" w:space="0" w:color="auto"/>
            <w:bottom w:val="none" w:sz="0" w:space="0" w:color="auto"/>
            <w:right w:val="none" w:sz="0" w:space="0" w:color="auto"/>
          </w:divBdr>
        </w:div>
        <w:div w:id="1673338734">
          <w:marLeft w:val="0"/>
          <w:marRight w:val="0"/>
          <w:marTop w:val="0"/>
          <w:marBottom w:val="0"/>
          <w:divBdr>
            <w:top w:val="none" w:sz="0" w:space="0" w:color="auto"/>
            <w:left w:val="none" w:sz="0" w:space="0" w:color="auto"/>
            <w:bottom w:val="none" w:sz="0" w:space="0" w:color="auto"/>
            <w:right w:val="none" w:sz="0" w:space="0" w:color="auto"/>
          </w:divBdr>
        </w:div>
        <w:div w:id="1651212046">
          <w:marLeft w:val="0"/>
          <w:marRight w:val="0"/>
          <w:marTop w:val="0"/>
          <w:marBottom w:val="0"/>
          <w:divBdr>
            <w:top w:val="none" w:sz="0" w:space="0" w:color="auto"/>
            <w:left w:val="none" w:sz="0" w:space="0" w:color="auto"/>
            <w:bottom w:val="none" w:sz="0" w:space="0" w:color="auto"/>
            <w:right w:val="none" w:sz="0" w:space="0" w:color="auto"/>
          </w:divBdr>
        </w:div>
        <w:div w:id="1520124977">
          <w:marLeft w:val="0"/>
          <w:marRight w:val="0"/>
          <w:marTop w:val="0"/>
          <w:marBottom w:val="0"/>
          <w:divBdr>
            <w:top w:val="none" w:sz="0" w:space="0" w:color="auto"/>
            <w:left w:val="none" w:sz="0" w:space="0" w:color="auto"/>
            <w:bottom w:val="none" w:sz="0" w:space="0" w:color="auto"/>
            <w:right w:val="none" w:sz="0" w:space="0" w:color="auto"/>
          </w:divBdr>
        </w:div>
        <w:div w:id="453905286">
          <w:marLeft w:val="0"/>
          <w:marRight w:val="0"/>
          <w:marTop w:val="0"/>
          <w:marBottom w:val="0"/>
          <w:divBdr>
            <w:top w:val="none" w:sz="0" w:space="0" w:color="auto"/>
            <w:left w:val="none" w:sz="0" w:space="0" w:color="auto"/>
            <w:bottom w:val="none" w:sz="0" w:space="0" w:color="auto"/>
            <w:right w:val="none" w:sz="0" w:space="0" w:color="auto"/>
          </w:divBdr>
        </w:div>
        <w:div w:id="376245044">
          <w:marLeft w:val="0"/>
          <w:marRight w:val="0"/>
          <w:marTop w:val="0"/>
          <w:marBottom w:val="0"/>
          <w:divBdr>
            <w:top w:val="none" w:sz="0" w:space="0" w:color="auto"/>
            <w:left w:val="none" w:sz="0" w:space="0" w:color="auto"/>
            <w:bottom w:val="none" w:sz="0" w:space="0" w:color="auto"/>
            <w:right w:val="none" w:sz="0" w:space="0" w:color="auto"/>
          </w:divBdr>
        </w:div>
        <w:div w:id="1594361051">
          <w:marLeft w:val="0"/>
          <w:marRight w:val="0"/>
          <w:marTop w:val="0"/>
          <w:marBottom w:val="0"/>
          <w:divBdr>
            <w:top w:val="none" w:sz="0" w:space="0" w:color="auto"/>
            <w:left w:val="none" w:sz="0" w:space="0" w:color="auto"/>
            <w:bottom w:val="none" w:sz="0" w:space="0" w:color="auto"/>
            <w:right w:val="none" w:sz="0" w:space="0" w:color="auto"/>
          </w:divBdr>
        </w:div>
        <w:div w:id="1513840880">
          <w:marLeft w:val="0"/>
          <w:marRight w:val="0"/>
          <w:marTop w:val="0"/>
          <w:marBottom w:val="0"/>
          <w:divBdr>
            <w:top w:val="none" w:sz="0" w:space="0" w:color="auto"/>
            <w:left w:val="none" w:sz="0" w:space="0" w:color="auto"/>
            <w:bottom w:val="none" w:sz="0" w:space="0" w:color="auto"/>
            <w:right w:val="none" w:sz="0" w:space="0" w:color="auto"/>
          </w:divBdr>
        </w:div>
        <w:div w:id="2121413199">
          <w:marLeft w:val="0"/>
          <w:marRight w:val="0"/>
          <w:marTop w:val="0"/>
          <w:marBottom w:val="0"/>
          <w:divBdr>
            <w:top w:val="none" w:sz="0" w:space="0" w:color="auto"/>
            <w:left w:val="none" w:sz="0" w:space="0" w:color="auto"/>
            <w:bottom w:val="none" w:sz="0" w:space="0" w:color="auto"/>
            <w:right w:val="none" w:sz="0" w:space="0" w:color="auto"/>
          </w:divBdr>
        </w:div>
      </w:divsChild>
    </w:div>
    <w:div w:id="414328370">
      <w:bodyDiv w:val="1"/>
      <w:marLeft w:val="0"/>
      <w:marRight w:val="0"/>
      <w:marTop w:val="0"/>
      <w:marBottom w:val="0"/>
      <w:divBdr>
        <w:top w:val="none" w:sz="0" w:space="0" w:color="auto"/>
        <w:left w:val="none" w:sz="0" w:space="0" w:color="auto"/>
        <w:bottom w:val="none" w:sz="0" w:space="0" w:color="auto"/>
        <w:right w:val="none" w:sz="0" w:space="0" w:color="auto"/>
      </w:divBdr>
    </w:div>
    <w:div w:id="434331163">
      <w:bodyDiv w:val="1"/>
      <w:marLeft w:val="0"/>
      <w:marRight w:val="0"/>
      <w:marTop w:val="0"/>
      <w:marBottom w:val="0"/>
      <w:divBdr>
        <w:top w:val="none" w:sz="0" w:space="0" w:color="auto"/>
        <w:left w:val="none" w:sz="0" w:space="0" w:color="auto"/>
        <w:bottom w:val="none" w:sz="0" w:space="0" w:color="auto"/>
        <w:right w:val="none" w:sz="0" w:space="0" w:color="auto"/>
      </w:divBdr>
    </w:div>
    <w:div w:id="638193049">
      <w:bodyDiv w:val="1"/>
      <w:marLeft w:val="0"/>
      <w:marRight w:val="0"/>
      <w:marTop w:val="0"/>
      <w:marBottom w:val="0"/>
      <w:divBdr>
        <w:top w:val="none" w:sz="0" w:space="0" w:color="auto"/>
        <w:left w:val="none" w:sz="0" w:space="0" w:color="auto"/>
        <w:bottom w:val="none" w:sz="0" w:space="0" w:color="auto"/>
        <w:right w:val="none" w:sz="0" w:space="0" w:color="auto"/>
      </w:divBdr>
    </w:div>
    <w:div w:id="723601871">
      <w:bodyDiv w:val="1"/>
      <w:marLeft w:val="0"/>
      <w:marRight w:val="0"/>
      <w:marTop w:val="0"/>
      <w:marBottom w:val="0"/>
      <w:divBdr>
        <w:top w:val="none" w:sz="0" w:space="0" w:color="auto"/>
        <w:left w:val="none" w:sz="0" w:space="0" w:color="auto"/>
        <w:bottom w:val="none" w:sz="0" w:space="0" w:color="auto"/>
        <w:right w:val="none" w:sz="0" w:space="0" w:color="auto"/>
      </w:divBdr>
    </w:div>
    <w:div w:id="782192194">
      <w:bodyDiv w:val="1"/>
      <w:marLeft w:val="0"/>
      <w:marRight w:val="0"/>
      <w:marTop w:val="0"/>
      <w:marBottom w:val="0"/>
      <w:divBdr>
        <w:top w:val="none" w:sz="0" w:space="0" w:color="auto"/>
        <w:left w:val="none" w:sz="0" w:space="0" w:color="auto"/>
        <w:bottom w:val="none" w:sz="0" w:space="0" w:color="auto"/>
        <w:right w:val="none" w:sz="0" w:space="0" w:color="auto"/>
      </w:divBdr>
      <w:divsChild>
        <w:div w:id="197401240">
          <w:marLeft w:val="0"/>
          <w:marRight w:val="0"/>
          <w:marTop w:val="0"/>
          <w:marBottom w:val="0"/>
          <w:divBdr>
            <w:top w:val="none" w:sz="0" w:space="0" w:color="auto"/>
            <w:left w:val="none" w:sz="0" w:space="0" w:color="auto"/>
            <w:bottom w:val="none" w:sz="0" w:space="0" w:color="auto"/>
            <w:right w:val="none" w:sz="0" w:space="0" w:color="auto"/>
          </w:divBdr>
        </w:div>
        <w:div w:id="1424257967">
          <w:marLeft w:val="0"/>
          <w:marRight w:val="0"/>
          <w:marTop w:val="0"/>
          <w:marBottom w:val="0"/>
          <w:divBdr>
            <w:top w:val="none" w:sz="0" w:space="0" w:color="auto"/>
            <w:left w:val="none" w:sz="0" w:space="0" w:color="auto"/>
            <w:bottom w:val="none" w:sz="0" w:space="0" w:color="auto"/>
            <w:right w:val="none" w:sz="0" w:space="0" w:color="auto"/>
          </w:divBdr>
        </w:div>
        <w:div w:id="655693481">
          <w:marLeft w:val="0"/>
          <w:marRight w:val="0"/>
          <w:marTop w:val="0"/>
          <w:marBottom w:val="0"/>
          <w:divBdr>
            <w:top w:val="none" w:sz="0" w:space="0" w:color="auto"/>
            <w:left w:val="none" w:sz="0" w:space="0" w:color="auto"/>
            <w:bottom w:val="none" w:sz="0" w:space="0" w:color="auto"/>
            <w:right w:val="none" w:sz="0" w:space="0" w:color="auto"/>
          </w:divBdr>
        </w:div>
        <w:div w:id="1874152135">
          <w:marLeft w:val="0"/>
          <w:marRight w:val="0"/>
          <w:marTop w:val="0"/>
          <w:marBottom w:val="0"/>
          <w:divBdr>
            <w:top w:val="none" w:sz="0" w:space="0" w:color="auto"/>
            <w:left w:val="none" w:sz="0" w:space="0" w:color="auto"/>
            <w:bottom w:val="none" w:sz="0" w:space="0" w:color="auto"/>
            <w:right w:val="none" w:sz="0" w:space="0" w:color="auto"/>
          </w:divBdr>
        </w:div>
        <w:div w:id="1677657842">
          <w:marLeft w:val="0"/>
          <w:marRight w:val="0"/>
          <w:marTop w:val="0"/>
          <w:marBottom w:val="0"/>
          <w:divBdr>
            <w:top w:val="none" w:sz="0" w:space="0" w:color="auto"/>
            <w:left w:val="none" w:sz="0" w:space="0" w:color="auto"/>
            <w:bottom w:val="none" w:sz="0" w:space="0" w:color="auto"/>
            <w:right w:val="none" w:sz="0" w:space="0" w:color="auto"/>
          </w:divBdr>
        </w:div>
        <w:div w:id="201139526">
          <w:marLeft w:val="0"/>
          <w:marRight w:val="0"/>
          <w:marTop w:val="0"/>
          <w:marBottom w:val="0"/>
          <w:divBdr>
            <w:top w:val="none" w:sz="0" w:space="0" w:color="auto"/>
            <w:left w:val="none" w:sz="0" w:space="0" w:color="auto"/>
            <w:bottom w:val="none" w:sz="0" w:space="0" w:color="auto"/>
            <w:right w:val="none" w:sz="0" w:space="0" w:color="auto"/>
          </w:divBdr>
        </w:div>
        <w:div w:id="70855295">
          <w:marLeft w:val="0"/>
          <w:marRight w:val="0"/>
          <w:marTop w:val="0"/>
          <w:marBottom w:val="0"/>
          <w:divBdr>
            <w:top w:val="none" w:sz="0" w:space="0" w:color="auto"/>
            <w:left w:val="none" w:sz="0" w:space="0" w:color="auto"/>
            <w:bottom w:val="none" w:sz="0" w:space="0" w:color="auto"/>
            <w:right w:val="none" w:sz="0" w:space="0" w:color="auto"/>
          </w:divBdr>
        </w:div>
        <w:div w:id="1729453085">
          <w:marLeft w:val="0"/>
          <w:marRight w:val="0"/>
          <w:marTop w:val="0"/>
          <w:marBottom w:val="0"/>
          <w:divBdr>
            <w:top w:val="none" w:sz="0" w:space="0" w:color="auto"/>
            <w:left w:val="none" w:sz="0" w:space="0" w:color="auto"/>
            <w:bottom w:val="none" w:sz="0" w:space="0" w:color="auto"/>
            <w:right w:val="none" w:sz="0" w:space="0" w:color="auto"/>
          </w:divBdr>
        </w:div>
        <w:div w:id="1652560678">
          <w:marLeft w:val="0"/>
          <w:marRight w:val="0"/>
          <w:marTop w:val="0"/>
          <w:marBottom w:val="0"/>
          <w:divBdr>
            <w:top w:val="none" w:sz="0" w:space="0" w:color="auto"/>
            <w:left w:val="none" w:sz="0" w:space="0" w:color="auto"/>
            <w:bottom w:val="none" w:sz="0" w:space="0" w:color="auto"/>
            <w:right w:val="none" w:sz="0" w:space="0" w:color="auto"/>
          </w:divBdr>
        </w:div>
        <w:div w:id="470290257">
          <w:marLeft w:val="0"/>
          <w:marRight w:val="0"/>
          <w:marTop w:val="0"/>
          <w:marBottom w:val="0"/>
          <w:divBdr>
            <w:top w:val="none" w:sz="0" w:space="0" w:color="auto"/>
            <w:left w:val="none" w:sz="0" w:space="0" w:color="auto"/>
            <w:bottom w:val="none" w:sz="0" w:space="0" w:color="auto"/>
            <w:right w:val="none" w:sz="0" w:space="0" w:color="auto"/>
          </w:divBdr>
        </w:div>
        <w:div w:id="667446280">
          <w:marLeft w:val="0"/>
          <w:marRight w:val="0"/>
          <w:marTop w:val="0"/>
          <w:marBottom w:val="0"/>
          <w:divBdr>
            <w:top w:val="none" w:sz="0" w:space="0" w:color="auto"/>
            <w:left w:val="none" w:sz="0" w:space="0" w:color="auto"/>
            <w:bottom w:val="none" w:sz="0" w:space="0" w:color="auto"/>
            <w:right w:val="none" w:sz="0" w:space="0" w:color="auto"/>
          </w:divBdr>
        </w:div>
        <w:div w:id="484975799">
          <w:marLeft w:val="0"/>
          <w:marRight w:val="0"/>
          <w:marTop w:val="0"/>
          <w:marBottom w:val="0"/>
          <w:divBdr>
            <w:top w:val="none" w:sz="0" w:space="0" w:color="auto"/>
            <w:left w:val="none" w:sz="0" w:space="0" w:color="auto"/>
            <w:bottom w:val="none" w:sz="0" w:space="0" w:color="auto"/>
            <w:right w:val="none" w:sz="0" w:space="0" w:color="auto"/>
          </w:divBdr>
        </w:div>
        <w:div w:id="87311453">
          <w:marLeft w:val="0"/>
          <w:marRight w:val="0"/>
          <w:marTop w:val="0"/>
          <w:marBottom w:val="0"/>
          <w:divBdr>
            <w:top w:val="none" w:sz="0" w:space="0" w:color="auto"/>
            <w:left w:val="none" w:sz="0" w:space="0" w:color="auto"/>
            <w:bottom w:val="none" w:sz="0" w:space="0" w:color="auto"/>
            <w:right w:val="none" w:sz="0" w:space="0" w:color="auto"/>
          </w:divBdr>
        </w:div>
        <w:div w:id="843933753">
          <w:marLeft w:val="0"/>
          <w:marRight w:val="0"/>
          <w:marTop w:val="0"/>
          <w:marBottom w:val="0"/>
          <w:divBdr>
            <w:top w:val="none" w:sz="0" w:space="0" w:color="auto"/>
            <w:left w:val="none" w:sz="0" w:space="0" w:color="auto"/>
            <w:bottom w:val="none" w:sz="0" w:space="0" w:color="auto"/>
            <w:right w:val="none" w:sz="0" w:space="0" w:color="auto"/>
          </w:divBdr>
        </w:div>
        <w:div w:id="1727529973">
          <w:marLeft w:val="0"/>
          <w:marRight w:val="0"/>
          <w:marTop w:val="0"/>
          <w:marBottom w:val="0"/>
          <w:divBdr>
            <w:top w:val="none" w:sz="0" w:space="0" w:color="auto"/>
            <w:left w:val="none" w:sz="0" w:space="0" w:color="auto"/>
            <w:bottom w:val="none" w:sz="0" w:space="0" w:color="auto"/>
            <w:right w:val="none" w:sz="0" w:space="0" w:color="auto"/>
          </w:divBdr>
        </w:div>
        <w:div w:id="1486816785">
          <w:marLeft w:val="0"/>
          <w:marRight w:val="0"/>
          <w:marTop w:val="0"/>
          <w:marBottom w:val="0"/>
          <w:divBdr>
            <w:top w:val="none" w:sz="0" w:space="0" w:color="auto"/>
            <w:left w:val="none" w:sz="0" w:space="0" w:color="auto"/>
            <w:bottom w:val="none" w:sz="0" w:space="0" w:color="auto"/>
            <w:right w:val="none" w:sz="0" w:space="0" w:color="auto"/>
          </w:divBdr>
        </w:div>
        <w:div w:id="1168593992">
          <w:marLeft w:val="0"/>
          <w:marRight w:val="0"/>
          <w:marTop w:val="0"/>
          <w:marBottom w:val="0"/>
          <w:divBdr>
            <w:top w:val="none" w:sz="0" w:space="0" w:color="auto"/>
            <w:left w:val="none" w:sz="0" w:space="0" w:color="auto"/>
            <w:bottom w:val="none" w:sz="0" w:space="0" w:color="auto"/>
            <w:right w:val="none" w:sz="0" w:space="0" w:color="auto"/>
          </w:divBdr>
        </w:div>
        <w:div w:id="2100373276">
          <w:marLeft w:val="0"/>
          <w:marRight w:val="0"/>
          <w:marTop w:val="0"/>
          <w:marBottom w:val="0"/>
          <w:divBdr>
            <w:top w:val="none" w:sz="0" w:space="0" w:color="auto"/>
            <w:left w:val="none" w:sz="0" w:space="0" w:color="auto"/>
            <w:bottom w:val="none" w:sz="0" w:space="0" w:color="auto"/>
            <w:right w:val="none" w:sz="0" w:space="0" w:color="auto"/>
          </w:divBdr>
        </w:div>
        <w:div w:id="1798134747">
          <w:marLeft w:val="0"/>
          <w:marRight w:val="0"/>
          <w:marTop w:val="0"/>
          <w:marBottom w:val="0"/>
          <w:divBdr>
            <w:top w:val="none" w:sz="0" w:space="0" w:color="auto"/>
            <w:left w:val="none" w:sz="0" w:space="0" w:color="auto"/>
            <w:bottom w:val="none" w:sz="0" w:space="0" w:color="auto"/>
            <w:right w:val="none" w:sz="0" w:space="0" w:color="auto"/>
          </w:divBdr>
        </w:div>
        <w:div w:id="2132938441">
          <w:marLeft w:val="0"/>
          <w:marRight w:val="0"/>
          <w:marTop w:val="0"/>
          <w:marBottom w:val="0"/>
          <w:divBdr>
            <w:top w:val="none" w:sz="0" w:space="0" w:color="auto"/>
            <w:left w:val="none" w:sz="0" w:space="0" w:color="auto"/>
            <w:bottom w:val="none" w:sz="0" w:space="0" w:color="auto"/>
            <w:right w:val="none" w:sz="0" w:space="0" w:color="auto"/>
          </w:divBdr>
        </w:div>
        <w:div w:id="846822463">
          <w:marLeft w:val="0"/>
          <w:marRight w:val="0"/>
          <w:marTop w:val="0"/>
          <w:marBottom w:val="0"/>
          <w:divBdr>
            <w:top w:val="none" w:sz="0" w:space="0" w:color="auto"/>
            <w:left w:val="none" w:sz="0" w:space="0" w:color="auto"/>
            <w:bottom w:val="none" w:sz="0" w:space="0" w:color="auto"/>
            <w:right w:val="none" w:sz="0" w:space="0" w:color="auto"/>
          </w:divBdr>
        </w:div>
        <w:div w:id="416944103">
          <w:marLeft w:val="0"/>
          <w:marRight w:val="0"/>
          <w:marTop w:val="0"/>
          <w:marBottom w:val="0"/>
          <w:divBdr>
            <w:top w:val="none" w:sz="0" w:space="0" w:color="auto"/>
            <w:left w:val="none" w:sz="0" w:space="0" w:color="auto"/>
            <w:bottom w:val="none" w:sz="0" w:space="0" w:color="auto"/>
            <w:right w:val="none" w:sz="0" w:space="0" w:color="auto"/>
          </w:divBdr>
        </w:div>
        <w:div w:id="213809764">
          <w:marLeft w:val="0"/>
          <w:marRight w:val="0"/>
          <w:marTop w:val="0"/>
          <w:marBottom w:val="0"/>
          <w:divBdr>
            <w:top w:val="none" w:sz="0" w:space="0" w:color="auto"/>
            <w:left w:val="none" w:sz="0" w:space="0" w:color="auto"/>
            <w:bottom w:val="none" w:sz="0" w:space="0" w:color="auto"/>
            <w:right w:val="none" w:sz="0" w:space="0" w:color="auto"/>
          </w:divBdr>
        </w:div>
        <w:div w:id="1851721838">
          <w:marLeft w:val="0"/>
          <w:marRight w:val="0"/>
          <w:marTop w:val="0"/>
          <w:marBottom w:val="0"/>
          <w:divBdr>
            <w:top w:val="none" w:sz="0" w:space="0" w:color="auto"/>
            <w:left w:val="none" w:sz="0" w:space="0" w:color="auto"/>
            <w:bottom w:val="none" w:sz="0" w:space="0" w:color="auto"/>
            <w:right w:val="none" w:sz="0" w:space="0" w:color="auto"/>
          </w:divBdr>
        </w:div>
        <w:div w:id="1659767488">
          <w:marLeft w:val="0"/>
          <w:marRight w:val="0"/>
          <w:marTop w:val="0"/>
          <w:marBottom w:val="0"/>
          <w:divBdr>
            <w:top w:val="none" w:sz="0" w:space="0" w:color="auto"/>
            <w:left w:val="none" w:sz="0" w:space="0" w:color="auto"/>
            <w:bottom w:val="none" w:sz="0" w:space="0" w:color="auto"/>
            <w:right w:val="none" w:sz="0" w:space="0" w:color="auto"/>
          </w:divBdr>
        </w:div>
        <w:div w:id="1774747281">
          <w:marLeft w:val="0"/>
          <w:marRight w:val="0"/>
          <w:marTop w:val="0"/>
          <w:marBottom w:val="0"/>
          <w:divBdr>
            <w:top w:val="none" w:sz="0" w:space="0" w:color="auto"/>
            <w:left w:val="none" w:sz="0" w:space="0" w:color="auto"/>
            <w:bottom w:val="none" w:sz="0" w:space="0" w:color="auto"/>
            <w:right w:val="none" w:sz="0" w:space="0" w:color="auto"/>
          </w:divBdr>
        </w:div>
        <w:div w:id="928386616">
          <w:marLeft w:val="0"/>
          <w:marRight w:val="0"/>
          <w:marTop w:val="0"/>
          <w:marBottom w:val="0"/>
          <w:divBdr>
            <w:top w:val="none" w:sz="0" w:space="0" w:color="auto"/>
            <w:left w:val="none" w:sz="0" w:space="0" w:color="auto"/>
            <w:bottom w:val="none" w:sz="0" w:space="0" w:color="auto"/>
            <w:right w:val="none" w:sz="0" w:space="0" w:color="auto"/>
          </w:divBdr>
        </w:div>
        <w:div w:id="2079589609">
          <w:marLeft w:val="0"/>
          <w:marRight w:val="0"/>
          <w:marTop w:val="0"/>
          <w:marBottom w:val="0"/>
          <w:divBdr>
            <w:top w:val="none" w:sz="0" w:space="0" w:color="auto"/>
            <w:left w:val="none" w:sz="0" w:space="0" w:color="auto"/>
            <w:bottom w:val="none" w:sz="0" w:space="0" w:color="auto"/>
            <w:right w:val="none" w:sz="0" w:space="0" w:color="auto"/>
          </w:divBdr>
        </w:div>
        <w:div w:id="1556358121">
          <w:marLeft w:val="0"/>
          <w:marRight w:val="0"/>
          <w:marTop w:val="0"/>
          <w:marBottom w:val="0"/>
          <w:divBdr>
            <w:top w:val="none" w:sz="0" w:space="0" w:color="auto"/>
            <w:left w:val="none" w:sz="0" w:space="0" w:color="auto"/>
            <w:bottom w:val="none" w:sz="0" w:space="0" w:color="auto"/>
            <w:right w:val="none" w:sz="0" w:space="0" w:color="auto"/>
          </w:divBdr>
        </w:div>
        <w:div w:id="574364627">
          <w:marLeft w:val="0"/>
          <w:marRight w:val="0"/>
          <w:marTop w:val="0"/>
          <w:marBottom w:val="0"/>
          <w:divBdr>
            <w:top w:val="none" w:sz="0" w:space="0" w:color="auto"/>
            <w:left w:val="none" w:sz="0" w:space="0" w:color="auto"/>
            <w:bottom w:val="none" w:sz="0" w:space="0" w:color="auto"/>
            <w:right w:val="none" w:sz="0" w:space="0" w:color="auto"/>
          </w:divBdr>
        </w:div>
        <w:div w:id="249972243">
          <w:marLeft w:val="0"/>
          <w:marRight w:val="0"/>
          <w:marTop w:val="0"/>
          <w:marBottom w:val="0"/>
          <w:divBdr>
            <w:top w:val="none" w:sz="0" w:space="0" w:color="auto"/>
            <w:left w:val="none" w:sz="0" w:space="0" w:color="auto"/>
            <w:bottom w:val="none" w:sz="0" w:space="0" w:color="auto"/>
            <w:right w:val="none" w:sz="0" w:space="0" w:color="auto"/>
          </w:divBdr>
        </w:div>
        <w:div w:id="1713115296">
          <w:marLeft w:val="0"/>
          <w:marRight w:val="0"/>
          <w:marTop w:val="0"/>
          <w:marBottom w:val="0"/>
          <w:divBdr>
            <w:top w:val="none" w:sz="0" w:space="0" w:color="auto"/>
            <w:left w:val="none" w:sz="0" w:space="0" w:color="auto"/>
            <w:bottom w:val="none" w:sz="0" w:space="0" w:color="auto"/>
            <w:right w:val="none" w:sz="0" w:space="0" w:color="auto"/>
          </w:divBdr>
        </w:div>
        <w:div w:id="1537279834">
          <w:marLeft w:val="0"/>
          <w:marRight w:val="0"/>
          <w:marTop w:val="0"/>
          <w:marBottom w:val="0"/>
          <w:divBdr>
            <w:top w:val="none" w:sz="0" w:space="0" w:color="auto"/>
            <w:left w:val="none" w:sz="0" w:space="0" w:color="auto"/>
            <w:bottom w:val="none" w:sz="0" w:space="0" w:color="auto"/>
            <w:right w:val="none" w:sz="0" w:space="0" w:color="auto"/>
          </w:divBdr>
        </w:div>
        <w:div w:id="556820160">
          <w:marLeft w:val="0"/>
          <w:marRight w:val="0"/>
          <w:marTop w:val="0"/>
          <w:marBottom w:val="0"/>
          <w:divBdr>
            <w:top w:val="none" w:sz="0" w:space="0" w:color="auto"/>
            <w:left w:val="none" w:sz="0" w:space="0" w:color="auto"/>
            <w:bottom w:val="none" w:sz="0" w:space="0" w:color="auto"/>
            <w:right w:val="none" w:sz="0" w:space="0" w:color="auto"/>
          </w:divBdr>
        </w:div>
        <w:div w:id="12923838">
          <w:marLeft w:val="0"/>
          <w:marRight w:val="0"/>
          <w:marTop w:val="0"/>
          <w:marBottom w:val="0"/>
          <w:divBdr>
            <w:top w:val="none" w:sz="0" w:space="0" w:color="auto"/>
            <w:left w:val="none" w:sz="0" w:space="0" w:color="auto"/>
            <w:bottom w:val="none" w:sz="0" w:space="0" w:color="auto"/>
            <w:right w:val="none" w:sz="0" w:space="0" w:color="auto"/>
          </w:divBdr>
        </w:div>
        <w:div w:id="83504275">
          <w:marLeft w:val="0"/>
          <w:marRight w:val="0"/>
          <w:marTop w:val="0"/>
          <w:marBottom w:val="0"/>
          <w:divBdr>
            <w:top w:val="none" w:sz="0" w:space="0" w:color="auto"/>
            <w:left w:val="none" w:sz="0" w:space="0" w:color="auto"/>
            <w:bottom w:val="none" w:sz="0" w:space="0" w:color="auto"/>
            <w:right w:val="none" w:sz="0" w:space="0" w:color="auto"/>
          </w:divBdr>
        </w:div>
        <w:div w:id="428547055">
          <w:marLeft w:val="0"/>
          <w:marRight w:val="0"/>
          <w:marTop w:val="0"/>
          <w:marBottom w:val="0"/>
          <w:divBdr>
            <w:top w:val="none" w:sz="0" w:space="0" w:color="auto"/>
            <w:left w:val="none" w:sz="0" w:space="0" w:color="auto"/>
            <w:bottom w:val="none" w:sz="0" w:space="0" w:color="auto"/>
            <w:right w:val="none" w:sz="0" w:space="0" w:color="auto"/>
          </w:divBdr>
        </w:div>
        <w:div w:id="955067159">
          <w:marLeft w:val="0"/>
          <w:marRight w:val="0"/>
          <w:marTop w:val="0"/>
          <w:marBottom w:val="0"/>
          <w:divBdr>
            <w:top w:val="none" w:sz="0" w:space="0" w:color="auto"/>
            <w:left w:val="none" w:sz="0" w:space="0" w:color="auto"/>
            <w:bottom w:val="none" w:sz="0" w:space="0" w:color="auto"/>
            <w:right w:val="none" w:sz="0" w:space="0" w:color="auto"/>
          </w:divBdr>
        </w:div>
        <w:div w:id="494079093">
          <w:marLeft w:val="0"/>
          <w:marRight w:val="0"/>
          <w:marTop w:val="0"/>
          <w:marBottom w:val="0"/>
          <w:divBdr>
            <w:top w:val="none" w:sz="0" w:space="0" w:color="auto"/>
            <w:left w:val="none" w:sz="0" w:space="0" w:color="auto"/>
            <w:bottom w:val="none" w:sz="0" w:space="0" w:color="auto"/>
            <w:right w:val="none" w:sz="0" w:space="0" w:color="auto"/>
          </w:divBdr>
        </w:div>
        <w:div w:id="1699815737">
          <w:marLeft w:val="0"/>
          <w:marRight w:val="0"/>
          <w:marTop w:val="0"/>
          <w:marBottom w:val="0"/>
          <w:divBdr>
            <w:top w:val="none" w:sz="0" w:space="0" w:color="auto"/>
            <w:left w:val="none" w:sz="0" w:space="0" w:color="auto"/>
            <w:bottom w:val="none" w:sz="0" w:space="0" w:color="auto"/>
            <w:right w:val="none" w:sz="0" w:space="0" w:color="auto"/>
          </w:divBdr>
        </w:div>
        <w:div w:id="268007356">
          <w:marLeft w:val="0"/>
          <w:marRight w:val="0"/>
          <w:marTop w:val="0"/>
          <w:marBottom w:val="0"/>
          <w:divBdr>
            <w:top w:val="none" w:sz="0" w:space="0" w:color="auto"/>
            <w:left w:val="none" w:sz="0" w:space="0" w:color="auto"/>
            <w:bottom w:val="none" w:sz="0" w:space="0" w:color="auto"/>
            <w:right w:val="none" w:sz="0" w:space="0" w:color="auto"/>
          </w:divBdr>
        </w:div>
        <w:div w:id="145168180">
          <w:marLeft w:val="0"/>
          <w:marRight w:val="0"/>
          <w:marTop w:val="0"/>
          <w:marBottom w:val="0"/>
          <w:divBdr>
            <w:top w:val="none" w:sz="0" w:space="0" w:color="auto"/>
            <w:left w:val="none" w:sz="0" w:space="0" w:color="auto"/>
            <w:bottom w:val="none" w:sz="0" w:space="0" w:color="auto"/>
            <w:right w:val="none" w:sz="0" w:space="0" w:color="auto"/>
          </w:divBdr>
        </w:div>
        <w:div w:id="687560070">
          <w:marLeft w:val="0"/>
          <w:marRight w:val="0"/>
          <w:marTop w:val="0"/>
          <w:marBottom w:val="0"/>
          <w:divBdr>
            <w:top w:val="none" w:sz="0" w:space="0" w:color="auto"/>
            <w:left w:val="none" w:sz="0" w:space="0" w:color="auto"/>
            <w:bottom w:val="none" w:sz="0" w:space="0" w:color="auto"/>
            <w:right w:val="none" w:sz="0" w:space="0" w:color="auto"/>
          </w:divBdr>
        </w:div>
        <w:div w:id="625161145">
          <w:marLeft w:val="0"/>
          <w:marRight w:val="0"/>
          <w:marTop w:val="0"/>
          <w:marBottom w:val="0"/>
          <w:divBdr>
            <w:top w:val="none" w:sz="0" w:space="0" w:color="auto"/>
            <w:left w:val="none" w:sz="0" w:space="0" w:color="auto"/>
            <w:bottom w:val="none" w:sz="0" w:space="0" w:color="auto"/>
            <w:right w:val="none" w:sz="0" w:space="0" w:color="auto"/>
          </w:divBdr>
        </w:div>
        <w:div w:id="1426028556">
          <w:marLeft w:val="0"/>
          <w:marRight w:val="0"/>
          <w:marTop w:val="0"/>
          <w:marBottom w:val="0"/>
          <w:divBdr>
            <w:top w:val="none" w:sz="0" w:space="0" w:color="auto"/>
            <w:left w:val="none" w:sz="0" w:space="0" w:color="auto"/>
            <w:bottom w:val="none" w:sz="0" w:space="0" w:color="auto"/>
            <w:right w:val="none" w:sz="0" w:space="0" w:color="auto"/>
          </w:divBdr>
        </w:div>
        <w:div w:id="2113427276">
          <w:marLeft w:val="0"/>
          <w:marRight w:val="0"/>
          <w:marTop w:val="0"/>
          <w:marBottom w:val="0"/>
          <w:divBdr>
            <w:top w:val="none" w:sz="0" w:space="0" w:color="auto"/>
            <w:left w:val="none" w:sz="0" w:space="0" w:color="auto"/>
            <w:bottom w:val="none" w:sz="0" w:space="0" w:color="auto"/>
            <w:right w:val="none" w:sz="0" w:space="0" w:color="auto"/>
          </w:divBdr>
        </w:div>
        <w:div w:id="770668617">
          <w:marLeft w:val="0"/>
          <w:marRight w:val="0"/>
          <w:marTop w:val="0"/>
          <w:marBottom w:val="0"/>
          <w:divBdr>
            <w:top w:val="none" w:sz="0" w:space="0" w:color="auto"/>
            <w:left w:val="none" w:sz="0" w:space="0" w:color="auto"/>
            <w:bottom w:val="none" w:sz="0" w:space="0" w:color="auto"/>
            <w:right w:val="none" w:sz="0" w:space="0" w:color="auto"/>
          </w:divBdr>
        </w:div>
        <w:div w:id="1165709304">
          <w:marLeft w:val="0"/>
          <w:marRight w:val="0"/>
          <w:marTop w:val="0"/>
          <w:marBottom w:val="0"/>
          <w:divBdr>
            <w:top w:val="none" w:sz="0" w:space="0" w:color="auto"/>
            <w:left w:val="none" w:sz="0" w:space="0" w:color="auto"/>
            <w:bottom w:val="none" w:sz="0" w:space="0" w:color="auto"/>
            <w:right w:val="none" w:sz="0" w:space="0" w:color="auto"/>
          </w:divBdr>
        </w:div>
        <w:div w:id="2081783646">
          <w:marLeft w:val="0"/>
          <w:marRight w:val="0"/>
          <w:marTop w:val="0"/>
          <w:marBottom w:val="0"/>
          <w:divBdr>
            <w:top w:val="none" w:sz="0" w:space="0" w:color="auto"/>
            <w:left w:val="none" w:sz="0" w:space="0" w:color="auto"/>
            <w:bottom w:val="none" w:sz="0" w:space="0" w:color="auto"/>
            <w:right w:val="none" w:sz="0" w:space="0" w:color="auto"/>
          </w:divBdr>
        </w:div>
        <w:div w:id="1994404412">
          <w:marLeft w:val="0"/>
          <w:marRight w:val="0"/>
          <w:marTop w:val="0"/>
          <w:marBottom w:val="0"/>
          <w:divBdr>
            <w:top w:val="none" w:sz="0" w:space="0" w:color="auto"/>
            <w:left w:val="none" w:sz="0" w:space="0" w:color="auto"/>
            <w:bottom w:val="none" w:sz="0" w:space="0" w:color="auto"/>
            <w:right w:val="none" w:sz="0" w:space="0" w:color="auto"/>
          </w:divBdr>
        </w:div>
        <w:div w:id="1225530126">
          <w:marLeft w:val="0"/>
          <w:marRight w:val="0"/>
          <w:marTop w:val="0"/>
          <w:marBottom w:val="0"/>
          <w:divBdr>
            <w:top w:val="none" w:sz="0" w:space="0" w:color="auto"/>
            <w:left w:val="none" w:sz="0" w:space="0" w:color="auto"/>
            <w:bottom w:val="none" w:sz="0" w:space="0" w:color="auto"/>
            <w:right w:val="none" w:sz="0" w:space="0" w:color="auto"/>
          </w:divBdr>
        </w:div>
        <w:div w:id="1788040126">
          <w:marLeft w:val="0"/>
          <w:marRight w:val="0"/>
          <w:marTop w:val="0"/>
          <w:marBottom w:val="0"/>
          <w:divBdr>
            <w:top w:val="none" w:sz="0" w:space="0" w:color="auto"/>
            <w:left w:val="none" w:sz="0" w:space="0" w:color="auto"/>
            <w:bottom w:val="none" w:sz="0" w:space="0" w:color="auto"/>
            <w:right w:val="none" w:sz="0" w:space="0" w:color="auto"/>
          </w:divBdr>
        </w:div>
        <w:div w:id="1180192595">
          <w:marLeft w:val="0"/>
          <w:marRight w:val="0"/>
          <w:marTop w:val="0"/>
          <w:marBottom w:val="0"/>
          <w:divBdr>
            <w:top w:val="none" w:sz="0" w:space="0" w:color="auto"/>
            <w:left w:val="none" w:sz="0" w:space="0" w:color="auto"/>
            <w:bottom w:val="none" w:sz="0" w:space="0" w:color="auto"/>
            <w:right w:val="none" w:sz="0" w:space="0" w:color="auto"/>
          </w:divBdr>
        </w:div>
        <w:div w:id="1437944740">
          <w:marLeft w:val="0"/>
          <w:marRight w:val="0"/>
          <w:marTop w:val="0"/>
          <w:marBottom w:val="0"/>
          <w:divBdr>
            <w:top w:val="none" w:sz="0" w:space="0" w:color="auto"/>
            <w:left w:val="none" w:sz="0" w:space="0" w:color="auto"/>
            <w:bottom w:val="none" w:sz="0" w:space="0" w:color="auto"/>
            <w:right w:val="none" w:sz="0" w:space="0" w:color="auto"/>
          </w:divBdr>
        </w:div>
        <w:div w:id="2094619747">
          <w:marLeft w:val="0"/>
          <w:marRight w:val="0"/>
          <w:marTop w:val="0"/>
          <w:marBottom w:val="0"/>
          <w:divBdr>
            <w:top w:val="none" w:sz="0" w:space="0" w:color="auto"/>
            <w:left w:val="none" w:sz="0" w:space="0" w:color="auto"/>
            <w:bottom w:val="none" w:sz="0" w:space="0" w:color="auto"/>
            <w:right w:val="none" w:sz="0" w:space="0" w:color="auto"/>
          </w:divBdr>
        </w:div>
        <w:div w:id="1530147763">
          <w:marLeft w:val="0"/>
          <w:marRight w:val="0"/>
          <w:marTop w:val="0"/>
          <w:marBottom w:val="0"/>
          <w:divBdr>
            <w:top w:val="none" w:sz="0" w:space="0" w:color="auto"/>
            <w:left w:val="none" w:sz="0" w:space="0" w:color="auto"/>
            <w:bottom w:val="none" w:sz="0" w:space="0" w:color="auto"/>
            <w:right w:val="none" w:sz="0" w:space="0" w:color="auto"/>
          </w:divBdr>
        </w:div>
        <w:div w:id="2061440726">
          <w:marLeft w:val="0"/>
          <w:marRight w:val="0"/>
          <w:marTop w:val="0"/>
          <w:marBottom w:val="0"/>
          <w:divBdr>
            <w:top w:val="none" w:sz="0" w:space="0" w:color="auto"/>
            <w:left w:val="none" w:sz="0" w:space="0" w:color="auto"/>
            <w:bottom w:val="none" w:sz="0" w:space="0" w:color="auto"/>
            <w:right w:val="none" w:sz="0" w:space="0" w:color="auto"/>
          </w:divBdr>
        </w:div>
        <w:div w:id="323824311">
          <w:marLeft w:val="0"/>
          <w:marRight w:val="0"/>
          <w:marTop w:val="0"/>
          <w:marBottom w:val="0"/>
          <w:divBdr>
            <w:top w:val="none" w:sz="0" w:space="0" w:color="auto"/>
            <w:left w:val="none" w:sz="0" w:space="0" w:color="auto"/>
            <w:bottom w:val="none" w:sz="0" w:space="0" w:color="auto"/>
            <w:right w:val="none" w:sz="0" w:space="0" w:color="auto"/>
          </w:divBdr>
        </w:div>
        <w:div w:id="826826652">
          <w:marLeft w:val="0"/>
          <w:marRight w:val="0"/>
          <w:marTop w:val="0"/>
          <w:marBottom w:val="0"/>
          <w:divBdr>
            <w:top w:val="none" w:sz="0" w:space="0" w:color="auto"/>
            <w:left w:val="none" w:sz="0" w:space="0" w:color="auto"/>
            <w:bottom w:val="none" w:sz="0" w:space="0" w:color="auto"/>
            <w:right w:val="none" w:sz="0" w:space="0" w:color="auto"/>
          </w:divBdr>
        </w:div>
        <w:div w:id="171066359">
          <w:marLeft w:val="0"/>
          <w:marRight w:val="0"/>
          <w:marTop w:val="0"/>
          <w:marBottom w:val="0"/>
          <w:divBdr>
            <w:top w:val="none" w:sz="0" w:space="0" w:color="auto"/>
            <w:left w:val="none" w:sz="0" w:space="0" w:color="auto"/>
            <w:bottom w:val="none" w:sz="0" w:space="0" w:color="auto"/>
            <w:right w:val="none" w:sz="0" w:space="0" w:color="auto"/>
          </w:divBdr>
        </w:div>
        <w:div w:id="131604277">
          <w:marLeft w:val="0"/>
          <w:marRight w:val="0"/>
          <w:marTop w:val="0"/>
          <w:marBottom w:val="0"/>
          <w:divBdr>
            <w:top w:val="none" w:sz="0" w:space="0" w:color="auto"/>
            <w:left w:val="none" w:sz="0" w:space="0" w:color="auto"/>
            <w:bottom w:val="none" w:sz="0" w:space="0" w:color="auto"/>
            <w:right w:val="none" w:sz="0" w:space="0" w:color="auto"/>
          </w:divBdr>
        </w:div>
        <w:div w:id="1111587814">
          <w:marLeft w:val="0"/>
          <w:marRight w:val="0"/>
          <w:marTop w:val="0"/>
          <w:marBottom w:val="0"/>
          <w:divBdr>
            <w:top w:val="none" w:sz="0" w:space="0" w:color="auto"/>
            <w:left w:val="none" w:sz="0" w:space="0" w:color="auto"/>
            <w:bottom w:val="none" w:sz="0" w:space="0" w:color="auto"/>
            <w:right w:val="none" w:sz="0" w:space="0" w:color="auto"/>
          </w:divBdr>
        </w:div>
        <w:div w:id="1298876188">
          <w:marLeft w:val="0"/>
          <w:marRight w:val="0"/>
          <w:marTop w:val="0"/>
          <w:marBottom w:val="0"/>
          <w:divBdr>
            <w:top w:val="none" w:sz="0" w:space="0" w:color="auto"/>
            <w:left w:val="none" w:sz="0" w:space="0" w:color="auto"/>
            <w:bottom w:val="none" w:sz="0" w:space="0" w:color="auto"/>
            <w:right w:val="none" w:sz="0" w:space="0" w:color="auto"/>
          </w:divBdr>
        </w:div>
        <w:div w:id="441925046">
          <w:marLeft w:val="0"/>
          <w:marRight w:val="0"/>
          <w:marTop w:val="0"/>
          <w:marBottom w:val="0"/>
          <w:divBdr>
            <w:top w:val="none" w:sz="0" w:space="0" w:color="auto"/>
            <w:left w:val="none" w:sz="0" w:space="0" w:color="auto"/>
            <w:bottom w:val="none" w:sz="0" w:space="0" w:color="auto"/>
            <w:right w:val="none" w:sz="0" w:space="0" w:color="auto"/>
          </w:divBdr>
        </w:div>
        <w:div w:id="325864437">
          <w:marLeft w:val="0"/>
          <w:marRight w:val="0"/>
          <w:marTop w:val="0"/>
          <w:marBottom w:val="0"/>
          <w:divBdr>
            <w:top w:val="none" w:sz="0" w:space="0" w:color="auto"/>
            <w:left w:val="none" w:sz="0" w:space="0" w:color="auto"/>
            <w:bottom w:val="none" w:sz="0" w:space="0" w:color="auto"/>
            <w:right w:val="none" w:sz="0" w:space="0" w:color="auto"/>
          </w:divBdr>
        </w:div>
        <w:div w:id="385840647">
          <w:marLeft w:val="0"/>
          <w:marRight w:val="0"/>
          <w:marTop w:val="0"/>
          <w:marBottom w:val="0"/>
          <w:divBdr>
            <w:top w:val="none" w:sz="0" w:space="0" w:color="auto"/>
            <w:left w:val="none" w:sz="0" w:space="0" w:color="auto"/>
            <w:bottom w:val="none" w:sz="0" w:space="0" w:color="auto"/>
            <w:right w:val="none" w:sz="0" w:space="0" w:color="auto"/>
          </w:divBdr>
        </w:div>
        <w:div w:id="109322598">
          <w:marLeft w:val="0"/>
          <w:marRight w:val="0"/>
          <w:marTop w:val="0"/>
          <w:marBottom w:val="0"/>
          <w:divBdr>
            <w:top w:val="none" w:sz="0" w:space="0" w:color="auto"/>
            <w:left w:val="none" w:sz="0" w:space="0" w:color="auto"/>
            <w:bottom w:val="none" w:sz="0" w:space="0" w:color="auto"/>
            <w:right w:val="none" w:sz="0" w:space="0" w:color="auto"/>
          </w:divBdr>
        </w:div>
        <w:div w:id="1414161272">
          <w:marLeft w:val="0"/>
          <w:marRight w:val="0"/>
          <w:marTop w:val="0"/>
          <w:marBottom w:val="0"/>
          <w:divBdr>
            <w:top w:val="none" w:sz="0" w:space="0" w:color="auto"/>
            <w:left w:val="none" w:sz="0" w:space="0" w:color="auto"/>
            <w:bottom w:val="none" w:sz="0" w:space="0" w:color="auto"/>
            <w:right w:val="none" w:sz="0" w:space="0" w:color="auto"/>
          </w:divBdr>
        </w:div>
        <w:div w:id="344602713">
          <w:marLeft w:val="0"/>
          <w:marRight w:val="0"/>
          <w:marTop w:val="0"/>
          <w:marBottom w:val="0"/>
          <w:divBdr>
            <w:top w:val="none" w:sz="0" w:space="0" w:color="auto"/>
            <w:left w:val="none" w:sz="0" w:space="0" w:color="auto"/>
            <w:bottom w:val="none" w:sz="0" w:space="0" w:color="auto"/>
            <w:right w:val="none" w:sz="0" w:space="0" w:color="auto"/>
          </w:divBdr>
        </w:div>
        <w:div w:id="1014965912">
          <w:marLeft w:val="0"/>
          <w:marRight w:val="0"/>
          <w:marTop w:val="0"/>
          <w:marBottom w:val="0"/>
          <w:divBdr>
            <w:top w:val="none" w:sz="0" w:space="0" w:color="auto"/>
            <w:left w:val="none" w:sz="0" w:space="0" w:color="auto"/>
            <w:bottom w:val="none" w:sz="0" w:space="0" w:color="auto"/>
            <w:right w:val="none" w:sz="0" w:space="0" w:color="auto"/>
          </w:divBdr>
        </w:div>
        <w:div w:id="361709308">
          <w:marLeft w:val="0"/>
          <w:marRight w:val="0"/>
          <w:marTop w:val="0"/>
          <w:marBottom w:val="0"/>
          <w:divBdr>
            <w:top w:val="none" w:sz="0" w:space="0" w:color="auto"/>
            <w:left w:val="none" w:sz="0" w:space="0" w:color="auto"/>
            <w:bottom w:val="none" w:sz="0" w:space="0" w:color="auto"/>
            <w:right w:val="none" w:sz="0" w:space="0" w:color="auto"/>
          </w:divBdr>
        </w:div>
        <w:div w:id="1623153959">
          <w:marLeft w:val="0"/>
          <w:marRight w:val="0"/>
          <w:marTop w:val="0"/>
          <w:marBottom w:val="0"/>
          <w:divBdr>
            <w:top w:val="none" w:sz="0" w:space="0" w:color="auto"/>
            <w:left w:val="none" w:sz="0" w:space="0" w:color="auto"/>
            <w:bottom w:val="none" w:sz="0" w:space="0" w:color="auto"/>
            <w:right w:val="none" w:sz="0" w:space="0" w:color="auto"/>
          </w:divBdr>
        </w:div>
        <w:div w:id="1053848039">
          <w:marLeft w:val="0"/>
          <w:marRight w:val="0"/>
          <w:marTop w:val="0"/>
          <w:marBottom w:val="0"/>
          <w:divBdr>
            <w:top w:val="none" w:sz="0" w:space="0" w:color="auto"/>
            <w:left w:val="none" w:sz="0" w:space="0" w:color="auto"/>
            <w:bottom w:val="none" w:sz="0" w:space="0" w:color="auto"/>
            <w:right w:val="none" w:sz="0" w:space="0" w:color="auto"/>
          </w:divBdr>
        </w:div>
        <w:div w:id="1334262827">
          <w:marLeft w:val="0"/>
          <w:marRight w:val="0"/>
          <w:marTop w:val="0"/>
          <w:marBottom w:val="0"/>
          <w:divBdr>
            <w:top w:val="none" w:sz="0" w:space="0" w:color="auto"/>
            <w:left w:val="none" w:sz="0" w:space="0" w:color="auto"/>
            <w:bottom w:val="none" w:sz="0" w:space="0" w:color="auto"/>
            <w:right w:val="none" w:sz="0" w:space="0" w:color="auto"/>
          </w:divBdr>
        </w:div>
        <w:div w:id="1442607920">
          <w:marLeft w:val="0"/>
          <w:marRight w:val="0"/>
          <w:marTop w:val="0"/>
          <w:marBottom w:val="0"/>
          <w:divBdr>
            <w:top w:val="none" w:sz="0" w:space="0" w:color="auto"/>
            <w:left w:val="none" w:sz="0" w:space="0" w:color="auto"/>
            <w:bottom w:val="none" w:sz="0" w:space="0" w:color="auto"/>
            <w:right w:val="none" w:sz="0" w:space="0" w:color="auto"/>
          </w:divBdr>
        </w:div>
        <w:div w:id="585380130">
          <w:marLeft w:val="0"/>
          <w:marRight w:val="0"/>
          <w:marTop w:val="0"/>
          <w:marBottom w:val="0"/>
          <w:divBdr>
            <w:top w:val="none" w:sz="0" w:space="0" w:color="auto"/>
            <w:left w:val="none" w:sz="0" w:space="0" w:color="auto"/>
            <w:bottom w:val="none" w:sz="0" w:space="0" w:color="auto"/>
            <w:right w:val="none" w:sz="0" w:space="0" w:color="auto"/>
          </w:divBdr>
        </w:div>
        <w:div w:id="1904557842">
          <w:marLeft w:val="0"/>
          <w:marRight w:val="0"/>
          <w:marTop w:val="0"/>
          <w:marBottom w:val="0"/>
          <w:divBdr>
            <w:top w:val="none" w:sz="0" w:space="0" w:color="auto"/>
            <w:left w:val="none" w:sz="0" w:space="0" w:color="auto"/>
            <w:bottom w:val="none" w:sz="0" w:space="0" w:color="auto"/>
            <w:right w:val="none" w:sz="0" w:space="0" w:color="auto"/>
          </w:divBdr>
        </w:div>
      </w:divsChild>
    </w:div>
    <w:div w:id="918443079">
      <w:bodyDiv w:val="1"/>
      <w:marLeft w:val="0"/>
      <w:marRight w:val="0"/>
      <w:marTop w:val="0"/>
      <w:marBottom w:val="0"/>
      <w:divBdr>
        <w:top w:val="none" w:sz="0" w:space="0" w:color="auto"/>
        <w:left w:val="none" w:sz="0" w:space="0" w:color="auto"/>
        <w:bottom w:val="none" w:sz="0" w:space="0" w:color="auto"/>
        <w:right w:val="none" w:sz="0" w:space="0" w:color="auto"/>
      </w:divBdr>
    </w:div>
    <w:div w:id="1018581836">
      <w:bodyDiv w:val="1"/>
      <w:marLeft w:val="0"/>
      <w:marRight w:val="0"/>
      <w:marTop w:val="0"/>
      <w:marBottom w:val="0"/>
      <w:divBdr>
        <w:top w:val="none" w:sz="0" w:space="0" w:color="auto"/>
        <w:left w:val="none" w:sz="0" w:space="0" w:color="auto"/>
        <w:bottom w:val="none" w:sz="0" w:space="0" w:color="auto"/>
        <w:right w:val="none" w:sz="0" w:space="0" w:color="auto"/>
      </w:divBdr>
    </w:div>
    <w:div w:id="1056397184">
      <w:bodyDiv w:val="1"/>
      <w:marLeft w:val="0"/>
      <w:marRight w:val="0"/>
      <w:marTop w:val="0"/>
      <w:marBottom w:val="0"/>
      <w:divBdr>
        <w:top w:val="none" w:sz="0" w:space="0" w:color="auto"/>
        <w:left w:val="none" w:sz="0" w:space="0" w:color="auto"/>
        <w:bottom w:val="none" w:sz="0" w:space="0" w:color="auto"/>
        <w:right w:val="none" w:sz="0" w:space="0" w:color="auto"/>
      </w:divBdr>
    </w:div>
    <w:div w:id="1056510975">
      <w:bodyDiv w:val="1"/>
      <w:marLeft w:val="0"/>
      <w:marRight w:val="0"/>
      <w:marTop w:val="0"/>
      <w:marBottom w:val="0"/>
      <w:divBdr>
        <w:top w:val="none" w:sz="0" w:space="0" w:color="auto"/>
        <w:left w:val="none" w:sz="0" w:space="0" w:color="auto"/>
        <w:bottom w:val="none" w:sz="0" w:space="0" w:color="auto"/>
        <w:right w:val="none" w:sz="0" w:space="0" w:color="auto"/>
      </w:divBdr>
    </w:div>
    <w:div w:id="1057776811">
      <w:bodyDiv w:val="1"/>
      <w:marLeft w:val="0"/>
      <w:marRight w:val="0"/>
      <w:marTop w:val="0"/>
      <w:marBottom w:val="0"/>
      <w:divBdr>
        <w:top w:val="none" w:sz="0" w:space="0" w:color="auto"/>
        <w:left w:val="none" w:sz="0" w:space="0" w:color="auto"/>
        <w:bottom w:val="none" w:sz="0" w:space="0" w:color="auto"/>
        <w:right w:val="none" w:sz="0" w:space="0" w:color="auto"/>
      </w:divBdr>
    </w:div>
    <w:div w:id="1237982557">
      <w:bodyDiv w:val="1"/>
      <w:marLeft w:val="0"/>
      <w:marRight w:val="0"/>
      <w:marTop w:val="0"/>
      <w:marBottom w:val="0"/>
      <w:divBdr>
        <w:top w:val="none" w:sz="0" w:space="0" w:color="auto"/>
        <w:left w:val="none" w:sz="0" w:space="0" w:color="auto"/>
        <w:bottom w:val="none" w:sz="0" w:space="0" w:color="auto"/>
        <w:right w:val="none" w:sz="0" w:space="0" w:color="auto"/>
      </w:divBdr>
    </w:div>
    <w:div w:id="1272005505">
      <w:bodyDiv w:val="1"/>
      <w:marLeft w:val="0"/>
      <w:marRight w:val="0"/>
      <w:marTop w:val="0"/>
      <w:marBottom w:val="0"/>
      <w:divBdr>
        <w:top w:val="none" w:sz="0" w:space="0" w:color="auto"/>
        <w:left w:val="none" w:sz="0" w:space="0" w:color="auto"/>
        <w:bottom w:val="none" w:sz="0" w:space="0" w:color="auto"/>
        <w:right w:val="none" w:sz="0" w:space="0" w:color="auto"/>
      </w:divBdr>
    </w:div>
    <w:div w:id="1300305799">
      <w:bodyDiv w:val="1"/>
      <w:marLeft w:val="0"/>
      <w:marRight w:val="0"/>
      <w:marTop w:val="0"/>
      <w:marBottom w:val="0"/>
      <w:divBdr>
        <w:top w:val="none" w:sz="0" w:space="0" w:color="auto"/>
        <w:left w:val="none" w:sz="0" w:space="0" w:color="auto"/>
        <w:bottom w:val="none" w:sz="0" w:space="0" w:color="auto"/>
        <w:right w:val="none" w:sz="0" w:space="0" w:color="auto"/>
      </w:divBdr>
      <w:divsChild>
        <w:div w:id="744110041">
          <w:marLeft w:val="0"/>
          <w:marRight w:val="0"/>
          <w:marTop w:val="0"/>
          <w:marBottom w:val="0"/>
          <w:divBdr>
            <w:top w:val="none" w:sz="0" w:space="0" w:color="auto"/>
            <w:left w:val="none" w:sz="0" w:space="0" w:color="auto"/>
            <w:bottom w:val="none" w:sz="0" w:space="0" w:color="auto"/>
            <w:right w:val="none" w:sz="0" w:space="0" w:color="auto"/>
          </w:divBdr>
        </w:div>
        <w:div w:id="417679324">
          <w:marLeft w:val="0"/>
          <w:marRight w:val="0"/>
          <w:marTop w:val="0"/>
          <w:marBottom w:val="0"/>
          <w:divBdr>
            <w:top w:val="none" w:sz="0" w:space="0" w:color="auto"/>
            <w:left w:val="none" w:sz="0" w:space="0" w:color="auto"/>
            <w:bottom w:val="none" w:sz="0" w:space="0" w:color="auto"/>
            <w:right w:val="none" w:sz="0" w:space="0" w:color="auto"/>
          </w:divBdr>
        </w:div>
        <w:div w:id="1925339102">
          <w:marLeft w:val="0"/>
          <w:marRight w:val="0"/>
          <w:marTop w:val="0"/>
          <w:marBottom w:val="0"/>
          <w:divBdr>
            <w:top w:val="none" w:sz="0" w:space="0" w:color="auto"/>
            <w:left w:val="none" w:sz="0" w:space="0" w:color="auto"/>
            <w:bottom w:val="none" w:sz="0" w:space="0" w:color="auto"/>
            <w:right w:val="none" w:sz="0" w:space="0" w:color="auto"/>
          </w:divBdr>
        </w:div>
        <w:div w:id="198782007">
          <w:marLeft w:val="0"/>
          <w:marRight w:val="0"/>
          <w:marTop w:val="0"/>
          <w:marBottom w:val="0"/>
          <w:divBdr>
            <w:top w:val="none" w:sz="0" w:space="0" w:color="auto"/>
            <w:left w:val="none" w:sz="0" w:space="0" w:color="auto"/>
            <w:bottom w:val="none" w:sz="0" w:space="0" w:color="auto"/>
            <w:right w:val="none" w:sz="0" w:space="0" w:color="auto"/>
          </w:divBdr>
        </w:div>
        <w:div w:id="1036349064">
          <w:marLeft w:val="0"/>
          <w:marRight w:val="0"/>
          <w:marTop w:val="0"/>
          <w:marBottom w:val="0"/>
          <w:divBdr>
            <w:top w:val="none" w:sz="0" w:space="0" w:color="auto"/>
            <w:left w:val="none" w:sz="0" w:space="0" w:color="auto"/>
            <w:bottom w:val="none" w:sz="0" w:space="0" w:color="auto"/>
            <w:right w:val="none" w:sz="0" w:space="0" w:color="auto"/>
          </w:divBdr>
        </w:div>
        <w:div w:id="97221812">
          <w:marLeft w:val="0"/>
          <w:marRight w:val="0"/>
          <w:marTop w:val="0"/>
          <w:marBottom w:val="0"/>
          <w:divBdr>
            <w:top w:val="none" w:sz="0" w:space="0" w:color="auto"/>
            <w:left w:val="none" w:sz="0" w:space="0" w:color="auto"/>
            <w:bottom w:val="none" w:sz="0" w:space="0" w:color="auto"/>
            <w:right w:val="none" w:sz="0" w:space="0" w:color="auto"/>
          </w:divBdr>
        </w:div>
        <w:div w:id="721826007">
          <w:marLeft w:val="0"/>
          <w:marRight w:val="0"/>
          <w:marTop w:val="0"/>
          <w:marBottom w:val="0"/>
          <w:divBdr>
            <w:top w:val="none" w:sz="0" w:space="0" w:color="auto"/>
            <w:left w:val="none" w:sz="0" w:space="0" w:color="auto"/>
            <w:bottom w:val="none" w:sz="0" w:space="0" w:color="auto"/>
            <w:right w:val="none" w:sz="0" w:space="0" w:color="auto"/>
          </w:divBdr>
        </w:div>
      </w:divsChild>
    </w:div>
    <w:div w:id="1491603457">
      <w:bodyDiv w:val="1"/>
      <w:marLeft w:val="0"/>
      <w:marRight w:val="0"/>
      <w:marTop w:val="0"/>
      <w:marBottom w:val="0"/>
      <w:divBdr>
        <w:top w:val="none" w:sz="0" w:space="0" w:color="auto"/>
        <w:left w:val="none" w:sz="0" w:space="0" w:color="auto"/>
        <w:bottom w:val="none" w:sz="0" w:space="0" w:color="auto"/>
        <w:right w:val="none" w:sz="0" w:space="0" w:color="auto"/>
      </w:divBdr>
      <w:divsChild>
        <w:div w:id="1741177535">
          <w:marLeft w:val="0"/>
          <w:marRight w:val="0"/>
          <w:marTop w:val="0"/>
          <w:marBottom w:val="0"/>
          <w:divBdr>
            <w:top w:val="none" w:sz="0" w:space="0" w:color="auto"/>
            <w:left w:val="none" w:sz="0" w:space="0" w:color="auto"/>
            <w:bottom w:val="none" w:sz="0" w:space="0" w:color="auto"/>
            <w:right w:val="none" w:sz="0" w:space="0" w:color="auto"/>
          </w:divBdr>
        </w:div>
        <w:div w:id="1112289625">
          <w:marLeft w:val="0"/>
          <w:marRight w:val="0"/>
          <w:marTop w:val="0"/>
          <w:marBottom w:val="0"/>
          <w:divBdr>
            <w:top w:val="none" w:sz="0" w:space="0" w:color="auto"/>
            <w:left w:val="none" w:sz="0" w:space="0" w:color="auto"/>
            <w:bottom w:val="none" w:sz="0" w:space="0" w:color="auto"/>
            <w:right w:val="none" w:sz="0" w:space="0" w:color="auto"/>
          </w:divBdr>
        </w:div>
        <w:div w:id="1195269740">
          <w:marLeft w:val="0"/>
          <w:marRight w:val="0"/>
          <w:marTop w:val="0"/>
          <w:marBottom w:val="0"/>
          <w:divBdr>
            <w:top w:val="none" w:sz="0" w:space="0" w:color="auto"/>
            <w:left w:val="none" w:sz="0" w:space="0" w:color="auto"/>
            <w:bottom w:val="none" w:sz="0" w:space="0" w:color="auto"/>
            <w:right w:val="none" w:sz="0" w:space="0" w:color="auto"/>
          </w:divBdr>
        </w:div>
        <w:div w:id="1718239799">
          <w:marLeft w:val="0"/>
          <w:marRight w:val="0"/>
          <w:marTop w:val="0"/>
          <w:marBottom w:val="0"/>
          <w:divBdr>
            <w:top w:val="none" w:sz="0" w:space="0" w:color="auto"/>
            <w:left w:val="none" w:sz="0" w:space="0" w:color="auto"/>
            <w:bottom w:val="none" w:sz="0" w:space="0" w:color="auto"/>
            <w:right w:val="none" w:sz="0" w:space="0" w:color="auto"/>
          </w:divBdr>
        </w:div>
        <w:div w:id="1549994670">
          <w:marLeft w:val="0"/>
          <w:marRight w:val="0"/>
          <w:marTop w:val="0"/>
          <w:marBottom w:val="0"/>
          <w:divBdr>
            <w:top w:val="none" w:sz="0" w:space="0" w:color="auto"/>
            <w:left w:val="none" w:sz="0" w:space="0" w:color="auto"/>
            <w:bottom w:val="none" w:sz="0" w:space="0" w:color="auto"/>
            <w:right w:val="none" w:sz="0" w:space="0" w:color="auto"/>
          </w:divBdr>
        </w:div>
        <w:div w:id="1378436132">
          <w:marLeft w:val="0"/>
          <w:marRight w:val="0"/>
          <w:marTop w:val="0"/>
          <w:marBottom w:val="0"/>
          <w:divBdr>
            <w:top w:val="none" w:sz="0" w:space="0" w:color="auto"/>
            <w:left w:val="none" w:sz="0" w:space="0" w:color="auto"/>
            <w:bottom w:val="none" w:sz="0" w:space="0" w:color="auto"/>
            <w:right w:val="none" w:sz="0" w:space="0" w:color="auto"/>
          </w:divBdr>
        </w:div>
        <w:div w:id="978074155">
          <w:marLeft w:val="0"/>
          <w:marRight w:val="0"/>
          <w:marTop w:val="0"/>
          <w:marBottom w:val="0"/>
          <w:divBdr>
            <w:top w:val="none" w:sz="0" w:space="0" w:color="auto"/>
            <w:left w:val="none" w:sz="0" w:space="0" w:color="auto"/>
            <w:bottom w:val="none" w:sz="0" w:space="0" w:color="auto"/>
            <w:right w:val="none" w:sz="0" w:space="0" w:color="auto"/>
          </w:divBdr>
        </w:div>
        <w:div w:id="610354172">
          <w:marLeft w:val="0"/>
          <w:marRight w:val="0"/>
          <w:marTop w:val="0"/>
          <w:marBottom w:val="0"/>
          <w:divBdr>
            <w:top w:val="none" w:sz="0" w:space="0" w:color="auto"/>
            <w:left w:val="none" w:sz="0" w:space="0" w:color="auto"/>
            <w:bottom w:val="none" w:sz="0" w:space="0" w:color="auto"/>
            <w:right w:val="none" w:sz="0" w:space="0" w:color="auto"/>
          </w:divBdr>
        </w:div>
        <w:div w:id="839664137">
          <w:marLeft w:val="0"/>
          <w:marRight w:val="0"/>
          <w:marTop w:val="0"/>
          <w:marBottom w:val="0"/>
          <w:divBdr>
            <w:top w:val="none" w:sz="0" w:space="0" w:color="auto"/>
            <w:left w:val="none" w:sz="0" w:space="0" w:color="auto"/>
            <w:bottom w:val="none" w:sz="0" w:space="0" w:color="auto"/>
            <w:right w:val="none" w:sz="0" w:space="0" w:color="auto"/>
          </w:divBdr>
        </w:div>
        <w:div w:id="1596591847">
          <w:marLeft w:val="0"/>
          <w:marRight w:val="0"/>
          <w:marTop w:val="0"/>
          <w:marBottom w:val="0"/>
          <w:divBdr>
            <w:top w:val="none" w:sz="0" w:space="0" w:color="auto"/>
            <w:left w:val="none" w:sz="0" w:space="0" w:color="auto"/>
            <w:bottom w:val="none" w:sz="0" w:space="0" w:color="auto"/>
            <w:right w:val="none" w:sz="0" w:space="0" w:color="auto"/>
          </w:divBdr>
        </w:div>
        <w:div w:id="1185435228">
          <w:marLeft w:val="0"/>
          <w:marRight w:val="0"/>
          <w:marTop w:val="0"/>
          <w:marBottom w:val="0"/>
          <w:divBdr>
            <w:top w:val="none" w:sz="0" w:space="0" w:color="auto"/>
            <w:left w:val="none" w:sz="0" w:space="0" w:color="auto"/>
            <w:bottom w:val="none" w:sz="0" w:space="0" w:color="auto"/>
            <w:right w:val="none" w:sz="0" w:space="0" w:color="auto"/>
          </w:divBdr>
        </w:div>
        <w:div w:id="1102409440">
          <w:marLeft w:val="0"/>
          <w:marRight w:val="0"/>
          <w:marTop w:val="0"/>
          <w:marBottom w:val="0"/>
          <w:divBdr>
            <w:top w:val="none" w:sz="0" w:space="0" w:color="auto"/>
            <w:left w:val="none" w:sz="0" w:space="0" w:color="auto"/>
            <w:bottom w:val="none" w:sz="0" w:space="0" w:color="auto"/>
            <w:right w:val="none" w:sz="0" w:space="0" w:color="auto"/>
          </w:divBdr>
        </w:div>
        <w:div w:id="919604867">
          <w:marLeft w:val="0"/>
          <w:marRight w:val="0"/>
          <w:marTop w:val="0"/>
          <w:marBottom w:val="0"/>
          <w:divBdr>
            <w:top w:val="none" w:sz="0" w:space="0" w:color="auto"/>
            <w:left w:val="none" w:sz="0" w:space="0" w:color="auto"/>
            <w:bottom w:val="none" w:sz="0" w:space="0" w:color="auto"/>
            <w:right w:val="none" w:sz="0" w:space="0" w:color="auto"/>
          </w:divBdr>
        </w:div>
        <w:div w:id="1391926147">
          <w:marLeft w:val="0"/>
          <w:marRight w:val="0"/>
          <w:marTop w:val="0"/>
          <w:marBottom w:val="0"/>
          <w:divBdr>
            <w:top w:val="none" w:sz="0" w:space="0" w:color="auto"/>
            <w:left w:val="none" w:sz="0" w:space="0" w:color="auto"/>
            <w:bottom w:val="none" w:sz="0" w:space="0" w:color="auto"/>
            <w:right w:val="none" w:sz="0" w:space="0" w:color="auto"/>
          </w:divBdr>
        </w:div>
        <w:div w:id="1987394963">
          <w:marLeft w:val="0"/>
          <w:marRight w:val="0"/>
          <w:marTop w:val="0"/>
          <w:marBottom w:val="0"/>
          <w:divBdr>
            <w:top w:val="none" w:sz="0" w:space="0" w:color="auto"/>
            <w:left w:val="none" w:sz="0" w:space="0" w:color="auto"/>
            <w:bottom w:val="none" w:sz="0" w:space="0" w:color="auto"/>
            <w:right w:val="none" w:sz="0" w:space="0" w:color="auto"/>
          </w:divBdr>
        </w:div>
        <w:div w:id="1336760285">
          <w:marLeft w:val="0"/>
          <w:marRight w:val="0"/>
          <w:marTop w:val="0"/>
          <w:marBottom w:val="0"/>
          <w:divBdr>
            <w:top w:val="none" w:sz="0" w:space="0" w:color="auto"/>
            <w:left w:val="none" w:sz="0" w:space="0" w:color="auto"/>
            <w:bottom w:val="none" w:sz="0" w:space="0" w:color="auto"/>
            <w:right w:val="none" w:sz="0" w:space="0" w:color="auto"/>
          </w:divBdr>
        </w:div>
        <w:div w:id="1581405789">
          <w:marLeft w:val="0"/>
          <w:marRight w:val="0"/>
          <w:marTop w:val="0"/>
          <w:marBottom w:val="0"/>
          <w:divBdr>
            <w:top w:val="none" w:sz="0" w:space="0" w:color="auto"/>
            <w:left w:val="none" w:sz="0" w:space="0" w:color="auto"/>
            <w:bottom w:val="none" w:sz="0" w:space="0" w:color="auto"/>
            <w:right w:val="none" w:sz="0" w:space="0" w:color="auto"/>
          </w:divBdr>
        </w:div>
        <w:div w:id="1135173215">
          <w:marLeft w:val="0"/>
          <w:marRight w:val="0"/>
          <w:marTop w:val="0"/>
          <w:marBottom w:val="0"/>
          <w:divBdr>
            <w:top w:val="none" w:sz="0" w:space="0" w:color="auto"/>
            <w:left w:val="none" w:sz="0" w:space="0" w:color="auto"/>
            <w:bottom w:val="none" w:sz="0" w:space="0" w:color="auto"/>
            <w:right w:val="none" w:sz="0" w:space="0" w:color="auto"/>
          </w:divBdr>
        </w:div>
        <w:div w:id="400060542">
          <w:marLeft w:val="0"/>
          <w:marRight w:val="0"/>
          <w:marTop w:val="0"/>
          <w:marBottom w:val="0"/>
          <w:divBdr>
            <w:top w:val="none" w:sz="0" w:space="0" w:color="auto"/>
            <w:left w:val="none" w:sz="0" w:space="0" w:color="auto"/>
            <w:bottom w:val="none" w:sz="0" w:space="0" w:color="auto"/>
            <w:right w:val="none" w:sz="0" w:space="0" w:color="auto"/>
          </w:divBdr>
        </w:div>
        <w:div w:id="1304041047">
          <w:marLeft w:val="0"/>
          <w:marRight w:val="0"/>
          <w:marTop w:val="0"/>
          <w:marBottom w:val="0"/>
          <w:divBdr>
            <w:top w:val="none" w:sz="0" w:space="0" w:color="auto"/>
            <w:left w:val="none" w:sz="0" w:space="0" w:color="auto"/>
            <w:bottom w:val="none" w:sz="0" w:space="0" w:color="auto"/>
            <w:right w:val="none" w:sz="0" w:space="0" w:color="auto"/>
          </w:divBdr>
        </w:div>
        <w:div w:id="415786253">
          <w:marLeft w:val="0"/>
          <w:marRight w:val="0"/>
          <w:marTop w:val="0"/>
          <w:marBottom w:val="0"/>
          <w:divBdr>
            <w:top w:val="none" w:sz="0" w:space="0" w:color="auto"/>
            <w:left w:val="none" w:sz="0" w:space="0" w:color="auto"/>
            <w:bottom w:val="none" w:sz="0" w:space="0" w:color="auto"/>
            <w:right w:val="none" w:sz="0" w:space="0" w:color="auto"/>
          </w:divBdr>
        </w:div>
        <w:div w:id="1480268005">
          <w:marLeft w:val="0"/>
          <w:marRight w:val="0"/>
          <w:marTop w:val="0"/>
          <w:marBottom w:val="0"/>
          <w:divBdr>
            <w:top w:val="none" w:sz="0" w:space="0" w:color="auto"/>
            <w:left w:val="none" w:sz="0" w:space="0" w:color="auto"/>
            <w:bottom w:val="none" w:sz="0" w:space="0" w:color="auto"/>
            <w:right w:val="none" w:sz="0" w:space="0" w:color="auto"/>
          </w:divBdr>
        </w:div>
        <w:div w:id="503982734">
          <w:marLeft w:val="0"/>
          <w:marRight w:val="0"/>
          <w:marTop w:val="0"/>
          <w:marBottom w:val="0"/>
          <w:divBdr>
            <w:top w:val="none" w:sz="0" w:space="0" w:color="auto"/>
            <w:left w:val="none" w:sz="0" w:space="0" w:color="auto"/>
            <w:bottom w:val="none" w:sz="0" w:space="0" w:color="auto"/>
            <w:right w:val="none" w:sz="0" w:space="0" w:color="auto"/>
          </w:divBdr>
        </w:div>
        <w:div w:id="604701419">
          <w:marLeft w:val="0"/>
          <w:marRight w:val="0"/>
          <w:marTop w:val="0"/>
          <w:marBottom w:val="0"/>
          <w:divBdr>
            <w:top w:val="none" w:sz="0" w:space="0" w:color="auto"/>
            <w:left w:val="none" w:sz="0" w:space="0" w:color="auto"/>
            <w:bottom w:val="none" w:sz="0" w:space="0" w:color="auto"/>
            <w:right w:val="none" w:sz="0" w:space="0" w:color="auto"/>
          </w:divBdr>
        </w:div>
        <w:div w:id="1728646312">
          <w:marLeft w:val="0"/>
          <w:marRight w:val="0"/>
          <w:marTop w:val="0"/>
          <w:marBottom w:val="0"/>
          <w:divBdr>
            <w:top w:val="none" w:sz="0" w:space="0" w:color="auto"/>
            <w:left w:val="none" w:sz="0" w:space="0" w:color="auto"/>
            <w:bottom w:val="none" w:sz="0" w:space="0" w:color="auto"/>
            <w:right w:val="none" w:sz="0" w:space="0" w:color="auto"/>
          </w:divBdr>
        </w:div>
        <w:div w:id="572741082">
          <w:marLeft w:val="0"/>
          <w:marRight w:val="0"/>
          <w:marTop w:val="0"/>
          <w:marBottom w:val="0"/>
          <w:divBdr>
            <w:top w:val="none" w:sz="0" w:space="0" w:color="auto"/>
            <w:left w:val="none" w:sz="0" w:space="0" w:color="auto"/>
            <w:bottom w:val="none" w:sz="0" w:space="0" w:color="auto"/>
            <w:right w:val="none" w:sz="0" w:space="0" w:color="auto"/>
          </w:divBdr>
        </w:div>
        <w:div w:id="577981049">
          <w:marLeft w:val="0"/>
          <w:marRight w:val="0"/>
          <w:marTop w:val="0"/>
          <w:marBottom w:val="0"/>
          <w:divBdr>
            <w:top w:val="none" w:sz="0" w:space="0" w:color="auto"/>
            <w:left w:val="none" w:sz="0" w:space="0" w:color="auto"/>
            <w:bottom w:val="none" w:sz="0" w:space="0" w:color="auto"/>
            <w:right w:val="none" w:sz="0" w:space="0" w:color="auto"/>
          </w:divBdr>
        </w:div>
        <w:div w:id="508183180">
          <w:marLeft w:val="0"/>
          <w:marRight w:val="0"/>
          <w:marTop w:val="0"/>
          <w:marBottom w:val="0"/>
          <w:divBdr>
            <w:top w:val="none" w:sz="0" w:space="0" w:color="auto"/>
            <w:left w:val="none" w:sz="0" w:space="0" w:color="auto"/>
            <w:bottom w:val="none" w:sz="0" w:space="0" w:color="auto"/>
            <w:right w:val="none" w:sz="0" w:space="0" w:color="auto"/>
          </w:divBdr>
        </w:div>
        <w:div w:id="285434783">
          <w:marLeft w:val="0"/>
          <w:marRight w:val="0"/>
          <w:marTop w:val="0"/>
          <w:marBottom w:val="0"/>
          <w:divBdr>
            <w:top w:val="none" w:sz="0" w:space="0" w:color="auto"/>
            <w:left w:val="none" w:sz="0" w:space="0" w:color="auto"/>
            <w:bottom w:val="none" w:sz="0" w:space="0" w:color="auto"/>
            <w:right w:val="none" w:sz="0" w:space="0" w:color="auto"/>
          </w:divBdr>
        </w:div>
        <w:div w:id="2069064530">
          <w:marLeft w:val="0"/>
          <w:marRight w:val="0"/>
          <w:marTop w:val="0"/>
          <w:marBottom w:val="0"/>
          <w:divBdr>
            <w:top w:val="none" w:sz="0" w:space="0" w:color="auto"/>
            <w:left w:val="none" w:sz="0" w:space="0" w:color="auto"/>
            <w:bottom w:val="none" w:sz="0" w:space="0" w:color="auto"/>
            <w:right w:val="none" w:sz="0" w:space="0" w:color="auto"/>
          </w:divBdr>
        </w:div>
        <w:div w:id="1522233702">
          <w:marLeft w:val="0"/>
          <w:marRight w:val="0"/>
          <w:marTop w:val="0"/>
          <w:marBottom w:val="0"/>
          <w:divBdr>
            <w:top w:val="none" w:sz="0" w:space="0" w:color="auto"/>
            <w:left w:val="none" w:sz="0" w:space="0" w:color="auto"/>
            <w:bottom w:val="none" w:sz="0" w:space="0" w:color="auto"/>
            <w:right w:val="none" w:sz="0" w:space="0" w:color="auto"/>
          </w:divBdr>
        </w:div>
        <w:div w:id="1841045559">
          <w:marLeft w:val="0"/>
          <w:marRight w:val="0"/>
          <w:marTop w:val="0"/>
          <w:marBottom w:val="0"/>
          <w:divBdr>
            <w:top w:val="none" w:sz="0" w:space="0" w:color="auto"/>
            <w:left w:val="none" w:sz="0" w:space="0" w:color="auto"/>
            <w:bottom w:val="none" w:sz="0" w:space="0" w:color="auto"/>
            <w:right w:val="none" w:sz="0" w:space="0" w:color="auto"/>
          </w:divBdr>
        </w:div>
        <w:div w:id="1643734764">
          <w:marLeft w:val="0"/>
          <w:marRight w:val="0"/>
          <w:marTop w:val="0"/>
          <w:marBottom w:val="0"/>
          <w:divBdr>
            <w:top w:val="none" w:sz="0" w:space="0" w:color="auto"/>
            <w:left w:val="none" w:sz="0" w:space="0" w:color="auto"/>
            <w:bottom w:val="none" w:sz="0" w:space="0" w:color="auto"/>
            <w:right w:val="none" w:sz="0" w:space="0" w:color="auto"/>
          </w:divBdr>
        </w:div>
        <w:div w:id="20664528">
          <w:marLeft w:val="0"/>
          <w:marRight w:val="0"/>
          <w:marTop w:val="0"/>
          <w:marBottom w:val="0"/>
          <w:divBdr>
            <w:top w:val="none" w:sz="0" w:space="0" w:color="auto"/>
            <w:left w:val="none" w:sz="0" w:space="0" w:color="auto"/>
            <w:bottom w:val="none" w:sz="0" w:space="0" w:color="auto"/>
            <w:right w:val="none" w:sz="0" w:space="0" w:color="auto"/>
          </w:divBdr>
        </w:div>
        <w:div w:id="1561479863">
          <w:marLeft w:val="0"/>
          <w:marRight w:val="0"/>
          <w:marTop w:val="0"/>
          <w:marBottom w:val="0"/>
          <w:divBdr>
            <w:top w:val="none" w:sz="0" w:space="0" w:color="auto"/>
            <w:left w:val="none" w:sz="0" w:space="0" w:color="auto"/>
            <w:bottom w:val="none" w:sz="0" w:space="0" w:color="auto"/>
            <w:right w:val="none" w:sz="0" w:space="0" w:color="auto"/>
          </w:divBdr>
        </w:div>
        <w:div w:id="1926374455">
          <w:marLeft w:val="0"/>
          <w:marRight w:val="0"/>
          <w:marTop w:val="0"/>
          <w:marBottom w:val="0"/>
          <w:divBdr>
            <w:top w:val="none" w:sz="0" w:space="0" w:color="auto"/>
            <w:left w:val="none" w:sz="0" w:space="0" w:color="auto"/>
            <w:bottom w:val="none" w:sz="0" w:space="0" w:color="auto"/>
            <w:right w:val="none" w:sz="0" w:space="0" w:color="auto"/>
          </w:divBdr>
        </w:div>
        <w:div w:id="1553735969">
          <w:marLeft w:val="0"/>
          <w:marRight w:val="0"/>
          <w:marTop w:val="0"/>
          <w:marBottom w:val="0"/>
          <w:divBdr>
            <w:top w:val="none" w:sz="0" w:space="0" w:color="auto"/>
            <w:left w:val="none" w:sz="0" w:space="0" w:color="auto"/>
            <w:bottom w:val="none" w:sz="0" w:space="0" w:color="auto"/>
            <w:right w:val="none" w:sz="0" w:space="0" w:color="auto"/>
          </w:divBdr>
        </w:div>
        <w:div w:id="81151731">
          <w:marLeft w:val="0"/>
          <w:marRight w:val="0"/>
          <w:marTop w:val="0"/>
          <w:marBottom w:val="0"/>
          <w:divBdr>
            <w:top w:val="none" w:sz="0" w:space="0" w:color="auto"/>
            <w:left w:val="none" w:sz="0" w:space="0" w:color="auto"/>
            <w:bottom w:val="none" w:sz="0" w:space="0" w:color="auto"/>
            <w:right w:val="none" w:sz="0" w:space="0" w:color="auto"/>
          </w:divBdr>
        </w:div>
        <w:div w:id="58943063">
          <w:marLeft w:val="0"/>
          <w:marRight w:val="0"/>
          <w:marTop w:val="0"/>
          <w:marBottom w:val="0"/>
          <w:divBdr>
            <w:top w:val="none" w:sz="0" w:space="0" w:color="auto"/>
            <w:left w:val="none" w:sz="0" w:space="0" w:color="auto"/>
            <w:bottom w:val="none" w:sz="0" w:space="0" w:color="auto"/>
            <w:right w:val="none" w:sz="0" w:space="0" w:color="auto"/>
          </w:divBdr>
        </w:div>
        <w:div w:id="993335448">
          <w:marLeft w:val="0"/>
          <w:marRight w:val="0"/>
          <w:marTop w:val="0"/>
          <w:marBottom w:val="0"/>
          <w:divBdr>
            <w:top w:val="none" w:sz="0" w:space="0" w:color="auto"/>
            <w:left w:val="none" w:sz="0" w:space="0" w:color="auto"/>
            <w:bottom w:val="none" w:sz="0" w:space="0" w:color="auto"/>
            <w:right w:val="none" w:sz="0" w:space="0" w:color="auto"/>
          </w:divBdr>
        </w:div>
        <w:div w:id="499541438">
          <w:marLeft w:val="0"/>
          <w:marRight w:val="0"/>
          <w:marTop w:val="0"/>
          <w:marBottom w:val="0"/>
          <w:divBdr>
            <w:top w:val="none" w:sz="0" w:space="0" w:color="auto"/>
            <w:left w:val="none" w:sz="0" w:space="0" w:color="auto"/>
            <w:bottom w:val="none" w:sz="0" w:space="0" w:color="auto"/>
            <w:right w:val="none" w:sz="0" w:space="0" w:color="auto"/>
          </w:divBdr>
        </w:div>
        <w:div w:id="1265651728">
          <w:marLeft w:val="0"/>
          <w:marRight w:val="0"/>
          <w:marTop w:val="0"/>
          <w:marBottom w:val="0"/>
          <w:divBdr>
            <w:top w:val="none" w:sz="0" w:space="0" w:color="auto"/>
            <w:left w:val="none" w:sz="0" w:space="0" w:color="auto"/>
            <w:bottom w:val="none" w:sz="0" w:space="0" w:color="auto"/>
            <w:right w:val="none" w:sz="0" w:space="0" w:color="auto"/>
          </w:divBdr>
        </w:div>
        <w:div w:id="557932616">
          <w:marLeft w:val="0"/>
          <w:marRight w:val="0"/>
          <w:marTop w:val="0"/>
          <w:marBottom w:val="0"/>
          <w:divBdr>
            <w:top w:val="none" w:sz="0" w:space="0" w:color="auto"/>
            <w:left w:val="none" w:sz="0" w:space="0" w:color="auto"/>
            <w:bottom w:val="none" w:sz="0" w:space="0" w:color="auto"/>
            <w:right w:val="none" w:sz="0" w:space="0" w:color="auto"/>
          </w:divBdr>
        </w:div>
        <w:div w:id="1231114590">
          <w:marLeft w:val="0"/>
          <w:marRight w:val="0"/>
          <w:marTop w:val="0"/>
          <w:marBottom w:val="0"/>
          <w:divBdr>
            <w:top w:val="none" w:sz="0" w:space="0" w:color="auto"/>
            <w:left w:val="none" w:sz="0" w:space="0" w:color="auto"/>
            <w:bottom w:val="none" w:sz="0" w:space="0" w:color="auto"/>
            <w:right w:val="none" w:sz="0" w:space="0" w:color="auto"/>
          </w:divBdr>
        </w:div>
        <w:div w:id="794101733">
          <w:marLeft w:val="0"/>
          <w:marRight w:val="0"/>
          <w:marTop w:val="0"/>
          <w:marBottom w:val="0"/>
          <w:divBdr>
            <w:top w:val="none" w:sz="0" w:space="0" w:color="auto"/>
            <w:left w:val="none" w:sz="0" w:space="0" w:color="auto"/>
            <w:bottom w:val="none" w:sz="0" w:space="0" w:color="auto"/>
            <w:right w:val="none" w:sz="0" w:space="0" w:color="auto"/>
          </w:divBdr>
        </w:div>
        <w:div w:id="1900314411">
          <w:marLeft w:val="0"/>
          <w:marRight w:val="0"/>
          <w:marTop w:val="0"/>
          <w:marBottom w:val="0"/>
          <w:divBdr>
            <w:top w:val="none" w:sz="0" w:space="0" w:color="auto"/>
            <w:left w:val="none" w:sz="0" w:space="0" w:color="auto"/>
            <w:bottom w:val="none" w:sz="0" w:space="0" w:color="auto"/>
            <w:right w:val="none" w:sz="0" w:space="0" w:color="auto"/>
          </w:divBdr>
        </w:div>
        <w:div w:id="901063494">
          <w:marLeft w:val="0"/>
          <w:marRight w:val="0"/>
          <w:marTop w:val="0"/>
          <w:marBottom w:val="0"/>
          <w:divBdr>
            <w:top w:val="none" w:sz="0" w:space="0" w:color="auto"/>
            <w:left w:val="none" w:sz="0" w:space="0" w:color="auto"/>
            <w:bottom w:val="none" w:sz="0" w:space="0" w:color="auto"/>
            <w:right w:val="none" w:sz="0" w:space="0" w:color="auto"/>
          </w:divBdr>
        </w:div>
        <w:div w:id="1445808991">
          <w:marLeft w:val="0"/>
          <w:marRight w:val="0"/>
          <w:marTop w:val="0"/>
          <w:marBottom w:val="0"/>
          <w:divBdr>
            <w:top w:val="none" w:sz="0" w:space="0" w:color="auto"/>
            <w:left w:val="none" w:sz="0" w:space="0" w:color="auto"/>
            <w:bottom w:val="none" w:sz="0" w:space="0" w:color="auto"/>
            <w:right w:val="none" w:sz="0" w:space="0" w:color="auto"/>
          </w:divBdr>
        </w:div>
        <w:div w:id="406610165">
          <w:marLeft w:val="0"/>
          <w:marRight w:val="0"/>
          <w:marTop w:val="0"/>
          <w:marBottom w:val="0"/>
          <w:divBdr>
            <w:top w:val="none" w:sz="0" w:space="0" w:color="auto"/>
            <w:left w:val="none" w:sz="0" w:space="0" w:color="auto"/>
            <w:bottom w:val="none" w:sz="0" w:space="0" w:color="auto"/>
            <w:right w:val="none" w:sz="0" w:space="0" w:color="auto"/>
          </w:divBdr>
        </w:div>
        <w:div w:id="863665983">
          <w:marLeft w:val="0"/>
          <w:marRight w:val="0"/>
          <w:marTop w:val="0"/>
          <w:marBottom w:val="0"/>
          <w:divBdr>
            <w:top w:val="none" w:sz="0" w:space="0" w:color="auto"/>
            <w:left w:val="none" w:sz="0" w:space="0" w:color="auto"/>
            <w:bottom w:val="none" w:sz="0" w:space="0" w:color="auto"/>
            <w:right w:val="none" w:sz="0" w:space="0" w:color="auto"/>
          </w:divBdr>
        </w:div>
        <w:div w:id="810901049">
          <w:marLeft w:val="0"/>
          <w:marRight w:val="0"/>
          <w:marTop w:val="0"/>
          <w:marBottom w:val="0"/>
          <w:divBdr>
            <w:top w:val="none" w:sz="0" w:space="0" w:color="auto"/>
            <w:left w:val="none" w:sz="0" w:space="0" w:color="auto"/>
            <w:bottom w:val="none" w:sz="0" w:space="0" w:color="auto"/>
            <w:right w:val="none" w:sz="0" w:space="0" w:color="auto"/>
          </w:divBdr>
        </w:div>
        <w:div w:id="1145200861">
          <w:marLeft w:val="0"/>
          <w:marRight w:val="0"/>
          <w:marTop w:val="0"/>
          <w:marBottom w:val="0"/>
          <w:divBdr>
            <w:top w:val="none" w:sz="0" w:space="0" w:color="auto"/>
            <w:left w:val="none" w:sz="0" w:space="0" w:color="auto"/>
            <w:bottom w:val="none" w:sz="0" w:space="0" w:color="auto"/>
            <w:right w:val="none" w:sz="0" w:space="0" w:color="auto"/>
          </w:divBdr>
        </w:div>
        <w:div w:id="802580218">
          <w:marLeft w:val="0"/>
          <w:marRight w:val="0"/>
          <w:marTop w:val="0"/>
          <w:marBottom w:val="0"/>
          <w:divBdr>
            <w:top w:val="none" w:sz="0" w:space="0" w:color="auto"/>
            <w:left w:val="none" w:sz="0" w:space="0" w:color="auto"/>
            <w:bottom w:val="none" w:sz="0" w:space="0" w:color="auto"/>
            <w:right w:val="none" w:sz="0" w:space="0" w:color="auto"/>
          </w:divBdr>
        </w:div>
        <w:div w:id="529496268">
          <w:marLeft w:val="0"/>
          <w:marRight w:val="0"/>
          <w:marTop w:val="0"/>
          <w:marBottom w:val="0"/>
          <w:divBdr>
            <w:top w:val="none" w:sz="0" w:space="0" w:color="auto"/>
            <w:left w:val="none" w:sz="0" w:space="0" w:color="auto"/>
            <w:bottom w:val="none" w:sz="0" w:space="0" w:color="auto"/>
            <w:right w:val="none" w:sz="0" w:space="0" w:color="auto"/>
          </w:divBdr>
        </w:div>
        <w:div w:id="1354649426">
          <w:marLeft w:val="0"/>
          <w:marRight w:val="0"/>
          <w:marTop w:val="0"/>
          <w:marBottom w:val="0"/>
          <w:divBdr>
            <w:top w:val="none" w:sz="0" w:space="0" w:color="auto"/>
            <w:left w:val="none" w:sz="0" w:space="0" w:color="auto"/>
            <w:bottom w:val="none" w:sz="0" w:space="0" w:color="auto"/>
            <w:right w:val="none" w:sz="0" w:space="0" w:color="auto"/>
          </w:divBdr>
        </w:div>
        <w:div w:id="699861959">
          <w:marLeft w:val="0"/>
          <w:marRight w:val="0"/>
          <w:marTop w:val="0"/>
          <w:marBottom w:val="0"/>
          <w:divBdr>
            <w:top w:val="none" w:sz="0" w:space="0" w:color="auto"/>
            <w:left w:val="none" w:sz="0" w:space="0" w:color="auto"/>
            <w:bottom w:val="none" w:sz="0" w:space="0" w:color="auto"/>
            <w:right w:val="none" w:sz="0" w:space="0" w:color="auto"/>
          </w:divBdr>
        </w:div>
        <w:div w:id="1288391401">
          <w:marLeft w:val="0"/>
          <w:marRight w:val="0"/>
          <w:marTop w:val="0"/>
          <w:marBottom w:val="0"/>
          <w:divBdr>
            <w:top w:val="none" w:sz="0" w:space="0" w:color="auto"/>
            <w:left w:val="none" w:sz="0" w:space="0" w:color="auto"/>
            <w:bottom w:val="none" w:sz="0" w:space="0" w:color="auto"/>
            <w:right w:val="none" w:sz="0" w:space="0" w:color="auto"/>
          </w:divBdr>
        </w:div>
        <w:div w:id="2091849522">
          <w:marLeft w:val="0"/>
          <w:marRight w:val="0"/>
          <w:marTop w:val="0"/>
          <w:marBottom w:val="0"/>
          <w:divBdr>
            <w:top w:val="none" w:sz="0" w:space="0" w:color="auto"/>
            <w:left w:val="none" w:sz="0" w:space="0" w:color="auto"/>
            <w:bottom w:val="none" w:sz="0" w:space="0" w:color="auto"/>
            <w:right w:val="none" w:sz="0" w:space="0" w:color="auto"/>
          </w:divBdr>
        </w:div>
        <w:div w:id="1956056479">
          <w:marLeft w:val="0"/>
          <w:marRight w:val="0"/>
          <w:marTop w:val="0"/>
          <w:marBottom w:val="0"/>
          <w:divBdr>
            <w:top w:val="none" w:sz="0" w:space="0" w:color="auto"/>
            <w:left w:val="none" w:sz="0" w:space="0" w:color="auto"/>
            <w:bottom w:val="none" w:sz="0" w:space="0" w:color="auto"/>
            <w:right w:val="none" w:sz="0" w:space="0" w:color="auto"/>
          </w:divBdr>
        </w:div>
        <w:div w:id="95564685">
          <w:marLeft w:val="0"/>
          <w:marRight w:val="0"/>
          <w:marTop w:val="0"/>
          <w:marBottom w:val="0"/>
          <w:divBdr>
            <w:top w:val="none" w:sz="0" w:space="0" w:color="auto"/>
            <w:left w:val="none" w:sz="0" w:space="0" w:color="auto"/>
            <w:bottom w:val="none" w:sz="0" w:space="0" w:color="auto"/>
            <w:right w:val="none" w:sz="0" w:space="0" w:color="auto"/>
          </w:divBdr>
        </w:div>
        <w:div w:id="1288586427">
          <w:marLeft w:val="0"/>
          <w:marRight w:val="0"/>
          <w:marTop w:val="0"/>
          <w:marBottom w:val="0"/>
          <w:divBdr>
            <w:top w:val="none" w:sz="0" w:space="0" w:color="auto"/>
            <w:left w:val="none" w:sz="0" w:space="0" w:color="auto"/>
            <w:bottom w:val="none" w:sz="0" w:space="0" w:color="auto"/>
            <w:right w:val="none" w:sz="0" w:space="0" w:color="auto"/>
          </w:divBdr>
        </w:div>
        <w:div w:id="1314259059">
          <w:marLeft w:val="0"/>
          <w:marRight w:val="0"/>
          <w:marTop w:val="0"/>
          <w:marBottom w:val="0"/>
          <w:divBdr>
            <w:top w:val="none" w:sz="0" w:space="0" w:color="auto"/>
            <w:left w:val="none" w:sz="0" w:space="0" w:color="auto"/>
            <w:bottom w:val="none" w:sz="0" w:space="0" w:color="auto"/>
            <w:right w:val="none" w:sz="0" w:space="0" w:color="auto"/>
          </w:divBdr>
        </w:div>
        <w:div w:id="1308826891">
          <w:marLeft w:val="0"/>
          <w:marRight w:val="0"/>
          <w:marTop w:val="0"/>
          <w:marBottom w:val="0"/>
          <w:divBdr>
            <w:top w:val="none" w:sz="0" w:space="0" w:color="auto"/>
            <w:left w:val="none" w:sz="0" w:space="0" w:color="auto"/>
            <w:bottom w:val="none" w:sz="0" w:space="0" w:color="auto"/>
            <w:right w:val="none" w:sz="0" w:space="0" w:color="auto"/>
          </w:divBdr>
        </w:div>
        <w:div w:id="1161313666">
          <w:marLeft w:val="0"/>
          <w:marRight w:val="0"/>
          <w:marTop w:val="0"/>
          <w:marBottom w:val="0"/>
          <w:divBdr>
            <w:top w:val="none" w:sz="0" w:space="0" w:color="auto"/>
            <w:left w:val="none" w:sz="0" w:space="0" w:color="auto"/>
            <w:bottom w:val="none" w:sz="0" w:space="0" w:color="auto"/>
            <w:right w:val="none" w:sz="0" w:space="0" w:color="auto"/>
          </w:divBdr>
        </w:div>
        <w:div w:id="925453445">
          <w:marLeft w:val="0"/>
          <w:marRight w:val="0"/>
          <w:marTop w:val="0"/>
          <w:marBottom w:val="0"/>
          <w:divBdr>
            <w:top w:val="none" w:sz="0" w:space="0" w:color="auto"/>
            <w:left w:val="none" w:sz="0" w:space="0" w:color="auto"/>
            <w:bottom w:val="none" w:sz="0" w:space="0" w:color="auto"/>
            <w:right w:val="none" w:sz="0" w:space="0" w:color="auto"/>
          </w:divBdr>
        </w:div>
        <w:div w:id="669023660">
          <w:marLeft w:val="0"/>
          <w:marRight w:val="0"/>
          <w:marTop w:val="0"/>
          <w:marBottom w:val="0"/>
          <w:divBdr>
            <w:top w:val="none" w:sz="0" w:space="0" w:color="auto"/>
            <w:left w:val="none" w:sz="0" w:space="0" w:color="auto"/>
            <w:bottom w:val="none" w:sz="0" w:space="0" w:color="auto"/>
            <w:right w:val="none" w:sz="0" w:space="0" w:color="auto"/>
          </w:divBdr>
        </w:div>
        <w:div w:id="1365062823">
          <w:marLeft w:val="0"/>
          <w:marRight w:val="0"/>
          <w:marTop w:val="0"/>
          <w:marBottom w:val="0"/>
          <w:divBdr>
            <w:top w:val="none" w:sz="0" w:space="0" w:color="auto"/>
            <w:left w:val="none" w:sz="0" w:space="0" w:color="auto"/>
            <w:bottom w:val="none" w:sz="0" w:space="0" w:color="auto"/>
            <w:right w:val="none" w:sz="0" w:space="0" w:color="auto"/>
          </w:divBdr>
        </w:div>
        <w:div w:id="71781384">
          <w:marLeft w:val="0"/>
          <w:marRight w:val="0"/>
          <w:marTop w:val="0"/>
          <w:marBottom w:val="0"/>
          <w:divBdr>
            <w:top w:val="none" w:sz="0" w:space="0" w:color="auto"/>
            <w:left w:val="none" w:sz="0" w:space="0" w:color="auto"/>
            <w:bottom w:val="none" w:sz="0" w:space="0" w:color="auto"/>
            <w:right w:val="none" w:sz="0" w:space="0" w:color="auto"/>
          </w:divBdr>
        </w:div>
        <w:div w:id="1775664620">
          <w:marLeft w:val="0"/>
          <w:marRight w:val="0"/>
          <w:marTop w:val="0"/>
          <w:marBottom w:val="0"/>
          <w:divBdr>
            <w:top w:val="none" w:sz="0" w:space="0" w:color="auto"/>
            <w:left w:val="none" w:sz="0" w:space="0" w:color="auto"/>
            <w:bottom w:val="none" w:sz="0" w:space="0" w:color="auto"/>
            <w:right w:val="none" w:sz="0" w:space="0" w:color="auto"/>
          </w:divBdr>
        </w:div>
        <w:div w:id="1967620039">
          <w:marLeft w:val="0"/>
          <w:marRight w:val="0"/>
          <w:marTop w:val="0"/>
          <w:marBottom w:val="0"/>
          <w:divBdr>
            <w:top w:val="none" w:sz="0" w:space="0" w:color="auto"/>
            <w:left w:val="none" w:sz="0" w:space="0" w:color="auto"/>
            <w:bottom w:val="none" w:sz="0" w:space="0" w:color="auto"/>
            <w:right w:val="none" w:sz="0" w:space="0" w:color="auto"/>
          </w:divBdr>
        </w:div>
        <w:div w:id="367729067">
          <w:marLeft w:val="0"/>
          <w:marRight w:val="0"/>
          <w:marTop w:val="0"/>
          <w:marBottom w:val="0"/>
          <w:divBdr>
            <w:top w:val="none" w:sz="0" w:space="0" w:color="auto"/>
            <w:left w:val="none" w:sz="0" w:space="0" w:color="auto"/>
            <w:bottom w:val="none" w:sz="0" w:space="0" w:color="auto"/>
            <w:right w:val="none" w:sz="0" w:space="0" w:color="auto"/>
          </w:divBdr>
        </w:div>
        <w:div w:id="957033735">
          <w:marLeft w:val="0"/>
          <w:marRight w:val="0"/>
          <w:marTop w:val="0"/>
          <w:marBottom w:val="0"/>
          <w:divBdr>
            <w:top w:val="none" w:sz="0" w:space="0" w:color="auto"/>
            <w:left w:val="none" w:sz="0" w:space="0" w:color="auto"/>
            <w:bottom w:val="none" w:sz="0" w:space="0" w:color="auto"/>
            <w:right w:val="none" w:sz="0" w:space="0" w:color="auto"/>
          </w:divBdr>
        </w:div>
        <w:div w:id="1760055142">
          <w:marLeft w:val="0"/>
          <w:marRight w:val="0"/>
          <w:marTop w:val="0"/>
          <w:marBottom w:val="0"/>
          <w:divBdr>
            <w:top w:val="none" w:sz="0" w:space="0" w:color="auto"/>
            <w:left w:val="none" w:sz="0" w:space="0" w:color="auto"/>
            <w:bottom w:val="none" w:sz="0" w:space="0" w:color="auto"/>
            <w:right w:val="none" w:sz="0" w:space="0" w:color="auto"/>
          </w:divBdr>
        </w:div>
        <w:div w:id="143663183">
          <w:marLeft w:val="0"/>
          <w:marRight w:val="0"/>
          <w:marTop w:val="0"/>
          <w:marBottom w:val="0"/>
          <w:divBdr>
            <w:top w:val="none" w:sz="0" w:space="0" w:color="auto"/>
            <w:left w:val="none" w:sz="0" w:space="0" w:color="auto"/>
            <w:bottom w:val="none" w:sz="0" w:space="0" w:color="auto"/>
            <w:right w:val="none" w:sz="0" w:space="0" w:color="auto"/>
          </w:divBdr>
        </w:div>
        <w:div w:id="436757713">
          <w:marLeft w:val="0"/>
          <w:marRight w:val="0"/>
          <w:marTop w:val="0"/>
          <w:marBottom w:val="0"/>
          <w:divBdr>
            <w:top w:val="none" w:sz="0" w:space="0" w:color="auto"/>
            <w:left w:val="none" w:sz="0" w:space="0" w:color="auto"/>
            <w:bottom w:val="none" w:sz="0" w:space="0" w:color="auto"/>
            <w:right w:val="none" w:sz="0" w:space="0" w:color="auto"/>
          </w:divBdr>
        </w:div>
        <w:div w:id="1553074645">
          <w:marLeft w:val="0"/>
          <w:marRight w:val="0"/>
          <w:marTop w:val="0"/>
          <w:marBottom w:val="0"/>
          <w:divBdr>
            <w:top w:val="none" w:sz="0" w:space="0" w:color="auto"/>
            <w:left w:val="none" w:sz="0" w:space="0" w:color="auto"/>
            <w:bottom w:val="none" w:sz="0" w:space="0" w:color="auto"/>
            <w:right w:val="none" w:sz="0" w:space="0" w:color="auto"/>
          </w:divBdr>
        </w:div>
        <w:div w:id="807892017">
          <w:marLeft w:val="0"/>
          <w:marRight w:val="0"/>
          <w:marTop w:val="0"/>
          <w:marBottom w:val="0"/>
          <w:divBdr>
            <w:top w:val="none" w:sz="0" w:space="0" w:color="auto"/>
            <w:left w:val="none" w:sz="0" w:space="0" w:color="auto"/>
            <w:bottom w:val="none" w:sz="0" w:space="0" w:color="auto"/>
            <w:right w:val="none" w:sz="0" w:space="0" w:color="auto"/>
          </w:divBdr>
        </w:div>
        <w:div w:id="930047565">
          <w:marLeft w:val="0"/>
          <w:marRight w:val="0"/>
          <w:marTop w:val="0"/>
          <w:marBottom w:val="0"/>
          <w:divBdr>
            <w:top w:val="none" w:sz="0" w:space="0" w:color="auto"/>
            <w:left w:val="none" w:sz="0" w:space="0" w:color="auto"/>
            <w:bottom w:val="none" w:sz="0" w:space="0" w:color="auto"/>
            <w:right w:val="none" w:sz="0" w:space="0" w:color="auto"/>
          </w:divBdr>
        </w:div>
        <w:div w:id="949508687">
          <w:marLeft w:val="0"/>
          <w:marRight w:val="0"/>
          <w:marTop w:val="0"/>
          <w:marBottom w:val="0"/>
          <w:divBdr>
            <w:top w:val="none" w:sz="0" w:space="0" w:color="auto"/>
            <w:left w:val="none" w:sz="0" w:space="0" w:color="auto"/>
            <w:bottom w:val="none" w:sz="0" w:space="0" w:color="auto"/>
            <w:right w:val="none" w:sz="0" w:space="0" w:color="auto"/>
          </w:divBdr>
        </w:div>
        <w:div w:id="938949119">
          <w:marLeft w:val="0"/>
          <w:marRight w:val="0"/>
          <w:marTop w:val="0"/>
          <w:marBottom w:val="0"/>
          <w:divBdr>
            <w:top w:val="none" w:sz="0" w:space="0" w:color="auto"/>
            <w:left w:val="none" w:sz="0" w:space="0" w:color="auto"/>
            <w:bottom w:val="none" w:sz="0" w:space="0" w:color="auto"/>
            <w:right w:val="none" w:sz="0" w:space="0" w:color="auto"/>
          </w:divBdr>
        </w:div>
        <w:div w:id="1946038888">
          <w:marLeft w:val="0"/>
          <w:marRight w:val="0"/>
          <w:marTop w:val="0"/>
          <w:marBottom w:val="0"/>
          <w:divBdr>
            <w:top w:val="none" w:sz="0" w:space="0" w:color="auto"/>
            <w:left w:val="none" w:sz="0" w:space="0" w:color="auto"/>
            <w:bottom w:val="none" w:sz="0" w:space="0" w:color="auto"/>
            <w:right w:val="none" w:sz="0" w:space="0" w:color="auto"/>
          </w:divBdr>
        </w:div>
        <w:div w:id="1181774203">
          <w:marLeft w:val="0"/>
          <w:marRight w:val="0"/>
          <w:marTop w:val="0"/>
          <w:marBottom w:val="0"/>
          <w:divBdr>
            <w:top w:val="none" w:sz="0" w:space="0" w:color="auto"/>
            <w:left w:val="none" w:sz="0" w:space="0" w:color="auto"/>
            <w:bottom w:val="none" w:sz="0" w:space="0" w:color="auto"/>
            <w:right w:val="none" w:sz="0" w:space="0" w:color="auto"/>
          </w:divBdr>
        </w:div>
        <w:div w:id="610671610">
          <w:marLeft w:val="0"/>
          <w:marRight w:val="0"/>
          <w:marTop w:val="0"/>
          <w:marBottom w:val="0"/>
          <w:divBdr>
            <w:top w:val="none" w:sz="0" w:space="0" w:color="auto"/>
            <w:left w:val="none" w:sz="0" w:space="0" w:color="auto"/>
            <w:bottom w:val="none" w:sz="0" w:space="0" w:color="auto"/>
            <w:right w:val="none" w:sz="0" w:space="0" w:color="auto"/>
          </w:divBdr>
        </w:div>
        <w:div w:id="1604411209">
          <w:marLeft w:val="0"/>
          <w:marRight w:val="0"/>
          <w:marTop w:val="0"/>
          <w:marBottom w:val="0"/>
          <w:divBdr>
            <w:top w:val="none" w:sz="0" w:space="0" w:color="auto"/>
            <w:left w:val="none" w:sz="0" w:space="0" w:color="auto"/>
            <w:bottom w:val="none" w:sz="0" w:space="0" w:color="auto"/>
            <w:right w:val="none" w:sz="0" w:space="0" w:color="auto"/>
          </w:divBdr>
        </w:div>
        <w:div w:id="650528033">
          <w:marLeft w:val="0"/>
          <w:marRight w:val="0"/>
          <w:marTop w:val="0"/>
          <w:marBottom w:val="0"/>
          <w:divBdr>
            <w:top w:val="none" w:sz="0" w:space="0" w:color="auto"/>
            <w:left w:val="none" w:sz="0" w:space="0" w:color="auto"/>
            <w:bottom w:val="none" w:sz="0" w:space="0" w:color="auto"/>
            <w:right w:val="none" w:sz="0" w:space="0" w:color="auto"/>
          </w:divBdr>
        </w:div>
        <w:div w:id="217397286">
          <w:marLeft w:val="0"/>
          <w:marRight w:val="0"/>
          <w:marTop w:val="0"/>
          <w:marBottom w:val="0"/>
          <w:divBdr>
            <w:top w:val="none" w:sz="0" w:space="0" w:color="auto"/>
            <w:left w:val="none" w:sz="0" w:space="0" w:color="auto"/>
            <w:bottom w:val="none" w:sz="0" w:space="0" w:color="auto"/>
            <w:right w:val="none" w:sz="0" w:space="0" w:color="auto"/>
          </w:divBdr>
        </w:div>
        <w:div w:id="657731345">
          <w:marLeft w:val="0"/>
          <w:marRight w:val="0"/>
          <w:marTop w:val="0"/>
          <w:marBottom w:val="0"/>
          <w:divBdr>
            <w:top w:val="none" w:sz="0" w:space="0" w:color="auto"/>
            <w:left w:val="none" w:sz="0" w:space="0" w:color="auto"/>
            <w:bottom w:val="none" w:sz="0" w:space="0" w:color="auto"/>
            <w:right w:val="none" w:sz="0" w:space="0" w:color="auto"/>
          </w:divBdr>
        </w:div>
        <w:div w:id="854153367">
          <w:marLeft w:val="0"/>
          <w:marRight w:val="0"/>
          <w:marTop w:val="0"/>
          <w:marBottom w:val="0"/>
          <w:divBdr>
            <w:top w:val="none" w:sz="0" w:space="0" w:color="auto"/>
            <w:left w:val="none" w:sz="0" w:space="0" w:color="auto"/>
            <w:bottom w:val="none" w:sz="0" w:space="0" w:color="auto"/>
            <w:right w:val="none" w:sz="0" w:space="0" w:color="auto"/>
          </w:divBdr>
        </w:div>
        <w:div w:id="991325404">
          <w:marLeft w:val="0"/>
          <w:marRight w:val="0"/>
          <w:marTop w:val="0"/>
          <w:marBottom w:val="0"/>
          <w:divBdr>
            <w:top w:val="none" w:sz="0" w:space="0" w:color="auto"/>
            <w:left w:val="none" w:sz="0" w:space="0" w:color="auto"/>
            <w:bottom w:val="none" w:sz="0" w:space="0" w:color="auto"/>
            <w:right w:val="none" w:sz="0" w:space="0" w:color="auto"/>
          </w:divBdr>
        </w:div>
        <w:div w:id="1699356458">
          <w:marLeft w:val="0"/>
          <w:marRight w:val="0"/>
          <w:marTop w:val="0"/>
          <w:marBottom w:val="0"/>
          <w:divBdr>
            <w:top w:val="none" w:sz="0" w:space="0" w:color="auto"/>
            <w:left w:val="none" w:sz="0" w:space="0" w:color="auto"/>
            <w:bottom w:val="none" w:sz="0" w:space="0" w:color="auto"/>
            <w:right w:val="none" w:sz="0" w:space="0" w:color="auto"/>
          </w:divBdr>
        </w:div>
        <w:div w:id="318117239">
          <w:marLeft w:val="0"/>
          <w:marRight w:val="0"/>
          <w:marTop w:val="0"/>
          <w:marBottom w:val="0"/>
          <w:divBdr>
            <w:top w:val="none" w:sz="0" w:space="0" w:color="auto"/>
            <w:left w:val="none" w:sz="0" w:space="0" w:color="auto"/>
            <w:bottom w:val="none" w:sz="0" w:space="0" w:color="auto"/>
            <w:right w:val="none" w:sz="0" w:space="0" w:color="auto"/>
          </w:divBdr>
        </w:div>
        <w:div w:id="161285129">
          <w:marLeft w:val="0"/>
          <w:marRight w:val="0"/>
          <w:marTop w:val="0"/>
          <w:marBottom w:val="0"/>
          <w:divBdr>
            <w:top w:val="none" w:sz="0" w:space="0" w:color="auto"/>
            <w:left w:val="none" w:sz="0" w:space="0" w:color="auto"/>
            <w:bottom w:val="none" w:sz="0" w:space="0" w:color="auto"/>
            <w:right w:val="none" w:sz="0" w:space="0" w:color="auto"/>
          </w:divBdr>
        </w:div>
        <w:div w:id="1630624094">
          <w:marLeft w:val="0"/>
          <w:marRight w:val="0"/>
          <w:marTop w:val="0"/>
          <w:marBottom w:val="0"/>
          <w:divBdr>
            <w:top w:val="none" w:sz="0" w:space="0" w:color="auto"/>
            <w:left w:val="none" w:sz="0" w:space="0" w:color="auto"/>
            <w:bottom w:val="none" w:sz="0" w:space="0" w:color="auto"/>
            <w:right w:val="none" w:sz="0" w:space="0" w:color="auto"/>
          </w:divBdr>
        </w:div>
        <w:div w:id="2130122505">
          <w:marLeft w:val="0"/>
          <w:marRight w:val="0"/>
          <w:marTop w:val="0"/>
          <w:marBottom w:val="0"/>
          <w:divBdr>
            <w:top w:val="none" w:sz="0" w:space="0" w:color="auto"/>
            <w:left w:val="none" w:sz="0" w:space="0" w:color="auto"/>
            <w:bottom w:val="none" w:sz="0" w:space="0" w:color="auto"/>
            <w:right w:val="none" w:sz="0" w:space="0" w:color="auto"/>
          </w:divBdr>
        </w:div>
        <w:div w:id="1182861144">
          <w:marLeft w:val="0"/>
          <w:marRight w:val="0"/>
          <w:marTop w:val="0"/>
          <w:marBottom w:val="0"/>
          <w:divBdr>
            <w:top w:val="none" w:sz="0" w:space="0" w:color="auto"/>
            <w:left w:val="none" w:sz="0" w:space="0" w:color="auto"/>
            <w:bottom w:val="none" w:sz="0" w:space="0" w:color="auto"/>
            <w:right w:val="none" w:sz="0" w:space="0" w:color="auto"/>
          </w:divBdr>
        </w:div>
        <w:div w:id="1327515000">
          <w:marLeft w:val="0"/>
          <w:marRight w:val="0"/>
          <w:marTop w:val="0"/>
          <w:marBottom w:val="0"/>
          <w:divBdr>
            <w:top w:val="none" w:sz="0" w:space="0" w:color="auto"/>
            <w:left w:val="none" w:sz="0" w:space="0" w:color="auto"/>
            <w:bottom w:val="none" w:sz="0" w:space="0" w:color="auto"/>
            <w:right w:val="none" w:sz="0" w:space="0" w:color="auto"/>
          </w:divBdr>
        </w:div>
        <w:div w:id="841626139">
          <w:marLeft w:val="0"/>
          <w:marRight w:val="0"/>
          <w:marTop w:val="0"/>
          <w:marBottom w:val="0"/>
          <w:divBdr>
            <w:top w:val="none" w:sz="0" w:space="0" w:color="auto"/>
            <w:left w:val="none" w:sz="0" w:space="0" w:color="auto"/>
            <w:bottom w:val="none" w:sz="0" w:space="0" w:color="auto"/>
            <w:right w:val="none" w:sz="0" w:space="0" w:color="auto"/>
          </w:divBdr>
        </w:div>
        <w:div w:id="1348170371">
          <w:marLeft w:val="0"/>
          <w:marRight w:val="0"/>
          <w:marTop w:val="0"/>
          <w:marBottom w:val="0"/>
          <w:divBdr>
            <w:top w:val="none" w:sz="0" w:space="0" w:color="auto"/>
            <w:left w:val="none" w:sz="0" w:space="0" w:color="auto"/>
            <w:bottom w:val="none" w:sz="0" w:space="0" w:color="auto"/>
            <w:right w:val="none" w:sz="0" w:space="0" w:color="auto"/>
          </w:divBdr>
        </w:div>
        <w:div w:id="891844780">
          <w:marLeft w:val="0"/>
          <w:marRight w:val="0"/>
          <w:marTop w:val="0"/>
          <w:marBottom w:val="0"/>
          <w:divBdr>
            <w:top w:val="none" w:sz="0" w:space="0" w:color="auto"/>
            <w:left w:val="none" w:sz="0" w:space="0" w:color="auto"/>
            <w:bottom w:val="none" w:sz="0" w:space="0" w:color="auto"/>
            <w:right w:val="none" w:sz="0" w:space="0" w:color="auto"/>
          </w:divBdr>
        </w:div>
        <w:div w:id="2013754098">
          <w:marLeft w:val="0"/>
          <w:marRight w:val="0"/>
          <w:marTop w:val="0"/>
          <w:marBottom w:val="0"/>
          <w:divBdr>
            <w:top w:val="none" w:sz="0" w:space="0" w:color="auto"/>
            <w:left w:val="none" w:sz="0" w:space="0" w:color="auto"/>
            <w:bottom w:val="none" w:sz="0" w:space="0" w:color="auto"/>
            <w:right w:val="none" w:sz="0" w:space="0" w:color="auto"/>
          </w:divBdr>
        </w:div>
        <w:div w:id="1328554487">
          <w:marLeft w:val="0"/>
          <w:marRight w:val="0"/>
          <w:marTop w:val="0"/>
          <w:marBottom w:val="0"/>
          <w:divBdr>
            <w:top w:val="none" w:sz="0" w:space="0" w:color="auto"/>
            <w:left w:val="none" w:sz="0" w:space="0" w:color="auto"/>
            <w:bottom w:val="none" w:sz="0" w:space="0" w:color="auto"/>
            <w:right w:val="none" w:sz="0" w:space="0" w:color="auto"/>
          </w:divBdr>
        </w:div>
        <w:div w:id="177501309">
          <w:marLeft w:val="0"/>
          <w:marRight w:val="0"/>
          <w:marTop w:val="0"/>
          <w:marBottom w:val="0"/>
          <w:divBdr>
            <w:top w:val="none" w:sz="0" w:space="0" w:color="auto"/>
            <w:left w:val="none" w:sz="0" w:space="0" w:color="auto"/>
            <w:bottom w:val="none" w:sz="0" w:space="0" w:color="auto"/>
            <w:right w:val="none" w:sz="0" w:space="0" w:color="auto"/>
          </w:divBdr>
        </w:div>
        <w:div w:id="284234653">
          <w:marLeft w:val="0"/>
          <w:marRight w:val="0"/>
          <w:marTop w:val="0"/>
          <w:marBottom w:val="0"/>
          <w:divBdr>
            <w:top w:val="none" w:sz="0" w:space="0" w:color="auto"/>
            <w:left w:val="none" w:sz="0" w:space="0" w:color="auto"/>
            <w:bottom w:val="none" w:sz="0" w:space="0" w:color="auto"/>
            <w:right w:val="none" w:sz="0" w:space="0" w:color="auto"/>
          </w:divBdr>
        </w:div>
        <w:div w:id="81294866">
          <w:marLeft w:val="0"/>
          <w:marRight w:val="0"/>
          <w:marTop w:val="0"/>
          <w:marBottom w:val="0"/>
          <w:divBdr>
            <w:top w:val="none" w:sz="0" w:space="0" w:color="auto"/>
            <w:left w:val="none" w:sz="0" w:space="0" w:color="auto"/>
            <w:bottom w:val="none" w:sz="0" w:space="0" w:color="auto"/>
            <w:right w:val="none" w:sz="0" w:space="0" w:color="auto"/>
          </w:divBdr>
        </w:div>
        <w:div w:id="914122690">
          <w:marLeft w:val="0"/>
          <w:marRight w:val="0"/>
          <w:marTop w:val="0"/>
          <w:marBottom w:val="0"/>
          <w:divBdr>
            <w:top w:val="none" w:sz="0" w:space="0" w:color="auto"/>
            <w:left w:val="none" w:sz="0" w:space="0" w:color="auto"/>
            <w:bottom w:val="none" w:sz="0" w:space="0" w:color="auto"/>
            <w:right w:val="none" w:sz="0" w:space="0" w:color="auto"/>
          </w:divBdr>
        </w:div>
        <w:div w:id="432364476">
          <w:marLeft w:val="0"/>
          <w:marRight w:val="0"/>
          <w:marTop w:val="0"/>
          <w:marBottom w:val="0"/>
          <w:divBdr>
            <w:top w:val="none" w:sz="0" w:space="0" w:color="auto"/>
            <w:left w:val="none" w:sz="0" w:space="0" w:color="auto"/>
            <w:bottom w:val="none" w:sz="0" w:space="0" w:color="auto"/>
            <w:right w:val="none" w:sz="0" w:space="0" w:color="auto"/>
          </w:divBdr>
        </w:div>
        <w:div w:id="1549298192">
          <w:marLeft w:val="0"/>
          <w:marRight w:val="0"/>
          <w:marTop w:val="0"/>
          <w:marBottom w:val="0"/>
          <w:divBdr>
            <w:top w:val="none" w:sz="0" w:space="0" w:color="auto"/>
            <w:left w:val="none" w:sz="0" w:space="0" w:color="auto"/>
            <w:bottom w:val="none" w:sz="0" w:space="0" w:color="auto"/>
            <w:right w:val="none" w:sz="0" w:space="0" w:color="auto"/>
          </w:divBdr>
        </w:div>
        <w:div w:id="555508728">
          <w:marLeft w:val="0"/>
          <w:marRight w:val="0"/>
          <w:marTop w:val="0"/>
          <w:marBottom w:val="0"/>
          <w:divBdr>
            <w:top w:val="none" w:sz="0" w:space="0" w:color="auto"/>
            <w:left w:val="none" w:sz="0" w:space="0" w:color="auto"/>
            <w:bottom w:val="none" w:sz="0" w:space="0" w:color="auto"/>
            <w:right w:val="none" w:sz="0" w:space="0" w:color="auto"/>
          </w:divBdr>
        </w:div>
        <w:div w:id="1458063471">
          <w:marLeft w:val="0"/>
          <w:marRight w:val="0"/>
          <w:marTop w:val="0"/>
          <w:marBottom w:val="0"/>
          <w:divBdr>
            <w:top w:val="none" w:sz="0" w:space="0" w:color="auto"/>
            <w:left w:val="none" w:sz="0" w:space="0" w:color="auto"/>
            <w:bottom w:val="none" w:sz="0" w:space="0" w:color="auto"/>
            <w:right w:val="none" w:sz="0" w:space="0" w:color="auto"/>
          </w:divBdr>
        </w:div>
        <w:div w:id="1864704364">
          <w:marLeft w:val="0"/>
          <w:marRight w:val="0"/>
          <w:marTop w:val="0"/>
          <w:marBottom w:val="0"/>
          <w:divBdr>
            <w:top w:val="none" w:sz="0" w:space="0" w:color="auto"/>
            <w:left w:val="none" w:sz="0" w:space="0" w:color="auto"/>
            <w:bottom w:val="none" w:sz="0" w:space="0" w:color="auto"/>
            <w:right w:val="none" w:sz="0" w:space="0" w:color="auto"/>
          </w:divBdr>
        </w:div>
        <w:div w:id="1342050817">
          <w:marLeft w:val="0"/>
          <w:marRight w:val="0"/>
          <w:marTop w:val="0"/>
          <w:marBottom w:val="0"/>
          <w:divBdr>
            <w:top w:val="none" w:sz="0" w:space="0" w:color="auto"/>
            <w:left w:val="none" w:sz="0" w:space="0" w:color="auto"/>
            <w:bottom w:val="none" w:sz="0" w:space="0" w:color="auto"/>
            <w:right w:val="none" w:sz="0" w:space="0" w:color="auto"/>
          </w:divBdr>
        </w:div>
        <w:div w:id="1132753067">
          <w:marLeft w:val="0"/>
          <w:marRight w:val="0"/>
          <w:marTop w:val="0"/>
          <w:marBottom w:val="0"/>
          <w:divBdr>
            <w:top w:val="none" w:sz="0" w:space="0" w:color="auto"/>
            <w:left w:val="none" w:sz="0" w:space="0" w:color="auto"/>
            <w:bottom w:val="none" w:sz="0" w:space="0" w:color="auto"/>
            <w:right w:val="none" w:sz="0" w:space="0" w:color="auto"/>
          </w:divBdr>
        </w:div>
        <w:div w:id="46993721">
          <w:marLeft w:val="0"/>
          <w:marRight w:val="0"/>
          <w:marTop w:val="0"/>
          <w:marBottom w:val="0"/>
          <w:divBdr>
            <w:top w:val="none" w:sz="0" w:space="0" w:color="auto"/>
            <w:left w:val="none" w:sz="0" w:space="0" w:color="auto"/>
            <w:bottom w:val="none" w:sz="0" w:space="0" w:color="auto"/>
            <w:right w:val="none" w:sz="0" w:space="0" w:color="auto"/>
          </w:divBdr>
        </w:div>
        <w:div w:id="842092318">
          <w:marLeft w:val="0"/>
          <w:marRight w:val="0"/>
          <w:marTop w:val="0"/>
          <w:marBottom w:val="0"/>
          <w:divBdr>
            <w:top w:val="none" w:sz="0" w:space="0" w:color="auto"/>
            <w:left w:val="none" w:sz="0" w:space="0" w:color="auto"/>
            <w:bottom w:val="none" w:sz="0" w:space="0" w:color="auto"/>
            <w:right w:val="none" w:sz="0" w:space="0" w:color="auto"/>
          </w:divBdr>
        </w:div>
        <w:div w:id="1573613889">
          <w:marLeft w:val="0"/>
          <w:marRight w:val="0"/>
          <w:marTop w:val="0"/>
          <w:marBottom w:val="0"/>
          <w:divBdr>
            <w:top w:val="none" w:sz="0" w:space="0" w:color="auto"/>
            <w:left w:val="none" w:sz="0" w:space="0" w:color="auto"/>
            <w:bottom w:val="none" w:sz="0" w:space="0" w:color="auto"/>
            <w:right w:val="none" w:sz="0" w:space="0" w:color="auto"/>
          </w:divBdr>
        </w:div>
        <w:div w:id="115299439">
          <w:marLeft w:val="0"/>
          <w:marRight w:val="0"/>
          <w:marTop w:val="0"/>
          <w:marBottom w:val="0"/>
          <w:divBdr>
            <w:top w:val="none" w:sz="0" w:space="0" w:color="auto"/>
            <w:left w:val="none" w:sz="0" w:space="0" w:color="auto"/>
            <w:bottom w:val="none" w:sz="0" w:space="0" w:color="auto"/>
            <w:right w:val="none" w:sz="0" w:space="0" w:color="auto"/>
          </w:divBdr>
        </w:div>
        <w:div w:id="1399592650">
          <w:marLeft w:val="0"/>
          <w:marRight w:val="0"/>
          <w:marTop w:val="0"/>
          <w:marBottom w:val="0"/>
          <w:divBdr>
            <w:top w:val="none" w:sz="0" w:space="0" w:color="auto"/>
            <w:left w:val="none" w:sz="0" w:space="0" w:color="auto"/>
            <w:bottom w:val="none" w:sz="0" w:space="0" w:color="auto"/>
            <w:right w:val="none" w:sz="0" w:space="0" w:color="auto"/>
          </w:divBdr>
        </w:div>
        <w:div w:id="1553468959">
          <w:marLeft w:val="0"/>
          <w:marRight w:val="0"/>
          <w:marTop w:val="0"/>
          <w:marBottom w:val="0"/>
          <w:divBdr>
            <w:top w:val="none" w:sz="0" w:space="0" w:color="auto"/>
            <w:left w:val="none" w:sz="0" w:space="0" w:color="auto"/>
            <w:bottom w:val="none" w:sz="0" w:space="0" w:color="auto"/>
            <w:right w:val="none" w:sz="0" w:space="0" w:color="auto"/>
          </w:divBdr>
        </w:div>
        <w:div w:id="1164204162">
          <w:marLeft w:val="0"/>
          <w:marRight w:val="0"/>
          <w:marTop w:val="0"/>
          <w:marBottom w:val="0"/>
          <w:divBdr>
            <w:top w:val="none" w:sz="0" w:space="0" w:color="auto"/>
            <w:left w:val="none" w:sz="0" w:space="0" w:color="auto"/>
            <w:bottom w:val="none" w:sz="0" w:space="0" w:color="auto"/>
            <w:right w:val="none" w:sz="0" w:space="0" w:color="auto"/>
          </w:divBdr>
        </w:div>
        <w:div w:id="293751826">
          <w:marLeft w:val="0"/>
          <w:marRight w:val="0"/>
          <w:marTop w:val="0"/>
          <w:marBottom w:val="0"/>
          <w:divBdr>
            <w:top w:val="none" w:sz="0" w:space="0" w:color="auto"/>
            <w:left w:val="none" w:sz="0" w:space="0" w:color="auto"/>
            <w:bottom w:val="none" w:sz="0" w:space="0" w:color="auto"/>
            <w:right w:val="none" w:sz="0" w:space="0" w:color="auto"/>
          </w:divBdr>
        </w:div>
        <w:div w:id="1896355557">
          <w:marLeft w:val="0"/>
          <w:marRight w:val="0"/>
          <w:marTop w:val="0"/>
          <w:marBottom w:val="0"/>
          <w:divBdr>
            <w:top w:val="none" w:sz="0" w:space="0" w:color="auto"/>
            <w:left w:val="none" w:sz="0" w:space="0" w:color="auto"/>
            <w:bottom w:val="none" w:sz="0" w:space="0" w:color="auto"/>
            <w:right w:val="none" w:sz="0" w:space="0" w:color="auto"/>
          </w:divBdr>
        </w:div>
        <w:div w:id="1795365248">
          <w:marLeft w:val="0"/>
          <w:marRight w:val="0"/>
          <w:marTop w:val="0"/>
          <w:marBottom w:val="0"/>
          <w:divBdr>
            <w:top w:val="none" w:sz="0" w:space="0" w:color="auto"/>
            <w:left w:val="none" w:sz="0" w:space="0" w:color="auto"/>
            <w:bottom w:val="none" w:sz="0" w:space="0" w:color="auto"/>
            <w:right w:val="none" w:sz="0" w:space="0" w:color="auto"/>
          </w:divBdr>
        </w:div>
        <w:div w:id="1165434024">
          <w:marLeft w:val="0"/>
          <w:marRight w:val="0"/>
          <w:marTop w:val="0"/>
          <w:marBottom w:val="0"/>
          <w:divBdr>
            <w:top w:val="none" w:sz="0" w:space="0" w:color="auto"/>
            <w:left w:val="none" w:sz="0" w:space="0" w:color="auto"/>
            <w:bottom w:val="none" w:sz="0" w:space="0" w:color="auto"/>
            <w:right w:val="none" w:sz="0" w:space="0" w:color="auto"/>
          </w:divBdr>
        </w:div>
        <w:div w:id="2091077833">
          <w:marLeft w:val="0"/>
          <w:marRight w:val="0"/>
          <w:marTop w:val="0"/>
          <w:marBottom w:val="0"/>
          <w:divBdr>
            <w:top w:val="none" w:sz="0" w:space="0" w:color="auto"/>
            <w:left w:val="none" w:sz="0" w:space="0" w:color="auto"/>
            <w:bottom w:val="none" w:sz="0" w:space="0" w:color="auto"/>
            <w:right w:val="none" w:sz="0" w:space="0" w:color="auto"/>
          </w:divBdr>
        </w:div>
        <w:div w:id="1377971837">
          <w:marLeft w:val="0"/>
          <w:marRight w:val="0"/>
          <w:marTop w:val="0"/>
          <w:marBottom w:val="0"/>
          <w:divBdr>
            <w:top w:val="none" w:sz="0" w:space="0" w:color="auto"/>
            <w:left w:val="none" w:sz="0" w:space="0" w:color="auto"/>
            <w:bottom w:val="none" w:sz="0" w:space="0" w:color="auto"/>
            <w:right w:val="none" w:sz="0" w:space="0" w:color="auto"/>
          </w:divBdr>
        </w:div>
        <w:div w:id="176966097">
          <w:marLeft w:val="0"/>
          <w:marRight w:val="0"/>
          <w:marTop w:val="0"/>
          <w:marBottom w:val="0"/>
          <w:divBdr>
            <w:top w:val="none" w:sz="0" w:space="0" w:color="auto"/>
            <w:left w:val="none" w:sz="0" w:space="0" w:color="auto"/>
            <w:bottom w:val="none" w:sz="0" w:space="0" w:color="auto"/>
            <w:right w:val="none" w:sz="0" w:space="0" w:color="auto"/>
          </w:divBdr>
        </w:div>
        <w:div w:id="2101948094">
          <w:marLeft w:val="0"/>
          <w:marRight w:val="0"/>
          <w:marTop w:val="0"/>
          <w:marBottom w:val="0"/>
          <w:divBdr>
            <w:top w:val="none" w:sz="0" w:space="0" w:color="auto"/>
            <w:left w:val="none" w:sz="0" w:space="0" w:color="auto"/>
            <w:bottom w:val="none" w:sz="0" w:space="0" w:color="auto"/>
            <w:right w:val="none" w:sz="0" w:space="0" w:color="auto"/>
          </w:divBdr>
        </w:div>
        <w:div w:id="1074931494">
          <w:marLeft w:val="0"/>
          <w:marRight w:val="0"/>
          <w:marTop w:val="0"/>
          <w:marBottom w:val="0"/>
          <w:divBdr>
            <w:top w:val="none" w:sz="0" w:space="0" w:color="auto"/>
            <w:left w:val="none" w:sz="0" w:space="0" w:color="auto"/>
            <w:bottom w:val="none" w:sz="0" w:space="0" w:color="auto"/>
            <w:right w:val="none" w:sz="0" w:space="0" w:color="auto"/>
          </w:divBdr>
        </w:div>
        <w:div w:id="1841505947">
          <w:marLeft w:val="0"/>
          <w:marRight w:val="0"/>
          <w:marTop w:val="0"/>
          <w:marBottom w:val="0"/>
          <w:divBdr>
            <w:top w:val="none" w:sz="0" w:space="0" w:color="auto"/>
            <w:left w:val="none" w:sz="0" w:space="0" w:color="auto"/>
            <w:bottom w:val="none" w:sz="0" w:space="0" w:color="auto"/>
            <w:right w:val="none" w:sz="0" w:space="0" w:color="auto"/>
          </w:divBdr>
        </w:div>
        <w:div w:id="424693265">
          <w:marLeft w:val="0"/>
          <w:marRight w:val="0"/>
          <w:marTop w:val="0"/>
          <w:marBottom w:val="0"/>
          <w:divBdr>
            <w:top w:val="none" w:sz="0" w:space="0" w:color="auto"/>
            <w:left w:val="none" w:sz="0" w:space="0" w:color="auto"/>
            <w:bottom w:val="none" w:sz="0" w:space="0" w:color="auto"/>
            <w:right w:val="none" w:sz="0" w:space="0" w:color="auto"/>
          </w:divBdr>
        </w:div>
        <w:div w:id="2030254600">
          <w:marLeft w:val="0"/>
          <w:marRight w:val="0"/>
          <w:marTop w:val="0"/>
          <w:marBottom w:val="0"/>
          <w:divBdr>
            <w:top w:val="none" w:sz="0" w:space="0" w:color="auto"/>
            <w:left w:val="none" w:sz="0" w:space="0" w:color="auto"/>
            <w:bottom w:val="none" w:sz="0" w:space="0" w:color="auto"/>
            <w:right w:val="none" w:sz="0" w:space="0" w:color="auto"/>
          </w:divBdr>
        </w:div>
        <w:div w:id="1443960076">
          <w:marLeft w:val="0"/>
          <w:marRight w:val="0"/>
          <w:marTop w:val="0"/>
          <w:marBottom w:val="0"/>
          <w:divBdr>
            <w:top w:val="none" w:sz="0" w:space="0" w:color="auto"/>
            <w:left w:val="none" w:sz="0" w:space="0" w:color="auto"/>
            <w:bottom w:val="none" w:sz="0" w:space="0" w:color="auto"/>
            <w:right w:val="none" w:sz="0" w:space="0" w:color="auto"/>
          </w:divBdr>
        </w:div>
        <w:div w:id="2083597075">
          <w:marLeft w:val="0"/>
          <w:marRight w:val="0"/>
          <w:marTop w:val="0"/>
          <w:marBottom w:val="0"/>
          <w:divBdr>
            <w:top w:val="none" w:sz="0" w:space="0" w:color="auto"/>
            <w:left w:val="none" w:sz="0" w:space="0" w:color="auto"/>
            <w:bottom w:val="none" w:sz="0" w:space="0" w:color="auto"/>
            <w:right w:val="none" w:sz="0" w:space="0" w:color="auto"/>
          </w:divBdr>
        </w:div>
        <w:div w:id="502430504">
          <w:marLeft w:val="0"/>
          <w:marRight w:val="0"/>
          <w:marTop w:val="0"/>
          <w:marBottom w:val="0"/>
          <w:divBdr>
            <w:top w:val="none" w:sz="0" w:space="0" w:color="auto"/>
            <w:left w:val="none" w:sz="0" w:space="0" w:color="auto"/>
            <w:bottom w:val="none" w:sz="0" w:space="0" w:color="auto"/>
            <w:right w:val="none" w:sz="0" w:space="0" w:color="auto"/>
          </w:divBdr>
        </w:div>
        <w:div w:id="1409812469">
          <w:marLeft w:val="0"/>
          <w:marRight w:val="0"/>
          <w:marTop w:val="0"/>
          <w:marBottom w:val="0"/>
          <w:divBdr>
            <w:top w:val="none" w:sz="0" w:space="0" w:color="auto"/>
            <w:left w:val="none" w:sz="0" w:space="0" w:color="auto"/>
            <w:bottom w:val="none" w:sz="0" w:space="0" w:color="auto"/>
            <w:right w:val="none" w:sz="0" w:space="0" w:color="auto"/>
          </w:divBdr>
        </w:div>
        <w:div w:id="1266036503">
          <w:marLeft w:val="0"/>
          <w:marRight w:val="0"/>
          <w:marTop w:val="0"/>
          <w:marBottom w:val="0"/>
          <w:divBdr>
            <w:top w:val="none" w:sz="0" w:space="0" w:color="auto"/>
            <w:left w:val="none" w:sz="0" w:space="0" w:color="auto"/>
            <w:bottom w:val="none" w:sz="0" w:space="0" w:color="auto"/>
            <w:right w:val="none" w:sz="0" w:space="0" w:color="auto"/>
          </w:divBdr>
        </w:div>
        <w:div w:id="642387999">
          <w:marLeft w:val="0"/>
          <w:marRight w:val="0"/>
          <w:marTop w:val="0"/>
          <w:marBottom w:val="0"/>
          <w:divBdr>
            <w:top w:val="none" w:sz="0" w:space="0" w:color="auto"/>
            <w:left w:val="none" w:sz="0" w:space="0" w:color="auto"/>
            <w:bottom w:val="none" w:sz="0" w:space="0" w:color="auto"/>
            <w:right w:val="none" w:sz="0" w:space="0" w:color="auto"/>
          </w:divBdr>
        </w:div>
        <w:div w:id="55251646">
          <w:marLeft w:val="0"/>
          <w:marRight w:val="0"/>
          <w:marTop w:val="0"/>
          <w:marBottom w:val="0"/>
          <w:divBdr>
            <w:top w:val="none" w:sz="0" w:space="0" w:color="auto"/>
            <w:left w:val="none" w:sz="0" w:space="0" w:color="auto"/>
            <w:bottom w:val="none" w:sz="0" w:space="0" w:color="auto"/>
            <w:right w:val="none" w:sz="0" w:space="0" w:color="auto"/>
          </w:divBdr>
        </w:div>
        <w:div w:id="270014788">
          <w:marLeft w:val="0"/>
          <w:marRight w:val="0"/>
          <w:marTop w:val="0"/>
          <w:marBottom w:val="0"/>
          <w:divBdr>
            <w:top w:val="none" w:sz="0" w:space="0" w:color="auto"/>
            <w:left w:val="none" w:sz="0" w:space="0" w:color="auto"/>
            <w:bottom w:val="none" w:sz="0" w:space="0" w:color="auto"/>
            <w:right w:val="none" w:sz="0" w:space="0" w:color="auto"/>
          </w:divBdr>
        </w:div>
        <w:div w:id="1428772097">
          <w:marLeft w:val="0"/>
          <w:marRight w:val="0"/>
          <w:marTop w:val="0"/>
          <w:marBottom w:val="0"/>
          <w:divBdr>
            <w:top w:val="none" w:sz="0" w:space="0" w:color="auto"/>
            <w:left w:val="none" w:sz="0" w:space="0" w:color="auto"/>
            <w:bottom w:val="none" w:sz="0" w:space="0" w:color="auto"/>
            <w:right w:val="none" w:sz="0" w:space="0" w:color="auto"/>
          </w:divBdr>
        </w:div>
        <w:div w:id="915087474">
          <w:marLeft w:val="0"/>
          <w:marRight w:val="0"/>
          <w:marTop w:val="0"/>
          <w:marBottom w:val="0"/>
          <w:divBdr>
            <w:top w:val="none" w:sz="0" w:space="0" w:color="auto"/>
            <w:left w:val="none" w:sz="0" w:space="0" w:color="auto"/>
            <w:bottom w:val="none" w:sz="0" w:space="0" w:color="auto"/>
            <w:right w:val="none" w:sz="0" w:space="0" w:color="auto"/>
          </w:divBdr>
        </w:div>
        <w:div w:id="1323390613">
          <w:marLeft w:val="0"/>
          <w:marRight w:val="0"/>
          <w:marTop w:val="0"/>
          <w:marBottom w:val="0"/>
          <w:divBdr>
            <w:top w:val="none" w:sz="0" w:space="0" w:color="auto"/>
            <w:left w:val="none" w:sz="0" w:space="0" w:color="auto"/>
            <w:bottom w:val="none" w:sz="0" w:space="0" w:color="auto"/>
            <w:right w:val="none" w:sz="0" w:space="0" w:color="auto"/>
          </w:divBdr>
        </w:div>
        <w:div w:id="955331022">
          <w:marLeft w:val="0"/>
          <w:marRight w:val="0"/>
          <w:marTop w:val="0"/>
          <w:marBottom w:val="0"/>
          <w:divBdr>
            <w:top w:val="none" w:sz="0" w:space="0" w:color="auto"/>
            <w:left w:val="none" w:sz="0" w:space="0" w:color="auto"/>
            <w:bottom w:val="none" w:sz="0" w:space="0" w:color="auto"/>
            <w:right w:val="none" w:sz="0" w:space="0" w:color="auto"/>
          </w:divBdr>
        </w:div>
        <w:div w:id="1123039865">
          <w:marLeft w:val="0"/>
          <w:marRight w:val="0"/>
          <w:marTop w:val="0"/>
          <w:marBottom w:val="0"/>
          <w:divBdr>
            <w:top w:val="none" w:sz="0" w:space="0" w:color="auto"/>
            <w:left w:val="none" w:sz="0" w:space="0" w:color="auto"/>
            <w:bottom w:val="none" w:sz="0" w:space="0" w:color="auto"/>
            <w:right w:val="none" w:sz="0" w:space="0" w:color="auto"/>
          </w:divBdr>
        </w:div>
        <w:div w:id="1334526594">
          <w:marLeft w:val="0"/>
          <w:marRight w:val="0"/>
          <w:marTop w:val="0"/>
          <w:marBottom w:val="0"/>
          <w:divBdr>
            <w:top w:val="none" w:sz="0" w:space="0" w:color="auto"/>
            <w:left w:val="none" w:sz="0" w:space="0" w:color="auto"/>
            <w:bottom w:val="none" w:sz="0" w:space="0" w:color="auto"/>
            <w:right w:val="none" w:sz="0" w:space="0" w:color="auto"/>
          </w:divBdr>
        </w:div>
        <w:div w:id="249657938">
          <w:marLeft w:val="0"/>
          <w:marRight w:val="0"/>
          <w:marTop w:val="0"/>
          <w:marBottom w:val="0"/>
          <w:divBdr>
            <w:top w:val="none" w:sz="0" w:space="0" w:color="auto"/>
            <w:left w:val="none" w:sz="0" w:space="0" w:color="auto"/>
            <w:bottom w:val="none" w:sz="0" w:space="0" w:color="auto"/>
            <w:right w:val="none" w:sz="0" w:space="0" w:color="auto"/>
          </w:divBdr>
        </w:div>
        <w:div w:id="1390105052">
          <w:marLeft w:val="0"/>
          <w:marRight w:val="0"/>
          <w:marTop w:val="0"/>
          <w:marBottom w:val="0"/>
          <w:divBdr>
            <w:top w:val="none" w:sz="0" w:space="0" w:color="auto"/>
            <w:left w:val="none" w:sz="0" w:space="0" w:color="auto"/>
            <w:bottom w:val="none" w:sz="0" w:space="0" w:color="auto"/>
            <w:right w:val="none" w:sz="0" w:space="0" w:color="auto"/>
          </w:divBdr>
        </w:div>
        <w:div w:id="191771867">
          <w:marLeft w:val="0"/>
          <w:marRight w:val="0"/>
          <w:marTop w:val="0"/>
          <w:marBottom w:val="0"/>
          <w:divBdr>
            <w:top w:val="none" w:sz="0" w:space="0" w:color="auto"/>
            <w:left w:val="none" w:sz="0" w:space="0" w:color="auto"/>
            <w:bottom w:val="none" w:sz="0" w:space="0" w:color="auto"/>
            <w:right w:val="none" w:sz="0" w:space="0" w:color="auto"/>
          </w:divBdr>
        </w:div>
        <w:div w:id="1195339007">
          <w:marLeft w:val="0"/>
          <w:marRight w:val="0"/>
          <w:marTop w:val="0"/>
          <w:marBottom w:val="0"/>
          <w:divBdr>
            <w:top w:val="none" w:sz="0" w:space="0" w:color="auto"/>
            <w:left w:val="none" w:sz="0" w:space="0" w:color="auto"/>
            <w:bottom w:val="none" w:sz="0" w:space="0" w:color="auto"/>
            <w:right w:val="none" w:sz="0" w:space="0" w:color="auto"/>
          </w:divBdr>
        </w:div>
        <w:div w:id="523176675">
          <w:marLeft w:val="0"/>
          <w:marRight w:val="0"/>
          <w:marTop w:val="0"/>
          <w:marBottom w:val="0"/>
          <w:divBdr>
            <w:top w:val="none" w:sz="0" w:space="0" w:color="auto"/>
            <w:left w:val="none" w:sz="0" w:space="0" w:color="auto"/>
            <w:bottom w:val="none" w:sz="0" w:space="0" w:color="auto"/>
            <w:right w:val="none" w:sz="0" w:space="0" w:color="auto"/>
          </w:divBdr>
        </w:div>
        <w:div w:id="929195008">
          <w:marLeft w:val="0"/>
          <w:marRight w:val="0"/>
          <w:marTop w:val="0"/>
          <w:marBottom w:val="0"/>
          <w:divBdr>
            <w:top w:val="none" w:sz="0" w:space="0" w:color="auto"/>
            <w:left w:val="none" w:sz="0" w:space="0" w:color="auto"/>
            <w:bottom w:val="none" w:sz="0" w:space="0" w:color="auto"/>
            <w:right w:val="none" w:sz="0" w:space="0" w:color="auto"/>
          </w:divBdr>
        </w:div>
        <w:div w:id="104543759">
          <w:marLeft w:val="0"/>
          <w:marRight w:val="0"/>
          <w:marTop w:val="0"/>
          <w:marBottom w:val="0"/>
          <w:divBdr>
            <w:top w:val="none" w:sz="0" w:space="0" w:color="auto"/>
            <w:left w:val="none" w:sz="0" w:space="0" w:color="auto"/>
            <w:bottom w:val="none" w:sz="0" w:space="0" w:color="auto"/>
            <w:right w:val="none" w:sz="0" w:space="0" w:color="auto"/>
          </w:divBdr>
        </w:div>
        <w:div w:id="1674793500">
          <w:marLeft w:val="0"/>
          <w:marRight w:val="0"/>
          <w:marTop w:val="0"/>
          <w:marBottom w:val="0"/>
          <w:divBdr>
            <w:top w:val="none" w:sz="0" w:space="0" w:color="auto"/>
            <w:left w:val="none" w:sz="0" w:space="0" w:color="auto"/>
            <w:bottom w:val="none" w:sz="0" w:space="0" w:color="auto"/>
            <w:right w:val="none" w:sz="0" w:space="0" w:color="auto"/>
          </w:divBdr>
        </w:div>
        <w:div w:id="665091231">
          <w:marLeft w:val="0"/>
          <w:marRight w:val="0"/>
          <w:marTop w:val="0"/>
          <w:marBottom w:val="0"/>
          <w:divBdr>
            <w:top w:val="none" w:sz="0" w:space="0" w:color="auto"/>
            <w:left w:val="none" w:sz="0" w:space="0" w:color="auto"/>
            <w:bottom w:val="none" w:sz="0" w:space="0" w:color="auto"/>
            <w:right w:val="none" w:sz="0" w:space="0" w:color="auto"/>
          </w:divBdr>
        </w:div>
        <w:div w:id="2095933099">
          <w:marLeft w:val="0"/>
          <w:marRight w:val="0"/>
          <w:marTop w:val="0"/>
          <w:marBottom w:val="0"/>
          <w:divBdr>
            <w:top w:val="none" w:sz="0" w:space="0" w:color="auto"/>
            <w:left w:val="none" w:sz="0" w:space="0" w:color="auto"/>
            <w:bottom w:val="none" w:sz="0" w:space="0" w:color="auto"/>
            <w:right w:val="none" w:sz="0" w:space="0" w:color="auto"/>
          </w:divBdr>
        </w:div>
        <w:div w:id="1418789965">
          <w:marLeft w:val="0"/>
          <w:marRight w:val="0"/>
          <w:marTop w:val="0"/>
          <w:marBottom w:val="0"/>
          <w:divBdr>
            <w:top w:val="none" w:sz="0" w:space="0" w:color="auto"/>
            <w:left w:val="none" w:sz="0" w:space="0" w:color="auto"/>
            <w:bottom w:val="none" w:sz="0" w:space="0" w:color="auto"/>
            <w:right w:val="none" w:sz="0" w:space="0" w:color="auto"/>
          </w:divBdr>
        </w:div>
        <w:div w:id="78144419">
          <w:marLeft w:val="0"/>
          <w:marRight w:val="0"/>
          <w:marTop w:val="0"/>
          <w:marBottom w:val="0"/>
          <w:divBdr>
            <w:top w:val="none" w:sz="0" w:space="0" w:color="auto"/>
            <w:left w:val="none" w:sz="0" w:space="0" w:color="auto"/>
            <w:bottom w:val="none" w:sz="0" w:space="0" w:color="auto"/>
            <w:right w:val="none" w:sz="0" w:space="0" w:color="auto"/>
          </w:divBdr>
        </w:div>
        <w:div w:id="259796926">
          <w:marLeft w:val="0"/>
          <w:marRight w:val="0"/>
          <w:marTop w:val="0"/>
          <w:marBottom w:val="0"/>
          <w:divBdr>
            <w:top w:val="none" w:sz="0" w:space="0" w:color="auto"/>
            <w:left w:val="none" w:sz="0" w:space="0" w:color="auto"/>
            <w:bottom w:val="none" w:sz="0" w:space="0" w:color="auto"/>
            <w:right w:val="none" w:sz="0" w:space="0" w:color="auto"/>
          </w:divBdr>
        </w:div>
        <w:div w:id="469829593">
          <w:marLeft w:val="0"/>
          <w:marRight w:val="0"/>
          <w:marTop w:val="0"/>
          <w:marBottom w:val="0"/>
          <w:divBdr>
            <w:top w:val="none" w:sz="0" w:space="0" w:color="auto"/>
            <w:left w:val="none" w:sz="0" w:space="0" w:color="auto"/>
            <w:bottom w:val="none" w:sz="0" w:space="0" w:color="auto"/>
            <w:right w:val="none" w:sz="0" w:space="0" w:color="auto"/>
          </w:divBdr>
        </w:div>
        <w:div w:id="490563217">
          <w:marLeft w:val="0"/>
          <w:marRight w:val="0"/>
          <w:marTop w:val="0"/>
          <w:marBottom w:val="0"/>
          <w:divBdr>
            <w:top w:val="none" w:sz="0" w:space="0" w:color="auto"/>
            <w:left w:val="none" w:sz="0" w:space="0" w:color="auto"/>
            <w:bottom w:val="none" w:sz="0" w:space="0" w:color="auto"/>
            <w:right w:val="none" w:sz="0" w:space="0" w:color="auto"/>
          </w:divBdr>
        </w:div>
        <w:div w:id="2090543765">
          <w:marLeft w:val="0"/>
          <w:marRight w:val="0"/>
          <w:marTop w:val="0"/>
          <w:marBottom w:val="0"/>
          <w:divBdr>
            <w:top w:val="none" w:sz="0" w:space="0" w:color="auto"/>
            <w:left w:val="none" w:sz="0" w:space="0" w:color="auto"/>
            <w:bottom w:val="none" w:sz="0" w:space="0" w:color="auto"/>
            <w:right w:val="none" w:sz="0" w:space="0" w:color="auto"/>
          </w:divBdr>
        </w:div>
        <w:div w:id="634801264">
          <w:marLeft w:val="0"/>
          <w:marRight w:val="0"/>
          <w:marTop w:val="0"/>
          <w:marBottom w:val="0"/>
          <w:divBdr>
            <w:top w:val="none" w:sz="0" w:space="0" w:color="auto"/>
            <w:left w:val="none" w:sz="0" w:space="0" w:color="auto"/>
            <w:bottom w:val="none" w:sz="0" w:space="0" w:color="auto"/>
            <w:right w:val="none" w:sz="0" w:space="0" w:color="auto"/>
          </w:divBdr>
        </w:div>
        <w:div w:id="2017342917">
          <w:marLeft w:val="0"/>
          <w:marRight w:val="0"/>
          <w:marTop w:val="0"/>
          <w:marBottom w:val="0"/>
          <w:divBdr>
            <w:top w:val="none" w:sz="0" w:space="0" w:color="auto"/>
            <w:left w:val="none" w:sz="0" w:space="0" w:color="auto"/>
            <w:bottom w:val="none" w:sz="0" w:space="0" w:color="auto"/>
            <w:right w:val="none" w:sz="0" w:space="0" w:color="auto"/>
          </w:divBdr>
        </w:div>
        <w:div w:id="1650354516">
          <w:marLeft w:val="0"/>
          <w:marRight w:val="0"/>
          <w:marTop w:val="0"/>
          <w:marBottom w:val="0"/>
          <w:divBdr>
            <w:top w:val="none" w:sz="0" w:space="0" w:color="auto"/>
            <w:left w:val="none" w:sz="0" w:space="0" w:color="auto"/>
            <w:bottom w:val="none" w:sz="0" w:space="0" w:color="auto"/>
            <w:right w:val="none" w:sz="0" w:space="0" w:color="auto"/>
          </w:divBdr>
        </w:div>
        <w:div w:id="1687947628">
          <w:marLeft w:val="0"/>
          <w:marRight w:val="0"/>
          <w:marTop w:val="0"/>
          <w:marBottom w:val="0"/>
          <w:divBdr>
            <w:top w:val="none" w:sz="0" w:space="0" w:color="auto"/>
            <w:left w:val="none" w:sz="0" w:space="0" w:color="auto"/>
            <w:bottom w:val="none" w:sz="0" w:space="0" w:color="auto"/>
            <w:right w:val="none" w:sz="0" w:space="0" w:color="auto"/>
          </w:divBdr>
        </w:div>
        <w:div w:id="1962295961">
          <w:marLeft w:val="0"/>
          <w:marRight w:val="0"/>
          <w:marTop w:val="0"/>
          <w:marBottom w:val="0"/>
          <w:divBdr>
            <w:top w:val="none" w:sz="0" w:space="0" w:color="auto"/>
            <w:left w:val="none" w:sz="0" w:space="0" w:color="auto"/>
            <w:bottom w:val="none" w:sz="0" w:space="0" w:color="auto"/>
            <w:right w:val="none" w:sz="0" w:space="0" w:color="auto"/>
          </w:divBdr>
        </w:div>
        <w:div w:id="287128518">
          <w:marLeft w:val="0"/>
          <w:marRight w:val="0"/>
          <w:marTop w:val="0"/>
          <w:marBottom w:val="0"/>
          <w:divBdr>
            <w:top w:val="none" w:sz="0" w:space="0" w:color="auto"/>
            <w:left w:val="none" w:sz="0" w:space="0" w:color="auto"/>
            <w:bottom w:val="none" w:sz="0" w:space="0" w:color="auto"/>
            <w:right w:val="none" w:sz="0" w:space="0" w:color="auto"/>
          </w:divBdr>
        </w:div>
        <w:div w:id="664356143">
          <w:marLeft w:val="0"/>
          <w:marRight w:val="0"/>
          <w:marTop w:val="0"/>
          <w:marBottom w:val="0"/>
          <w:divBdr>
            <w:top w:val="none" w:sz="0" w:space="0" w:color="auto"/>
            <w:left w:val="none" w:sz="0" w:space="0" w:color="auto"/>
            <w:bottom w:val="none" w:sz="0" w:space="0" w:color="auto"/>
            <w:right w:val="none" w:sz="0" w:space="0" w:color="auto"/>
          </w:divBdr>
        </w:div>
        <w:div w:id="1045761668">
          <w:marLeft w:val="0"/>
          <w:marRight w:val="0"/>
          <w:marTop w:val="0"/>
          <w:marBottom w:val="0"/>
          <w:divBdr>
            <w:top w:val="none" w:sz="0" w:space="0" w:color="auto"/>
            <w:left w:val="none" w:sz="0" w:space="0" w:color="auto"/>
            <w:bottom w:val="none" w:sz="0" w:space="0" w:color="auto"/>
            <w:right w:val="none" w:sz="0" w:space="0" w:color="auto"/>
          </w:divBdr>
        </w:div>
        <w:div w:id="2007899577">
          <w:marLeft w:val="0"/>
          <w:marRight w:val="0"/>
          <w:marTop w:val="0"/>
          <w:marBottom w:val="0"/>
          <w:divBdr>
            <w:top w:val="none" w:sz="0" w:space="0" w:color="auto"/>
            <w:left w:val="none" w:sz="0" w:space="0" w:color="auto"/>
            <w:bottom w:val="none" w:sz="0" w:space="0" w:color="auto"/>
            <w:right w:val="none" w:sz="0" w:space="0" w:color="auto"/>
          </w:divBdr>
        </w:div>
        <w:div w:id="1638535671">
          <w:marLeft w:val="0"/>
          <w:marRight w:val="0"/>
          <w:marTop w:val="0"/>
          <w:marBottom w:val="0"/>
          <w:divBdr>
            <w:top w:val="none" w:sz="0" w:space="0" w:color="auto"/>
            <w:left w:val="none" w:sz="0" w:space="0" w:color="auto"/>
            <w:bottom w:val="none" w:sz="0" w:space="0" w:color="auto"/>
            <w:right w:val="none" w:sz="0" w:space="0" w:color="auto"/>
          </w:divBdr>
        </w:div>
        <w:div w:id="823281749">
          <w:marLeft w:val="0"/>
          <w:marRight w:val="0"/>
          <w:marTop w:val="0"/>
          <w:marBottom w:val="0"/>
          <w:divBdr>
            <w:top w:val="none" w:sz="0" w:space="0" w:color="auto"/>
            <w:left w:val="none" w:sz="0" w:space="0" w:color="auto"/>
            <w:bottom w:val="none" w:sz="0" w:space="0" w:color="auto"/>
            <w:right w:val="none" w:sz="0" w:space="0" w:color="auto"/>
          </w:divBdr>
        </w:div>
        <w:div w:id="102311685">
          <w:marLeft w:val="0"/>
          <w:marRight w:val="0"/>
          <w:marTop w:val="0"/>
          <w:marBottom w:val="0"/>
          <w:divBdr>
            <w:top w:val="none" w:sz="0" w:space="0" w:color="auto"/>
            <w:left w:val="none" w:sz="0" w:space="0" w:color="auto"/>
            <w:bottom w:val="none" w:sz="0" w:space="0" w:color="auto"/>
            <w:right w:val="none" w:sz="0" w:space="0" w:color="auto"/>
          </w:divBdr>
        </w:div>
        <w:div w:id="19019517">
          <w:marLeft w:val="0"/>
          <w:marRight w:val="0"/>
          <w:marTop w:val="0"/>
          <w:marBottom w:val="0"/>
          <w:divBdr>
            <w:top w:val="none" w:sz="0" w:space="0" w:color="auto"/>
            <w:left w:val="none" w:sz="0" w:space="0" w:color="auto"/>
            <w:bottom w:val="none" w:sz="0" w:space="0" w:color="auto"/>
            <w:right w:val="none" w:sz="0" w:space="0" w:color="auto"/>
          </w:divBdr>
        </w:div>
        <w:div w:id="286159086">
          <w:marLeft w:val="0"/>
          <w:marRight w:val="0"/>
          <w:marTop w:val="0"/>
          <w:marBottom w:val="0"/>
          <w:divBdr>
            <w:top w:val="none" w:sz="0" w:space="0" w:color="auto"/>
            <w:left w:val="none" w:sz="0" w:space="0" w:color="auto"/>
            <w:bottom w:val="none" w:sz="0" w:space="0" w:color="auto"/>
            <w:right w:val="none" w:sz="0" w:space="0" w:color="auto"/>
          </w:divBdr>
        </w:div>
        <w:div w:id="87626208">
          <w:marLeft w:val="0"/>
          <w:marRight w:val="0"/>
          <w:marTop w:val="0"/>
          <w:marBottom w:val="0"/>
          <w:divBdr>
            <w:top w:val="none" w:sz="0" w:space="0" w:color="auto"/>
            <w:left w:val="none" w:sz="0" w:space="0" w:color="auto"/>
            <w:bottom w:val="none" w:sz="0" w:space="0" w:color="auto"/>
            <w:right w:val="none" w:sz="0" w:space="0" w:color="auto"/>
          </w:divBdr>
        </w:div>
        <w:div w:id="1542281705">
          <w:marLeft w:val="0"/>
          <w:marRight w:val="0"/>
          <w:marTop w:val="0"/>
          <w:marBottom w:val="0"/>
          <w:divBdr>
            <w:top w:val="none" w:sz="0" w:space="0" w:color="auto"/>
            <w:left w:val="none" w:sz="0" w:space="0" w:color="auto"/>
            <w:bottom w:val="none" w:sz="0" w:space="0" w:color="auto"/>
            <w:right w:val="none" w:sz="0" w:space="0" w:color="auto"/>
          </w:divBdr>
        </w:div>
        <w:div w:id="1606499431">
          <w:marLeft w:val="0"/>
          <w:marRight w:val="0"/>
          <w:marTop w:val="0"/>
          <w:marBottom w:val="0"/>
          <w:divBdr>
            <w:top w:val="none" w:sz="0" w:space="0" w:color="auto"/>
            <w:left w:val="none" w:sz="0" w:space="0" w:color="auto"/>
            <w:bottom w:val="none" w:sz="0" w:space="0" w:color="auto"/>
            <w:right w:val="none" w:sz="0" w:space="0" w:color="auto"/>
          </w:divBdr>
        </w:div>
      </w:divsChild>
    </w:div>
    <w:div w:id="1539275754">
      <w:bodyDiv w:val="1"/>
      <w:marLeft w:val="0"/>
      <w:marRight w:val="0"/>
      <w:marTop w:val="0"/>
      <w:marBottom w:val="0"/>
      <w:divBdr>
        <w:top w:val="none" w:sz="0" w:space="0" w:color="auto"/>
        <w:left w:val="none" w:sz="0" w:space="0" w:color="auto"/>
        <w:bottom w:val="none" w:sz="0" w:space="0" w:color="auto"/>
        <w:right w:val="none" w:sz="0" w:space="0" w:color="auto"/>
      </w:divBdr>
    </w:div>
    <w:div w:id="1727142643">
      <w:bodyDiv w:val="1"/>
      <w:marLeft w:val="0"/>
      <w:marRight w:val="0"/>
      <w:marTop w:val="0"/>
      <w:marBottom w:val="0"/>
      <w:divBdr>
        <w:top w:val="none" w:sz="0" w:space="0" w:color="auto"/>
        <w:left w:val="none" w:sz="0" w:space="0" w:color="auto"/>
        <w:bottom w:val="none" w:sz="0" w:space="0" w:color="auto"/>
        <w:right w:val="none" w:sz="0" w:space="0" w:color="auto"/>
      </w:divBdr>
      <w:divsChild>
        <w:div w:id="35089481">
          <w:marLeft w:val="0"/>
          <w:marRight w:val="0"/>
          <w:marTop w:val="0"/>
          <w:marBottom w:val="0"/>
          <w:divBdr>
            <w:top w:val="none" w:sz="0" w:space="0" w:color="auto"/>
            <w:left w:val="none" w:sz="0" w:space="0" w:color="auto"/>
            <w:bottom w:val="none" w:sz="0" w:space="0" w:color="auto"/>
            <w:right w:val="none" w:sz="0" w:space="0" w:color="auto"/>
          </w:divBdr>
        </w:div>
        <w:div w:id="1564441575">
          <w:marLeft w:val="0"/>
          <w:marRight w:val="0"/>
          <w:marTop w:val="0"/>
          <w:marBottom w:val="0"/>
          <w:divBdr>
            <w:top w:val="none" w:sz="0" w:space="0" w:color="auto"/>
            <w:left w:val="none" w:sz="0" w:space="0" w:color="auto"/>
            <w:bottom w:val="none" w:sz="0" w:space="0" w:color="auto"/>
            <w:right w:val="none" w:sz="0" w:space="0" w:color="auto"/>
          </w:divBdr>
        </w:div>
        <w:div w:id="2083333301">
          <w:marLeft w:val="0"/>
          <w:marRight w:val="0"/>
          <w:marTop w:val="0"/>
          <w:marBottom w:val="0"/>
          <w:divBdr>
            <w:top w:val="none" w:sz="0" w:space="0" w:color="auto"/>
            <w:left w:val="none" w:sz="0" w:space="0" w:color="auto"/>
            <w:bottom w:val="none" w:sz="0" w:space="0" w:color="auto"/>
            <w:right w:val="none" w:sz="0" w:space="0" w:color="auto"/>
          </w:divBdr>
        </w:div>
        <w:div w:id="1042705417">
          <w:marLeft w:val="0"/>
          <w:marRight w:val="0"/>
          <w:marTop w:val="0"/>
          <w:marBottom w:val="0"/>
          <w:divBdr>
            <w:top w:val="none" w:sz="0" w:space="0" w:color="auto"/>
            <w:left w:val="none" w:sz="0" w:space="0" w:color="auto"/>
            <w:bottom w:val="none" w:sz="0" w:space="0" w:color="auto"/>
            <w:right w:val="none" w:sz="0" w:space="0" w:color="auto"/>
          </w:divBdr>
        </w:div>
        <w:div w:id="890463542">
          <w:marLeft w:val="0"/>
          <w:marRight w:val="0"/>
          <w:marTop w:val="0"/>
          <w:marBottom w:val="0"/>
          <w:divBdr>
            <w:top w:val="none" w:sz="0" w:space="0" w:color="auto"/>
            <w:left w:val="none" w:sz="0" w:space="0" w:color="auto"/>
            <w:bottom w:val="none" w:sz="0" w:space="0" w:color="auto"/>
            <w:right w:val="none" w:sz="0" w:space="0" w:color="auto"/>
          </w:divBdr>
        </w:div>
        <w:div w:id="2094012185">
          <w:marLeft w:val="0"/>
          <w:marRight w:val="0"/>
          <w:marTop w:val="0"/>
          <w:marBottom w:val="0"/>
          <w:divBdr>
            <w:top w:val="none" w:sz="0" w:space="0" w:color="auto"/>
            <w:left w:val="none" w:sz="0" w:space="0" w:color="auto"/>
            <w:bottom w:val="none" w:sz="0" w:space="0" w:color="auto"/>
            <w:right w:val="none" w:sz="0" w:space="0" w:color="auto"/>
          </w:divBdr>
        </w:div>
        <w:div w:id="1003898970">
          <w:marLeft w:val="0"/>
          <w:marRight w:val="0"/>
          <w:marTop w:val="0"/>
          <w:marBottom w:val="0"/>
          <w:divBdr>
            <w:top w:val="none" w:sz="0" w:space="0" w:color="auto"/>
            <w:left w:val="none" w:sz="0" w:space="0" w:color="auto"/>
            <w:bottom w:val="none" w:sz="0" w:space="0" w:color="auto"/>
            <w:right w:val="none" w:sz="0" w:space="0" w:color="auto"/>
          </w:divBdr>
        </w:div>
        <w:div w:id="1262640226">
          <w:marLeft w:val="0"/>
          <w:marRight w:val="0"/>
          <w:marTop w:val="0"/>
          <w:marBottom w:val="0"/>
          <w:divBdr>
            <w:top w:val="none" w:sz="0" w:space="0" w:color="auto"/>
            <w:left w:val="none" w:sz="0" w:space="0" w:color="auto"/>
            <w:bottom w:val="none" w:sz="0" w:space="0" w:color="auto"/>
            <w:right w:val="none" w:sz="0" w:space="0" w:color="auto"/>
          </w:divBdr>
        </w:div>
        <w:div w:id="909772982">
          <w:marLeft w:val="0"/>
          <w:marRight w:val="0"/>
          <w:marTop w:val="0"/>
          <w:marBottom w:val="0"/>
          <w:divBdr>
            <w:top w:val="none" w:sz="0" w:space="0" w:color="auto"/>
            <w:left w:val="none" w:sz="0" w:space="0" w:color="auto"/>
            <w:bottom w:val="none" w:sz="0" w:space="0" w:color="auto"/>
            <w:right w:val="none" w:sz="0" w:space="0" w:color="auto"/>
          </w:divBdr>
        </w:div>
        <w:div w:id="822163177">
          <w:marLeft w:val="0"/>
          <w:marRight w:val="0"/>
          <w:marTop w:val="0"/>
          <w:marBottom w:val="0"/>
          <w:divBdr>
            <w:top w:val="none" w:sz="0" w:space="0" w:color="auto"/>
            <w:left w:val="none" w:sz="0" w:space="0" w:color="auto"/>
            <w:bottom w:val="none" w:sz="0" w:space="0" w:color="auto"/>
            <w:right w:val="none" w:sz="0" w:space="0" w:color="auto"/>
          </w:divBdr>
        </w:div>
        <w:div w:id="307975802">
          <w:marLeft w:val="0"/>
          <w:marRight w:val="0"/>
          <w:marTop w:val="0"/>
          <w:marBottom w:val="0"/>
          <w:divBdr>
            <w:top w:val="none" w:sz="0" w:space="0" w:color="auto"/>
            <w:left w:val="none" w:sz="0" w:space="0" w:color="auto"/>
            <w:bottom w:val="none" w:sz="0" w:space="0" w:color="auto"/>
            <w:right w:val="none" w:sz="0" w:space="0" w:color="auto"/>
          </w:divBdr>
        </w:div>
        <w:div w:id="662591446">
          <w:marLeft w:val="0"/>
          <w:marRight w:val="0"/>
          <w:marTop w:val="0"/>
          <w:marBottom w:val="0"/>
          <w:divBdr>
            <w:top w:val="none" w:sz="0" w:space="0" w:color="auto"/>
            <w:left w:val="none" w:sz="0" w:space="0" w:color="auto"/>
            <w:bottom w:val="none" w:sz="0" w:space="0" w:color="auto"/>
            <w:right w:val="none" w:sz="0" w:space="0" w:color="auto"/>
          </w:divBdr>
        </w:div>
        <w:div w:id="1248270603">
          <w:marLeft w:val="0"/>
          <w:marRight w:val="0"/>
          <w:marTop w:val="0"/>
          <w:marBottom w:val="0"/>
          <w:divBdr>
            <w:top w:val="none" w:sz="0" w:space="0" w:color="auto"/>
            <w:left w:val="none" w:sz="0" w:space="0" w:color="auto"/>
            <w:bottom w:val="none" w:sz="0" w:space="0" w:color="auto"/>
            <w:right w:val="none" w:sz="0" w:space="0" w:color="auto"/>
          </w:divBdr>
        </w:div>
        <w:div w:id="1213545043">
          <w:marLeft w:val="0"/>
          <w:marRight w:val="0"/>
          <w:marTop w:val="0"/>
          <w:marBottom w:val="0"/>
          <w:divBdr>
            <w:top w:val="none" w:sz="0" w:space="0" w:color="auto"/>
            <w:left w:val="none" w:sz="0" w:space="0" w:color="auto"/>
            <w:bottom w:val="none" w:sz="0" w:space="0" w:color="auto"/>
            <w:right w:val="none" w:sz="0" w:space="0" w:color="auto"/>
          </w:divBdr>
        </w:div>
        <w:div w:id="300232698">
          <w:marLeft w:val="0"/>
          <w:marRight w:val="0"/>
          <w:marTop w:val="0"/>
          <w:marBottom w:val="0"/>
          <w:divBdr>
            <w:top w:val="none" w:sz="0" w:space="0" w:color="auto"/>
            <w:left w:val="none" w:sz="0" w:space="0" w:color="auto"/>
            <w:bottom w:val="none" w:sz="0" w:space="0" w:color="auto"/>
            <w:right w:val="none" w:sz="0" w:space="0" w:color="auto"/>
          </w:divBdr>
        </w:div>
        <w:div w:id="519780729">
          <w:marLeft w:val="0"/>
          <w:marRight w:val="0"/>
          <w:marTop w:val="0"/>
          <w:marBottom w:val="0"/>
          <w:divBdr>
            <w:top w:val="none" w:sz="0" w:space="0" w:color="auto"/>
            <w:left w:val="none" w:sz="0" w:space="0" w:color="auto"/>
            <w:bottom w:val="none" w:sz="0" w:space="0" w:color="auto"/>
            <w:right w:val="none" w:sz="0" w:space="0" w:color="auto"/>
          </w:divBdr>
        </w:div>
        <w:div w:id="47340386">
          <w:marLeft w:val="0"/>
          <w:marRight w:val="0"/>
          <w:marTop w:val="0"/>
          <w:marBottom w:val="0"/>
          <w:divBdr>
            <w:top w:val="none" w:sz="0" w:space="0" w:color="auto"/>
            <w:left w:val="none" w:sz="0" w:space="0" w:color="auto"/>
            <w:bottom w:val="none" w:sz="0" w:space="0" w:color="auto"/>
            <w:right w:val="none" w:sz="0" w:space="0" w:color="auto"/>
          </w:divBdr>
        </w:div>
        <w:div w:id="1695308897">
          <w:marLeft w:val="0"/>
          <w:marRight w:val="0"/>
          <w:marTop w:val="0"/>
          <w:marBottom w:val="0"/>
          <w:divBdr>
            <w:top w:val="none" w:sz="0" w:space="0" w:color="auto"/>
            <w:left w:val="none" w:sz="0" w:space="0" w:color="auto"/>
            <w:bottom w:val="none" w:sz="0" w:space="0" w:color="auto"/>
            <w:right w:val="none" w:sz="0" w:space="0" w:color="auto"/>
          </w:divBdr>
        </w:div>
        <w:div w:id="702099656">
          <w:marLeft w:val="0"/>
          <w:marRight w:val="0"/>
          <w:marTop w:val="0"/>
          <w:marBottom w:val="0"/>
          <w:divBdr>
            <w:top w:val="none" w:sz="0" w:space="0" w:color="auto"/>
            <w:left w:val="none" w:sz="0" w:space="0" w:color="auto"/>
            <w:bottom w:val="none" w:sz="0" w:space="0" w:color="auto"/>
            <w:right w:val="none" w:sz="0" w:space="0" w:color="auto"/>
          </w:divBdr>
        </w:div>
        <w:div w:id="110784530">
          <w:marLeft w:val="0"/>
          <w:marRight w:val="0"/>
          <w:marTop w:val="0"/>
          <w:marBottom w:val="0"/>
          <w:divBdr>
            <w:top w:val="none" w:sz="0" w:space="0" w:color="auto"/>
            <w:left w:val="none" w:sz="0" w:space="0" w:color="auto"/>
            <w:bottom w:val="none" w:sz="0" w:space="0" w:color="auto"/>
            <w:right w:val="none" w:sz="0" w:space="0" w:color="auto"/>
          </w:divBdr>
        </w:div>
        <w:div w:id="67120468">
          <w:marLeft w:val="0"/>
          <w:marRight w:val="0"/>
          <w:marTop w:val="0"/>
          <w:marBottom w:val="0"/>
          <w:divBdr>
            <w:top w:val="none" w:sz="0" w:space="0" w:color="auto"/>
            <w:left w:val="none" w:sz="0" w:space="0" w:color="auto"/>
            <w:bottom w:val="none" w:sz="0" w:space="0" w:color="auto"/>
            <w:right w:val="none" w:sz="0" w:space="0" w:color="auto"/>
          </w:divBdr>
        </w:div>
        <w:div w:id="188835509">
          <w:marLeft w:val="0"/>
          <w:marRight w:val="0"/>
          <w:marTop w:val="0"/>
          <w:marBottom w:val="0"/>
          <w:divBdr>
            <w:top w:val="none" w:sz="0" w:space="0" w:color="auto"/>
            <w:left w:val="none" w:sz="0" w:space="0" w:color="auto"/>
            <w:bottom w:val="none" w:sz="0" w:space="0" w:color="auto"/>
            <w:right w:val="none" w:sz="0" w:space="0" w:color="auto"/>
          </w:divBdr>
        </w:div>
      </w:divsChild>
    </w:div>
    <w:div w:id="1815944718">
      <w:bodyDiv w:val="1"/>
      <w:marLeft w:val="0"/>
      <w:marRight w:val="0"/>
      <w:marTop w:val="0"/>
      <w:marBottom w:val="0"/>
      <w:divBdr>
        <w:top w:val="none" w:sz="0" w:space="0" w:color="auto"/>
        <w:left w:val="none" w:sz="0" w:space="0" w:color="auto"/>
        <w:bottom w:val="none" w:sz="0" w:space="0" w:color="auto"/>
        <w:right w:val="none" w:sz="0" w:space="0" w:color="auto"/>
      </w:divBdr>
    </w:div>
    <w:div w:id="18338308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oleObject" Target="embeddings/oleObject2.bin"/><Relationship Id="rId18" Type="http://schemas.openxmlformats.org/officeDocument/2006/relationships/image" Target="media/image7.png"/><Relationship Id="rId26"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chart" Target="charts/chart2.xm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oleObject" Target="embeddings/oleObject4.bin"/><Relationship Id="rId25" Type="http://schemas.openxmlformats.org/officeDocument/2006/relationships/image" Target="media/image12.png"/><Relationship Id="rId33"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chart" Target="charts/chart1.xml"/><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image" Target="media/image11.png"/><Relationship Id="rId32" Type="http://schemas.openxmlformats.org/officeDocument/2006/relationships/image" Target="media/image19.png"/><Relationship Id="rId5" Type="http://schemas.openxmlformats.org/officeDocument/2006/relationships/webSettings" Target="webSettings.xml"/><Relationship Id="rId15" Type="http://schemas.openxmlformats.org/officeDocument/2006/relationships/oleObject" Target="embeddings/oleObject3.bin"/><Relationship Id="rId23" Type="http://schemas.openxmlformats.org/officeDocument/2006/relationships/image" Target="media/image10.png"/><Relationship Id="rId28" Type="http://schemas.openxmlformats.org/officeDocument/2006/relationships/image" Target="media/image15.png"/><Relationship Id="rId10" Type="http://schemas.openxmlformats.org/officeDocument/2006/relationships/image" Target="media/image3.png"/><Relationship Id="rId19" Type="http://schemas.openxmlformats.org/officeDocument/2006/relationships/image" Target="media/image8.png"/><Relationship Id="rId31" Type="http://schemas.openxmlformats.org/officeDocument/2006/relationships/image" Target="media/image18.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theme" Target="theme/theme1.xml"/></Relationships>
</file>

<file path=word/charts/_rels/chart1.xml.rels><?xml version="1.0" encoding="UTF-8" standalone="yes"?>
<Relationships xmlns="http://schemas.openxmlformats.org/package/2006/relationships"><Relationship Id="rId2" Type="http://schemas.openxmlformats.org/officeDocument/2006/relationships/oleObject" Target="file:///D:\&#1052;&#1086;&#1111;%20&#1076;&#1086;&#1082;&#1091;&#1084;&#1077;&#1085;&#1090;&#1080;\&#1056;&#1054;&#1041;&#1054;&#1058;&#1040;\&#1042;&#1045;&#1041;&#1055;&#1054;&#1056;&#1058;&#1040;&#1051;\&#1052;&#1030;&#1049;%20&#1042;&#1045;&#1041;&#1055;&#1054;&#1056;&#1058;&#1040;&#1051;\4.&#1053;&#1072;&#1076;&#1072;&#1085;&#1085;&#1103;%20&#1087;&#1086;&#1089;&#1083;&#1091;&#1075;%20&#1074;&#1110;&#1081;&#1089;&#1100;&#1082;&#1086;&#1074;&#1086;&#1089;&#1083;&#1091;&#1078;&#1073;&#1086;&#1074;&#1094;&#1103;&#1084;,%20&#1103;&#1082;&#1110;%20&#1073;&#1088;&#1072;&#1083;&#1080;%20&#1091;&#1095;&#1072;&#1089;&#1090;&#1100;%20&#1074;%20&#1040;&#1058;&#1054;\2020\&#1075;&#1088;&#1091;&#1076;&#1077;&#1085;&#1100;\&#1044;&#1110;&#1072;&#1075;&#1088;_&#1040;&#1058;&#1054;.xls"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oleObject" Target="file:///D:\&#1052;&#1086;&#1111;%20&#1076;&#1086;&#1082;&#1091;&#1084;&#1077;&#1085;&#1090;&#1080;\&#1056;&#1054;&#1041;&#1054;&#1058;&#1040;\&#1042;&#1045;&#1041;&#1055;&#1054;&#1056;&#1058;&#1040;&#1051;\&#1052;&#1030;&#1049;%20&#1042;&#1045;&#1041;&#1055;&#1054;&#1056;&#1058;&#1040;&#1051;\4.&#1053;&#1072;&#1076;&#1072;&#1085;&#1085;&#1103;%20&#1087;&#1086;&#1089;&#1083;&#1091;&#1075;%20&#1074;&#1110;&#1081;&#1089;&#1100;&#1082;&#1086;&#1074;&#1086;&#1089;&#1083;&#1091;&#1078;&#1073;&#1086;&#1074;&#1094;&#1103;&#1084;,%20&#1103;&#1082;&#1110;%20&#1073;&#1088;&#1072;&#1083;&#1080;%20&#1091;&#1095;&#1072;&#1089;&#1090;&#1100;%20&#1074;%20&#1040;&#1058;&#1054;\2020\&#1075;&#1088;&#1091;&#1076;&#1077;&#1085;&#1100;\&#1044;&#1110;&#1072;&#1075;&#1088;_&#1040;&#1058;&#1054;.xls" TargetMode="External"/><Relationship Id="rId1" Type="http://schemas.openxmlformats.org/officeDocument/2006/relationships/themeOverride" Target="../theme/themeOverride2.xm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uk-UA"/>
  <c:clrMapOvr bg1="lt1" tx1="dk1" bg2="lt2" tx2="dk2" accent1="accent1" accent2="accent2" accent3="accent3" accent4="accent4" accent5="accent5" accent6="accent6" hlink="hlink" folHlink="folHlink"/>
  <c:chart>
    <c:title>
      <c:tx>
        <c:rich>
          <a:bodyPr/>
          <a:lstStyle/>
          <a:p>
            <a:pPr>
              <a:defRPr sz="1000" b="0" i="0" u="none" strike="noStrike" baseline="0">
                <a:solidFill>
                  <a:srgbClr val="000000"/>
                </a:solidFill>
                <a:latin typeface="Calibri"/>
                <a:ea typeface="Calibri"/>
                <a:cs typeface="Calibri"/>
              </a:defRPr>
            </a:pPr>
            <a:r>
              <a:rPr lang="uk-UA" sz="1100" b="1" i="0" u="none" strike="noStrike" baseline="0">
                <a:solidFill>
                  <a:srgbClr val="000000"/>
                </a:solidFill>
                <a:latin typeface="Times New Roman"/>
                <a:cs typeface="Times New Roman"/>
              </a:rPr>
              <a:t>Структура працевлаштованих безробітних у 2020 році </a:t>
            </a:r>
          </a:p>
          <a:p>
            <a:pPr>
              <a:defRPr sz="1000" b="0" i="0" u="none" strike="noStrike" baseline="0">
                <a:solidFill>
                  <a:srgbClr val="000000"/>
                </a:solidFill>
                <a:latin typeface="Calibri"/>
                <a:ea typeface="Calibri"/>
                <a:cs typeface="Calibri"/>
              </a:defRPr>
            </a:pPr>
            <a:r>
              <a:rPr lang="uk-UA" sz="1100" b="1" i="0" u="none" strike="noStrike" baseline="0">
                <a:solidFill>
                  <a:srgbClr val="000000"/>
                </a:solidFill>
                <a:latin typeface="Times New Roman"/>
                <a:cs typeface="Times New Roman"/>
              </a:rPr>
              <a:t>з числа військовослужбовців, які брали участь в АТО (OOC),</a:t>
            </a:r>
          </a:p>
          <a:p>
            <a:pPr>
              <a:defRPr sz="1000" b="0" i="0" u="none" strike="noStrike" baseline="0">
                <a:solidFill>
                  <a:srgbClr val="000000"/>
                </a:solidFill>
                <a:latin typeface="Calibri"/>
                <a:ea typeface="Calibri"/>
                <a:cs typeface="Calibri"/>
              </a:defRPr>
            </a:pPr>
            <a:r>
              <a:rPr lang="uk-UA" sz="1100" b="1" i="0" u="none" strike="noStrike" baseline="0">
                <a:solidFill>
                  <a:srgbClr val="000000"/>
                </a:solidFill>
                <a:latin typeface="Times New Roman"/>
                <a:cs typeface="Times New Roman"/>
              </a:rPr>
              <a:t> (за професійними групами)</a:t>
            </a:r>
          </a:p>
          <a:p>
            <a:pPr>
              <a:defRPr sz="1000" b="0" i="0" u="none" strike="noStrike" baseline="0">
                <a:solidFill>
                  <a:srgbClr val="000000"/>
                </a:solidFill>
                <a:latin typeface="Calibri"/>
                <a:ea typeface="Calibri"/>
                <a:cs typeface="Calibri"/>
              </a:defRPr>
            </a:pPr>
            <a:endParaRPr lang="uk-UA" sz="1100" b="1" i="0" u="none" strike="noStrike" baseline="0">
              <a:solidFill>
                <a:srgbClr val="000000"/>
              </a:solidFill>
              <a:latin typeface="Times New Roman"/>
              <a:cs typeface="Times New Roman"/>
            </a:endParaRPr>
          </a:p>
          <a:p>
            <a:pPr>
              <a:defRPr sz="1000" b="0" i="0" u="none" strike="noStrike" baseline="0">
                <a:solidFill>
                  <a:srgbClr val="000000"/>
                </a:solidFill>
                <a:latin typeface="Calibri"/>
                <a:ea typeface="Calibri"/>
                <a:cs typeface="Calibri"/>
              </a:defRPr>
            </a:pPr>
            <a:endParaRPr lang="uk-UA" sz="1100" b="1" i="0" u="none" strike="noStrike" baseline="0">
              <a:solidFill>
                <a:srgbClr val="000000"/>
              </a:solidFill>
              <a:latin typeface="Times New Roman"/>
              <a:cs typeface="Times New Roman"/>
            </a:endParaRPr>
          </a:p>
        </c:rich>
      </c:tx>
      <c:layout>
        <c:manualLayout>
          <c:xMode val="edge"/>
          <c:yMode val="edge"/>
          <c:x val="0.19129009297566629"/>
          <c:y val="2.7817334003462399E-3"/>
        </c:manualLayout>
      </c:layout>
    </c:title>
    <c:view3D>
      <c:rotX val="30"/>
      <c:perspective val="30"/>
    </c:view3D>
    <c:plotArea>
      <c:layout>
        <c:manualLayout>
          <c:layoutTarget val="inner"/>
          <c:xMode val="edge"/>
          <c:yMode val="edge"/>
          <c:x val="6.3689072764209511E-4"/>
          <c:y val="0.17462281975391367"/>
          <c:w val="0.99936301420266238"/>
          <c:h val="0.69153559508765017"/>
        </c:manualLayout>
      </c:layout>
      <c:pie3DChart>
        <c:varyColors val="1"/>
        <c:ser>
          <c:idx val="0"/>
          <c:order val="0"/>
          <c:explosion val="6"/>
          <c:dPt>
            <c:idx val="0"/>
            <c:spPr>
              <a:solidFill>
                <a:srgbClr val="3366FF"/>
              </a:solidFill>
            </c:spPr>
            <c:extLst xmlns:c16r2="http://schemas.microsoft.com/office/drawing/2015/06/chart">
              <c:ext xmlns:c16="http://schemas.microsoft.com/office/drawing/2014/chart" uri="{C3380CC4-5D6E-409C-BE32-E72D297353CC}">
                <c16:uniqueId val="{00000001-BEB7-4ED4-A6C2-E1F921677EE5}"/>
              </c:ext>
            </c:extLst>
          </c:dPt>
          <c:dPt>
            <c:idx val="1"/>
            <c:spPr>
              <a:solidFill>
                <a:srgbClr val="33CC33"/>
              </a:solidFill>
            </c:spPr>
            <c:extLst xmlns:c16r2="http://schemas.microsoft.com/office/drawing/2015/06/chart">
              <c:ext xmlns:c16="http://schemas.microsoft.com/office/drawing/2014/chart" uri="{C3380CC4-5D6E-409C-BE32-E72D297353CC}">
                <c16:uniqueId val="{00000003-BEB7-4ED4-A6C2-E1F921677EE5}"/>
              </c:ext>
            </c:extLst>
          </c:dPt>
          <c:dPt>
            <c:idx val="2"/>
            <c:spPr>
              <a:solidFill>
                <a:srgbClr val="FF9900"/>
              </a:solidFill>
            </c:spPr>
            <c:extLst xmlns:c16r2="http://schemas.microsoft.com/office/drawing/2015/06/chart">
              <c:ext xmlns:c16="http://schemas.microsoft.com/office/drawing/2014/chart" uri="{C3380CC4-5D6E-409C-BE32-E72D297353CC}">
                <c16:uniqueId val="{00000005-BEB7-4ED4-A6C2-E1F921677EE5}"/>
              </c:ext>
            </c:extLst>
          </c:dPt>
          <c:dPt>
            <c:idx val="3"/>
            <c:spPr>
              <a:solidFill>
                <a:srgbClr val="9933FF"/>
              </a:solidFill>
            </c:spPr>
            <c:extLst xmlns:c16r2="http://schemas.microsoft.com/office/drawing/2015/06/chart">
              <c:ext xmlns:c16="http://schemas.microsoft.com/office/drawing/2014/chart" uri="{C3380CC4-5D6E-409C-BE32-E72D297353CC}">
                <c16:uniqueId val="{00000007-BEB7-4ED4-A6C2-E1F921677EE5}"/>
              </c:ext>
            </c:extLst>
          </c:dPt>
          <c:dPt>
            <c:idx val="4"/>
            <c:spPr>
              <a:solidFill>
                <a:srgbClr val="9DC759"/>
              </a:solidFill>
            </c:spPr>
            <c:extLst xmlns:c16r2="http://schemas.microsoft.com/office/drawing/2015/06/chart">
              <c:ext xmlns:c16="http://schemas.microsoft.com/office/drawing/2014/chart" uri="{C3380CC4-5D6E-409C-BE32-E72D297353CC}">
                <c16:uniqueId val="{00000009-BEB7-4ED4-A6C2-E1F921677EE5}"/>
              </c:ext>
            </c:extLst>
          </c:dPt>
          <c:dPt>
            <c:idx val="5"/>
            <c:spPr>
              <a:solidFill>
                <a:srgbClr val="FFFF00"/>
              </a:solidFill>
            </c:spPr>
            <c:extLst xmlns:c16r2="http://schemas.microsoft.com/office/drawing/2015/06/chart">
              <c:ext xmlns:c16="http://schemas.microsoft.com/office/drawing/2014/chart" uri="{C3380CC4-5D6E-409C-BE32-E72D297353CC}">
                <c16:uniqueId val="{0000000B-BEB7-4ED4-A6C2-E1F921677EE5}"/>
              </c:ext>
            </c:extLst>
          </c:dPt>
          <c:dLbls>
            <c:dLbl>
              <c:idx val="0"/>
              <c:layout>
                <c:manualLayout>
                  <c:x val="-0.24653350534573021"/>
                  <c:y val="8.1041166396753711E-2"/>
                </c:manualLayout>
              </c:layout>
              <c:tx>
                <c:rich>
                  <a:bodyPr/>
                  <a:lstStyle/>
                  <a:p>
                    <a:pPr>
                      <a:defRPr sz="1000" b="0" i="0" u="none" strike="noStrike" baseline="0">
                        <a:solidFill>
                          <a:srgbClr val="000000"/>
                        </a:solidFill>
                        <a:latin typeface="Calibri"/>
                        <a:ea typeface="Calibri"/>
                        <a:cs typeface="Calibri"/>
                      </a:defRPr>
                    </a:pPr>
                    <a:r>
                      <a:rPr lang="uk-UA" sz="900" b="1" i="0" u="none" strike="noStrike" baseline="0">
                        <a:solidFill>
                          <a:srgbClr val="000000"/>
                        </a:solidFill>
                        <a:latin typeface="Times New Roman"/>
                        <a:cs typeface="Times New Roman"/>
                      </a:rPr>
                      <a:t>31,1% -  робітники з обслуговування, експлуатації устаткування та машин</a:t>
                    </a:r>
                  </a:p>
                </c:rich>
              </c:tx>
              <c:spPr>
                <a:solidFill>
                  <a:schemeClr val="accent1">
                    <a:lumMod val="40000"/>
                    <a:lumOff val="60000"/>
                  </a:schemeClr>
                </a:solidFill>
              </c:spPr>
              <c:dLblPos val="bestFit"/>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BEB7-4ED4-A6C2-E1F921677EE5}"/>
                </c:ext>
              </c:extLst>
            </c:dLbl>
            <c:dLbl>
              <c:idx val="1"/>
              <c:layout>
                <c:manualLayout>
                  <c:x val="-0.1732655663804738"/>
                  <c:y val="-0.32335097075631553"/>
                </c:manualLayout>
              </c:layout>
              <c:tx>
                <c:rich>
                  <a:bodyPr/>
                  <a:lstStyle/>
                  <a:p>
                    <a:pPr>
                      <a:defRPr sz="1000" b="0" i="0" u="none" strike="noStrike" baseline="0">
                        <a:solidFill>
                          <a:srgbClr val="000000"/>
                        </a:solidFill>
                        <a:latin typeface="Calibri"/>
                        <a:ea typeface="Calibri"/>
                        <a:cs typeface="Calibri"/>
                      </a:defRPr>
                    </a:pPr>
                    <a:r>
                      <a:rPr lang="uk-UA" sz="900" b="1" i="0" u="none" strike="noStrike" baseline="0">
                        <a:solidFill>
                          <a:srgbClr val="000000"/>
                        </a:solidFill>
                        <a:latin typeface="Times New Roman"/>
                        <a:cs typeface="Times New Roman"/>
                      </a:rPr>
                      <a:t>26,5% - кваліфіковані робітники з інструментом     </a:t>
                    </a:r>
                  </a:p>
                </c:rich>
              </c:tx>
              <c:spPr>
                <a:solidFill>
                  <a:schemeClr val="accent1">
                    <a:lumMod val="40000"/>
                    <a:lumOff val="60000"/>
                  </a:schemeClr>
                </a:solidFill>
              </c:spPr>
              <c:dLblPos val="bestFit"/>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BEB7-4ED4-A6C2-E1F921677EE5}"/>
                </c:ext>
              </c:extLst>
            </c:dLbl>
            <c:dLbl>
              <c:idx val="2"/>
              <c:layout>
                <c:manualLayout>
                  <c:x val="0.19938208995062073"/>
                  <c:y val="-0.19375244317864534"/>
                </c:manualLayout>
              </c:layout>
              <c:tx>
                <c:rich>
                  <a:bodyPr/>
                  <a:lstStyle/>
                  <a:p>
                    <a:pPr>
                      <a:defRPr sz="1000" b="0" i="0" u="none" strike="noStrike" baseline="0">
                        <a:solidFill>
                          <a:srgbClr val="000000"/>
                        </a:solidFill>
                        <a:latin typeface="Calibri"/>
                        <a:ea typeface="Calibri"/>
                        <a:cs typeface="Calibri"/>
                      </a:defRPr>
                    </a:pPr>
                    <a:r>
                      <a:rPr lang="uk-UA" sz="900" b="1" i="0" u="none" strike="noStrike" baseline="0">
                        <a:solidFill>
                          <a:srgbClr val="000000"/>
                        </a:solidFill>
                        <a:latin typeface="Times New Roman"/>
                        <a:cs typeface="Times New Roman"/>
                      </a:rPr>
                      <a:t>14,6% - найпростіші професії      </a:t>
                    </a:r>
                  </a:p>
                </c:rich>
              </c:tx>
              <c:spPr>
                <a:solidFill>
                  <a:schemeClr val="accent1">
                    <a:lumMod val="40000"/>
                    <a:lumOff val="60000"/>
                  </a:schemeClr>
                </a:solidFill>
              </c:spPr>
              <c:dLblPos val="bestFit"/>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BEB7-4ED4-A6C2-E1F921677EE5}"/>
                </c:ext>
              </c:extLst>
            </c:dLbl>
            <c:dLbl>
              <c:idx val="3"/>
              <c:layout>
                <c:manualLayout>
                  <c:x val="0.17411925204264739"/>
                  <c:y val="3.6594395115504288E-2"/>
                </c:manualLayout>
              </c:layout>
              <c:tx>
                <c:rich>
                  <a:bodyPr/>
                  <a:lstStyle/>
                  <a:p>
                    <a:pPr>
                      <a:defRPr sz="1000" b="0" i="0" u="none" strike="noStrike" baseline="0">
                        <a:solidFill>
                          <a:srgbClr val="000000"/>
                        </a:solidFill>
                        <a:latin typeface="Calibri"/>
                        <a:ea typeface="Calibri"/>
                        <a:cs typeface="Calibri"/>
                      </a:defRPr>
                    </a:pPr>
                    <a:r>
                      <a:rPr lang="uk-UA" sz="900" b="1" i="0" u="none" strike="noStrike" baseline="0">
                        <a:solidFill>
                          <a:srgbClr val="000000"/>
                        </a:solidFill>
                        <a:latin typeface="Times New Roman"/>
                        <a:cs typeface="Times New Roman"/>
                      </a:rPr>
                      <a:t>10,6% - законодавці, керівники, менеджери</a:t>
                    </a:r>
                  </a:p>
                </c:rich>
              </c:tx>
              <c:spPr>
                <a:solidFill>
                  <a:schemeClr val="accent1">
                    <a:lumMod val="40000"/>
                    <a:lumOff val="60000"/>
                  </a:schemeClr>
                </a:solidFill>
              </c:spPr>
              <c:dLblPos val="bestFit"/>
              <c:extLst xmlns:c16r2="http://schemas.microsoft.com/office/drawing/2015/06/chart">
                <c:ext xmlns:c15="http://schemas.microsoft.com/office/drawing/2012/chart" uri="{CE6537A1-D6FC-4f65-9D91-7224C49458BB}"/>
                <c:ext xmlns:c16="http://schemas.microsoft.com/office/drawing/2014/chart" uri="{C3380CC4-5D6E-409C-BE32-E72D297353CC}">
                  <c16:uniqueId val="{00000007-BEB7-4ED4-A6C2-E1F921677EE5}"/>
                </c:ext>
              </c:extLst>
            </c:dLbl>
            <c:dLbl>
              <c:idx val="4"/>
              <c:layout>
                <c:manualLayout>
                  <c:x val="0.18105164820499134"/>
                  <c:y val="7.4627938794884691E-2"/>
                </c:manualLayout>
              </c:layout>
              <c:tx>
                <c:rich>
                  <a:bodyPr/>
                  <a:lstStyle/>
                  <a:p>
                    <a:pPr>
                      <a:defRPr sz="1000" b="0" i="0" u="none" strike="noStrike" baseline="0">
                        <a:solidFill>
                          <a:srgbClr val="000000"/>
                        </a:solidFill>
                        <a:latin typeface="Calibri"/>
                        <a:ea typeface="Calibri"/>
                        <a:cs typeface="Calibri"/>
                      </a:defRPr>
                    </a:pPr>
                    <a:r>
                      <a:rPr lang="uk-UA" sz="900" b="1" i="0" u="none" strike="noStrike" baseline="0">
                        <a:solidFill>
                          <a:srgbClr val="000000"/>
                        </a:solidFill>
                        <a:latin typeface="Times New Roman"/>
                        <a:cs typeface="Times New Roman"/>
                      </a:rPr>
                      <a:t>7,3%- працівники сфери торгівлі  та послуг                    </a:t>
                    </a:r>
                  </a:p>
                </c:rich>
              </c:tx>
              <c:spPr>
                <a:solidFill>
                  <a:schemeClr val="accent1">
                    <a:lumMod val="40000"/>
                    <a:lumOff val="60000"/>
                  </a:schemeClr>
                </a:solidFill>
              </c:spPr>
              <c:dLblPos val="bestFit"/>
              <c:extLst xmlns:c16r2="http://schemas.microsoft.com/office/drawing/2015/06/chart">
                <c:ext xmlns:c15="http://schemas.microsoft.com/office/drawing/2012/chart" uri="{CE6537A1-D6FC-4f65-9D91-7224C49458BB}"/>
                <c:ext xmlns:c16="http://schemas.microsoft.com/office/drawing/2014/chart" uri="{C3380CC4-5D6E-409C-BE32-E72D297353CC}">
                  <c16:uniqueId val="{00000009-BEB7-4ED4-A6C2-E1F921677EE5}"/>
                </c:ext>
              </c:extLst>
            </c:dLbl>
            <c:dLbl>
              <c:idx val="5"/>
              <c:layout>
                <c:manualLayout>
                  <c:x val="7.7087207319424131E-2"/>
                  <c:y val="6.0155246551627885E-2"/>
                </c:manualLayout>
              </c:layout>
              <c:tx>
                <c:rich>
                  <a:bodyPr/>
                  <a:lstStyle/>
                  <a:p>
                    <a:pPr>
                      <a:defRPr sz="1000" b="0" i="0" u="none" strike="noStrike" baseline="0">
                        <a:solidFill>
                          <a:srgbClr val="000000"/>
                        </a:solidFill>
                        <a:latin typeface="Calibri"/>
                        <a:ea typeface="Calibri"/>
                        <a:cs typeface="Calibri"/>
                      </a:defRPr>
                    </a:pPr>
                    <a:r>
                      <a:rPr lang="uk-UA" sz="900" b="1" i="0" u="none" strike="noStrike" baseline="0">
                        <a:solidFill>
                          <a:srgbClr val="000000"/>
                        </a:solidFill>
                        <a:latin typeface="Times New Roman"/>
                        <a:cs typeface="Times New Roman"/>
                      </a:rPr>
                      <a:t>9,9% - інші</a:t>
                    </a:r>
                  </a:p>
                </c:rich>
              </c:tx>
              <c:spPr>
                <a:solidFill>
                  <a:schemeClr val="accent1">
                    <a:lumMod val="40000"/>
                    <a:lumOff val="60000"/>
                  </a:schemeClr>
                </a:solidFill>
              </c:spPr>
              <c:dLblPos val="bestFit"/>
              <c:extLst xmlns:c16r2="http://schemas.microsoft.com/office/drawing/2015/06/chart">
                <c:ext xmlns:c15="http://schemas.microsoft.com/office/drawing/2012/chart" uri="{CE6537A1-D6FC-4f65-9D91-7224C49458BB}"/>
                <c:ext xmlns:c16="http://schemas.microsoft.com/office/drawing/2014/chart" uri="{C3380CC4-5D6E-409C-BE32-E72D297353CC}">
                  <c16:uniqueId val="{0000000B-BEB7-4ED4-A6C2-E1F921677EE5}"/>
                </c:ext>
              </c:extLst>
            </c:dLbl>
            <c:dLbl>
              <c:idx val="6"/>
              <c:layout>
                <c:manualLayout>
                  <c:x val="4.4127556089387107E-2"/>
                  <c:y val="5.3047225479793764E-2"/>
                </c:manualLayout>
              </c:layout>
              <c:tx>
                <c:rich>
                  <a:bodyPr/>
                  <a:lstStyle/>
                  <a:p>
                    <a:pPr>
                      <a:defRPr sz="1000" b="0" i="0" u="none" strike="noStrike" baseline="0">
                        <a:solidFill>
                          <a:srgbClr val="000000"/>
                        </a:solidFill>
                        <a:latin typeface="Calibri"/>
                        <a:ea typeface="Calibri"/>
                        <a:cs typeface="Calibri"/>
                      </a:defRPr>
                    </a:pPr>
                    <a:r>
                      <a:rPr lang="uk-UA" sz="900" b="1" i="0" u="none" strike="noStrike" baseline="0">
                        <a:solidFill>
                          <a:srgbClr val="000000"/>
                        </a:solidFill>
                        <a:latin typeface="Times New Roman"/>
                        <a:cs typeface="Times New Roman"/>
                      </a:rPr>
                      <a:t>4,7% - інші</a:t>
                    </a:r>
                  </a:p>
                </c:rich>
              </c:tx>
              <c:spPr>
                <a:solidFill>
                  <a:schemeClr val="accent1">
                    <a:lumMod val="40000"/>
                    <a:lumOff val="60000"/>
                  </a:schemeClr>
                </a:solidFill>
              </c:spPr>
              <c:dLblPos val="bestFit"/>
              <c:extLst xmlns:c16r2="http://schemas.microsoft.com/office/drawing/2015/06/chart">
                <c:ext xmlns:c15="http://schemas.microsoft.com/office/drawing/2012/chart" uri="{CE6537A1-D6FC-4f65-9D91-7224C49458BB}"/>
                <c:ext xmlns:c16="http://schemas.microsoft.com/office/drawing/2014/chart" uri="{C3380CC4-5D6E-409C-BE32-E72D297353CC}">
                  <c16:uniqueId val="{0000000C-BEB7-4ED4-A6C2-E1F921677EE5}"/>
                </c:ext>
              </c:extLst>
            </c:dLbl>
            <c:dLbl>
              <c:idx val="7"/>
              <c:layout>
                <c:manualLayout>
                  <c:x val="4.4051929949434403E-2"/>
                  <c:y val="4.8026572127097496E-2"/>
                </c:manualLayout>
              </c:layout>
              <c:tx>
                <c:rich>
                  <a:bodyPr/>
                  <a:lstStyle/>
                  <a:p>
                    <a:pPr>
                      <a:defRPr sz="1000" b="0" i="0" u="none" strike="noStrike" baseline="0">
                        <a:solidFill>
                          <a:srgbClr val="000000"/>
                        </a:solidFill>
                        <a:latin typeface="Calibri"/>
                        <a:ea typeface="Calibri"/>
                        <a:cs typeface="Calibri"/>
                      </a:defRPr>
                    </a:pPr>
                    <a:r>
                      <a:rPr lang="uk-UA" sz="900" b="1" i="0" u="none" strike="noStrike" baseline="0">
                        <a:solidFill>
                          <a:srgbClr val="000000"/>
                        </a:solidFill>
                        <a:latin typeface="Times New Roman"/>
                        <a:cs typeface="Times New Roman"/>
                      </a:rPr>
                      <a:t>3,4% - інші</a:t>
                    </a:r>
                  </a:p>
                </c:rich>
              </c:tx>
              <c:spPr>
                <a:solidFill>
                  <a:schemeClr val="accent1">
                    <a:lumMod val="40000"/>
                    <a:lumOff val="60000"/>
                  </a:schemeClr>
                </a:solidFill>
              </c:spPr>
              <c:dLblPos val="bestFit"/>
              <c:extLst xmlns:c16r2="http://schemas.microsoft.com/office/drawing/2015/06/chart">
                <c:ext xmlns:c15="http://schemas.microsoft.com/office/drawing/2012/chart" uri="{CE6537A1-D6FC-4f65-9D91-7224C49458BB}"/>
                <c:ext xmlns:c16="http://schemas.microsoft.com/office/drawing/2014/chart" uri="{C3380CC4-5D6E-409C-BE32-E72D297353CC}">
                  <c16:uniqueId val="{0000000D-BEB7-4ED4-A6C2-E1F921677EE5}"/>
                </c:ext>
              </c:extLst>
            </c:dLbl>
            <c:spPr>
              <a:solidFill>
                <a:schemeClr val="accent1">
                  <a:lumMod val="40000"/>
                  <a:lumOff val="60000"/>
                </a:schemeClr>
              </a:solidFill>
            </c:spPr>
            <c:txPr>
              <a:bodyPr/>
              <a:lstStyle/>
              <a:p>
                <a:pPr>
                  <a:defRPr sz="900" b="1" i="0" u="none" strike="noStrike" baseline="0">
                    <a:solidFill>
                      <a:srgbClr val="000000"/>
                    </a:solidFill>
                    <a:latin typeface="Times New Roman"/>
                    <a:ea typeface="Times New Roman"/>
                    <a:cs typeface="Times New Roman"/>
                  </a:defRPr>
                </a:pPr>
                <a:endParaRPr lang="uk-UA"/>
              </a:p>
            </c:txPr>
            <c:dLblPos val="inEnd"/>
            <c:showVal val="1"/>
            <c:showLeaderLines val="1"/>
            <c:extLst xmlns:c16r2="http://schemas.microsoft.com/office/drawing/2015/06/chart">
              <c:ext xmlns:c15="http://schemas.microsoft.com/office/drawing/2012/chart" uri="{CE6537A1-D6FC-4f65-9D91-7224C49458BB}"/>
            </c:extLst>
          </c:dLbls>
          <c:cat>
            <c:multiLvlStrRef>
              <c:f>'АТО за групами'!$A$3:$B$8</c:f>
              <c:multiLvlStrCache>
                <c:ptCount val="6"/>
                <c:lvl>
                  <c:pt idx="0">
                    <c:v>31,1</c:v>
                  </c:pt>
                  <c:pt idx="1">
                    <c:v>26,5</c:v>
                  </c:pt>
                  <c:pt idx="2">
                    <c:v>14,6</c:v>
                  </c:pt>
                  <c:pt idx="3">
                    <c:v>10,6</c:v>
                  </c:pt>
                  <c:pt idx="4">
                    <c:v>7,3</c:v>
                  </c:pt>
                  <c:pt idx="5">
                    <c:v>9,9</c:v>
                  </c:pt>
                </c:lvl>
                <c:lvl>
                  <c:pt idx="0">
                    <c:v>Робітники з обслуговування, експлуатації, складання устаткування та машин</c:v>
                  </c:pt>
                  <c:pt idx="1">
                    <c:v>Кваліфіковані робітники з інструментом</c:v>
                  </c:pt>
                  <c:pt idx="2">
                    <c:v> Найпростіші професії та особи без професії</c:v>
                  </c:pt>
                  <c:pt idx="3">
                    <c:v>Законодавці,вищі державні службовці,керівники,менеджери(управителі)</c:v>
                  </c:pt>
                  <c:pt idx="4">
                    <c:v>Працівники сфери торгівлі та послуг</c:v>
                  </c:pt>
                  <c:pt idx="5">
                    <c:v>Інші</c:v>
                  </c:pt>
                </c:lvl>
              </c:multiLvlStrCache>
            </c:multiLvlStrRef>
          </c:cat>
          <c:val>
            <c:numRef>
              <c:f>'АТО за групами'!$B$3:$B$8</c:f>
              <c:numCache>
                <c:formatCode>0.0</c:formatCode>
                <c:ptCount val="6"/>
                <c:pt idx="0">
                  <c:v>31.1</c:v>
                </c:pt>
                <c:pt idx="1">
                  <c:v>26.5</c:v>
                </c:pt>
                <c:pt idx="2">
                  <c:v>14.6</c:v>
                </c:pt>
                <c:pt idx="3">
                  <c:v>10.6</c:v>
                </c:pt>
                <c:pt idx="4">
                  <c:v>7.3</c:v>
                </c:pt>
                <c:pt idx="5">
                  <c:v>9.9</c:v>
                </c:pt>
              </c:numCache>
            </c:numRef>
          </c:val>
          <c:extLst xmlns:c16r2="http://schemas.microsoft.com/office/drawing/2015/06/chart">
            <c:ext xmlns:c16="http://schemas.microsoft.com/office/drawing/2014/chart" uri="{C3380CC4-5D6E-409C-BE32-E72D297353CC}">
              <c16:uniqueId val="{0000000E-BEB7-4ED4-A6C2-E1F921677EE5}"/>
            </c:ext>
          </c:extLst>
        </c:ser>
      </c:pie3DChart>
      <c:spPr>
        <a:noFill/>
        <a:ln w="25400">
          <a:noFill/>
        </a:ln>
      </c:spPr>
    </c:plotArea>
    <c:plotVisOnly val="1"/>
    <c:dispBlanksAs val="zero"/>
  </c:chart>
  <c:spPr>
    <a:ln>
      <a:noFill/>
    </a:ln>
  </c:spPr>
  <c:txPr>
    <a:bodyPr/>
    <a:lstStyle/>
    <a:p>
      <a:pPr>
        <a:defRPr sz="1000" b="0" i="0" u="none" strike="noStrike" baseline="0">
          <a:solidFill>
            <a:srgbClr val="000000"/>
          </a:solidFill>
          <a:latin typeface="Calibri"/>
          <a:ea typeface="Calibri"/>
          <a:cs typeface="Calibri"/>
        </a:defRPr>
      </a:pPr>
      <a:endParaRPr lang="uk-UA"/>
    </a:p>
  </c:txPr>
  <c:externalData r:id="rId2"/>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uk-UA"/>
  <c:clrMapOvr bg1="lt1" tx1="dk1" bg2="lt2" tx2="dk2" accent1="accent1" accent2="accent2" accent3="accent3" accent4="accent4" accent5="accent5" accent6="accent6" hlink="hlink" folHlink="folHlink"/>
  <c:chart>
    <c:title>
      <c:tx>
        <c:rich>
          <a:bodyPr/>
          <a:lstStyle/>
          <a:p>
            <a:pPr>
              <a:defRPr sz="1000" b="0" i="0" u="none" strike="noStrike" baseline="0">
                <a:solidFill>
                  <a:srgbClr val="000000"/>
                </a:solidFill>
                <a:latin typeface="Calibri"/>
                <a:ea typeface="Calibri"/>
                <a:cs typeface="Calibri"/>
              </a:defRPr>
            </a:pPr>
            <a:r>
              <a:rPr lang="uk-UA" sz="1100" b="1" i="0" u="none" strike="noStrike" baseline="0">
                <a:solidFill>
                  <a:srgbClr val="000000"/>
                </a:solidFill>
                <a:latin typeface="Times New Roman"/>
                <a:cs typeface="Times New Roman"/>
              </a:rPr>
              <a:t>Структура працевлаштованих безробітних у 2020р.    </a:t>
            </a:r>
          </a:p>
          <a:p>
            <a:pPr>
              <a:defRPr sz="1000" b="0" i="0" u="none" strike="noStrike" baseline="0">
                <a:solidFill>
                  <a:srgbClr val="000000"/>
                </a:solidFill>
                <a:latin typeface="Calibri"/>
                <a:ea typeface="Calibri"/>
                <a:cs typeface="Calibri"/>
              </a:defRPr>
            </a:pPr>
            <a:r>
              <a:rPr lang="uk-UA" sz="1100" b="1" i="0" u="none" strike="noStrike" baseline="0">
                <a:solidFill>
                  <a:srgbClr val="000000"/>
                </a:solidFill>
                <a:latin typeface="Times New Roman"/>
                <a:cs typeface="Times New Roman"/>
              </a:rPr>
              <a:t>з числа військовослужбовців, які брали участь в АТО (OOC),</a:t>
            </a:r>
          </a:p>
          <a:p>
            <a:pPr>
              <a:defRPr sz="1000" b="0" i="0" u="none" strike="noStrike" baseline="0">
                <a:solidFill>
                  <a:srgbClr val="000000"/>
                </a:solidFill>
                <a:latin typeface="Calibri"/>
                <a:ea typeface="Calibri"/>
                <a:cs typeface="Calibri"/>
              </a:defRPr>
            </a:pPr>
            <a:r>
              <a:rPr lang="uk-UA" sz="1100" b="1" i="1" u="none" strike="noStrike" baseline="0">
                <a:solidFill>
                  <a:srgbClr val="000000"/>
                </a:solidFill>
                <a:latin typeface="Times New Roman"/>
                <a:cs typeface="Times New Roman"/>
              </a:rPr>
              <a:t>(за окремими видами економічної діяльності)</a:t>
            </a:r>
          </a:p>
        </c:rich>
      </c:tx>
      <c:layout>
        <c:manualLayout>
          <c:xMode val="edge"/>
          <c:yMode val="edge"/>
          <c:x val="0.22008509712148072"/>
          <c:y val="1.1941342698016427E-3"/>
        </c:manualLayout>
      </c:layout>
    </c:title>
    <c:view3D>
      <c:depthPercent val="100"/>
      <c:rAngAx val="1"/>
    </c:view3D>
    <c:floor>
      <c:spPr>
        <a:ln>
          <a:solidFill>
            <a:schemeClr val="bg1"/>
          </a:solidFill>
        </a:ln>
      </c:spPr>
    </c:floor>
    <c:plotArea>
      <c:layout>
        <c:manualLayout>
          <c:layoutTarget val="inner"/>
          <c:xMode val="edge"/>
          <c:yMode val="edge"/>
          <c:x val="0.34994871330738875"/>
          <c:y val="0.13196189880238501"/>
          <c:w val="0.6208116293155671"/>
          <c:h val="0.86611808260809653"/>
        </c:manualLayout>
      </c:layout>
      <c:bar3DChart>
        <c:barDir val="bar"/>
        <c:grouping val="clustered"/>
        <c:ser>
          <c:idx val="0"/>
          <c:order val="0"/>
          <c:spPr>
            <a:solidFill>
              <a:srgbClr val="92D050"/>
            </a:solidFill>
          </c:spPr>
          <c:dLbls>
            <c:dLbl>
              <c:idx val="0"/>
              <c:layout>
                <c:manualLayout>
                  <c:x val="5.2149869793003375E-3"/>
                  <c:y val="-8.4210526315789645E-3"/>
                </c:manualLayout>
              </c:layout>
              <c:tx>
                <c:rich>
                  <a:bodyPr/>
                  <a:lstStyle/>
                  <a:p>
                    <a:pPr>
                      <a:defRPr sz="1000" b="0" i="0" u="none" strike="noStrike" baseline="0">
                        <a:solidFill>
                          <a:srgbClr val="000000"/>
                        </a:solidFill>
                        <a:latin typeface="Calibri"/>
                        <a:ea typeface="Calibri"/>
                        <a:cs typeface="Calibri"/>
                      </a:defRPr>
                    </a:pPr>
                    <a:r>
                      <a:rPr lang="en-US" sz="900" b="1" i="0" u="none" strike="noStrike" baseline="0">
                        <a:solidFill>
                          <a:srgbClr val="000000"/>
                        </a:solidFill>
                        <a:latin typeface="Times New Roman"/>
                        <a:cs typeface="Times New Roman"/>
                      </a:rPr>
                      <a:t>29,2%</a:t>
                    </a:r>
                  </a:p>
                </c:rich>
              </c:tx>
              <c:spPr/>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0D18-41A3-B8C6-3EAD569E0446}"/>
                </c:ext>
              </c:extLst>
            </c:dLbl>
            <c:dLbl>
              <c:idx val="1"/>
              <c:layout>
                <c:manualLayout>
                  <c:x val="5.2148500994090271E-3"/>
                  <c:y val="-9.0497737556561059E-3"/>
                </c:manualLayout>
              </c:layout>
              <c:tx>
                <c:rich>
                  <a:bodyPr/>
                  <a:lstStyle/>
                  <a:p>
                    <a:r>
                      <a:rPr lang="en-US"/>
                      <a:t>5,3%</a:t>
                    </a:r>
                  </a:p>
                </c:rich>
              </c:tx>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0D18-41A3-B8C6-3EAD569E0446}"/>
                </c:ext>
              </c:extLst>
            </c:dLbl>
            <c:dLbl>
              <c:idx val="2"/>
              <c:layout>
                <c:manualLayout>
                  <c:x val="6.9527805374693125E-3"/>
                  <c:y val="-1.4309651971469668E-4"/>
                </c:manualLayout>
              </c:layout>
              <c:tx>
                <c:rich>
                  <a:bodyPr/>
                  <a:lstStyle/>
                  <a:p>
                    <a:pPr>
                      <a:defRPr sz="1000" b="0" i="0" u="none" strike="noStrike" baseline="0">
                        <a:solidFill>
                          <a:srgbClr val="000000"/>
                        </a:solidFill>
                        <a:latin typeface="Calibri"/>
                        <a:ea typeface="Calibri"/>
                        <a:cs typeface="Calibri"/>
                      </a:defRPr>
                    </a:pPr>
                    <a:r>
                      <a:rPr lang="en-US" sz="900" b="1" i="0" u="none" strike="noStrike" baseline="0">
                        <a:solidFill>
                          <a:srgbClr val="000000"/>
                        </a:solidFill>
                        <a:latin typeface="Times New Roman"/>
                        <a:cs typeface="Times New Roman"/>
                      </a:rPr>
                      <a:t>5,9%</a:t>
                    </a:r>
                  </a:p>
                </c:rich>
              </c:tx>
              <c:spPr/>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0D18-41A3-B8C6-3EAD569E0446}"/>
                </c:ext>
              </c:extLst>
            </c:dLbl>
            <c:dLbl>
              <c:idx val="3"/>
              <c:layout>
                <c:manualLayout>
                  <c:x val="8.6913862044617519E-3"/>
                  <c:y val="-6.7910665395681359E-3"/>
                </c:manualLayout>
              </c:layout>
              <c:tx>
                <c:rich>
                  <a:bodyPr/>
                  <a:lstStyle/>
                  <a:p>
                    <a:r>
                      <a:rPr lang="en-US"/>
                      <a:t>10,6%</a:t>
                    </a:r>
                  </a:p>
                </c:rich>
              </c:tx>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0D18-41A3-B8C6-3EAD569E0446}"/>
                </c:ext>
              </c:extLst>
            </c:dLbl>
            <c:dLbl>
              <c:idx val="4"/>
              <c:layout>
                <c:manualLayout>
                  <c:x val="6.9637806292051924E-3"/>
                  <c:y val="-8.7071390087538527E-3"/>
                </c:manualLayout>
              </c:layout>
              <c:tx>
                <c:rich>
                  <a:bodyPr/>
                  <a:lstStyle/>
                  <a:p>
                    <a:r>
                      <a:rPr lang="en-US"/>
                      <a:t>18,5%</a:t>
                    </a:r>
                  </a:p>
                </c:rich>
              </c:tx>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0D18-41A3-B8C6-3EAD569E0446}"/>
                </c:ext>
              </c:extLst>
            </c:dLbl>
            <c:dLbl>
              <c:idx val="5"/>
              <c:layout>
                <c:manualLayout>
                  <c:x val="9.94869010074006E-3"/>
                  <c:y val="-1.0088523025530901E-2"/>
                </c:manualLayout>
              </c:layout>
              <c:tx>
                <c:rich>
                  <a:bodyPr/>
                  <a:lstStyle/>
                  <a:p>
                    <a:r>
                      <a:rPr lang="en-US"/>
                      <a:t>30,5%  </a:t>
                    </a:r>
                  </a:p>
                </c:rich>
              </c:tx>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0D18-41A3-B8C6-3EAD569E0446}"/>
                </c:ext>
              </c:extLst>
            </c:dLbl>
            <c:dLbl>
              <c:idx val="6"/>
              <c:layout>
                <c:manualLayout>
                  <c:x val="-3.4359689413823294E-2"/>
                  <c:y val="4.4384649162200723E-2"/>
                </c:manualLayout>
              </c:layout>
              <c:tx>
                <c:rich>
                  <a:bodyPr/>
                  <a:lstStyle/>
                  <a:p>
                    <a:pPr>
                      <a:defRPr sz="1000" b="0" i="0" u="none" strike="noStrike" baseline="0">
                        <a:solidFill>
                          <a:srgbClr val="000000"/>
                        </a:solidFill>
                        <a:latin typeface="Calibri"/>
                        <a:ea typeface="Calibri"/>
                        <a:cs typeface="Calibri"/>
                      </a:defRPr>
                    </a:pPr>
                    <a:r>
                      <a:rPr lang="uk-UA" sz="900" b="1" i="0" u="none" strike="noStrike" baseline="0">
                        <a:solidFill>
                          <a:srgbClr val="000000"/>
                        </a:solidFill>
                        <a:latin typeface="Times New Roman"/>
                        <a:cs typeface="Times New Roman"/>
                      </a:rPr>
                      <a:t>32,6%</a:t>
                    </a:r>
                  </a:p>
                </c:rich>
              </c:tx>
              <c:spPr/>
              <c:extLst xmlns:c16r2="http://schemas.microsoft.com/office/drawing/2015/06/chart">
                <c:ext xmlns:c15="http://schemas.microsoft.com/office/drawing/2012/chart" uri="{CE6537A1-D6FC-4f65-9D91-7224C49458BB}"/>
                <c:ext xmlns:c16="http://schemas.microsoft.com/office/drawing/2014/chart" uri="{C3380CC4-5D6E-409C-BE32-E72D297353CC}">
                  <c16:uniqueId val="{00000006-0D18-41A3-B8C6-3EAD569E0446}"/>
                </c:ext>
              </c:extLst>
            </c:dLbl>
            <c:dLbl>
              <c:idx val="7"/>
              <c:layout>
                <c:manualLayout>
                  <c:x val="5.2137643378518082E-3"/>
                  <c:y val="0"/>
                </c:manualLayout>
              </c:layout>
              <c:tx>
                <c:rich>
                  <a:bodyPr/>
                  <a:lstStyle/>
                  <a:p>
                    <a:r>
                      <a:t>34,2%</a:t>
                    </a:r>
                  </a:p>
                </c:rich>
              </c:tx>
              <c:extLst xmlns:c16r2="http://schemas.microsoft.com/office/drawing/2015/06/chart">
                <c:ext xmlns:c15="http://schemas.microsoft.com/office/drawing/2012/chart" uri="{CE6537A1-D6FC-4f65-9D91-7224C49458BB}"/>
                <c:ext xmlns:c16="http://schemas.microsoft.com/office/drawing/2014/chart" uri="{C3380CC4-5D6E-409C-BE32-E72D297353CC}">
                  <c16:uniqueId val="{00000007-0D18-41A3-B8C6-3EAD569E0446}"/>
                </c:ext>
              </c:extLst>
            </c:dLbl>
            <c:dLbl>
              <c:idx val="8"/>
              <c:layout>
                <c:manualLayout>
                  <c:x val="9.9106727119962525E-3"/>
                  <c:y val="-6.265618731360229E-3"/>
                </c:manualLayout>
              </c:layout>
              <c:tx>
                <c:rich>
                  <a:bodyPr/>
                  <a:lstStyle/>
                  <a:p>
                    <a:pPr>
                      <a:defRPr sz="1000" b="0" i="0" u="none" strike="noStrike" baseline="0">
                        <a:solidFill>
                          <a:srgbClr val="000000"/>
                        </a:solidFill>
                        <a:latin typeface="Calibri"/>
                        <a:ea typeface="Calibri"/>
                        <a:cs typeface="Calibri"/>
                      </a:defRPr>
                    </a:pPr>
                    <a:r>
                      <a:rPr lang="uk-UA" sz="900" b="1" i="0" u="none" strike="noStrike" baseline="0">
                        <a:solidFill>
                          <a:srgbClr val="000000"/>
                        </a:solidFill>
                        <a:latin typeface="Times New Roman"/>
                        <a:cs typeface="Times New Roman"/>
                      </a:rPr>
                      <a:t>29,9%</a:t>
                    </a:r>
                  </a:p>
                </c:rich>
              </c:tx>
              <c:spPr/>
              <c:extLst xmlns:c16r2="http://schemas.microsoft.com/office/drawing/2015/06/chart">
                <c:ext xmlns:c15="http://schemas.microsoft.com/office/drawing/2012/chart" uri="{CE6537A1-D6FC-4f65-9D91-7224C49458BB}"/>
                <c:ext xmlns:c16="http://schemas.microsoft.com/office/drawing/2014/chart" uri="{C3380CC4-5D6E-409C-BE32-E72D297353CC}">
                  <c16:uniqueId val="{00000008-0D18-41A3-B8C6-3EAD569E0446}"/>
                </c:ext>
              </c:extLst>
            </c:dLbl>
            <c:spPr>
              <a:noFill/>
              <a:ln>
                <a:noFill/>
              </a:ln>
              <a:effectLst/>
            </c:spPr>
            <c:txPr>
              <a:bodyPr/>
              <a:lstStyle/>
              <a:p>
                <a:pPr>
                  <a:defRPr sz="900" b="1" i="0" u="none" strike="noStrike" baseline="0">
                    <a:solidFill>
                      <a:srgbClr val="000000"/>
                    </a:solidFill>
                    <a:latin typeface="Times New Roman"/>
                    <a:ea typeface="Times New Roman"/>
                    <a:cs typeface="Times New Roman"/>
                  </a:defRPr>
                </a:pPr>
                <a:endParaRPr lang="uk-UA"/>
              </a:p>
            </c:txPr>
            <c:showVal val="1"/>
            <c:extLst xmlns:c16r2="http://schemas.microsoft.com/office/drawing/2015/06/chart">
              <c:ext xmlns:c15="http://schemas.microsoft.com/office/drawing/2012/chart" uri="{CE6537A1-D6FC-4f65-9D91-7224C49458BB}">
                <c15:showLeaderLines val="0"/>
              </c:ext>
            </c:extLst>
          </c:dLbls>
          <c:cat>
            <c:strRef>
              <c:f>'АТО за видами діял.'!$A$3:$A$8</c:f>
              <c:strCache>
                <c:ptCount val="6"/>
                <c:pt idx="0">
                  <c:v>Інші</c:v>
                </c:pt>
                <c:pt idx="1">
                  <c:v>Державне управління й оборона, обов'язкове соціальне страхування</c:v>
                </c:pt>
                <c:pt idx="2">
                  <c:v>Сільське, лісове та рибне господарство</c:v>
                </c:pt>
                <c:pt idx="3">
                  <c:v>Будівництво</c:v>
                </c:pt>
                <c:pt idx="4">
                  <c:v>Оптова та роздрібна торгівля; ремонт а/т засобів і мотоциклів</c:v>
                </c:pt>
                <c:pt idx="5">
                  <c:v>Переробна промисловість</c:v>
                </c:pt>
              </c:strCache>
            </c:strRef>
          </c:cat>
          <c:val>
            <c:numRef>
              <c:f>'АТО за видами діял.'!$B$3:$B$8</c:f>
              <c:numCache>
                <c:formatCode>0.0</c:formatCode>
                <c:ptCount val="6"/>
                <c:pt idx="0">
                  <c:v>29.2</c:v>
                </c:pt>
                <c:pt idx="1">
                  <c:v>5.3</c:v>
                </c:pt>
                <c:pt idx="2">
                  <c:v>5.9</c:v>
                </c:pt>
                <c:pt idx="3">
                  <c:v>10.6</c:v>
                </c:pt>
                <c:pt idx="4">
                  <c:v>18.5</c:v>
                </c:pt>
                <c:pt idx="5">
                  <c:v>30.5</c:v>
                </c:pt>
              </c:numCache>
            </c:numRef>
          </c:val>
          <c:extLst xmlns:c16r2="http://schemas.microsoft.com/office/drawing/2015/06/chart">
            <c:ext xmlns:c16="http://schemas.microsoft.com/office/drawing/2014/chart" uri="{C3380CC4-5D6E-409C-BE32-E72D297353CC}">
              <c16:uniqueId val="{00000009-0D18-41A3-B8C6-3EAD569E0446}"/>
            </c:ext>
          </c:extLst>
        </c:ser>
        <c:shape val="cylinder"/>
        <c:axId val="97714944"/>
        <c:axId val="97716480"/>
        <c:axId val="0"/>
      </c:bar3DChart>
      <c:catAx>
        <c:axId val="97714944"/>
        <c:scaling>
          <c:orientation val="minMax"/>
        </c:scaling>
        <c:axPos val="l"/>
        <c:numFmt formatCode="General" sourceLinked="1"/>
        <c:tickLblPos val="nextTo"/>
        <c:txPr>
          <a:bodyPr rot="0" vert="horz"/>
          <a:lstStyle/>
          <a:p>
            <a:pPr>
              <a:defRPr sz="900" b="1" i="0" u="none" strike="noStrike" baseline="0">
                <a:solidFill>
                  <a:srgbClr val="000000"/>
                </a:solidFill>
                <a:latin typeface="Times New Roman"/>
                <a:ea typeface="Times New Roman"/>
                <a:cs typeface="Times New Roman"/>
              </a:defRPr>
            </a:pPr>
            <a:endParaRPr lang="uk-UA"/>
          </a:p>
        </c:txPr>
        <c:crossAx val="97716480"/>
        <c:crosses val="autoZero"/>
        <c:lblAlgn val="ctr"/>
        <c:lblOffset val="110"/>
      </c:catAx>
      <c:valAx>
        <c:axId val="97716480"/>
        <c:scaling>
          <c:orientation val="minMax"/>
          <c:max val="35"/>
        </c:scaling>
        <c:delete val="1"/>
        <c:axPos val="b"/>
        <c:numFmt formatCode="0.0" sourceLinked="1"/>
        <c:tickLblPos val="nextTo"/>
        <c:crossAx val="97714944"/>
        <c:crosses val="autoZero"/>
        <c:crossBetween val="between"/>
      </c:valAx>
      <c:spPr>
        <a:noFill/>
        <a:ln w="25400">
          <a:noFill/>
        </a:ln>
      </c:spPr>
    </c:plotArea>
    <c:plotVisOnly val="1"/>
    <c:dispBlanksAs val="gap"/>
  </c:chart>
  <c:spPr>
    <a:ln>
      <a:noFill/>
    </a:ln>
  </c:spPr>
  <c:txPr>
    <a:bodyPr/>
    <a:lstStyle/>
    <a:p>
      <a:pPr>
        <a:defRPr sz="1000" b="0" i="0" u="none" strike="noStrike" baseline="0">
          <a:solidFill>
            <a:srgbClr val="000000"/>
          </a:solidFill>
          <a:latin typeface="Calibri"/>
          <a:ea typeface="Calibri"/>
          <a:cs typeface="Calibri"/>
        </a:defRPr>
      </a:pPr>
      <a:endParaRPr lang="uk-UA"/>
    </a:p>
  </c:txPr>
  <c:externalData r:id="rId2"/>
  <c:userShapes r:id="rId3"/>
</c:chartSpace>
</file>

<file path=word/drawings/drawing1.xml><?xml version="1.0" encoding="utf-8"?>
<c:userShapes xmlns:c="http://schemas.openxmlformats.org/drawingml/2006/chart">
  <cdr:relSizeAnchor xmlns:cdr="http://schemas.openxmlformats.org/drawingml/2006/chartDrawing">
    <cdr:from>
      <cdr:x>0.62057</cdr:x>
      <cdr:y>0.61176</cdr:y>
    </cdr:from>
    <cdr:to>
      <cdr:x>0.75002</cdr:x>
      <cdr:y>0.82116</cdr:y>
    </cdr:to>
    <cdr:sp macro="" textlink="">
      <cdr:nvSpPr>
        <cdr:cNvPr id="2" name="TextBox 1"/>
        <cdr:cNvSpPr txBox="1"/>
      </cdr:nvSpPr>
      <cdr:spPr>
        <a:xfrm xmlns:a="http://schemas.openxmlformats.org/drawingml/2006/main">
          <a:off x="4400548" y="2581275"/>
          <a:ext cx="9144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uk-UA"/>
        </a:p>
      </cdr:txBody>
    </cdr:sp>
  </cdr:relSizeAnchor>
  <cdr:relSizeAnchor xmlns:cdr="http://schemas.openxmlformats.org/drawingml/2006/chartDrawing">
    <cdr:from>
      <cdr:x>0.62057</cdr:x>
      <cdr:y>0.61176</cdr:y>
    </cdr:from>
    <cdr:to>
      <cdr:x>0.75002</cdr:x>
      <cdr:y>0.82116</cdr:y>
    </cdr:to>
    <cdr:sp macro="" textlink="">
      <cdr:nvSpPr>
        <cdr:cNvPr id="3" name="TextBox 1"/>
        <cdr:cNvSpPr txBox="1"/>
      </cdr:nvSpPr>
      <cdr:spPr>
        <a:xfrm xmlns:a="http://schemas.openxmlformats.org/drawingml/2006/main">
          <a:off x="4400548" y="2581275"/>
          <a:ext cx="9144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uk-UA"/>
        </a:p>
      </cdr:txBody>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0F359C5-4704-4BC2-A6C9-DAF726330A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60</TotalTime>
  <Pages>51</Pages>
  <Words>57473</Words>
  <Characters>32761</Characters>
  <Application>Microsoft Office Word</Application>
  <DocSecurity>0</DocSecurity>
  <Lines>273</Lines>
  <Paragraphs>180</Paragraphs>
  <ScaleCrop>false</ScaleCrop>
  <HeadingPairs>
    <vt:vector size="4" baseType="variant">
      <vt:variant>
        <vt:lpstr>Назва</vt:lpstr>
      </vt:variant>
      <vt:variant>
        <vt:i4>1</vt:i4>
      </vt:variant>
      <vt:variant>
        <vt:lpstr>Название</vt:lpstr>
      </vt:variant>
      <vt:variant>
        <vt:i4>1</vt:i4>
      </vt:variant>
    </vt:vector>
  </HeadingPairs>
  <TitlesOfParts>
    <vt:vector size="2" baseType="lpstr">
      <vt:lpstr/>
      <vt:lpstr/>
    </vt:vector>
  </TitlesOfParts>
  <Company>SPecialiST RePack</Company>
  <LinksUpToDate>false</LinksUpToDate>
  <CharactersWithSpaces>90054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T2</dc:creator>
  <cp:lastModifiedBy>zag9</cp:lastModifiedBy>
  <cp:revision>20</cp:revision>
  <cp:lastPrinted>2021-08-02T10:24:00Z</cp:lastPrinted>
  <dcterms:created xsi:type="dcterms:W3CDTF">2021-08-02T12:15:00Z</dcterms:created>
  <dcterms:modified xsi:type="dcterms:W3CDTF">2021-08-03T09:42:00Z</dcterms:modified>
</cp:coreProperties>
</file>