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 xml:space="preserve">Додаток </w:t>
      </w:r>
    </w:p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до розпорядження голови</w:t>
      </w:r>
    </w:p>
    <w:p w:rsidR="00920044" w:rsidRPr="006E7257" w:rsidRDefault="00920044" w:rsidP="00CA57FD">
      <w:pPr>
        <w:spacing w:line="276" w:lineRule="auto"/>
        <w:ind w:left="5245" w:right="-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обласної державної адміністрації</w:t>
      </w:r>
    </w:p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від 24.02.2021 № 112/0/5-21</w:t>
      </w:r>
    </w:p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(у редакції розпорядження голови обласної державної адміністрації</w:t>
      </w:r>
    </w:p>
    <w:p w:rsidR="00920044" w:rsidRPr="00FE7DD5" w:rsidRDefault="00920044" w:rsidP="00CA57FD">
      <w:pPr>
        <w:spacing w:line="276" w:lineRule="auto"/>
        <w:ind w:left="5245" w:right="1"/>
        <w:rPr>
          <w:sz w:val="28"/>
          <w:szCs w:val="28"/>
          <w:lang w:val="uk-UA"/>
        </w:rPr>
      </w:pPr>
      <w:r w:rsidRPr="00FE7DD5">
        <w:rPr>
          <w:sz w:val="28"/>
          <w:szCs w:val="28"/>
          <w:lang w:val="uk-UA"/>
        </w:rPr>
        <w:t>від ___________№ ____________)</w:t>
      </w:r>
    </w:p>
    <w:p w:rsidR="002F0183" w:rsidRPr="0051662F" w:rsidRDefault="002F0183" w:rsidP="00D2630E">
      <w:pPr>
        <w:widowControl/>
        <w:autoSpaceDE/>
        <w:autoSpaceDN/>
        <w:adjustRightInd/>
        <w:ind w:right="-141"/>
        <w:rPr>
          <w:color w:val="000000" w:themeColor="text1"/>
          <w:sz w:val="28"/>
          <w:szCs w:val="28"/>
          <w:lang w:val="uk-UA"/>
        </w:rPr>
      </w:pPr>
    </w:p>
    <w:p w:rsidR="00F817C5" w:rsidRPr="0051662F" w:rsidRDefault="00F817C5" w:rsidP="005668B0">
      <w:pPr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СКЛАД</w:t>
      </w:r>
    </w:p>
    <w:p w:rsidR="00B7347F" w:rsidRDefault="00F817C5" w:rsidP="005668B0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 xml:space="preserve">атестаційної комісії з проведення державної атестації </w:t>
      </w:r>
      <w:r w:rsidR="00B7347F">
        <w:rPr>
          <w:b/>
          <w:color w:val="000000" w:themeColor="text1"/>
          <w:sz w:val="28"/>
          <w:szCs w:val="28"/>
          <w:lang w:val="uk-UA"/>
        </w:rPr>
        <w:t>дитячих закладів</w:t>
      </w:r>
    </w:p>
    <w:p w:rsidR="00F817C5" w:rsidRPr="0051662F" w:rsidRDefault="00F817C5" w:rsidP="005668B0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оздоровлення та відпочинку і присвоєння їм відповідних категорій</w:t>
      </w:r>
    </w:p>
    <w:p w:rsidR="00F25D5B" w:rsidRPr="0051662F" w:rsidRDefault="00F25D5B" w:rsidP="005668B0">
      <w:pPr>
        <w:tabs>
          <w:tab w:val="left" w:pos="4536"/>
        </w:tabs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510"/>
        <w:gridCol w:w="6271"/>
      </w:tblGrid>
      <w:tr w:rsidR="0051662F" w:rsidRPr="0051662F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F817C5" w:rsidRDefault="00920044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ЗАГАЙНИЙ</w:t>
            </w:r>
          </w:p>
          <w:p w:rsidR="0065253B" w:rsidRPr="0051662F" w:rsidRDefault="00920044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 обл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асної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адміністрації, голова комісії</w:t>
            </w:r>
          </w:p>
          <w:p w:rsidR="00F817C5" w:rsidRPr="005668B0" w:rsidRDefault="00F817C5" w:rsidP="005668B0">
            <w:pPr>
              <w:tabs>
                <w:tab w:val="left" w:pos="318"/>
              </w:tabs>
              <w:ind w:left="35" w:right="-141"/>
              <w:jc w:val="both"/>
              <w:rPr>
                <w:color w:val="000000" w:themeColor="text1"/>
                <w:lang w:val="uk-UA"/>
              </w:rPr>
            </w:pPr>
          </w:p>
        </w:tc>
      </w:tr>
      <w:tr w:rsidR="0051662F" w:rsidRPr="0051662F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DD19E4" w:rsidRPr="0051662F" w:rsidRDefault="00DD19E4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ДОРОШ</w:t>
            </w:r>
          </w:p>
          <w:p w:rsidR="00DD19E4" w:rsidRPr="0051662F" w:rsidRDefault="00DD19E4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Уляна Миколаївна</w:t>
            </w:r>
          </w:p>
        </w:tc>
        <w:tc>
          <w:tcPr>
            <w:tcW w:w="6271" w:type="dxa"/>
            <w:shd w:val="clear" w:color="auto" w:fill="auto"/>
          </w:tcPr>
          <w:p w:rsidR="00DD19E4" w:rsidRPr="0051662F" w:rsidRDefault="00DD19E4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управління з питань сімейної політики </w:t>
            </w:r>
            <w:r w:rsidR="009200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та співпраці з громадськими середовищами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соціального захисту населення обл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асної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адміністрації, заступник голови комісії</w:t>
            </w:r>
          </w:p>
          <w:p w:rsidR="00DD19E4" w:rsidRPr="005668B0" w:rsidRDefault="00DD19E4" w:rsidP="005668B0">
            <w:pPr>
              <w:pStyle w:val="a3"/>
              <w:spacing w:after="0" w:line="240" w:lineRule="auto"/>
              <w:ind w:left="318" w:right="-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1662F" w:rsidRPr="0088437D" w:rsidTr="00B7347F">
        <w:tc>
          <w:tcPr>
            <w:tcW w:w="3510" w:type="dxa"/>
            <w:shd w:val="clear" w:color="auto" w:fill="auto"/>
          </w:tcPr>
          <w:p w:rsidR="00F817C5" w:rsidRPr="0051662F" w:rsidRDefault="00F817C5" w:rsidP="005668B0">
            <w:pPr>
              <w:ind w:right="-141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НЕМЧУК</w:t>
            </w:r>
          </w:p>
          <w:p w:rsidR="00F817C5" w:rsidRPr="0051662F" w:rsidRDefault="00F817C5" w:rsidP="005668B0">
            <w:pPr>
              <w:ind w:right="-141"/>
              <w:rPr>
                <w:rFonts w:ascii="Calibri" w:hAnsi="Calibri"/>
                <w:color w:val="000000" w:themeColor="text1"/>
                <w:sz w:val="22"/>
                <w:szCs w:val="22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відділу сімейної політики </w:t>
            </w:r>
            <w:r w:rsidR="00920044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управління з питань сімейної політики </w:t>
            </w:r>
            <w:r w:rsidR="009200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 співпраці з громадськими середовищами</w:t>
            </w:r>
            <w:r w:rsidR="0017292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соціального захисту населення обл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асної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адміністрації, секретар комісії</w:t>
            </w:r>
          </w:p>
          <w:p w:rsidR="00F817C5" w:rsidRPr="005668B0" w:rsidRDefault="00F817C5" w:rsidP="005668B0">
            <w:pPr>
              <w:pStyle w:val="a3"/>
              <w:spacing w:after="0" w:line="240" w:lineRule="auto"/>
              <w:ind w:left="-42" w:right="-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1662F" w:rsidRPr="0051662F" w:rsidTr="00B7347F">
        <w:tc>
          <w:tcPr>
            <w:tcW w:w="9781" w:type="dxa"/>
            <w:gridSpan w:val="2"/>
            <w:shd w:val="clear" w:color="auto" w:fill="auto"/>
          </w:tcPr>
          <w:p w:rsidR="00F817C5" w:rsidRPr="0051662F" w:rsidRDefault="00F817C5" w:rsidP="005668B0">
            <w:pPr>
              <w:pStyle w:val="a3"/>
              <w:spacing w:after="0" w:line="240" w:lineRule="auto"/>
              <w:ind w:left="0" w:right="-141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комісії:</w:t>
            </w:r>
          </w:p>
          <w:p w:rsidR="00F817C5" w:rsidRPr="005668B0" w:rsidRDefault="00F817C5" w:rsidP="005668B0">
            <w:pPr>
              <w:pStyle w:val="a3"/>
              <w:spacing w:after="0" w:line="240" w:lineRule="auto"/>
              <w:ind w:left="-42" w:right="-141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1662F" w:rsidRPr="00920044" w:rsidTr="00B7347F">
        <w:tc>
          <w:tcPr>
            <w:tcW w:w="3510" w:type="dxa"/>
            <w:shd w:val="clear" w:color="auto" w:fill="auto"/>
          </w:tcPr>
          <w:p w:rsidR="00F817C5" w:rsidRPr="0051662F" w:rsidRDefault="00F817C5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ВАЛОВИЙ</w:t>
            </w:r>
          </w:p>
          <w:p w:rsidR="00F817C5" w:rsidRPr="0051662F" w:rsidRDefault="00F817C5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Ростислав Тадейович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головний спеціаліст відділу санітарно-епідеміологічного нагляду </w:t>
            </w:r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правління державного нагляду за дотриманням санітарного законодавства Головного управління</w:t>
            </w:r>
            <w:r w:rsidR="0017292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Держпродспоживслужби</w:t>
            </w:r>
            <w:proofErr w:type="spellEnd"/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Львівській області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F817C5" w:rsidRPr="005668B0" w:rsidRDefault="00F817C5" w:rsidP="005668B0">
            <w:pPr>
              <w:ind w:left="-42" w:right="-141"/>
              <w:jc w:val="both"/>
              <w:rPr>
                <w:color w:val="000000" w:themeColor="text1"/>
                <w:lang w:val="uk-UA"/>
              </w:rPr>
            </w:pPr>
          </w:p>
        </w:tc>
      </w:tr>
      <w:tr w:rsidR="00AA4796" w:rsidRPr="0088437D" w:rsidTr="00B7347F">
        <w:tc>
          <w:tcPr>
            <w:tcW w:w="3510" w:type="dxa"/>
            <w:shd w:val="clear" w:color="auto" w:fill="auto"/>
          </w:tcPr>
          <w:p w:rsidR="00AA4796" w:rsidRDefault="002D0EBD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КУСИЙ</w:t>
            </w:r>
          </w:p>
          <w:p w:rsidR="002D0EBD" w:rsidRPr="0051662F" w:rsidRDefault="002D0EBD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6271" w:type="dxa"/>
            <w:shd w:val="clear" w:color="auto" w:fill="auto"/>
          </w:tcPr>
          <w:p w:rsidR="00AA4796" w:rsidRPr="0088437D" w:rsidRDefault="002D0EBD" w:rsidP="005668B0">
            <w:pPr>
              <w:pStyle w:val="a3"/>
              <w:spacing w:after="0" w:line="240" w:lineRule="auto"/>
              <w:ind w:left="41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88437D">
              <w:rPr>
                <w:rFonts w:ascii="Times New Roman" w:hAnsi="Times New Roman"/>
                <w:sz w:val="28"/>
                <w:szCs w:val="28"/>
              </w:rPr>
              <w:t xml:space="preserve">заступник директора </w:t>
            </w:r>
            <w:r w:rsidR="0017292B" w:rsidRPr="0088437D">
              <w:rPr>
                <w:rFonts w:ascii="Times New Roman" w:hAnsi="Times New Roman"/>
                <w:sz w:val="28"/>
                <w:szCs w:val="28"/>
              </w:rPr>
              <w:t xml:space="preserve">департаменту </w:t>
            </w:r>
            <w:r w:rsidRPr="0088437D">
              <w:rPr>
                <w:rFonts w:ascii="Times New Roman" w:hAnsi="Times New Roman"/>
                <w:sz w:val="28"/>
                <w:szCs w:val="28"/>
              </w:rPr>
              <w:t>– начальник управління інновацій, дистанційного навчання, координації діяльності закладів вищої освіти і науки, професійної освіти, планово-фінансової діяльності, бухгалтерського обліку і звітності</w:t>
            </w:r>
            <w:r w:rsidR="0017292B" w:rsidRPr="0088437D">
              <w:rPr>
                <w:rFonts w:ascii="Times New Roman" w:hAnsi="Times New Roman"/>
                <w:sz w:val="28"/>
                <w:szCs w:val="28"/>
              </w:rPr>
              <w:t xml:space="preserve"> департаменту освіти і науки обласної державної адміністрації</w:t>
            </w:r>
            <w:bookmarkEnd w:id="0"/>
          </w:p>
        </w:tc>
      </w:tr>
    </w:tbl>
    <w:p w:rsidR="008652E1" w:rsidRPr="00D30E72" w:rsidRDefault="008652E1" w:rsidP="00B7347F">
      <w:pPr>
        <w:ind w:right="-141"/>
        <w:jc w:val="center"/>
        <w:rPr>
          <w:color w:val="000000" w:themeColor="text1"/>
          <w:lang w:val="uk-UA"/>
        </w:rPr>
      </w:pPr>
    </w:p>
    <w:p w:rsidR="00DD19E4" w:rsidRPr="0051662F" w:rsidRDefault="002A4400" w:rsidP="002D0EBD">
      <w:pPr>
        <w:ind w:right="-141"/>
        <w:jc w:val="center"/>
        <w:rPr>
          <w:color w:val="000000" w:themeColor="text1"/>
          <w:lang w:val="uk-UA"/>
        </w:rPr>
      </w:pPr>
      <w:r w:rsidRPr="0051662F">
        <w:rPr>
          <w:color w:val="000000" w:themeColor="text1"/>
          <w:lang w:val="uk-UA"/>
        </w:rPr>
        <w:t>__________________________________________________________________</w:t>
      </w:r>
    </w:p>
    <w:sectPr w:rsidR="00DD19E4" w:rsidRPr="0051662F" w:rsidSect="005E2CAB">
      <w:pgSz w:w="11906" w:h="16838"/>
      <w:pgMar w:top="96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3DA2"/>
    <w:multiLevelType w:val="hybridMultilevel"/>
    <w:tmpl w:val="1E42196C"/>
    <w:lvl w:ilvl="0" w:tplc="200485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17C5"/>
    <w:rsid w:val="000718B5"/>
    <w:rsid w:val="0017292B"/>
    <w:rsid w:val="0023143C"/>
    <w:rsid w:val="00231950"/>
    <w:rsid w:val="002854FD"/>
    <w:rsid w:val="002A4400"/>
    <w:rsid w:val="002D0EBD"/>
    <w:rsid w:val="002D6DD2"/>
    <w:rsid w:val="002F0183"/>
    <w:rsid w:val="0031090C"/>
    <w:rsid w:val="00372D25"/>
    <w:rsid w:val="003F10D6"/>
    <w:rsid w:val="003F2325"/>
    <w:rsid w:val="00474CC2"/>
    <w:rsid w:val="004C2DA3"/>
    <w:rsid w:val="0051662F"/>
    <w:rsid w:val="005668B0"/>
    <w:rsid w:val="005E2CAB"/>
    <w:rsid w:val="0065253B"/>
    <w:rsid w:val="006E7257"/>
    <w:rsid w:val="007C3A8C"/>
    <w:rsid w:val="008652E1"/>
    <w:rsid w:val="0088437D"/>
    <w:rsid w:val="009040F3"/>
    <w:rsid w:val="00920044"/>
    <w:rsid w:val="00926A01"/>
    <w:rsid w:val="009F4353"/>
    <w:rsid w:val="00A74D75"/>
    <w:rsid w:val="00A84220"/>
    <w:rsid w:val="00AA4796"/>
    <w:rsid w:val="00B7347F"/>
    <w:rsid w:val="00BB17CF"/>
    <w:rsid w:val="00C45602"/>
    <w:rsid w:val="00CA57FD"/>
    <w:rsid w:val="00D01685"/>
    <w:rsid w:val="00D2630E"/>
    <w:rsid w:val="00D30E72"/>
    <w:rsid w:val="00D566AE"/>
    <w:rsid w:val="00DD19E4"/>
    <w:rsid w:val="00DF6632"/>
    <w:rsid w:val="00E22F0F"/>
    <w:rsid w:val="00E548E2"/>
    <w:rsid w:val="00F25D5B"/>
    <w:rsid w:val="00F817C5"/>
    <w:rsid w:val="00FB63F4"/>
    <w:rsid w:val="00FE7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B7939-099F-41AD-8906-823474AC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7C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Nemchuk</dc:creator>
  <cp:lastModifiedBy>Nemchuk</cp:lastModifiedBy>
  <cp:revision>5</cp:revision>
  <dcterms:created xsi:type="dcterms:W3CDTF">2021-08-12T12:42:00Z</dcterms:created>
  <dcterms:modified xsi:type="dcterms:W3CDTF">2021-08-12T13:14:00Z</dcterms:modified>
</cp:coreProperties>
</file>