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A4" w:rsidRPr="002E2D6D" w:rsidRDefault="00CB39A4" w:rsidP="0013169D">
      <w:pPr>
        <w:spacing w:after="0" w:line="360" w:lineRule="auto"/>
        <w:ind w:left="5529"/>
        <w:rPr>
          <w:rFonts w:ascii="Times New Roman" w:hAnsi="Times New Roman"/>
          <w:sz w:val="28"/>
          <w:szCs w:val="28"/>
          <w:lang w:val="uk-UA"/>
        </w:rPr>
      </w:pPr>
      <w:r w:rsidRPr="002E2D6D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313BB" w:rsidRDefault="00A06FE2" w:rsidP="0013169D">
      <w:pPr>
        <w:spacing w:after="0" w:line="360" w:lineRule="auto"/>
        <w:ind w:left="552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CB39A4" w:rsidRPr="002E2D6D">
        <w:rPr>
          <w:rFonts w:ascii="Times New Roman" w:hAnsi="Times New Roman"/>
          <w:sz w:val="28"/>
          <w:szCs w:val="28"/>
          <w:lang w:val="uk-UA"/>
        </w:rPr>
        <w:t xml:space="preserve"> голови </w:t>
      </w:r>
    </w:p>
    <w:p w:rsidR="00CB39A4" w:rsidRPr="002E2D6D" w:rsidRDefault="00CB39A4" w:rsidP="0013169D">
      <w:pPr>
        <w:spacing w:after="0" w:line="360" w:lineRule="auto"/>
        <w:ind w:left="5529"/>
        <w:rPr>
          <w:rFonts w:ascii="Times New Roman" w:hAnsi="Times New Roman"/>
          <w:sz w:val="28"/>
          <w:szCs w:val="28"/>
          <w:lang w:val="uk-UA"/>
        </w:rPr>
      </w:pPr>
      <w:r w:rsidRPr="002E2D6D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CB39A4" w:rsidRPr="00853486" w:rsidRDefault="00CB39A4" w:rsidP="0013169D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 w:rsidRPr="002E2D6D">
        <w:rPr>
          <w:rFonts w:ascii="Times New Roman" w:hAnsi="Times New Roman"/>
          <w:sz w:val="28"/>
          <w:szCs w:val="28"/>
          <w:lang w:val="uk-UA"/>
        </w:rPr>
        <w:t>__________</w:t>
      </w:r>
      <w:r w:rsidR="008313BB">
        <w:rPr>
          <w:rFonts w:ascii="Times New Roman" w:hAnsi="Times New Roman"/>
          <w:sz w:val="28"/>
          <w:szCs w:val="28"/>
          <w:lang w:val="uk-UA"/>
        </w:rPr>
        <w:t>__</w:t>
      </w:r>
      <w:r w:rsidRPr="002E2D6D">
        <w:rPr>
          <w:rFonts w:ascii="Times New Roman" w:hAnsi="Times New Roman"/>
          <w:sz w:val="28"/>
          <w:szCs w:val="28"/>
          <w:lang w:val="uk-UA"/>
        </w:rPr>
        <w:t>___№___</w:t>
      </w:r>
      <w:r w:rsidR="008313BB">
        <w:rPr>
          <w:rFonts w:ascii="Times New Roman" w:hAnsi="Times New Roman"/>
          <w:sz w:val="28"/>
          <w:szCs w:val="28"/>
          <w:lang w:val="uk-UA"/>
        </w:rPr>
        <w:t>_</w:t>
      </w:r>
      <w:r w:rsidRPr="002E2D6D">
        <w:rPr>
          <w:rFonts w:ascii="Times New Roman" w:hAnsi="Times New Roman"/>
          <w:sz w:val="28"/>
          <w:szCs w:val="28"/>
          <w:lang w:val="uk-UA"/>
        </w:rPr>
        <w:t>_______</w:t>
      </w:r>
    </w:p>
    <w:p w:rsidR="008F1C44" w:rsidRPr="00853486" w:rsidRDefault="008F1C44" w:rsidP="00494D47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CB39A4" w:rsidRPr="004D5307" w:rsidRDefault="00CB39A4" w:rsidP="00E607B7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4D5307">
        <w:rPr>
          <w:rFonts w:asciiTheme="majorBidi" w:hAnsiTheme="majorBidi" w:cstheme="majorBidi"/>
          <w:b/>
          <w:bCs/>
          <w:sz w:val="28"/>
          <w:szCs w:val="28"/>
          <w:lang w:val="uk-UA"/>
        </w:rPr>
        <w:t>ПОЛОЖЕННЯ</w:t>
      </w:r>
    </w:p>
    <w:p w:rsidR="00C35152" w:rsidRDefault="00CB39A4" w:rsidP="00494D4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4D5307">
        <w:rPr>
          <w:rFonts w:asciiTheme="majorBidi" w:hAnsiTheme="majorBidi" w:cstheme="majorBidi"/>
          <w:b/>
          <w:bCs/>
          <w:sz w:val="28"/>
          <w:szCs w:val="28"/>
          <w:lang w:val="uk-UA"/>
        </w:rPr>
        <w:t>про комісію з визначення статусу осіб, які постраждали внаслідок Чорнобильської катастрофи, та інших категорій громадян</w:t>
      </w:r>
    </w:p>
    <w:p w:rsidR="00F86BFC" w:rsidRDefault="008313BB" w:rsidP="00494D4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при</w:t>
      </w:r>
      <w:r w:rsidR="00C35152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Львівській </w:t>
      </w: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обласній державній</w:t>
      </w:r>
      <w:r w:rsidR="00EC12DD" w:rsidRPr="004D5307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адміністрації</w:t>
      </w:r>
    </w:p>
    <w:p w:rsidR="00C35152" w:rsidRDefault="00C35152" w:rsidP="00494D4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</w:p>
    <w:p w:rsidR="00AD61A2" w:rsidRPr="004D5307" w:rsidRDefault="00AD61A2" w:rsidP="00E607B7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1. Загальні положення</w:t>
      </w:r>
    </w:p>
    <w:p w:rsidR="002E2D6D" w:rsidRDefault="008F1C44" w:rsidP="00F45DD9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21353E">
        <w:rPr>
          <w:rFonts w:asciiTheme="majorBidi" w:hAnsiTheme="majorBidi" w:cstheme="majorBidi"/>
          <w:sz w:val="28"/>
          <w:szCs w:val="28"/>
          <w:lang w:val="uk-UA"/>
        </w:rPr>
        <w:tab/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1.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1.</w:t>
      </w:r>
      <w:r w:rsidR="00CB39A4" w:rsidRPr="00F86BFC">
        <w:rPr>
          <w:rFonts w:asciiTheme="majorBidi" w:hAnsiTheme="majorBidi" w:cstheme="majorBidi"/>
          <w:sz w:val="28"/>
          <w:szCs w:val="28"/>
          <w:lang w:val="uk-UA"/>
        </w:rPr>
        <w:t>Комісія з визначення статусу осіб, які постраждали внаслідок Чорнобильської катастрофи, та інших категорій громадян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313BB" w:rsidRPr="008313BB">
        <w:rPr>
          <w:rFonts w:asciiTheme="majorBidi" w:hAnsiTheme="majorBidi" w:cstheme="majorBidi"/>
          <w:sz w:val="28"/>
          <w:szCs w:val="28"/>
          <w:lang w:val="uk-UA"/>
        </w:rPr>
        <w:t xml:space="preserve">при 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 xml:space="preserve">Львівській </w:t>
      </w:r>
      <w:r w:rsidR="008313BB" w:rsidRPr="008313BB">
        <w:rPr>
          <w:rFonts w:asciiTheme="majorBidi" w:hAnsiTheme="majorBidi" w:cstheme="majorBidi"/>
          <w:sz w:val="28"/>
          <w:szCs w:val="28"/>
          <w:lang w:val="uk-UA"/>
        </w:rPr>
        <w:t xml:space="preserve">обласній державній адміністрації </w:t>
      </w:r>
      <w:r w:rsidR="00B11AEB">
        <w:rPr>
          <w:rFonts w:asciiTheme="majorBidi" w:hAnsiTheme="majorBidi" w:cstheme="majorBidi"/>
          <w:sz w:val="28"/>
          <w:szCs w:val="28"/>
          <w:lang w:val="uk-UA"/>
        </w:rPr>
        <w:t>(далі – К</w:t>
      </w:r>
      <w:r w:rsidR="00CB39A4" w:rsidRPr="00F86BFC">
        <w:rPr>
          <w:rFonts w:asciiTheme="majorBidi" w:hAnsiTheme="majorBidi" w:cstheme="majorBidi"/>
          <w:sz w:val="28"/>
          <w:szCs w:val="28"/>
          <w:lang w:val="uk-UA"/>
        </w:rPr>
        <w:t xml:space="preserve">омісія), є постійно діючим </w:t>
      </w:r>
      <w:r w:rsidR="00CB39A4" w:rsidRPr="009B208A">
        <w:rPr>
          <w:rFonts w:asciiTheme="majorBidi" w:hAnsiTheme="majorBidi" w:cstheme="majorBidi"/>
          <w:sz w:val="28"/>
          <w:szCs w:val="28"/>
          <w:lang w:val="uk-UA"/>
        </w:rPr>
        <w:t>консультативно</w:t>
      </w:r>
      <w:r w:rsidR="00F86BFC" w:rsidRPr="009B208A">
        <w:rPr>
          <w:rFonts w:asciiTheme="majorBidi" w:hAnsiTheme="majorBidi" w:cstheme="majorBidi"/>
          <w:sz w:val="28"/>
          <w:szCs w:val="28"/>
          <w:lang w:val="uk-UA"/>
        </w:rPr>
        <w:t>-дорадчим</w:t>
      </w:r>
      <w:r w:rsidR="00F86BFC" w:rsidRPr="00F86BFC">
        <w:rPr>
          <w:rFonts w:asciiTheme="majorBidi" w:hAnsiTheme="majorBidi" w:cstheme="majorBidi"/>
          <w:sz w:val="28"/>
          <w:szCs w:val="28"/>
          <w:lang w:val="uk-UA"/>
        </w:rPr>
        <w:t xml:space="preserve"> органом, що створюється розпорядженням</w:t>
      </w:r>
      <w:r w:rsidR="008313BB">
        <w:rPr>
          <w:rFonts w:asciiTheme="majorBidi" w:hAnsiTheme="majorBidi" w:cstheme="majorBidi"/>
          <w:sz w:val="28"/>
          <w:szCs w:val="28"/>
          <w:lang w:val="uk-UA"/>
        </w:rPr>
        <w:t xml:space="preserve"> голови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51AD3" w:rsidRPr="00F86BFC">
        <w:rPr>
          <w:rFonts w:asciiTheme="majorBidi" w:hAnsiTheme="majorBidi" w:cstheme="majorBidi"/>
          <w:sz w:val="28"/>
          <w:szCs w:val="28"/>
          <w:lang w:val="uk-UA"/>
        </w:rPr>
        <w:t>обласної державної адміністрації</w:t>
      </w:r>
      <w:r w:rsidR="00BA5E98" w:rsidRPr="00F86BFC">
        <w:rPr>
          <w:rFonts w:asciiTheme="majorBidi" w:hAnsiTheme="majorBidi" w:cstheme="majorBidi"/>
          <w:sz w:val="28"/>
          <w:szCs w:val="28"/>
          <w:lang w:val="uk-UA"/>
        </w:rPr>
        <w:t xml:space="preserve"> для вирішення питань з визначення статусу осіб, які постраждали внаслідок Чорнобильської катастрофи, та інших категорій громадян</w:t>
      </w:r>
      <w:r w:rsidR="00CB39A4" w:rsidRPr="00F86BFC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7C3700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 w:rsidRPr="0021353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8313BB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1.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2. О</w:t>
      </w:r>
      <w:r w:rsidR="00B11AEB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сновними принципами діяльності К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омісії є:</w:t>
      </w:r>
    </w:p>
    <w:p w:rsidR="00494D47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</w:pPr>
      <w:r w:rsidRPr="00853486">
        <w:rPr>
          <w:rFonts w:asciiTheme="majorBidi" w:hAnsiTheme="majorBidi" w:cstheme="majorBidi"/>
          <w:color w:val="000000" w:themeColor="text1"/>
          <w:sz w:val="28"/>
          <w:szCs w:val="28"/>
        </w:rPr>
        <w:tab/>
      </w:r>
      <w:r w:rsidR="00494D47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- в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ерховенства права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2C0036" w:rsidRDefault="00494D47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ab/>
        <w:t>-</w:t>
      </w:r>
      <w:r w:rsidR="007D5BB7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з</w:t>
      </w:r>
      <w:r w:rsidR="008313B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аконність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7D5BB7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</w:p>
    <w:p w:rsidR="002C0036" w:rsidRPr="007C3700" w:rsidRDefault="002C0036" w:rsidP="00494D4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Pr="007C3700">
        <w:rPr>
          <w:rFonts w:asciiTheme="majorBidi" w:hAnsiTheme="majorBidi" w:cstheme="majorBidi"/>
          <w:sz w:val="28"/>
          <w:szCs w:val="28"/>
          <w:lang w:val="uk-UA"/>
        </w:rPr>
        <w:t xml:space="preserve">- </w:t>
      </w:r>
      <w:r w:rsidRPr="007C3700">
        <w:rPr>
          <w:rFonts w:ascii="Times New Roman" w:hAnsi="Times New Roman" w:cs="Times New Roman"/>
          <w:sz w:val="28"/>
          <w:szCs w:val="28"/>
          <w:lang w:val="uk-UA"/>
        </w:rPr>
        <w:t>колегіальність;</w:t>
      </w:r>
    </w:p>
    <w:p w:rsidR="002C0036" w:rsidRDefault="00FA2655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 w:rsidRPr="002C0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494D47" w:rsidRPr="002C00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- п</w:t>
      </w:r>
      <w:r w:rsidR="00522C7E" w:rsidRPr="002C00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овнота розгляду 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наданих документів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7D5BB7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</w:p>
    <w:p w:rsidR="002C0036" w:rsidRDefault="00FA2655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254CB2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- о</w:t>
      </w:r>
      <w:r w:rsidR="00B11AE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бґрунтованість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прийняття рішень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8313BB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</w:p>
    <w:p w:rsidR="002C0036" w:rsidRDefault="00FA2655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254CB2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- н</w:t>
      </w:r>
      <w:r w:rsidR="00B11AE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езалежність членів К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омісії (недо</w:t>
      </w:r>
      <w:r w:rsidR="00B11AE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пущення втручання в діяльність К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 xml:space="preserve">омісії 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фізичних та юридичних осіб, органів виконавчої влади та органів місцевого самоврядування</w:t>
      </w:r>
      <w:r w:rsidR="00522C7E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7D5BB7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7D5BB7" w:rsidRPr="00853486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</w:p>
    <w:p w:rsidR="002C0036" w:rsidRDefault="002C0036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254CB2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- к</w:t>
      </w:r>
      <w:r w:rsidR="00B11AE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омпетентність членів К</w:t>
      </w:r>
      <w:r w:rsidR="007D5BB7" w:rsidRPr="007D5BB7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омісії;</w:t>
      </w:r>
    </w:p>
    <w:p w:rsidR="007D5BB7" w:rsidRPr="007D5BB7" w:rsidRDefault="00FA2655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ab/>
      </w:r>
      <w:r w:rsidR="00254CB2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- в</w:t>
      </w:r>
      <w:r w:rsidR="00254CB2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lang w:val="uk-UA"/>
        </w:rPr>
        <w:t>ідкритість.</w:t>
      </w:r>
    </w:p>
    <w:p w:rsidR="00CB39A4" w:rsidRPr="00241AC6" w:rsidRDefault="008F1C44" w:rsidP="00494D47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 w:rsidRPr="00C732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732A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B39A4" w:rsidRPr="00C732A6">
        <w:rPr>
          <w:rFonts w:ascii="Times New Roman" w:hAnsi="Times New Roman" w:cs="Times New Roman"/>
          <w:sz w:val="28"/>
          <w:szCs w:val="28"/>
          <w:lang w:val="uk-UA"/>
        </w:rPr>
        <w:t xml:space="preserve">. Комісія у своїй діяльності керується Конституцією України, законами України, </w:t>
      </w:r>
      <w:r w:rsidR="009B20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актами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>Президента України</w:t>
      </w:r>
      <w:r w:rsidR="00CB39A4" w:rsidRPr="00C732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>постановами та розпорядженнями Кабіне</w:t>
      </w:r>
      <w:r w:rsidR="009B208A">
        <w:rPr>
          <w:rFonts w:ascii="Times New Roman" w:eastAsia="Calibri" w:hAnsi="Times New Roman" w:cs="Times New Roman"/>
          <w:sz w:val="28"/>
          <w:szCs w:val="28"/>
          <w:lang w:val="uk-UA"/>
        </w:rPr>
        <w:t>ту Міністрів України, наказами та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рішеннями Міністерс</w:t>
      </w:r>
      <w:r w:rsidR="00241A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тва соціальної політики України та інших центральних органів виконавчої влади, Львівської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>обл</w:t>
      </w:r>
      <w:r w:rsidR="00241A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асної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>держ</w:t>
      </w:r>
      <w:r w:rsidR="00241A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авної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адміністрації, </w:t>
      </w:r>
      <w:r w:rsidR="00241A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Львівської обласної ради </w:t>
      </w:r>
      <w:r w:rsidR="007C3700" w:rsidRPr="00C732A6">
        <w:rPr>
          <w:rFonts w:ascii="Times New Roman" w:eastAsia="Calibri" w:hAnsi="Times New Roman" w:cs="Times New Roman"/>
          <w:sz w:val="28"/>
          <w:szCs w:val="28"/>
          <w:lang w:val="uk-UA"/>
        </w:rPr>
        <w:t>та цим Положенням</w:t>
      </w:r>
      <w:r w:rsidR="007C3700" w:rsidRPr="00C732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2C7E" w:rsidRDefault="008F1C44" w:rsidP="00494D47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853486"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1.</w:t>
      </w:r>
      <w:r w:rsidRPr="00853486">
        <w:rPr>
          <w:rFonts w:asciiTheme="majorBidi" w:hAnsiTheme="majorBidi" w:cstheme="majorBidi"/>
          <w:sz w:val="28"/>
          <w:szCs w:val="28"/>
        </w:rPr>
        <w:t>4</w:t>
      </w:r>
      <w:r w:rsidR="00522C7E">
        <w:rPr>
          <w:rFonts w:asciiTheme="majorBidi" w:hAnsiTheme="majorBidi" w:cstheme="majorBidi"/>
          <w:sz w:val="28"/>
          <w:szCs w:val="28"/>
          <w:lang w:val="uk-UA"/>
        </w:rPr>
        <w:t>. Комісія працює на громадських засадах.</w:t>
      </w:r>
    </w:p>
    <w:p w:rsidR="009B04F7" w:rsidRPr="00130A35" w:rsidRDefault="009B04F7" w:rsidP="00494D47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 w:rsidRPr="00130A35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2. </w:t>
      </w:r>
      <w:r w:rsidR="00C84A7B" w:rsidRPr="00130A35">
        <w:rPr>
          <w:rFonts w:asciiTheme="majorBidi" w:hAnsiTheme="majorBidi" w:cstheme="majorBidi"/>
          <w:b/>
          <w:bCs/>
          <w:sz w:val="28"/>
          <w:szCs w:val="28"/>
          <w:lang w:val="uk-UA"/>
        </w:rPr>
        <w:t>Завдання, права та обов</w:t>
      </w:r>
      <w:r w:rsidR="00F45DD9">
        <w:rPr>
          <w:rFonts w:asciiTheme="majorBidi" w:hAnsiTheme="majorBidi" w:cstheme="majorBidi"/>
          <w:b/>
          <w:bCs/>
          <w:sz w:val="28"/>
          <w:szCs w:val="28"/>
          <w:lang w:val="uk-UA"/>
        </w:rPr>
        <w:t>’</w:t>
      </w:r>
      <w:r w:rsidR="00967A30">
        <w:rPr>
          <w:rFonts w:asciiTheme="majorBidi" w:hAnsiTheme="majorBidi" w:cstheme="majorBidi"/>
          <w:b/>
          <w:bCs/>
          <w:sz w:val="28"/>
          <w:szCs w:val="28"/>
          <w:lang w:val="uk-UA"/>
        </w:rPr>
        <w:t>язки К</w:t>
      </w:r>
      <w:r w:rsidR="00C84A7B" w:rsidRPr="00130A35">
        <w:rPr>
          <w:rFonts w:asciiTheme="majorBidi" w:hAnsiTheme="majorBidi" w:cstheme="majorBidi"/>
          <w:b/>
          <w:bCs/>
          <w:sz w:val="28"/>
          <w:szCs w:val="28"/>
          <w:lang w:val="uk-UA"/>
        </w:rPr>
        <w:t>омісії</w:t>
      </w:r>
    </w:p>
    <w:p w:rsidR="00CB39A4" w:rsidRPr="00853486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853486">
        <w:rPr>
          <w:rFonts w:asciiTheme="majorBidi" w:hAnsiTheme="majorBidi" w:cstheme="majorBidi"/>
          <w:sz w:val="28"/>
          <w:szCs w:val="28"/>
          <w:lang w:val="uk-UA"/>
        </w:rPr>
        <w:tab/>
      </w:r>
      <w:r w:rsidR="008313BB">
        <w:rPr>
          <w:rFonts w:asciiTheme="majorBidi" w:hAnsiTheme="majorBidi" w:cstheme="majorBidi"/>
          <w:sz w:val="28"/>
          <w:szCs w:val="28"/>
          <w:lang w:val="uk-UA"/>
        </w:rPr>
        <w:t>2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DE15E8">
        <w:rPr>
          <w:rFonts w:asciiTheme="majorBidi" w:hAnsiTheme="majorBidi" w:cstheme="majorBidi"/>
          <w:sz w:val="28"/>
          <w:szCs w:val="28"/>
          <w:lang w:val="uk-UA"/>
        </w:rPr>
        <w:t>1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 Основними завда</w:t>
      </w:r>
      <w:r w:rsidR="00B11AEB">
        <w:rPr>
          <w:rFonts w:asciiTheme="majorBidi" w:hAnsiTheme="majorBidi" w:cstheme="majorBidi"/>
          <w:sz w:val="28"/>
          <w:szCs w:val="28"/>
          <w:lang w:val="uk-UA"/>
        </w:rPr>
        <w:t>ннями К</w:t>
      </w:r>
      <w:r w:rsidR="007D5BB7">
        <w:rPr>
          <w:rFonts w:asciiTheme="majorBidi" w:hAnsiTheme="majorBidi" w:cstheme="majorBidi"/>
          <w:sz w:val="28"/>
          <w:szCs w:val="28"/>
          <w:lang w:val="uk-UA"/>
        </w:rPr>
        <w:t>омісії є розгляд питань,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пов’язаних з визначенням статусу особам, які постраждали внаслідок Чорнобильської катастрофи,</w:t>
      </w:r>
      <w:r w:rsidR="00100166">
        <w:rPr>
          <w:rFonts w:asciiTheme="majorBidi" w:hAnsiTheme="majorBidi" w:cstheme="majorBidi"/>
          <w:sz w:val="28"/>
          <w:szCs w:val="28"/>
          <w:lang w:val="uk-UA"/>
        </w:rPr>
        <w:t xml:space="preserve"> та інших категорій громадян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8F1C44" w:rsidRPr="00853486" w:rsidRDefault="009B04F7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53486">
        <w:rPr>
          <w:rFonts w:asciiTheme="majorBidi" w:hAnsiTheme="majorBidi" w:cstheme="majorBidi"/>
          <w:sz w:val="28"/>
          <w:szCs w:val="28"/>
          <w:lang w:val="uk-UA"/>
        </w:rPr>
        <w:tab/>
      </w:r>
      <w:r>
        <w:rPr>
          <w:rFonts w:asciiTheme="majorBidi" w:hAnsiTheme="majorBidi" w:cstheme="majorBidi"/>
          <w:sz w:val="28"/>
          <w:szCs w:val="28"/>
          <w:lang w:val="uk-UA"/>
        </w:rPr>
        <w:t>2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2.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 Комісія відповідно до покладених на неї завдань:</w:t>
      </w:r>
      <w:r w:rsidR="004D5307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8F1C44" w:rsidRPr="00C732A6" w:rsidRDefault="008F1C44" w:rsidP="00CD5F3C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lastRenderedPageBreak/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2.</w:t>
      </w:r>
      <w:r w:rsidR="009B04F7">
        <w:rPr>
          <w:rFonts w:asciiTheme="majorBidi" w:hAnsiTheme="majorBidi" w:cstheme="majorBidi"/>
          <w:sz w:val="28"/>
          <w:szCs w:val="28"/>
          <w:lang w:val="uk-UA"/>
        </w:rPr>
        <w:t>2.1.</w:t>
      </w:r>
      <w:r w:rsidR="008313BB">
        <w:rPr>
          <w:rFonts w:asciiTheme="majorBidi" w:hAnsiTheme="majorBidi" w:cstheme="majorBidi"/>
          <w:sz w:val="28"/>
          <w:szCs w:val="28"/>
          <w:lang w:val="uk-UA"/>
        </w:rPr>
        <w:t xml:space="preserve"> Р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озглядає </w:t>
      </w:r>
      <w:r w:rsidR="001C3CCF">
        <w:rPr>
          <w:rFonts w:asciiTheme="majorBidi" w:hAnsiTheme="majorBidi" w:cstheme="majorBidi"/>
          <w:sz w:val="28"/>
          <w:szCs w:val="28"/>
          <w:lang w:val="uk-UA"/>
        </w:rPr>
        <w:t xml:space="preserve">клопотання </w:t>
      </w:r>
      <w:r w:rsidR="001C3CCF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виконавчих органів сільських, селищних, міських, районних у містах рад, центрів надання адміністративних послуг</w:t>
      </w:r>
      <w:r w:rsidR="00D93463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відповідними документами, які згідно із нормами законодавства є підставою для видачі посвідчень особам, які постраждали внаслідок Чорнобильської катастрофи, та іншим категоріям громадян.</w:t>
      </w:r>
    </w:p>
    <w:p w:rsidR="000A297E" w:rsidRPr="00C732A6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 w:rsidRPr="00C732A6">
        <w:rPr>
          <w:rFonts w:asciiTheme="majorBidi" w:hAnsiTheme="majorBidi" w:cstheme="majorBidi"/>
          <w:sz w:val="28"/>
          <w:szCs w:val="28"/>
          <w:lang w:val="uk-UA"/>
        </w:rPr>
        <w:t>2.</w:t>
      </w:r>
      <w:r w:rsidR="009B04F7" w:rsidRPr="00C732A6">
        <w:rPr>
          <w:rFonts w:asciiTheme="majorBidi" w:hAnsiTheme="majorBidi" w:cstheme="majorBidi"/>
          <w:sz w:val="28"/>
          <w:szCs w:val="28"/>
          <w:lang w:val="uk-UA"/>
        </w:rPr>
        <w:t>2.2.</w:t>
      </w:r>
      <w:r w:rsidR="008313BB" w:rsidRPr="00C732A6">
        <w:rPr>
          <w:rFonts w:asciiTheme="majorBidi" w:hAnsiTheme="majorBidi" w:cstheme="majorBidi"/>
          <w:sz w:val="28"/>
          <w:szCs w:val="28"/>
          <w:lang w:val="uk-UA"/>
        </w:rPr>
        <w:t xml:space="preserve"> П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>риймає рішення щодо видачі (заміни, відмови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 у видачі) посвідчень відповідних категорій, згідно із Порядком видачі посвідчень особам, які постраждали внаслідок Чорнобильської катастрофи, та іншим категоріям громадян, затвердженим постановою Кабінету Міністрів України від 11.07.2018 № 551, необхідності доопрацювання документів та надання додаткової інформаці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 xml:space="preserve">ї. </w:t>
      </w:r>
    </w:p>
    <w:p w:rsidR="00241AC6" w:rsidRPr="00241AC6" w:rsidRDefault="000A297E" w:rsidP="007C3700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  <w:t>2.2.3</w:t>
      </w:r>
      <w:r w:rsidR="00FD63B6" w:rsidRPr="00C732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241A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разі встановлення Комісією факту необґрунтованої видачі посвідчень відповідної категорії, таке посвідчення </w:t>
      </w:r>
      <w:r w:rsidR="00241AC6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підставі рішення </w:t>
      </w:r>
      <w:r w:rsidR="00241A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241AC6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омісії підлягає вилученню.</w:t>
      </w:r>
    </w:p>
    <w:p w:rsidR="007C3700" w:rsidRPr="00C732A6" w:rsidRDefault="00241AC6" w:rsidP="007C370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2.2.4. </w:t>
      </w:r>
      <w:r w:rsidR="00FD63B6" w:rsidRPr="00C732A6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видачу або відмову у видачі посвідчення приймається у місячний строк з дня надходження необхідних документів до уповноважених органів.</w:t>
      </w:r>
    </w:p>
    <w:p w:rsidR="00B1309E" w:rsidRPr="00B1309E" w:rsidRDefault="007C3700" w:rsidP="007C370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32A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A297E" w:rsidRPr="00C732A6">
        <w:rPr>
          <w:rFonts w:ascii="Times New Roman" w:eastAsia="Times New Roman" w:hAnsi="Times New Roman" w:cs="Times New Roman"/>
          <w:sz w:val="28"/>
          <w:szCs w:val="28"/>
          <w:lang w:val="uk-UA"/>
        </w:rPr>
        <w:t>2.2.</w:t>
      </w:r>
      <w:r w:rsidR="00241AC6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B1309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1309E" w:rsidRPr="00B1309E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Перевірка обґрунтованості прийняття рішень щодо видачі посвідчень здійснюється Національною соціальною сервісною службою України у порядку, визначеному Міністерством соціальної політики</w:t>
      </w:r>
      <w:r w:rsidR="00B1309E" w:rsidRPr="00B1309E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0A297E" w:rsidRPr="00C732A6" w:rsidRDefault="00B1309E" w:rsidP="007C370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  <w:t xml:space="preserve">2.2.6. </w:t>
      </w:r>
      <w:r w:rsidR="00FD63B6" w:rsidRPr="00C732A6">
        <w:rPr>
          <w:rFonts w:asciiTheme="majorBidi" w:hAnsiTheme="majorBidi" w:cstheme="majorBidi"/>
          <w:sz w:val="28"/>
          <w:szCs w:val="28"/>
          <w:lang w:val="uk-UA"/>
        </w:rPr>
        <w:t>Подає в установленому порядку розроблені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FD63B6" w:rsidRPr="00C732A6">
        <w:rPr>
          <w:rFonts w:asciiTheme="majorBidi" w:hAnsiTheme="majorBidi" w:cstheme="majorBidi"/>
          <w:sz w:val="28"/>
          <w:szCs w:val="28"/>
          <w:lang w:val="uk-UA"/>
        </w:rPr>
        <w:t xml:space="preserve"> за результатами своєї роботи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FD63B6" w:rsidRPr="00C732A6">
        <w:rPr>
          <w:rFonts w:asciiTheme="majorBidi" w:hAnsiTheme="majorBidi" w:cstheme="majorBidi"/>
          <w:sz w:val="28"/>
          <w:szCs w:val="28"/>
          <w:lang w:val="uk-UA"/>
        </w:rPr>
        <w:t xml:space="preserve"> пропози</w:t>
      </w:r>
      <w:r w:rsidR="00DE15E8">
        <w:rPr>
          <w:rFonts w:asciiTheme="majorBidi" w:hAnsiTheme="majorBidi" w:cstheme="majorBidi"/>
          <w:sz w:val="28"/>
          <w:szCs w:val="28"/>
          <w:lang w:val="uk-UA"/>
        </w:rPr>
        <w:t>ції та рекомендації Міністерству</w:t>
      </w:r>
      <w:r w:rsidR="00FD63B6" w:rsidRPr="00C732A6">
        <w:rPr>
          <w:rFonts w:asciiTheme="majorBidi" w:hAnsiTheme="majorBidi" w:cstheme="majorBidi"/>
          <w:sz w:val="28"/>
          <w:szCs w:val="28"/>
          <w:lang w:val="uk-UA"/>
        </w:rPr>
        <w:t xml:space="preserve"> соціальної політики України.</w:t>
      </w:r>
    </w:p>
    <w:p w:rsidR="00C84A7B" w:rsidRPr="00C732A6" w:rsidRDefault="00C84A7B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  <w:t xml:space="preserve">2.3. </w:t>
      </w:r>
      <w:r w:rsidR="00BB4913" w:rsidRPr="00C732A6">
        <w:rPr>
          <w:rFonts w:asciiTheme="majorBidi" w:hAnsiTheme="majorBidi" w:cstheme="majorBidi"/>
          <w:sz w:val="28"/>
          <w:szCs w:val="28"/>
          <w:lang w:val="uk-UA"/>
        </w:rPr>
        <w:t>Комісія має право з</w:t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 xml:space="preserve">а рішенням 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її членів</w:t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>:</w:t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DE15E8" w:rsidRDefault="00C84A7B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  <w:t>2.3.1.</w:t>
      </w:r>
      <w:r w:rsidR="008313BB" w:rsidRPr="00C732A6">
        <w:rPr>
          <w:rFonts w:asciiTheme="majorBidi" w:hAnsiTheme="majorBidi" w:cstheme="majorBidi"/>
          <w:sz w:val="28"/>
          <w:szCs w:val="28"/>
          <w:lang w:val="uk-UA"/>
        </w:rPr>
        <w:t xml:space="preserve"> П</w:t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 xml:space="preserve">овертати справи для доопрацювання </w:t>
      </w:r>
      <w:r w:rsidR="00835E3E" w:rsidRPr="00C732A6">
        <w:rPr>
          <w:rFonts w:asciiTheme="majorBidi" w:hAnsiTheme="majorBidi" w:cstheme="majorBidi"/>
          <w:sz w:val="28"/>
          <w:szCs w:val="28"/>
          <w:lang w:val="uk-UA"/>
        </w:rPr>
        <w:t>до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835E3E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виконавчих органів</w:t>
      </w:r>
      <w:r w:rsidR="001C3CCF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сільських, сели</w:t>
      </w:r>
      <w:r w:rsidR="00835E3E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щних, міських, районних у містах рад та центрів</w:t>
      </w:r>
      <w:r w:rsidR="001C3CCF" w:rsidRPr="00C732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надання адміністративних послуг</w:t>
      </w:r>
      <w:r w:rsidR="001513F0" w:rsidRPr="00C732A6">
        <w:rPr>
          <w:rFonts w:asciiTheme="majorBidi" w:hAnsiTheme="majorBidi" w:cstheme="majorBidi"/>
          <w:sz w:val="28"/>
          <w:szCs w:val="28"/>
          <w:lang w:val="uk-UA"/>
        </w:rPr>
        <w:t>,</w:t>
      </w:r>
      <w:r w:rsidRPr="00C732A6">
        <w:rPr>
          <w:rFonts w:asciiTheme="majorBidi" w:hAnsiTheme="majorBidi" w:cstheme="majorBidi"/>
          <w:sz w:val="28"/>
          <w:szCs w:val="28"/>
          <w:lang w:val="uk-UA"/>
        </w:rPr>
        <w:t>у випадках виявлення розбіжностей та неточностей в матеріалах, з метою повторного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 xml:space="preserve"> розгляду таких особових справ</w:t>
      </w:r>
      <w:r w:rsidR="002E2371">
        <w:rPr>
          <w:rFonts w:asciiTheme="majorBidi" w:hAnsiTheme="majorBidi" w:cstheme="majorBidi"/>
          <w:sz w:val="28"/>
          <w:szCs w:val="28"/>
          <w:lang w:val="uk-UA"/>
        </w:rPr>
        <w:t xml:space="preserve"> після з</w:t>
      </w:r>
      <w:r w:rsidR="00DE15E8">
        <w:rPr>
          <w:rFonts w:asciiTheme="majorBidi" w:hAnsiTheme="majorBidi" w:cstheme="majorBidi"/>
          <w:sz w:val="28"/>
          <w:szCs w:val="28"/>
          <w:lang w:val="uk-UA"/>
        </w:rPr>
        <w:t>’ясування всіх обставин.</w:t>
      </w:r>
    </w:p>
    <w:p w:rsidR="00C84A7B" w:rsidRDefault="00396221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  <w:t>2.3.2. З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вертатись до установ</w:t>
      </w:r>
      <w:r w:rsidR="00C84A7B" w:rsidRPr="00853486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 xml:space="preserve"> організацій та підприємств незалежно від форми власності і відомчого підпорядкуванням та безкоштовно отримувати інформацію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 xml:space="preserve"> необхідну для визначення статусу осіб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,</w:t>
      </w:r>
      <w:r w:rsidR="00C84A7B" w:rsidRPr="002E2D6D">
        <w:rPr>
          <w:rFonts w:asciiTheme="majorBidi" w:hAnsiTheme="majorBidi" w:cstheme="majorBidi"/>
          <w:sz w:val="28"/>
          <w:szCs w:val="28"/>
          <w:lang w:val="uk-UA"/>
        </w:rPr>
        <w:t>які постраждали внаслідок Чорнобильської катастрофи,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 xml:space="preserve"> та інших категорій громадян.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F45DD9" w:rsidRDefault="00C84A7B" w:rsidP="00494D47">
      <w:pPr>
        <w:tabs>
          <w:tab w:val="left" w:pos="567"/>
        </w:tabs>
        <w:spacing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  <w:t>2.4</w:t>
      </w:r>
      <w:r w:rsidR="00371575">
        <w:rPr>
          <w:rFonts w:asciiTheme="majorBidi" w:hAnsiTheme="majorBidi" w:cstheme="majorBidi"/>
          <w:sz w:val="28"/>
          <w:szCs w:val="28"/>
          <w:lang w:val="uk-UA"/>
        </w:rPr>
        <w:t>. Комісія зобов’</w:t>
      </w:r>
      <w:r w:rsidR="00BA5E98">
        <w:rPr>
          <w:rFonts w:asciiTheme="majorBidi" w:hAnsiTheme="majorBidi" w:cstheme="majorBidi"/>
          <w:sz w:val="28"/>
          <w:szCs w:val="28"/>
          <w:lang w:val="uk-UA"/>
        </w:rPr>
        <w:t>язана при визначенні</w:t>
      </w:r>
      <w:r w:rsidR="00BA5E98" w:rsidRPr="002E2D6D">
        <w:rPr>
          <w:rFonts w:asciiTheme="majorBidi" w:hAnsiTheme="majorBidi" w:cstheme="majorBidi"/>
          <w:sz w:val="28"/>
          <w:szCs w:val="28"/>
          <w:lang w:val="uk-UA"/>
        </w:rPr>
        <w:t xml:space="preserve"> статусу осіб, які постраждали внаслідок Чорнобильської катастрофи, та інших категорій громадян</w:t>
      </w:r>
      <w:r w:rsidR="00BA5E98">
        <w:rPr>
          <w:rFonts w:asciiTheme="majorBidi" w:hAnsiTheme="majorBidi" w:cstheme="majorBidi"/>
          <w:sz w:val="28"/>
          <w:szCs w:val="28"/>
          <w:lang w:val="uk-UA"/>
        </w:rPr>
        <w:t xml:space="preserve"> керуватись вимогами </w:t>
      </w:r>
      <w:r w:rsidR="00B864C7">
        <w:rPr>
          <w:rFonts w:asciiTheme="majorBidi" w:hAnsiTheme="majorBidi" w:cstheme="majorBidi"/>
          <w:sz w:val="28"/>
          <w:szCs w:val="28"/>
          <w:lang w:val="uk-UA"/>
        </w:rPr>
        <w:t>З</w:t>
      </w:r>
      <w:r w:rsidR="002C1053">
        <w:rPr>
          <w:rFonts w:asciiTheme="majorBidi" w:hAnsiTheme="majorBidi" w:cstheme="majorBidi"/>
          <w:sz w:val="28"/>
          <w:szCs w:val="28"/>
          <w:lang w:val="uk-UA"/>
        </w:rPr>
        <w:t>акону України "</w:t>
      </w:r>
      <w:r w:rsidR="002C1053" w:rsidRPr="002C1053">
        <w:rPr>
          <w:rFonts w:asciiTheme="majorBidi" w:hAnsiTheme="majorBidi" w:cstheme="majorBidi"/>
          <w:sz w:val="28"/>
          <w:szCs w:val="28"/>
          <w:lang w:val="uk-UA"/>
        </w:rPr>
        <w:t>Про статус і соціальний захист громадян, які постраждали внаслідок Чорнобильської катастрофи</w:t>
      </w:r>
      <w:r w:rsidR="002C1053">
        <w:rPr>
          <w:rFonts w:asciiTheme="majorBidi" w:hAnsiTheme="majorBidi" w:cstheme="majorBidi"/>
          <w:sz w:val="28"/>
          <w:szCs w:val="28"/>
          <w:lang w:val="uk-UA"/>
        </w:rPr>
        <w:t>"</w:t>
      </w:r>
      <w:r w:rsidR="002C1053" w:rsidRPr="00853486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="00BA5E98">
        <w:rPr>
          <w:rFonts w:asciiTheme="majorBidi" w:hAnsiTheme="majorBidi" w:cstheme="majorBidi"/>
          <w:sz w:val="28"/>
          <w:szCs w:val="28"/>
          <w:lang w:val="uk-UA"/>
        </w:rPr>
        <w:t>постанов Кабінету Міністрів України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:</w:t>
      </w:r>
      <w:r w:rsidR="00BA5E98">
        <w:rPr>
          <w:rFonts w:asciiTheme="majorBidi" w:hAnsiTheme="majorBidi" w:cstheme="majorBidi"/>
          <w:sz w:val="28"/>
          <w:szCs w:val="28"/>
          <w:lang w:val="uk-UA"/>
        </w:rPr>
        <w:t xml:space="preserve"> від 11.07.2018№ 551 "Деякі питання видачі посвідчень особам</w:t>
      </w:r>
      <w:r w:rsidR="00BA5E98" w:rsidRPr="00853486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="00BA5E98">
        <w:rPr>
          <w:rFonts w:asciiTheme="majorBidi" w:hAnsiTheme="majorBidi" w:cstheme="majorBidi"/>
          <w:sz w:val="28"/>
          <w:szCs w:val="28"/>
          <w:lang w:val="uk-UA"/>
        </w:rPr>
        <w:t>які постраждали внаслідок Чорнобильської катастрофи</w:t>
      </w:r>
      <w:r w:rsidR="00BA5E98" w:rsidRPr="00853486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>та іншим категоріям громадян</w:t>
      </w:r>
      <w:r w:rsidR="00FC69AE">
        <w:rPr>
          <w:rFonts w:asciiTheme="majorBidi" w:hAnsiTheme="majorBidi" w:cstheme="majorBidi"/>
          <w:sz w:val="28"/>
          <w:szCs w:val="28"/>
          <w:lang w:val="uk-UA"/>
        </w:rPr>
        <w:t>"</w:t>
      </w:r>
      <w:r w:rsidR="00115EB5">
        <w:rPr>
          <w:rFonts w:asciiTheme="majorBidi" w:hAnsiTheme="majorBidi" w:cstheme="majorBidi"/>
          <w:sz w:val="28"/>
          <w:szCs w:val="28"/>
          <w:lang w:val="uk-UA"/>
        </w:rPr>
        <w:t>(зі змінами)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>;</w:t>
      </w:r>
      <w:r w:rsidR="00FC69AE" w:rsidRPr="00853486">
        <w:rPr>
          <w:rFonts w:asciiTheme="majorBidi" w:hAnsiTheme="majorBidi" w:cstheme="majorBidi"/>
          <w:sz w:val="28"/>
          <w:szCs w:val="28"/>
          <w:lang w:val="uk-UA"/>
        </w:rPr>
        <w:t xml:space="preserve"> в</w:t>
      </w:r>
      <w:r w:rsidR="00B864C7">
        <w:rPr>
          <w:rFonts w:asciiTheme="majorBidi" w:hAnsiTheme="majorBidi" w:cstheme="majorBidi"/>
          <w:sz w:val="28"/>
          <w:szCs w:val="28"/>
          <w:lang w:val="uk-UA"/>
        </w:rPr>
        <w:t xml:space="preserve">ід 02.12.1992 № 674 </w:t>
      </w:r>
      <w:r w:rsidR="00FC69AE">
        <w:rPr>
          <w:rFonts w:asciiTheme="majorBidi" w:hAnsiTheme="majorBidi" w:cstheme="majorBidi"/>
          <w:sz w:val="28"/>
          <w:szCs w:val="28"/>
          <w:lang w:val="uk-UA"/>
        </w:rPr>
        <w:t>"</w:t>
      </w:r>
      <w:r w:rsidR="00FC69AE" w:rsidRPr="00FC69AE">
        <w:rPr>
          <w:rFonts w:asciiTheme="majorBidi" w:hAnsiTheme="majorBidi" w:cstheme="majorBidi"/>
          <w:sz w:val="28"/>
          <w:szCs w:val="28"/>
          <w:lang w:val="uk-UA"/>
        </w:rPr>
        <w:t>Про порядок віднесення деяких категорійгромадян</w:t>
      </w:r>
      <w:r w:rsidR="00FC69AE">
        <w:rPr>
          <w:rFonts w:asciiTheme="majorBidi" w:hAnsiTheme="majorBidi" w:cstheme="majorBidi"/>
          <w:sz w:val="28"/>
          <w:szCs w:val="28"/>
          <w:lang w:val="uk-UA"/>
        </w:rPr>
        <w:t xml:space="preserve"> до відповідних категорій осіб, </w:t>
      </w:r>
      <w:r w:rsidR="00FC69AE" w:rsidRPr="00FC69AE">
        <w:rPr>
          <w:rFonts w:asciiTheme="majorBidi" w:hAnsiTheme="majorBidi" w:cstheme="majorBidi"/>
          <w:sz w:val="28"/>
          <w:szCs w:val="28"/>
          <w:lang w:val="uk-UA"/>
        </w:rPr>
        <w:t xml:space="preserve">які постраждали внаслідок Чорнобильської </w:t>
      </w:r>
      <w:r w:rsidR="00115EB5">
        <w:rPr>
          <w:rFonts w:asciiTheme="majorBidi" w:hAnsiTheme="majorBidi" w:cstheme="majorBidi"/>
          <w:sz w:val="28"/>
          <w:szCs w:val="28"/>
          <w:lang w:val="uk-UA"/>
        </w:rPr>
        <w:t>катастрофи</w:t>
      </w:r>
      <w:r w:rsidR="00FC69AE">
        <w:rPr>
          <w:rFonts w:asciiTheme="majorBidi" w:hAnsiTheme="majorBidi" w:cstheme="majorBidi"/>
          <w:sz w:val="28"/>
          <w:szCs w:val="28"/>
          <w:lang w:val="uk-UA"/>
        </w:rPr>
        <w:t>"</w:t>
      </w:r>
      <w:r w:rsidR="00115EB5">
        <w:rPr>
          <w:rFonts w:asciiTheme="majorBidi" w:hAnsiTheme="majorBidi" w:cstheme="majorBidi"/>
          <w:sz w:val="28"/>
          <w:szCs w:val="28"/>
          <w:lang w:val="uk-UA"/>
        </w:rPr>
        <w:t xml:space="preserve"> (зі змінами)</w:t>
      </w:r>
      <w:r w:rsidR="00241AC6">
        <w:rPr>
          <w:rFonts w:asciiTheme="majorBidi" w:hAnsiTheme="majorBidi" w:cstheme="majorBidi"/>
          <w:sz w:val="28"/>
          <w:szCs w:val="28"/>
          <w:lang w:val="uk-UA"/>
        </w:rPr>
        <w:t xml:space="preserve">; 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>від 23.07</w:t>
      </w:r>
      <w:r w:rsidR="00396221">
        <w:rPr>
          <w:rFonts w:asciiTheme="majorBidi" w:hAnsiTheme="majorBidi" w:cstheme="majorBidi"/>
          <w:sz w:val="28"/>
          <w:szCs w:val="28"/>
          <w:lang w:val="uk-UA"/>
        </w:rPr>
        <w:t>.1991 № 106 «</w:t>
      </w:r>
      <w:r w:rsidR="00115EB5" w:rsidRPr="00115EB5">
        <w:rPr>
          <w:rFonts w:asciiTheme="majorBidi" w:hAnsiTheme="majorBidi" w:cstheme="majorBidi"/>
          <w:sz w:val="28"/>
          <w:szCs w:val="28"/>
          <w:lang w:val="uk-UA"/>
        </w:rPr>
        <w:t>Про організацію виконання постанов Верховної Ради Української РСР про порядок введення в дію законів Української РСР "Про прав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 xml:space="preserve">овий режим території, що </w:t>
      </w:r>
      <w:r w:rsidR="00115EB5" w:rsidRPr="00115EB5">
        <w:rPr>
          <w:rFonts w:asciiTheme="majorBidi" w:hAnsiTheme="majorBidi" w:cstheme="majorBidi"/>
          <w:sz w:val="28"/>
          <w:szCs w:val="28"/>
          <w:lang w:val="uk-UA"/>
        </w:rPr>
        <w:t xml:space="preserve">зазнала радіоактивного забруднення внаслідок Чорнобильської катастрофи" та "Про статус і соціальний захист громадян, які постраждали </w:t>
      </w:r>
      <w:r w:rsidR="00115EB5" w:rsidRPr="00115EB5">
        <w:rPr>
          <w:rFonts w:asciiTheme="majorBidi" w:hAnsiTheme="majorBidi" w:cstheme="majorBidi"/>
          <w:sz w:val="28"/>
          <w:szCs w:val="28"/>
          <w:lang w:val="uk-UA"/>
        </w:rPr>
        <w:lastRenderedPageBreak/>
        <w:t>внасл</w:t>
      </w:r>
      <w:r w:rsidR="00B864C7">
        <w:rPr>
          <w:rFonts w:asciiTheme="majorBidi" w:hAnsiTheme="majorBidi" w:cstheme="majorBidi"/>
          <w:sz w:val="28"/>
          <w:szCs w:val="28"/>
          <w:lang w:val="uk-UA"/>
        </w:rPr>
        <w:t>ідок чорнобильської катастрофи"</w:t>
      </w:r>
      <w:r w:rsidR="00396221">
        <w:rPr>
          <w:rFonts w:asciiTheme="majorBidi" w:hAnsiTheme="majorBidi" w:cstheme="majorBidi"/>
          <w:sz w:val="28"/>
          <w:szCs w:val="28"/>
          <w:lang w:val="uk-UA"/>
        </w:rPr>
        <w:t>»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115EB5">
        <w:rPr>
          <w:rFonts w:asciiTheme="majorBidi" w:hAnsiTheme="majorBidi" w:cstheme="majorBidi"/>
          <w:sz w:val="28"/>
          <w:szCs w:val="28"/>
          <w:lang w:val="uk-UA"/>
        </w:rPr>
        <w:t>(зі змінами) та іншими нормами чинного законодавства.</w:t>
      </w:r>
      <w:bookmarkStart w:id="0" w:name="_GoBack"/>
      <w:bookmarkEnd w:id="0"/>
    </w:p>
    <w:p w:rsidR="009B04F7" w:rsidRPr="00066FD6" w:rsidRDefault="00C84A7B" w:rsidP="00E607B7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3</w:t>
      </w:r>
      <w:r w:rsidR="009B04F7" w:rsidRPr="00066FD6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С</w:t>
      </w:r>
      <w:r w:rsidR="00967A30">
        <w:rPr>
          <w:rFonts w:asciiTheme="majorBidi" w:hAnsiTheme="majorBidi" w:cstheme="majorBidi"/>
          <w:b/>
          <w:bCs/>
          <w:sz w:val="28"/>
          <w:szCs w:val="28"/>
          <w:lang w:val="uk-UA"/>
        </w:rPr>
        <w:t>труктура та організація роботи К</w:t>
      </w: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омісії</w:t>
      </w:r>
    </w:p>
    <w:p w:rsidR="008F1C44" w:rsidRPr="00853486" w:rsidRDefault="00066FD6" w:rsidP="00494D47">
      <w:pPr>
        <w:tabs>
          <w:tab w:val="left" w:pos="567"/>
        </w:tabs>
        <w:spacing w:before="240"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3.</w:t>
      </w:r>
      <w:r w:rsidR="009B04F7">
        <w:rPr>
          <w:rFonts w:asciiTheme="majorBidi" w:hAnsiTheme="majorBidi" w:cstheme="majorBidi"/>
          <w:sz w:val="28"/>
          <w:szCs w:val="28"/>
          <w:lang w:val="uk-UA"/>
        </w:rPr>
        <w:t>1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. Склад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омісії затверджується розпорядженням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494D47">
        <w:rPr>
          <w:rFonts w:asciiTheme="majorBidi" w:hAnsiTheme="majorBidi" w:cstheme="majorBidi"/>
          <w:sz w:val="28"/>
          <w:szCs w:val="28"/>
          <w:lang w:val="uk-UA"/>
        </w:rPr>
        <w:t xml:space="preserve">голови </w:t>
      </w:r>
      <w:r w:rsidR="00F51AD3" w:rsidRPr="002E2D6D">
        <w:rPr>
          <w:rFonts w:asciiTheme="majorBidi" w:hAnsiTheme="majorBidi" w:cstheme="majorBidi"/>
          <w:sz w:val="28"/>
          <w:szCs w:val="28"/>
          <w:lang w:val="uk-UA"/>
        </w:rPr>
        <w:t>обласної державної адміністрації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8F1C44" w:rsidRPr="00AD61A2" w:rsidRDefault="00CB39A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2E2D6D"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3.2. Комісію очолює голова – заступник голови об</w:t>
      </w:r>
      <w:r w:rsidR="00494D47">
        <w:rPr>
          <w:rFonts w:asciiTheme="majorBidi" w:hAnsiTheme="majorBidi" w:cstheme="majorBidi"/>
          <w:sz w:val="28"/>
          <w:szCs w:val="28"/>
          <w:lang w:val="uk-UA"/>
        </w:rPr>
        <w:t xml:space="preserve">ласної державної адміністрації </w:t>
      </w:r>
      <w:r w:rsidR="00C84A7B" w:rsidRPr="00C84A7B">
        <w:rPr>
          <w:rFonts w:asciiTheme="majorBidi" w:hAnsiTheme="majorBidi" w:cstheme="majorBidi"/>
          <w:sz w:val="28"/>
          <w:szCs w:val="28"/>
          <w:lang w:val="uk-UA"/>
        </w:rPr>
        <w:t>відповідно до розподілу функціональних обов’язків</w:t>
      </w:r>
      <w:r w:rsidR="00DE15E8">
        <w:rPr>
          <w:rFonts w:asciiTheme="majorBidi" w:hAnsiTheme="majorBidi" w:cstheme="majorBidi"/>
          <w:sz w:val="28"/>
          <w:szCs w:val="28"/>
          <w:lang w:val="uk-UA"/>
        </w:rPr>
        <w:t>.</w:t>
      </w:r>
    </w:p>
    <w:p w:rsidR="008F1C44" w:rsidRDefault="008F1C44" w:rsidP="00CD5F3C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B1309E"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3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C84A7B">
        <w:rPr>
          <w:rFonts w:asciiTheme="majorBidi" w:hAnsiTheme="majorBidi" w:cstheme="majorBidi"/>
          <w:sz w:val="28"/>
          <w:szCs w:val="28"/>
          <w:lang w:val="uk-UA"/>
        </w:rPr>
        <w:t>3.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 xml:space="preserve"> Голова К</w:t>
      </w:r>
      <w:r w:rsidR="009F7948">
        <w:rPr>
          <w:rFonts w:asciiTheme="majorBidi" w:hAnsiTheme="majorBidi" w:cstheme="majorBidi"/>
          <w:sz w:val="28"/>
          <w:szCs w:val="28"/>
          <w:lang w:val="uk-UA"/>
        </w:rPr>
        <w:t xml:space="preserve">омісії організовує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її роботу та забезпечує ви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конання завдань, покладених на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омісію.</w:t>
      </w:r>
      <w:r w:rsidRPr="00853486">
        <w:rPr>
          <w:rFonts w:asciiTheme="majorBidi" w:hAnsiTheme="majorBidi" w:cstheme="majorBidi"/>
          <w:sz w:val="28"/>
          <w:szCs w:val="28"/>
        </w:rPr>
        <w:tab/>
      </w:r>
    </w:p>
    <w:p w:rsidR="00C84A7B" w:rsidRPr="00C84A7B" w:rsidRDefault="00C84A7B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3.4. У разі відсутності голови К</w:t>
      </w:r>
      <w:r>
        <w:rPr>
          <w:rFonts w:asciiTheme="majorBidi" w:hAnsiTheme="majorBidi" w:cstheme="majorBidi"/>
          <w:sz w:val="28"/>
          <w:szCs w:val="28"/>
          <w:lang w:val="uk-UA"/>
        </w:rPr>
        <w:t>омісії його обов'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язки виконує заступник голови К</w:t>
      </w:r>
      <w:r>
        <w:rPr>
          <w:rFonts w:asciiTheme="majorBidi" w:hAnsiTheme="majorBidi" w:cstheme="majorBidi"/>
          <w:sz w:val="28"/>
          <w:szCs w:val="28"/>
          <w:lang w:val="uk-UA"/>
        </w:rPr>
        <w:t>омісії.</w:t>
      </w:r>
    </w:p>
    <w:p w:rsidR="008F1C44" w:rsidRPr="00C732A6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853486">
        <w:rPr>
          <w:rFonts w:asciiTheme="majorBidi" w:hAnsiTheme="majorBidi" w:cstheme="majorBidi"/>
          <w:sz w:val="28"/>
          <w:szCs w:val="28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 xml:space="preserve">3.5. 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Секретар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омісії здійснює організаційне забезпечення її діяльності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та ведення діловодства, зокрема, забезпечує підготовку необхідних матеріалів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для розгляду на засіданні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омісії, оформлення протоколів, розсилку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та зб</w:t>
      </w:r>
      <w:r w:rsidR="00066FD6">
        <w:rPr>
          <w:rFonts w:asciiTheme="majorBidi" w:hAnsiTheme="majorBidi" w:cstheme="majorBidi"/>
          <w:sz w:val="28"/>
          <w:szCs w:val="28"/>
          <w:lang w:val="uk-UA"/>
        </w:rPr>
        <w:t>ерігання відповідних документів.</w:t>
      </w:r>
    </w:p>
    <w:p w:rsidR="00066FD6" w:rsidRDefault="00AD61A2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</w:r>
      <w:r w:rsidR="00C84A7B">
        <w:rPr>
          <w:rFonts w:asciiTheme="majorBidi" w:hAnsiTheme="majorBidi" w:cstheme="majorBidi"/>
          <w:sz w:val="28"/>
          <w:szCs w:val="28"/>
          <w:lang w:val="uk-UA"/>
        </w:rPr>
        <w:t xml:space="preserve">3.6. </w:t>
      </w:r>
      <w:r w:rsidR="00130A35">
        <w:rPr>
          <w:rFonts w:asciiTheme="majorBidi" w:hAnsiTheme="majorBidi" w:cstheme="majorBidi"/>
          <w:sz w:val="28"/>
          <w:szCs w:val="28"/>
          <w:lang w:val="uk-UA"/>
        </w:rPr>
        <w:t>Організаційною ф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ормою роботи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омісії є засідання, що проводяться 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 xml:space="preserve">щомісячно </w:t>
      </w:r>
      <w:r w:rsidR="00DE15E8">
        <w:rPr>
          <w:rFonts w:asciiTheme="majorBidi" w:hAnsiTheme="majorBidi" w:cstheme="majorBidi"/>
          <w:sz w:val="28"/>
          <w:szCs w:val="28"/>
          <w:lang w:val="uk-UA"/>
        </w:rPr>
        <w:t xml:space="preserve">(за потреби) 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>або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за рішенням голови 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К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 xml:space="preserve">омісії </w:t>
      </w:r>
      <w:r w:rsidR="00522C7E">
        <w:rPr>
          <w:rFonts w:asciiTheme="majorBidi" w:hAnsiTheme="majorBidi" w:cstheme="majorBidi"/>
          <w:sz w:val="28"/>
          <w:szCs w:val="28"/>
          <w:lang w:val="uk-UA"/>
        </w:rPr>
        <w:t>частіше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522C7E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8F1C44" w:rsidRPr="00C732A6" w:rsidRDefault="00C84A7B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</w:r>
      <w:r w:rsidRPr="00C84A7B">
        <w:rPr>
          <w:rFonts w:asciiTheme="majorBidi" w:hAnsiTheme="majorBidi" w:cstheme="majorBidi"/>
          <w:sz w:val="28"/>
          <w:szCs w:val="28"/>
          <w:lang w:val="uk-UA"/>
        </w:rPr>
        <w:t>3.7.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Засідання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омісії вважається </w:t>
      </w:r>
      <w:r w:rsidR="002C0036" w:rsidRPr="00C732A6">
        <w:rPr>
          <w:rFonts w:ascii="Times New Roman" w:hAnsi="Times New Roman" w:cs="Times New Roman"/>
          <w:sz w:val="28"/>
          <w:lang w:val="uk-UA"/>
        </w:rPr>
        <w:t>правомірним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>, якщо на ньому присутні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>більше, як половина його членів.</w:t>
      </w:r>
      <w:r w:rsidR="002E2D6D" w:rsidRPr="00C732A6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DE15E8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  <w:r w:rsidR="00967A30" w:rsidRPr="00C732A6">
        <w:rPr>
          <w:rFonts w:asciiTheme="majorBidi" w:hAnsiTheme="majorBidi" w:cstheme="majorBidi"/>
          <w:sz w:val="28"/>
          <w:szCs w:val="28"/>
          <w:lang w:val="uk-UA"/>
        </w:rPr>
        <w:t>Рішення К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 xml:space="preserve">омісії </w:t>
      </w:r>
      <w:r w:rsidR="002C0036" w:rsidRPr="00C732A6">
        <w:rPr>
          <w:rFonts w:ascii="Times New Roman" w:hAnsi="Times New Roman" w:cs="Times New Roman"/>
          <w:sz w:val="28"/>
          <w:lang w:val="uk-UA"/>
        </w:rPr>
        <w:t>приймається шляхом відкритого голосування не менше як двома третинами голосів від кількості присутніх членів</w:t>
      </w:r>
      <w:r w:rsidR="00967A30" w:rsidRPr="00C732A6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C0036" w:rsidRPr="00C732A6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F86BFC" w:rsidRPr="00C732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1C44" w:rsidRPr="00F86BFC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C732A6">
        <w:rPr>
          <w:rFonts w:asciiTheme="majorBidi" w:hAnsiTheme="majorBidi" w:cstheme="majorBidi"/>
          <w:sz w:val="28"/>
          <w:szCs w:val="28"/>
          <w:lang w:val="uk-UA"/>
        </w:rPr>
        <w:tab/>
      </w:r>
      <w:r w:rsidR="00F86BFC" w:rsidRPr="00C732A6">
        <w:rPr>
          <w:rFonts w:asciiTheme="majorBidi" w:hAnsiTheme="majorBidi" w:cstheme="majorBidi"/>
          <w:sz w:val="28"/>
          <w:szCs w:val="28"/>
          <w:lang w:val="uk-UA"/>
        </w:rPr>
        <w:t>3.8</w:t>
      </w:r>
      <w:r w:rsidR="00967A30" w:rsidRPr="00C732A6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="00967A30" w:rsidRPr="003F4BFC">
        <w:rPr>
          <w:rFonts w:ascii="Times New Roman" w:hAnsi="Times New Roman" w:cs="Times New Roman"/>
          <w:sz w:val="28"/>
          <w:szCs w:val="28"/>
          <w:lang w:val="uk-UA"/>
        </w:rPr>
        <w:t>Рішення К</w:t>
      </w:r>
      <w:r w:rsidR="00CB39A4" w:rsidRPr="003F4BFC">
        <w:rPr>
          <w:rFonts w:ascii="Times New Roman" w:hAnsi="Times New Roman" w:cs="Times New Roman"/>
          <w:sz w:val="28"/>
          <w:szCs w:val="28"/>
          <w:lang w:val="uk-UA"/>
        </w:rPr>
        <w:t xml:space="preserve">омісії оформляється протоколом, </w:t>
      </w:r>
      <w:r w:rsidR="00DE15E8" w:rsidRPr="003F4BFC">
        <w:rPr>
          <w:rFonts w:ascii="Times New Roman" w:hAnsi="Times New Roman" w:cs="Times New Roman"/>
          <w:sz w:val="28"/>
          <w:szCs w:val="28"/>
          <w:lang w:val="uk-UA"/>
        </w:rPr>
        <w:t>складеним на підставі резу</w:t>
      </w:r>
      <w:r w:rsidR="009D0744">
        <w:rPr>
          <w:rFonts w:ascii="Times New Roman" w:hAnsi="Times New Roman" w:cs="Times New Roman"/>
          <w:sz w:val="28"/>
          <w:szCs w:val="28"/>
          <w:lang w:val="uk-UA"/>
        </w:rPr>
        <w:t xml:space="preserve">льтатів особистих голосувань, у формі </w:t>
      </w:r>
      <w:r w:rsidR="00DE15E8" w:rsidRPr="003F4BFC">
        <w:rPr>
          <w:rFonts w:ascii="Times New Roman" w:hAnsi="Times New Roman" w:cs="Times New Roman"/>
          <w:sz w:val="28"/>
          <w:szCs w:val="28"/>
          <w:lang w:val="uk-UA"/>
        </w:rPr>
        <w:t>зведеної таблиці</w:t>
      </w:r>
      <w:r w:rsidR="009D0744">
        <w:rPr>
          <w:rFonts w:asciiTheme="majorBidi" w:hAnsiTheme="majorBidi" w:cstheme="majorBidi"/>
          <w:sz w:val="28"/>
          <w:szCs w:val="28"/>
          <w:lang w:val="uk-UA"/>
        </w:rPr>
        <w:t xml:space="preserve">, </w:t>
      </w:r>
      <w:r w:rsidR="00F86BFC" w:rsidRPr="00C732A6">
        <w:rPr>
          <w:rFonts w:asciiTheme="majorBidi" w:hAnsiTheme="majorBidi" w:cstheme="majorBidi"/>
          <w:sz w:val="28"/>
          <w:szCs w:val="28"/>
          <w:lang w:val="uk-UA"/>
        </w:rPr>
        <w:t xml:space="preserve">який </w:t>
      </w:r>
      <w:r w:rsidR="00CB39A4" w:rsidRPr="00C732A6">
        <w:rPr>
          <w:rFonts w:asciiTheme="majorBidi" w:hAnsiTheme="majorBidi" w:cstheme="majorBidi"/>
          <w:sz w:val="28"/>
          <w:szCs w:val="28"/>
          <w:lang w:val="uk-UA"/>
        </w:rPr>
        <w:t>підписується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 xml:space="preserve"> головуючим на засіданні, секретарем та </w:t>
      </w:r>
      <w:r w:rsidR="00130A35">
        <w:rPr>
          <w:rFonts w:asciiTheme="majorBidi" w:hAnsiTheme="majorBidi" w:cstheme="majorBidi"/>
          <w:sz w:val="28"/>
          <w:szCs w:val="28"/>
          <w:lang w:val="uk-UA"/>
        </w:rPr>
        <w:t>присутні</w:t>
      </w:r>
      <w:r w:rsidR="00FA2655">
        <w:rPr>
          <w:rFonts w:asciiTheme="majorBidi" w:hAnsiTheme="majorBidi" w:cstheme="majorBidi"/>
          <w:sz w:val="28"/>
          <w:szCs w:val="28"/>
          <w:lang w:val="uk-UA"/>
        </w:rPr>
        <w:t>ми членами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К</w:t>
      </w:r>
      <w:r w:rsidR="00130A35">
        <w:rPr>
          <w:rFonts w:asciiTheme="majorBidi" w:hAnsiTheme="majorBidi" w:cstheme="majorBidi"/>
          <w:sz w:val="28"/>
          <w:szCs w:val="28"/>
          <w:lang w:val="uk-UA"/>
        </w:rPr>
        <w:t>омісії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2E2D6D" w:rsidRPr="002E2D6D">
        <w:rPr>
          <w:rFonts w:asciiTheme="majorBidi" w:hAnsiTheme="majorBidi" w:cstheme="majorBidi"/>
          <w:sz w:val="28"/>
          <w:szCs w:val="28"/>
          <w:lang w:val="uk-UA"/>
        </w:rPr>
        <w:tab/>
      </w:r>
      <w:r w:rsidR="002E2D6D" w:rsidRPr="002E2D6D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F86BFC" w:rsidRDefault="002E2D6D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2E2D6D">
        <w:rPr>
          <w:rFonts w:asciiTheme="majorBidi" w:hAnsiTheme="majorBidi" w:cstheme="majorBidi"/>
          <w:sz w:val="28"/>
          <w:szCs w:val="28"/>
          <w:lang w:val="uk-UA"/>
        </w:rPr>
        <w:tab/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Член К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омісії, який не підтримує пропозиції (рекомендації), може викласти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в письмовій формі свою окрему думку, що додається до протоколу.</w:t>
      </w:r>
    </w:p>
    <w:p w:rsidR="00F86BFC" w:rsidRDefault="00F86BFC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  <w:t xml:space="preserve">3.9. </w:t>
      </w:r>
      <w:r w:rsidR="00967A30">
        <w:rPr>
          <w:rFonts w:asciiTheme="majorBidi" w:hAnsiTheme="majorBidi" w:cstheme="majorBidi"/>
          <w:sz w:val="28"/>
          <w:szCs w:val="28"/>
          <w:lang w:val="uk-UA"/>
        </w:rPr>
        <w:t>Рішення К</w:t>
      </w:r>
      <w:r w:rsidRPr="002E2D6D">
        <w:rPr>
          <w:rFonts w:asciiTheme="majorBidi" w:hAnsiTheme="majorBidi" w:cstheme="majorBidi"/>
          <w:sz w:val="28"/>
          <w:szCs w:val="28"/>
          <w:lang w:val="uk-UA"/>
        </w:rPr>
        <w:t xml:space="preserve">омісії є підставою для видачі громадянам посвідчення 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відповідної категорії. </w:t>
      </w:r>
    </w:p>
    <w:p w:rsidR="008F1C44" w:rsidRPr="00853486" w:rsidRDefault="00967A30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ab/>
        <w:t>3.10. Рішення К</w:t>
      </w:r>
      <w:r w:rsidR="00F86BFC">
        <w:rPr>
          <w:rFonts w:asciiTheme="majorBidi" w:hAnsiTheme="majorBidi" w:cstheme="majorBidi"/>
          <w:sz w:val="28"/>
          <w:szCs w:val="28"/>
          <w:lang w:val="uk-UA"/>
        </w:rPr>
        <w:t>омісії може бути оскаржене у судовому порядку.</w:t>
      </w:r>
    </w:p>
    <w:p w:rsidR="008F1C44" w:rsidRPr="00853486" w:rsidRDefault="008F1C44" w:rsidP="00494D47">
      <w:pPr>
        <w:tabs>
          <w:tab w:val="left" w:pos="567"/>
        </w:tabs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853486">
        <w:rPr>
          <w:rFonts w:asciiTheme="majorBidi" w:hAnsiTheme="majorBidi" w:cstheme="majorBidi"/>
          <w:sz w:val="28"/>
          <w:szCs w:val="28"/>
        </w:rPr>
        <w:tab/>
      </w:r>
      <w:r w:rsidR="00F86BFC">
        <w:rPr>
          <w:rFonts w:asciiTheme="majorBidi" w:hAnsiTheme="majorBidi" w:cstheme="majorBidi"/>
          <w:sz w:val="28"/>
          <w:szCs w:val="28"/>
          <w:lang w:val="uk-UA"/>
        </w:rPr>
        <w:t>3.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11. Комісія припиняє свою діяльність за розпорядженням</w:t>
      </w:r>
      <w:r w:rsidR="00494D47">
        <w:rPr>
          <w:rFonts w:asciiTheme="majorBidi" w:hAnsiTheme="majorBidi" w:cstheme="majorBidi"/>
          <w:sz w:val="28"/>
          <w:szCs w:val="28"/>
          <w:lang w:val="uk-UA"/>
        </w:rPr>
        <w:t xml:space="preserve"> голови </w:t>
      </w:r>
      <w:r w:rsidR="00F51AD3" w:rsidRPr="002E2D6D">
        <w:rPr>
          <w:rFonts w:asciiTheme="majorBidi" w:hAnsiTheme="majorBidi" w:cstheme="majorBidi"/>
          <w:sz w:val="28"/>
          <w:szCs w:val="28"/>
          <w:lang w:val="uk-UA"/>
        </w:rPr>
        <w:t>обласної державної адміністрації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2E2D6D" w:rsidRPr="002E2D6D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BB4913" w:rsidRPr="008F1C44" w:rsidRDefault="00F86BFC" w:rsidP="00494D47">
      <w:pPr>
        <w:spacing w:line="240" w:lineRule="auto"/>
        <w:ind w:firstLine="567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3.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12. Організаційне, інформаційне, матеріально-технічне забезпечення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д</w:t>
      </w:r>
      <w:r w:rsidR="00494D47">
        <w:rPr>
          <w:rFonts w:asciiTheme="majorBidi" w:hAnsiTheme="majorBidi" w:cstheme="majorBidi"/>
          <w:sz w:val="28"/>
          <w:szCs w:val="28"/>
          <w:lang w:val="uk-UA"/>
        </w:rPr>
        <w:t>іяльності комісії здійснюється д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епартаментом соціального захисту населення</w:t>
      </w:r>
      <w:r w:rsidR="0075145A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="00F51AD3" w:rsidRPr="002E2D6D">
        <w:rPr>
          <w:rFonts w:asciiTheme="majorBidi" w:hAnsiTheme="majorBidi" w:cstheme="majorBidi"/>
          <w:sz w:val="28"/>
          <w:szCs w:val="28"/>
          <w:lang w:val="uk-UA"/>
        </w:rPr>
        <w:t>обласної державної адміністрації</w:t>
      </w:r>
      <w:r w:rsidR="00CB39A4" w:rsidRPr="002E2D6D">
        <w:rPr>
          <w:rFonts w:asciiTheme="majorBidi" w:hAnsiTheme="majorBidi" w:cstheme="majorBidi"/>
          <w:sz w:val="28"/>
          <w:szCs w:val="28"/>
          <w:lang w:val="uk-UA"/>
        </w:rPr>
        <w:t>.</w:t>
      </w:r>
      <w:r w:rsidR="002E2D6D" w:rsidRPr="002E2D6D">
        <w:rPr>
          <w:rFonts w:asciiTheme="majorBidi" w:hAnsiTheme="majorBidi" w:cstheme="majorBidi"/>
          <w:sz w:val="28"/>
          <w:szCs w:val="28"/>
          <w:lang w:val="uk-UA"/>
        </w:rPr>
        <w:tab/>
      </w:r>
    </w:p>
    <w:p w:rsidR="00494D47" w:rsidRDefault="00494D47" w:rsidP="00494D47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:rsidR="00494D47" w:rsidRPr="002E2D6D" w:rsidRDefault="00494D47" w:rsidP="00494D47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tbl>
      <w:tblPr>
        <w:tblStyle w:val="a6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2552"/>
        <w:gridCol w:w="2800"/>
      </w:tblGrid>
      <w:tr w:rsidR="002E2D6D" w:rsidRPr="002E2D6D" w:rsidTr="00D223FA">
        <w:tc>
          <w:tcPr>
            <w:tcW w:w="4678" w:type="dxa"/>
          </w:tcPr>
          <w:p w:rsidR="002E2D6D" w:rsidRPr="004D5307" w:rsidRDefault="002E2D6D" w:rsidP="00494D4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</w:pPr>
            <w:r w:rsidRPr="004D5307"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>Т.в.</w:t>
            </w:r>
            <w:r w:rsidR="00D223FA"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 xml:space="preserve">о. директора </w:t>
            </w:r>
            <w:r w:rsidRPr="004D5307"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>департаменту соціального захисту населення обласної державної адміністрації</w:t>
            </w:r>
          </w:p>
        </w:tc>
        <w:tc>
          <w:tcPr>
            <w:tcW w:w="2552" w:type="dxa"/>
          </w:tcPr>
          <w:p w:rsidR="002E2D6D" w:rsidRPr="002E2D6D" w:rsidRDefault="002E2D6D" w:rsidP="00494D4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</w:p>
        </w:tc>
        <w:tc>
          <w:tcPr>
            <w:tcW w:w="2800" w:type="dxa"/>
          </w:tcPr>
          <w:p w:rsidR="002E2D6D" w:rsidRDefault="002E2D6D" w:rsidP="00494D47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</w:p>
          <w:p w:rsidR="00D223FA" w:rsidRDefault="00D223FA" w:rsidP="00494D47">
            <w:pPr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</w:p>
          <w:p w:rsidR="002E2D6D" w:rsidRPr="004D5307" w:rsidRDefault="00F45DD9" w:rsidP="00F45DD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>Р.</w:t>
            </w:r>
            <w:r w:rsidR="002E2D6D" w:rsidRPr="004D5307">
              <w:rPr>
                <w:rFonts w:asciiTheme="majorBidi" w:hAnsiTheme="majorBidi" w:cstheme="majorBidi"/>
                <w:b/>
                <w:bCs/>
                <w:sz w:val="28"/>
                <w:szCs w:val="28"/>
                <w:lang w:val="uk-UA"/>
              </w:rPr>
              <w:t xml:space="preserve"> АНДРЕС</w:t>
            </w:r>
          </w:p>
        </w:tc>
      </w:tr>
    </w:tbl>
    <w:p w:rsidR="002E2D6D" w:rsidRPr="002E2D6D" w:rsidRDefault="002E2D6D" w:rsidP="00494D47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sectPr w:rsidR="002E2D6D" w:rsidRPr="002E2D6D" w:rsidSect="00E607B7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3F1" w:rsidRDefault="00DE43F1" w:rsidP="008313BB">
      <w:pPr>
        <w:spacing w:after="0" w:line="240" w:lineRule="auto"/>
      </w:pPr>
      <w:r>
        <w:separator/>
      </w:r>
    </w:p>
  </w:endnote>
  <w:endnote w:type="continuationSeparator" w:id="1">
    <w:p w:rsidR="00DE43F1" w:rsidRDefault="00DE43F1" w:rsidP="0083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3F1" w:rsidRDefault="00DE43F1" w:rsidP="008313BB">
      <w:pPr>
        <w:spacing w:after="0" w:line="240" w:lineRule="auto"/>
      </w:pPr>
      <w:r>
        <w:separator/>
      </w:r>
    </w:p>
  </w:footnote>
  <w:footnote w:type="continuationSeparator" w:id="1">
    <w:p w:rsidR="00DE43F1" w:rsidRDefault="00DE43F1" w:rsidP="0083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449071"/>
      <w:docPartObj>
        <w:docPartGallery w:val="Page Numbers (Top of Page)"/>
        <w:docPartUnique/>
      </w:docPartObj>
    </w:sdtPr>
    <w:sdtContent>
      <w:p w:rsidR="003F4BFC" w:rsidRDefault="00B910C3">
        <w:pPr>
          <w:pStyle w:val="a7"/>
          <w:jc w:val="center"/>
        </w:pPr>
        <w:r w:rsidRPr="00FA26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F4BFC" w:rsidRPr="00FA26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26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7948" w:rsidRPr="009F7948">
          <w:rPr>
            <w:rFonts w:ascii="Times New Roman" w:hAnsi="Times New Roman" w:cs="Times New Roman"/>
            <w:noProof/>
            <w:sz w:val="24"/>
            <w:szCs w:val="24"/>
            <w:lang w:val="uk-UA"/>
          </w:rPr>
          <w:t>2</w:t>
        </w:r>
        <w:r w:rsidRPr="00FA26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4BFC" w:rsidRDefault="003F4BF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B39A4"/>
    <w:rsid w:val="00010783"/>
    <w:rsid w:val="00030FA1"/>
    <w:rsid w:val="00063922"/>
    <w:rsid w:val="00066FD6"/>
    <w:rsid w:val="000A297E"/>
    <w:rsid w:val="000C4DD1"/>
    <w:rsid w:val="000C678B"/>
    <w:rsid w:val="00100166"/>
    <w:rsid w:val="00115EB5"/>
    <w:rsid w:val="00130A35"/>
    <w:rsid w:val="0013169D"/>
    <w:rsid w:val="00136075"/>
    <w:rsid w:val="001401E1"/>
    <w:rsid w:val="001469A7"/>
    <w:rsid w:val="001513F0"/>
    <w:rsid w:val="001C3CCF"/>
    <w:rsid w:val="00211A53"/>
    <w:rsid w:val="0021353E"/>
    <w:rsid w:val="0021773D"/>
    <w:rsid w:val="002303B6"/>
    <w:rsid w:val="0023538C"/>
    <w:rsid w:val="00241AC6"/>
    <w:rsid w:val="0025065A"/>
    <w:rsid w:val="00254CB2"/>
    <w:rsid w:val="00273C32"/>
    <w:rsid w:val="00292897"/>
    <w:rsid w:val="002C0036"/>
    <w:rsid w:val="002C1053"/>
    <w:rsid w:val="002C75CA"/>
    <w:rsid w:val="002D3587"/>
    <w:rsid w:val="002E2371"/>
    <w:rsid w:val="002E2D6D"/>
    <w:rsid w:val="002E476F"/>
    <w:rsid w:val="002E698B"/>
    <w:rsid w:val="002F65BA"/>
    <w:rsid w:val="0032035D"/>
    <w:rsid w:val="00330C07"/>
    <w:rsid w:val="00371575"/>
    <w:rsid w:val="00376B3B"/>
    <w:rsid w:val="00396221"/>
    <w:rsid w:val="003A36B8"/>
    <w:rsid w:val="003F4BFC"/>
    <w:rsid w:val="004425D1"/>
    <w:rsid w:val="0046412C"/>
    <w:rsid w:val="00494D47"/>
    <w:rsid w:val="0049706F"/>
    <w:rsid w:val="004B049F"/>
    <w:rsid w:val="004D5307"/>
    <w:rsid w:val="00522C7E"/>
    <w:rsid w:val="005406F4"/>
    <w:rsid w:val="00544987"/>
    <w:rsid w:val="00561040"/>
    <w:rsid w:val="005822E2"/>
    <w:rsid w:val="00596286"/>
    <w:rsid w:val="005C0AA8"/>
    <w:rsid w:val="00604372"/>
    <w:rsid w:val="006242F9"/>
    <w:rsid w:val="00682AE5"/>
    <w:rsid w:val="00684D03"/>
    <w:rsid w:val="006A1FF2"/>
    <w:rsid w:val="006C5F25"/>
    <w:rsid w:val="006C71C4"/>
    <w:rsid w:val="006D2C20"/>
    <w:rsid w:val="0070261C"/>
    <w:rsid w:val="0075145A"/>
    <w:rsid w:val="00775A8F"/>
    <w:rsid w:val="0078006D"/>
    <w:rsid w:val="007C3700"/>
    <w:rsid w:val="007D5BB7"/>
    <w:rsid w:val="007F6DC2"/>
    <w:rsid w:val="008313BB"/>
    <w:rsid w:val="00835E3E"/>
    <w:rsid w:val="00853486"/>
    <w:rsid w:val="008815A7"/>
    <w:rsid w:val="00893ECE"/>
    <w:rsid w:val="008F1C44"/>
    <w:rsid w:val="009210CD"/>
    <w:rsid w:val="0094122D"/>
    <w:rsid w:val="00947F95"/>
    <w:rsid w:val="00967A30"/>
    <w:rsid w:val="009B04F7"/>
    <w:rsid w:val="009B208A"/>
    <w:rsid w:val="009B7224"/>
    <w:rsid w:val="009C3860"/>
    <w:rsid w:val="009D0744"/>
    <w:rsid w:val="009F7948"/>
    <w:rsid w:val="00A06FE2"/>
    <w:rsid w:val="00A5597E"/>
    <w:rsid w:val="00A77C81"/>
    <w:rsid w:val="00AD61A2"/>
    <w:rsid w:val="00B1072E"/>
    <w:rsid w:val="00B11AEB"/>
    <w:rsid w:val="00B1309E"/>
    <w:rsid w:val="00B6226C"/>
    <w:rsid w:val="00B864C7"/>
    <w:rsid w:val="00B910C3"/>
    <w:rsid w:val="00BA5E98"/>
    <w:rsid w:val="00BB4913"/>
    <w:rsid w:val="00C144DE"/>
    <w:rsid w:val="00C35152"/>
    <w:rsid w:val="00C732A6"/>
    <w:rsid w:val="00C84A7B"/>
    <w:rsid w:val="00CB39A4"/>
    <w:rsid w:val="00CB46D8"/>
    <w:rsid w:val="00CD533D"/>
    <w:rsid w:val="00CD5F3C"/>
    <w:rsid w:val="00D223FA"/>
    <w:rsid w:val="00D46414"/>
    <w:rsid w:val="00D62D31"/>
    <w:rsid w:val="00D86A60"/>
    <w:rsid w:val="00D93463"/>
    <w:rsid w:val="00DB0C9D"/>
    <w:rsid w:val="00DD6427"/>
    <w:rsid w:val="00DE15E8"/>
    <w:rsid w:val="00DE257D"/>
    <w:rsid w:val="00DE43F1"/>
    <w:rsid w:val="00E01019"/>
    <w:rsid w:val="00E01D67"/>
    <w:rsid w:val="00E0571B"/>
    <w:rsid w:val="00E07FDF"/>
    <w:rsid w:val="00E44B28"/>
    <w:rsid w:val="00E607B7"/>
    <w:rsid w:val="00E73F71"/>
    <w:rsid w:val="00EC12DD"/>
    <w:rsid w:val="00EF4AFE"/>
    <w:rsid w:val="00EF5CA0"/>
    <w:rsid w:val="00F015FD"/>
    <w:rsid w:val="00F45DD9"/>
    <w:rsid w:val="00F51AD3"/>
    <w:rsid w:val="00F671FD"/>
    <w:rsid w:val="00F86BFC"/>
    <w:rsid w:val="00FA2655"/>
    <w:rsid w:val="00FB0937"/>
    <w:rsid w:val="00FC69AE"/>
    <w:rsid w:val="00FD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6C"/>
  </w:style>
  <w:style w:type="paragraph" w:styleId="2">
    <w:name w:val="heading 2"/>
    <w:basedOn w:val="a"/>
    <w:next w:val="a"/>
    <w:link w:val="20"/>
    <w:uiPriority w:val="9"/>
    <w:unhideWhenUsed/>
    <w:qFormat/>
    <w:rsid w:val="00B62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62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226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6226C"/>
    <w:rPr>
      <w:b/>
      <w:bCs/>
    </w:rPr>
  </w:style>
  <w:style w:type="paragraph" w:styleId="a4">
    <w:name w:val="No Spacing"/>
    <w:uiPriority w:val="1"/>
    <w:qFormat/>
    <w:rsid w:val="00B6226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6226C"/>
    <w:pPr>
      <w:ind w:left="720"/>
      <w:contextualSpacing/>
    </w:pPr>
  </w:style>
  <w:style w:type="table" w:styleId="a6">
    <w:name w:val="Table Grid"/>
    <w:basedOn w:val="a1"/>
    <w:uiPriority w:val="59"/>
    <w:rsid w:val="00CB3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j">
    <w:name w:val="tj"/>
    <w:basedOn w:val="a"/>
    <w:rsid w:val="00CB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1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13BB"/>
  </w:style>
  <w:style w:type="paragraph" w:styleId="a9">
    <w:name w:val="footer"/>
    <w:basedOn w:val="a"/>
    <w:link w:val="aa"/>
    <w:uiPriority w:val="99"/>
    <w:unhideWhenUsed/>
    <w:rsid w:val="008313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1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FD2CE-050F-4D84-9CAB-789883C4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2021-10-21T12:04:00Z</cp:lastPrinted>
  <dcterms:created xsi:type="dcterms:W3CDTF">2021-10-25T11:56:00Z</dcterms:created>
  <dcterms:modified xsi:type="dcterms:W3CDTF">2021-10-25T12:38:00Z</dcterms:modified>
</cp:coreProperties>
</file>