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6D3" w:rsidRPr="00726404" w:rsidRDefault="00AF76D3" w:rsidP="0057592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956" w:right="-284" w:firstLine="708"/>
        <w:rPr>
          <w:rFonts w:ascii="Times New Roman" w:hAnsi="Times New Roman" w:cs="Times New Roman"/>
          <w:sz w:val="28"/>
          <w:szCs w:val="28"/>
        </w:rPr>
      </w:pPr>
      <w:r w:rsidRPr="00726404">
        <w:rPr>
          <w:rFonts w:ascii="Times New Roman" w:hAnsi="Times New Roman" w:cs="Times New Roman"/>
          <w:sz w:val="28"/>
          <w:szCs w:val="28"/>
        </w:rPr>
        <w:t>ЗАТВЕРДЖЕНО</w:t>
      </w:r>
    </w:p>
    <w:p w:rsidR="00C10F55" w:rsidRDefault="00AF76D3" w:rsidP="00CF18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726404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:rsidR="00AF76D3" w:rsidRPr="00726404" w:rsidRDefault="00AF76D3" w:rsidP="00CF185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 w:firstLine="0"/>
        <w:jc w:val="left"/>
        <w:rPr>
          <w:rFonts w:ascii="Times New Roman" w:hAnsi="Times New Roman" w:cs="Times New Roman"/>
          <w:sz w:val="28"/>
          <w:szCs w:val="28"/>
        </w:rPr>
      </w:pPr>
      <w:r w:rsidRPr="00726404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AF76D3" w:rsidRPr="00726404" w:rsidRDefault="00CF1853" w:rsidP="0072640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____________№_____________</w:t>
      </w:r>
    </w:p>
    <w:p w:rsidR="00AF76D3" w:rsidRPr="00726404" w:rsidRDefault="00AF76D3" w:rsidP="00AF76D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6D3" w:rsidRPr="00726404" w:rsidRDefault="00AF76D3" w:rsidP="00AF76D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404"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:rsidR="00247426" w:rsidRDefault="00575924" w:rsidP="0024742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081D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</w:t>
      </w:r>
      <w:r w:rsidR="00754FF6">
        <w:rPr>
          <w:rFonts w:ascii="Times New Roman" w:hAnsi="Times New Roman"/>
          <w:b/>
          <w:sz w:val="28"/>
          <w:szCs w:val="28"/>
        </w:rPr>
        <w:t>з в</w:t>
      </w:r>
      <w:r w:rsidR="00DA4436" w:rsidRPr="00DA4436">
        <w:rPr>
          <w:rFonts w:ascii="Times New Roman" w:hAnsi="Times New Roman"/>
          <w:b/>
          <w:sz w:val="28"/>
          <w:szCs w:val="28"/>
        </w:rPr>
        <w:t>несення суб’єкта кінематографії до Державного реєстру виробників, розповсюджувачів і демонстраторів фільмів (стосовно розповсюджувачів фільмів, які отримали право на розповсюдження фільмів у межах відповідних адміністративно-територіальних одиниць; демонстраторів фільмів</w:t>
      </w:r>
      <w:r w:rsidR="00DA4436">
        <w:rPr>
          <w:rFonts w:ascii="Times New Roman" w:hAnsi="Times New Roman"/>
          <w:b/>
          <w:sz w:val="28"/>
          <w:szCs w:val="28"/>
        </w:rPr>
        <w:t>,</w:t>
      </w:r>
      <w:r w:rsidR="00DA4436" w:rsidRPr="00DA4436">
        <w:rPr>
          <w:rFonts w:ascii="Times New Roman" w:hAnsi="Times New Roman"/>
          <w:b/>
          <w:sz w:val="28"/>
          <w:szCs w:val="28"/>
        </w:rPr>
        <w:t xml:space="preserve"> які провадять свою діяльність у межах відповідних адміністративно-територіальних одиниць)</w:t>
      </w:r>
    </w:p>
    <w:p w:rsidR="00247426" w:rsidRDefault="00247426" w:rsidP="00247426">
      <w:pPr>
        <w:jc w:val="center"/>
      </w:pPr>
      <w:r w:rsidRPr="009C0EDD">
        <w:t>(назва адміністративної послуги)</w:t>
      </w:r>
    </w:p>
    <w:p w:rsidR="00247426" w:rsidRDefault="00247426" w:rsidP="00247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26">
        <w:rPr>
          <w:rFonts w:ascii="Times New Roman" w:hAnsi="Times New Roman" w:cs="Times New Roman"/>
          <w:b/>
          <w:sz w:val="28"/>
          <w:szCs w:val="28"/>
        </w:rPr>
        <w:t>Департамент з питань культури, національностей та релігій</w:t>
      </w:r>
      <w:r>
        <w:rPr>
          <w:rFonts w:ascii="Times New Roman" w:hAnsi="Times New Roman" w:cs="Times New Roman"/>
          <w:b/>
          <w:sz w:val="28"/>
          <w:szCs w:val="28"/>
        </w:rPr>
        <w:t xml:space="preserve"> Львівської обласної державної адміністрації</w:t>
      </w:r>
    </w:p>
    <w:p w:rsidR="00DA4436" w:rsidRDefault="00247426" w:rsidP="00247426">
      <w:pPr>
        <w:spacing w:after="0"/>
        <w:jc w:val="center"/>
        <w:rPr>
          <w:rFonts w:cs="Times New Roman"/>
        </w:rPr>
      </w:pPr>
      <w:r>
        <w:rPr>
          <w:rFonts w:cs="Times New Roman"/>
        </w:rPr>
        <w:t>(</w:t>
      </w:r>
      <w:r w:rsidRPr="00247426">
        <w:rPr>
          <w:rFonts w:cs="Times New Roman"/>
        </w:rPr>
        <w:t xml:space="preserve">найменування </w:t>
      </w:r>
      <w:proofErr w:type="spellStart"/>
      <w:r w:rsidRPr="00247426">
        <w:rPr>
          <w:rFonts w:cs="Times New Roman"/>
        </w:rPr>
        <w:t>суб</w:t>
      </w:r>
      <w:proofErr w:type="spellEnd"/>
      <w:r w:rsidRPr="00247426">
        <w:rPr>
          <w:rFonts w:cs="Times New Roman"/>
          <w:lang w:val="ru-RU"/>
        </w:rPr>
        <w:t>’</w:t>
      </w:r>
      <w:proofErr w:type="spellStart"/>
      <w:r w:rsidRPr="00247426">
        <w:rPr>
          <w:rFonts w:cs="Times New Roman"/>
        </w:rPr>
        <w:t>єкта</w:t>
      </w:r>
      <w:proofErr w:type="spellEnd"/>
      <w:r w:rsidRPr="00247426">
        <w:rPr>
          <w:rFonts w:cs="Times New Roman"/>
        </w:rPr>
        <w:t xml:space="preserve"> надання адміністративної послуги</w:t>
      </w:r>
      <w:r>
        <w:rPr>
          <w:rFonts w:cs="Times New Roman"/>
        </w:rPr>
        <w:t>)</w:t>
      </w:r>
    </w:p>
    <w:p w:rsidR="00247426" w:rsidRPr="00247426" w:rsidRDefault="00247426" w:rsidP="00247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86"/>
        <w:gridCol w:w="3331"/>
        <w:gridCol w:w="2805"/>
        <w:gridCol w:w="970"/>
        <w:gridCol w:w="1837"/>
      </w:tblGrid>
      <w:tr w:rsidR="00AF76D3" w:rsidRPr="00726404" w:rsidTr="00726404">
        <w:tc>
          <w:tcPr>
            <w:tcW w:w="686" w:type="dxa"/>
          </w:tcPr>
          <w:p w:rsidR="00AF76D3" w:rsidRPr="00726404" w:rsidRDefault="00AF76D3" w:rsidP="002474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331" w:type="dxa"/>
          </w:tcPr>
          <w:p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Етапи послуги</w:t>
            </w:r>
          </w:p>
        </w:tc>
        <w:tc>
          <w:tcPr>
            <w:tcW w:w="2805" w:type="dxa"/>
          </w:tcPr>
          <w:p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Відповідальна посадова особа і структурний підрозділ</w:t>
            </w:r>
          </w:p>
        </w:tc>
        <w:tc>
          <w:tcPr>
            <w:tcW w:w="970" w:type="dxa"/>
          </w:tcPr>
          <w:p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Дія (В,У, П,З)</w:t>
            </w:r>
          </w:p>
        </w:tc>
        <w:tc>
          <w:tcPr>
            <w:tcW w:w="1837" w:type="dxa"/>
          </w:tcPr>
          <w:p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Термін виконання (днів)</w:t>
            </w:r>
          </w:p>
        </w:tc>
      </w:tr>
      <w:tr w:rsidR="00AF76D3" w:rsidRPr="00726404" w:rsidTr="00726404">
        <w:tc>
          <w:tcPr>
            <w:tcW w:w="686" w:type="dxa"/>
          </w:tcPr>
          <w:p w:rsidR="00AF76D3" w:rsidRPr="00726404" w:rsidRDefault="00726404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31" w:type="dxa"/>
          </w:tcPr>
          <w:p w:rsidR="00AF76D3" w:rsidRPr="00E5421F" w:rsidRDefault="00AF76D3" w:rsidP="00E5421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Реєстрація </w:t>
            </w:r>
            <w:r w:rsidR="00E5421F">
              <w:rPr>
                <w:rFonts w:ascii="Times New Roman" w:hAnsi="Times New Roman" w:cs="Times New Roman"/>
                <w:sz w:val="28"/>
                <w:szCs w:val="28"/>
              </w:rPr>
              <w:t>заяви та супровідних документів, які подають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ся для </w:t>
            </w:r>
            <w:r w:rsidR="00E5421F">
              <w:rPr>
                <w:rFonts w:ascii="Times New Roman" w:hAnsi="Times New Roman" w:cs="Times New Roman"/>
                <w:sz w:val="28"/>
                <w:szCs w:val="28"/>
              </w:rPr>
              <w:t>внесення суб</w:t>
            </w:r>
            <w:r w:rsidR="00E5421F" w:rsidRPr="00AC365D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E5421F"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r w:rsidR="00AC365D">
              <w:rPr>
                <w:rFonts w:ascii="Times New Roman" w:hAnsi="Times New Roman" w:cs="Times New Roman"/>
                <w:sz w:val="28"/>
                <w:szCs w:val="28"/>
              </w:rPr>
              <w:t xml:space="preserve"> кінематографії </w:t>
            </w:r>
            <w:r w:rsidR="00E5421F">
              <w:rPr>
                <w:rFonts w:ascii="Times New Roman" w:hAnsi="Times New Roman" w:cs="Times New Roman"/>
                <w:sz w:val="28"/>
                <w:szCs w:val="28"/>
              </w:rPr>
              <w:t>до Державного реєстру виробників, розповсюджувачів та демонстраторів фільмів</w:t>
            </w:r>
          </w:p>
        </w:tc>
        <w:tc>
          <w:tcPr>
            <w:tcW w:w="2805" w:type="dxa"/>
          </w:tcPr>
          <w:p w:rsidR="00AF76D3" w:rsidRPr="00726404" w:rsidRDefault="00E5421F" w:rsidP="00E5421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відділу </w:t>
            </w:r>
            <w:r w:rsidRPr="000621CB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 адміністративного управління апарату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або адміністратор центру надання адміністративних послуг</w:t>
            </w:r>
          </w:p>
        </w:tc>
        <w:tc>
          <w:tcPr>
            <w:tcW w:w="970" w:type="dxa"/>
          </w:tcPr>
          <w:p w:rsidR="00AF76D3" w:rsidRPr="00726404" w:rsidRDefault="00AF76D3" w:rsidP="007264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У день надходження документа</w:t>
            </w:r>
          </w:p>
        </w:tc>
      </w:tr>
      <w:tr w:rsidR="00AF76D3" w:rsidRPr="00726404" w:rsidTr="00726404">
        <w:tc>
          <w:tcPr>
            <w:tcW w:w="686" w:type="dxa"/>
          </w:tcPr>
          <w:p w:rsidR="00AF76D3" w:rsidRPr="00726404" w:rsidRDefault="00726404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31" w:type="dxa"/>
          </w:tcPr>
          <w:p w:rsidR="00AF76D3" w:rsidRPr="00726404" w:rsidRDefault="00E5421F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Передача документів уповноваженій особі департаменту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питань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 культури, національностей та релігій </w:t>
            </w:r>
            <w:r w:rsidRPr="00F75053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2805" w:type="dxa"/>
          </w:tcPr>
          <w:p w:rsidR="00AF76D3" w:rsidRPr="00726404" w:rsidRDefault="00E5421F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відділу </w:t>
            </w:r>
            <w:r w:rsidRPr="000621CB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 адміністративного управління апарату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асної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держа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вної а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>дміністрації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або адміністратор центру надання адміністративних послуг</w:t>
            </w:r>
          </w:p>
        </w:tc>
        <w:tc>
          <w:tcPr>
            <w:tcW w:w="970" w:type="dxa"/>
          </w:tcPr>
          <w:p w:rsidR="00AF76D3" w:rsidRPr="00726404" w:rsidRDefault="00AF76D3" w:rsidP="007264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Упродовж 1-2 робочих днів</w:t>
            </w:r>
          </w:p>
        </w:tc>
      </w:tr>
      <w:tr w:rsidR="00AF76D3" w:rsidRPr="00726404" w:rsidTr="00726404">
        <w:tc>
          <w:tcPr>
            <w:tcW w:w="686" w:type="dxa"/>
          </w:tcPr>
          <w:p w:rsidR="00AF76D3" w:rsidRPr="00726404" w:rsidRDefault="00726404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31" w:type="dxa"/>
          </w:tcPr>
          <w:p w:rsidR="00AF76D3" w:rsidRPr="00726404" w:rsidRDefault="00E5421F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Опрацювання та перевірка наданої </w:t>
            </w:r>
            <w:r w:rsidRPr="00230A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документації</w:t>
            </w:r>
          </w:p>
        </w:tc>
        <w:tc>
          <w:tcPr>
            <w:tcW w:w="2805" w:type="dxa"/>
          </w:tcPr>
          <w:p w:rsidR="00286235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Уповноважена особа департаменту 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питань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C9733F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970" w:type="dxa"/>
          </w:tcPr>
          <w:p w:rsidR="00AF76D3" w:rsidRPr="00726404" w:rsidRDefault="00AF76D3" w:rsidP="007264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</w:p>
        </w:tc>
        <w:tc>
          <w:tcPr>
            <w:tcW w:w="1837" w:type="dxa"/>
          </w:tcPr>
          <w:p w:rsidR="00AF76D3" w:rsidRPr="00726404" w:rsidRDefault="00AF76D3" w:rsidP="00B24BC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Упродовж 3 –</w:t>
            </w:r>
            <w:r w:rsidR="00B24BC4">
              <w:rPr>
                <w:rFonts w:ascii="Times New Roman" w:hAnsi="Times New Roman" w:cs="Times New Roman"/>
                <w:sz w:val="28"/>
                <w:szCs w:val="28"/>
              </w:rPr>
              <w:t xml:space="preserve"> 25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робочих днів</w:t>
            </w:r>
          </w:p>
        </w:tc>
      </w:tr>
      <w:tr w:rsidR="00AF76D3" w:rsidRPr="00726404" w:rsidTr="00726404">
        <w:tc>
          <w:tcPr>
            <w:tcW w:w="686" w:type="dxa"/>
          </w:tcPr>
          <w:p w:rsidR="00AF76D3" w:rsidRPr="00726404" w:rsidRDefault="00726404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331" w:type="dxa"/>
          </w:tcPr>
          <w:p w:rsidR="00AF76D3" w:rsidRPr="00E5421F" w:rsidRDefault="00AF76D3" w:rsidP="00E5421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25E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разі негативного результату –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 xml:space="preserve"> підготовка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листа з відповідними зауваженнями для доопрацювання. У разі позитивного </w:t>
            </w:r>
            <w:r w:rsidR="00E5421F">
              <w:rPr>
                <w:rFonts w:ascii="Times New Roman" w:hAnsi="Times New Roman" w:cs="Times New Roman"/>
                <w:sz w:val="28"/>
                <w:szCs w:val="28"/>
              </w:rPr>
              <w:t>висновку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5421F">
              <w:rPr>
                <w:rFonts w:ascii="Times New Roman" w:hAnsi="Times New Roman" w:cs="Times New Roman"/>
                <w:sz w:val="28"/>
                <w:szCs w:val="28"/>
              </w:rPr>
              <w:t xml:space="preserve">підготовка </w:t>
            </w:r>
            <w:proofErr w:type="spellStart"/>
            <w:r w:rsidR="00E5421F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="00E5421F">
              <w:rPr>
                <w:rFonts w:ascii="Times New Roman" w:hAnsi="Times New Roman" w:cs="Times New Roman"/>
                <w:sz w:val="28"/>
                <w:szCs w:val="28"/>
              </w:rPr>
              <w:t xml:space="preserve"> наказу департаменту з питань культури, національностей та релігій обл</w:t>
            </w:r>
            <w:r w:rsidR="00E5421F" w:rsidRPr="00230AEB">
              <w:rPr>
                <w:rFonts w:ascii="Times New Roman" w:hAnsi="Times New Roman" w:cs="Times New Roman"/>
                <w:sz w:val="28"/>
                <w:szCs w:val="28"/>
              </w:rPr>
              <w:t xml:space="preserve">держадміністрації про </w:t>
            </w:r>
            <w:r w:rsidR="00E5421F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</w:t>
            </w:r>
            <w:proofErr w:type="spellStart"/>
            <w:r w:rsidR="00E5421F">
              <w:rPr>
                <w:rFonts w:ascii="Times New Roman" w:hAnsi="Times New Roman" w:cs="Times New Roman"/>
                <w:sz w:val="28"/>
                <w:szCs w:val="28"/>
              </w:rPr>
              <w:t>суб</w:t>
            </w:r>
            <w:proofErr w:type="spellEnd"/>
            <w:r w:rsidR="00E5421F" w:rsidRPr="00E542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 w:rsidR="00E5421F"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  <w:r w:rsidR="00E5421F">
              <w:rPr>
                <w:rFonts w:ascii="Times New Roman" w:hAnsi="Times New Roman" w:cs="Times New Roman"/>
                <w:sz w:val="28"/>
                <w:szCs w:val="28"/>
              </w:rPr>
              <w:t xml:space="preserve"> до Державного реєстру виробників, розповсюджувачів та демонстраторів  фільмів</w:t>
            </w:r>
          </w:p>
        </w:tc>
        <w:tc>
          <w:tcPr>
            <w:tcW w:w="2805" w:type="dxa"/>
          </w:tcPr>
          <w:p w:rsidR="00AF76D3" w:rsidRPr="00726404" w:rsidRDefault="00AF76D3" w:rsidP="00AF76D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6359DF"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C9733F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970" w:type="dxa"/>
          </w:tcPr>
          <w:p w:rsidR="00AF76D3" w:rsidRPr="00726404" w:rsidRDefault="00AF76D3" w:rsidP="007264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:rsidR="00AF76D3" w:rsidRPr="00726404" w:rsidRDefault="00AF76D3" w:rsidP="00B24BC4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Упродовж </w:t>
            </w:r>
            <w:r w:rsidR="00B24BC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790F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BC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робочих днів</w:t>
            </w:r>
          </w:p>
        </w:tc>
      </w:tr>
      <w:tr w:rsidR="00AF76D3" w:rsidRPr="00726404" w:rsidTr="00726404">
        <w:tc>
          <w:tcPr>
            <w:tcW w:w="686" w:type="dxa"/>
          </w:tcPr>
          <w:p w:rsidR="00AF76D3" w:rsidRPr="00726404" w:rsidRDefault="00E34040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64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1" w:type="dxa"/>
          </w:tcPr>
          <w:p w:rsidR="00AF76D3" w:rsidRPr="00726404" w:rsidRDefault="001328E2" w:rsidP="00E5421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E081D">
              <w:rPr>
                <w:rFonts w:ascii="Times New Roman" w:hAnsi="Times New Roman" w:cs="Times New Roman"/>
                <w:sz w:val="28"/>
                <w:szCs w:val="28"/>
              </w:rPr>
              <w:t xml:space="preserve">Видача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інформаційної довідки про внесення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</w:t>
            </w:r>
            <w:proofErr w:type="spellEnd"/>
            <w:r w:rsidRPr="0070173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Державного реєстру виробників, розповсюджувачів та демонстраторів  фільмів</w:t>
            </w:r>
          </w:p>
        </w:tc>
        <w:tc>
          <w:tcPr>
            <w:tcW w:w="2805" w:type="dxa"/>
          </w:tcPr>
          <w:p w:rsidR="00286235" w:rsidRPr="00726404" w:rsidRDefault="00AF76D3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департаменту </w:t>
            </w:r>
            <w:r w:rsidR="006359DF">
              <w:rPr>
                <w:rFonts w:ascii="Times New Roman" w:hAnsi="Times New Roman" w:cs="Times New Roman"/>
                <w:sz w:val="28"/>
                <w:szCs w:val="28"/>
              </w:rPr>
              <w:t>з питань</w:t>
            </w:r>
            <w:r w:rsidR="006359DF"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культури, національностей та релігій </w:t>
            </w:r>
            <w:r w:rsidR="00C9733F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</w:tc>
        <w:tc>
          <w:tcPr>
            <w:tcW w:w="970" w:type="dxa"/>
          </w:tcPr>
          <w:p w:rsidR="00AF76D3" w:rsidRPr="00726404" w:rsidRDefault="00AF76D3" w:rsidP="007264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:rsidR="00AF76D3" w:rsidRPr="00726404" w:rsidRDefault="008318D1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Упродовж 3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 </w:t>
            </w: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 xml:space="preserve"> робочих днів</w:t>
            </w:r>
          </w:p>
        </w:tc>
      </w:tr>
      <w:tr w:rsidR="00726404" w:rsidRPr="00726404" w:rsidTr="00726404">
        <w:tc>
          <w:tcPr>
            <w:tcW w:w="7792" w:type="dxa"/>
            <w:gridSpan w:val="4"/>
          </w:tcPr>
          <w:p w:rsidR="00726404" w:rsidRPr="00726404" w:rsidRDefault="00726404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1837" w:type="dxa"/>
          </w:tcPr>
          <w:p w:rsidR="00726404" w:rsidRPr="00726404" w:rsidRDefault="00726404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30 днів</w:t>
            </w:r>
          </w:p>
        </w:tc>
      </w:tr>
      <w:tr w:rsidR="00726404" w:rsidRPr="00726404" w:rsidTr="00726404">
        <w:tc>
          <w:tcPr>
            <w:tcW w:w="7792" w:type="dxa"/>
            <w:gridSpan w:val="4"/>
          </w:tcPr>
          <w:p w:rsidR="00726404" w:rsidRPr="00726404" w:rsidRDefault="00726404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(передбачених законодавством)</w:t>
            </w:r>
          </w:p>
        </w:tc>
        <w:tc>
          <w:tcPr>
            <w:tcW w:w="1837" w:type="dxa"/>
          </w:tcPr>
          <w:p w:rsidR="00726404" w:rsidRPr="00726404" w:rsidRDefault="00726404" w:rsidP="00827A3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6404">
              <w:rPr>
                <w:rFonts w:ascii="Times New Roman" w:hAnsi="Times New Roman" w:cs="Times New Roman"/>
                <w:sz w:val="28"/>
                <w:szCs w:val="28"/>
              </w:rPr>
              <w:t>30 днів</w:t>
            </w:r>
          </w:p>
        </w:tc>
      </w:tr>
    </w:tbl>
    <w:p w:rsidR="00726404" w:rsidRDefault="00726404" w:rsidP="00AF76D3">
      <w:pPr>
        <w:rPr>
          <w:rFonts w:ascii="Times New Roman" w:hAnsi="Times New Roman" w:cs="Times New Roman"/>
        </w:rPr>
      </w:pPr>
    </w:p>
    <w:p w:rsidR="00D63C71" w:rsidRDefault="00726404" w:rsidP="00AF76D3">
      <w:pPr>
        <w:rPr>
          <w:rFonts w:ascii="Times New Roman" w:hAnsi="Times New Roman" w:cs="Times New Roman"/>
        </w:rPr>
      </w:pPr>
      <w:r w:rsidRPr="00726404">
        <w:rPr>
          <w:rFonts w:ascii="Times New Roman" w:hAnsi="Times New Roman" w:cs="Times New Roman"/>
        </w:rPr>
        <w:t>Умовні позначки: В – виконує, У –бере участь, П –погоджує, З – затверджує</w:t>
      </w:r>
    </w:p>
    <w:p w:rsidR="005D0F86" w:rsidRDefault="005D0F86" w:rsidP="00AF76D3">
      <w:pPr>
        <w:rPr>
          <w:rFonts w:ascii="Times New Roman" w:hAnsi="Times New Roman" w:cs="Times New Roman"/>
        </w:rPr>
      </w:pPr>
    </w:p>
    <w:p w:rsidR="00C10F55" w:rsidRDefault="00C10F55" w:rsidP="00AF76D3">
      <w:pPr>
        <w:rPr>
          <w:rFonts w:ascii="Times New Roman" w:hAnsi="Times New Roman" w:cs="Times New Roman"/>
        </w:rPr>
      </w:pPr>
    </w:p>
    <w:p w:rsidR="00C10F55" w:rsidRDefault="00C10F55" w:rsidP="00AF76D3">
      <w:pPr>
        <w:rPr>
          <w:rFonts w:ascii="Times New Roman" w:hAnsi="Times New Roman" w:cs="Times New Roman"/>
        </w:rPr>
      </w:pPr>
    </w:p>
    <w:p w:rsidR="005D0F86" w:rsidRDefault="005D0F86" w:rsidP="005D0F86">
      <w:pPr>
        <w:pStyle w:val="a6"/>
        <w:shd w:val="clear" w:color="auto" w:fill="FFFFFF"/>
        <w:spacing w:before="0" w:beforeAutospacing="0" w:after="0" w:afterAutospacing="0"/>
        <w:ind w:left="284"/>
      </w:pPr>
      <w:r>
        <w:rPr>
          <w:b/>
          <w:bCs/>
          <w:color w:val="000000"/>
          <w:sz w:val="28"/>
          <w:szCs w:val="28"/>
        </w:rPr>
        <w:t xml:space="preserve">Директор департаменту з питань </w:t>
      </w:r>
    </w:p>
    <w:p w:rsidR="005D0F86" w:rsidRDefault="005D0F86" w:rsidP="005D0F86">
      <w:pPr>
        <w:pStyle w:val="a6"/>
        <w:shd w:val="clear" w:color="auto" w:fill="FFFFFF"/>
        <w:spacing w:before="0" w:beforeAutospacing="0" w:after="0" w:afterAutospacing="0"/>
        <w:ind w:left="284"/>
      </w:pPr>
      <w:r>
        <w:rPr>
          <w:b/>
          <w:bCs/>
          <w:color w:val="000000"/>
          <w:sz w:val="28"/>
          <w:szCs w:val="28"/>
        </w:rPr>
        <w:t xml:space="preserve">культури, національностей та </w:t>
      </w:r>
    </w:p>
    <w:p w:rsidR="005D0F86" w:rsidRDefault="005D0F86" w:rsidP="005D0F86">
      <w:pPr>
        <w:pStyle w:val="a6"/>
        <w:shd w:val="clear" w:color="auto" w:fill="FFFFFF"/>
        <w:spacing w:before="0" w:beforeAutospacing="0" w:after="0" w:afterAutospacing="0"/>
        <w:ind w:left="284"/>
      </w:pPr>
      <w:r>
        <w:rPr>
          <w:b/>
          <w:bCs/>
          <w:color w:val="000000"/>
          <w:sz w:val="28"/>
          <w:szCs w:val="28"/>
        </w:rPr>
        <w:t>релігій облдержадміністрації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</w:t>
      </w:r>
      <w:r>
        <w:rPr>
          <w:b/>
          <w:bCs/>
          <w:color w:val="000000"/>
          <w:sz w:val="28"/>
          <w:szCs w:val="28"/>
        </w:rPr>
        <w:tab/>
        <w:t>  І. ГАВРИЛЮК</w:t>
      </w:r>
    </w:p>
    <w:p w:rsidR="005D0F86" w:rsidRPr="00726404" w:rsidRDefault="005D0F86" w:rsidP="00AF76D3">
      <w:pPr>
        <w:rPr>
          <w:rFonts w:ascii="Times New Roman" w:hAnsi="Times New Roman" w:cs="Times New Roman"/>
        </w:rPr>
      </w:pPr>
    </w:p>
    <w:sectPr w:rsidR="005D0F86" w:rsidRPr="00726404" w:rsidSect="004B1B78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274" w:rsidRDefault="008F3274" w:rsidP="004B1B78">
      <w:pPr>
        <w:spacing w:after="0" w:line="240" w:lineRule="auto"/>
      </w:pPr>
      <w:r>
        <w:separator/>
      </w:r>
    </w:p>
  </w:endnote>
  <w:endnote w:type="continuationSeparator" w:id="0">
    <w:p w:rsidR="008F3274" w:rsidRDefault="008F3274" w:rsidP="004B1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274" w:rsidRDefault="008F3274" w:rsidP="004B1B78">
      <w:pPr>
        <w:spacing w:after="0" w:line="240" w:lineRule="auto"/>
      </w:pPr>
      <w:r>
        <w:separator/>
      </w:r>
    </w:p>
  </w:footnote>
  <w:footnote w:type="continuationSeparator" w:id="0">
    <w:p w:rsidR="008F3274" w:rsidRDefault="008F3274" w:rsidP="004B1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0784093"/>
      <w:docPartObj>
        <w:docPartGallery w:val="Page Numbers (Top of Page)"/>
        <w:docPartUnique/>
      </w:docPartObj>
    </w:sdtPr>
    <w:sdtContent>
      <w:p w:rsidR="004B1B78" w:rsidRDefault="00E16E13">
        <w:pPr>
          <w:pStyle w:val="a7"/>
          <w:jc w:val="center"/>
        </w:pPr>
        <w:r>
          <w:fldChar w:fldCharType="begin"/>
        </w:r>
        <w:r w:rsidR="004B1B78">
          <w:instrText>PAGE   \* MERGEFORMAT</w:instrText>
        </w:r>
        <w:r>
          <w:fldChar w:fldCharType="separate"/>
        </w:r>
        <w:r w:rsidR="00247426">
          <w:rPr>
            <w:noProof/>
          </w:rPr>
          <w:t>2</w:t>
        </w:r>
        <w:r>
          <w:fldChar w:fldCharType="end"/>
        </w:r>
      </w:p>
    </w:sdtContent>
  </w:sdt>
  <w:p w:rsidR="004B1B78" w:rsidRDefault="004B1B7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295"/>
    <w:rsid w:val="00125EA3"/>
    <w:rsid w:val="001328E2"/>
    <w:rsid w:val="00247426"/>
    <w:rsid w:val="00286235"/>
    <w:rsid w:val="00414C5D"/>
    <w:rsid w:val="00462B30"/>
    <w:rsid w:val="004B1B78"/>
    <w:rsid w:val="0056769C"/>
    <w:rsid w:val="00575924"/>
    <w:rsid w:val="005D0F86"/>
    <w:rsid w:val="006359DF"/>
    <w:rsid w:val="00646295"/>
    <w:rsid w:val="00726404"/>
    <w:rsid w:val="00747150"/>
    <w:rsid w:val="00754FF6"/>
    <w:rsid w:val="00790F5D"/>
    <w:rsid w:val="008318D1"/>
    <w:rsid w:val="00850563"/>
    <w:rsid w:val="008532E3"/>
    <w:rsid w:val="00853E3B"/>
    <w:rsid w:val="008F3274"/>
    <w:rsid w:val="00AC365D"/>
    <w:rsid w:val="00AE3574"/>
    <w:rsid w:val="00AF76D3"/>
    <w:rsid w:val="00B24BC4"/>
    <w:rsid w:val="00C10F55"/>
    <w:rsid w:val="00C9733F"/>
    <w:rsid w:val="00CF1853"/>
    <w:rsid w:val="00D63C71"/>
    <w:rsid w:val="00D63DD7"/>
    <w:rsid w:val="00D711B1"/>
    <w:rsid w:val="00DA4436"/>
    <w:rsid w:val="00E16E13"/>
    <w:rsid w:val="00E34040"/>
    <w:rsid w:val="00E5421F"/>
    <w:rsid w:val="00E87505"/>
    <w:rsid w:val="00FB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7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6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640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5D0F8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4B1B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1B78"/>
  </w:style>
  <w:style w:type="paragraph" w:styleId="a9">
    <w:name w:val="footer"/>
    <w:basedOn w:val="a"/>
    <w:link w:val="aa"/>
    <w:uiPriority w:val="99"/>
    <w:unhideWhenUsed/>
    <w:rsid w:val="004B1B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1B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38DA4-D7E0-4712-94B1-D13BC238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</cp:lastModifiedBy>
  <cp:revision>11</cp:revision>
  <cp:lastPrinted>2021-11-05T14:01:00Z</cp:lastPrinted>
  <dcterms:created xsi:type="dcterms:W3CDTF">2021-10-25T07:01:00Z</dcterms:created>
  <dcterms:modified xsi:type="dcterms:W3CDTF">2021-11-08T14:42:00Z</dcterms:modified>
</cp:coreProperties>
</file>