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3E" w:rsidRPr="00CA0F3E" w:rsidRDefault="00CA0F3E" w:rsidP="00CA0F3E">
      <w:pPr>
        <w:ind w:left="5529"/>
        <w:rPr>
          <w:i/>
        </w:rPr>
      </w:pPr>
    </w:p>
    <w:tbl>
      <w:tblPr>
        <w:tblW w:w="10453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453"/>
      </w:tblGrid>
      <w:tr w:rsidR="00734BDF" w:rsidRPr="001B51E3" w:rsidTr="000F7546">
        <w:trPr>
          <w:trHeight w:val="15593"/>
        </w:trPr>
        <w:tc>
          <w:tcPr>
            <w:tcW w:w="10453" w:type="dxa"/>
          </w:tcPr>
          <w:p w:rsidR="00A722F9" w:rsidRPr="00CA0F3E" w:rsidRDefault="000728D3" w:rsidP="00D23801">
            <w:pPr>
              <w:ind w:left="6105"/>
              <w:rPr>
                <w:i/>
              </w:rPr>
            </w:pPr>
            <w:r>
              <w:rPr>
                <w:i/>
              </w:rPr>
              <w:t>Додаток 6</w:t>
            </w:r>
          </w:p>
          <w:p w:rsidR="000F7546" w:rsidRPr="009674AC" w:rsidRDefault="009674AC" w:rsidP="00D23801">
            <w:pPr>
              <w:ind w:left="6105"/>
              <w:rPr>
                <w:b/>
                <w:lang w:val="ru-RU"/>
              </w:rPr>
            </w:pPr>
            <w:r w:rsidRPr="009674AC">
              <w:rPr>
                <w:b/>
                <w:lang w:val="ru-RU"/>
              </w:rPr>
              <w:t>ЗАТВЕРДЖЕНО</w:t>
            </w:r>
          </w:p>
          <w:p w:rsidR="00D23801" w:rsidRPr="002C3EDE" w:rsidRDefault="00D23801" w:rsidP="00D23801">
            <w:pPr>
              <w:shd w:val="clear" w:color="auto" w:fill="FFFFFF"/>
              <w:autoSpaceDE w:val="0"/>
              <w:autoSpaceDN w:val="0"/>
              <w:adjustRightInd w:val="0"/>
              <w:ind w:left="6105"/>
            </w:pPr>
            <w:r w:rsidRPr="002C3EDE">
              <w:t xml:space="preserve">Розпорядження голови </w:t>
            </w:r>
          </w:p>
          <w:p w:rsidR="00D23801" w:rsidRPr="006C3E59" w:rsidRDefault="00D23801" w:rsidP="00D23801">
            <w:pPr>
              <w:shd w:val="clear" w:color="auto" w:fill="FFFFFF"/>
              <w:autoSpaceDE w:val="0"/>
              <w:autoSpaceDN w:val="0"/>
              <w:adjustRightInd w:val="0"/>
              <w:ind w:left="6105"/>
            </w:pPr>
            <w:r w:rsidRPr="002C3EDE">
              <w:t>обласної державної</w:t>
            </w:r>
            <w:r w:rsidRPr="006C3E59">
              <w:t xml:space="preserve"> адміністрації</w:t>
            </w:r>
          </w:p>
          <w:p w:rsidR="00717180" w:rsidRPr="005828B4" w:rsidRDefault="005828B4" w:rsidP="00D23801">
            <w:pPr>
              <w:ind w:left="6105"/>
            </w:pPr>
            <w:r>
              <w:rPr>
                <w:lang w:val="ru-RU"/>
              </w:rPr>
              <w:t>__</w:t>
            </w:r>
            <w:r w:rsidR="009674AC" w:rsidRPr="009674AC">
              <w:rPr>
                <w:lang w:val="ru-RU"/>
              </w:rPr>
              <w:t>____________</w:t>
            </w:r>
            <w:r w:rsidR="009674AC">
              <w:rPr>
                <w:lang w:val="ru-RU"/>
              </w:rPr>
              <w:t>__</w:t>
            </w:r>
            <w:r w:rsidR="009674AC" w:rsidRPr="009674AC">
              <w:rPr>
                <w:lang w:val="ru-RU"/>
              </w:rPr>
              <w:t xml:space="preserve">_ № </w:t>
            </w:r>
            <w:r w:rsidR="009674AC">
              <w:rPr>
                <w:lang w:val="ru-RU"/>
              </w:rPr>
              <w:t>___</w:t>
            </w:r>
            <w:r w:rsidR="009674AC" w:rsidRPr="009674AC">
              <w:rPr>
                <w:lang w:val="ru-RU"/>
              </w:rPr>
              <w:t>____</w:t>
            </w:r>
            <w:r>
              <w:t>_</w:t>
            </w:r>
          </w:p>
          <w:p w:rsidR="00CA0F3E" w:rsidRPr="00F8637D" w:rsidRDefault="00CA0F3E" w:rsidP="00717180">
            <w:pPr>
              <w:rPr>
                <w:b/>
                <w:lang w:val="ru-RU"/>
              </w:rPr>
            </w:pPr>
          </w:p>
          <w:p w:rsidR="009674AC" w:rsidRDefault="009674AC" w:rsidP="00717180">
            <w:pPr>
              <w:jc w:val="center"/>
              <w:rPr>
                <w:b/>
              </w:rPr>
            </w:pPr>
          </w:p>
          <w:p w:rsidR="00717180" w:rsidRPr="00D23801" w:rsidRDefault="00717180" w:rsidP="00D23801">
            <w:pPr>
              <w:jc w:val="center"/>
              <w:rPr>
                <w:b/>
              </w:rPr>
            </w:pPr>
            <w:r w:rsidRPr="00F57905">
              <w:rPr>
                <w:b/>
              </w:rPr>
              <w:t>ТЕХНОЛОГІЧНА КАРТКА</w:t>
            </w:r>
            <w:r w:rsidRPr="007F76AE">
              <w:rPr>
                <w:b/>
              </w:rPr>
              <w:t xml:space="preserve"> </w:t>
            </w:r>
          </w:p>
          <w:p w:rsidR="00717180" w:rsidRPr="00D23801" w:rsidRDefault="00717180" w:rsidP="00D23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D23801">
              <w:rPr>
                <w:lang w:eastAsia="uk-UA"/>
              </w:rPr>
              <w:t xml:space="preserve">  </w:t>
            </w:r>
            <w:r w:rsidRPr="00D23801">
              <w:rPr>
                <w:b/>
                <w:lang w:eastAsia="uk-UA"/>
              </w:rPr>
              <w:t xml:space="preserve"> </w:t>
            </w:r>
            <w:r w:rsidR="00D23801" w:rsidRPr="00D23801">
              <w:rPr>
                <w:b/>
                <w:lang w:eastAsia="uk-UA"/>
              </w:rPr>
              <w:t>Адміністративної послуги з державної реєстрації</w:t>
            </w:r>
            <w:r w:rsidRPr="00D23801">
              <w:rPr>
                <w:b/>
                <w:lang w:eastAsia="uk-UA"/>
              </w:rPr>
              <w:t xml:space="preserve"> </w:t>
            </w:r>
            <w:r w:rsidR="00D23801" w:rsidRPr="00D23801">
              <w:rPr>
                <w:b/>
                <w:lang w:eastAsia="uk-UA"/>
              </w:rPr>
              <w:t>змін і доповнень д</w:t>
            </w:r>
            <w:r w:rsidRPr="00D23801">
              <w:rPr>
                <w:b/>
                <w:lang w:eastAsia="uk-UA"/>
              </w:rPr>
              <w:t>оговорів (контрактів) про спільну інвестиційну діяльність за участю іноземного інвестора</w:t>
            </w:r>
          </w:p>
          <w:p w:rsidR="00717180" w:rsidRPr="00B72DBE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</w:p>
          <w:p w:rsidR="00717180" w:rsidRPr="00DB4C31" w:rsidRDefault="00717180" w:rsidP="00717180">
            <w:pPr>
              <w:jc w:val="center"/>
              <w:rPr>
                <w:sz w:val="20"/>
                <w:szCs w:val="20"/>
                <w:lang w:eastAsia="uk-UA"/>
              </w:rPr>
            </w:pPr>
          </w:p>
          <w:tbl>
            <w:tblPr>
              <w:tblW w:w="10202" w:type="dxa"/>
              <w:tblInd w:w="1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8"/>
              <w:gridCol w:w="4514"/>
              <w:gridCol w:w="2690"/>
              <w:gridCol w:w="993"/>
              <w:gridCol w:w="1557"/>
            </w:tblGrid>
            <w:tr w:rsidR="00717180" w:rsidRPr="00FE396B" w:rsidTr="005828B4">
              <w:tc>
                <w:tcPr>
                  <w:tcW w:w="448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514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Етапи послуги</w:t>
                  </w:r>
                </w:p>
              </w:tc>
              <w:tc>
                <w:tcPr>
                  <w:tcW w:w="2690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993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Дія</w:t>
                  </w:r>
                </w:p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Термін виконання</w:t>
                  </w:r>
                </w:p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(днів)</w:t>
                  </w:r>
                </w:p>
              </w:tc>
            </w:tr>
            <w:tr w:rsidR="00717180" w:rsidRPr="00FE396B" w:rsidTr="005828B4">
              <w:tc>
                <w:tcPr>
                  <w:tcW w:w="448" w:type="dxa"/>
                </w:tcPr>
                <w:p w:rsidR="00717180" w:rsidRPr="00FE396B" w:rsidRDefault="00717180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14" w:type="dxa"/>
                </w:tcPr>
                <w:p w:rsidR="00717180" w:rsidRPr="00FE396B" w:rsidRDefault="003B26AD" w:rsidP="009674AC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Прийом і перевірка повноти пакету документів та реєстрація Центром </w:t>
                  </w:r>
                  <w:r w:rsidR="00D23801">
                    <w:rPr>
                      <w:sz w:val="24"/>
                      <w:szCs w:val="24"/>
                    </w:rPr>
                    <w:t xml:space="preserve">надання </w:t>
                  </w:r>
                  <w:r w:rsidRPr="00FE396B">
                    <w:rPr>
                      <w:sz w:val="24"/>
                      <w:szCs w:val="24"/>
                    </w:rPr>
                    <w:t>адміністративних послуг</w:t>
                  </w:r>
                </w:p>
              </w:tc>
              <w:tc>
                <w:tcPr>
                  <w:tcW w:w="2690" w:type="dxa"/>
                </w:tcPr>
                <w:p w:rsidR="00717180" w:rsidRPr="00FE396B" w:rsidRDefault="00717180" w:rsidP="0072723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Адміністратор Центру </w:t>
                  </w:r>
                  <w:r w:rsidR="00CA0F3E">
                    <w:rPr>
                      <w:sz w:val="24"/>
                      <w:szCs w:val="24"/>
                    </w:rPr>
                    <w:t xml:space="preserve">надання </w:t>
                  </w:r>
                  <w:r w:rsidRPr="00FE396B">
                    <w:rPr>
                      <w:sz w:val="24"/>
                      <w:szCs w:val="24"/>
                    </w:rPr>
                    <w:t xml:space="preserve">адміністративних послуг 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717180" w:rsidRPr="00FE396B" w:rsidTr="005828B4">
              <w:tc>
                <w:tcPr>
                  <w:tcW w:w="448" w:type="dxa"/>
                </w:tcPr>
                <w:p w:rsidR="00717180" w:rsidRPr="00FE396B" w:rsidRDefault="00717180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14" w:type="dxa"/>
                </w:tcPr>
                <w:p w:rsidR="00717180" w:rsidRPr="00FE396B" w:rsidRDefault="00717180" w:rsidP="00727231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Передача пакету документів та перевірка пакету документів суб’єкта звернення у відділ </w:t>
                  </w:r>
                  <w:r w:rsidR="009674AC">
                    <w:rPr>
                      <w:sz w:val="24"/>
                      <w:szCs w:val="24"/>
                    </w:rPr>
                    <w:t>інвестиційної політики</w:t>
                  </w:r>
                  <w:r w:rsidR="004E62C7" w:rsidRPr="00FE396B">
                    <w:rPr>
                      <w:sz w:val="24"/>
                      <w:szCs w:val="24"/>
                    </w:rPr>
                    <w:t xml:space="preserve"> </w:t>
                  </w:r>
                  <w:r w:rsidRPr="00FE396B">
                    <w:rPr>
                      <w:sz w:val="24"/>
                      <w:szCs w:val="24"/>
                    </w:rPr>
                    <w:t xml:space="preserve">Департаменту </w:t>
                  </w:r>
                  <w:r w:rsidR="009674AC">
                    <w:rPr>
                      <w:sz w:val="24"/>
                      <w:szCs w:val="24"/>
                    </w:rPr>
                    <w:t>економічної політики</w:t>
                  </w:r>
                  <w:r w:rsidRPr="00FE396B">
                    <w:rPr>
                      <w:sz w:val="24"/>
                      <w:szCs w:val="24"/>
                    </w:rPr>
                    <w:t xml:space="preserve"> </w:t>
                  </w:r>
                  <w:r w:rsidR="009674AC">
                    <w:rPr>
                      <w:sz w:val="24"/>
                      <w:szCs w:val="24"/>
                    </w:rPr>
                    <w:t>Львівської</w:t>
                  </w:r>
                  <w:r w:rsidRPr="00FE396B">
                    <w:rPr>
                      <w:sz w:val="24"/>
                      <w:szCs w:val="24"/>
                    </w:rPr>
                    <w:t xml:space="preserve"> обласної державної адміністрації. </w:t>
                  </w:r>
                </w:p>
              </w:tc>
              <w:tc>
                <w:tcPr>
                  <w:tcW w:w="2690" w:type="dxa"/>
                </w:tcPr>
                <w:p w:rsidR="00717180" w:rsidRPr="00727231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727231">
                    <w:rPr>
                      <w:sz w:val="24"/>
                      <w:szCs w:val="24"/>
                    </w:rPr>
                    <w:t xml:space="preserve">Адміністратор Центру </w:t>
                  </w:r>
                  <w:r w:rsidR="00CA0F3E">
                    <w:rPr>
                      <w:sz w:val="24"/>
                      <w:szCs w:val="24"/>
                    </w:rPr>
                    <w:t xml:space="preserve">надання </w:t>
                  </w:r>
                  <w:r w:rsidRPr="00727231">
                    <w:rPr>
                      <w:sz w:val="24"/>
                      <w:szCs w:val="24"/>
                    </w:rPr>
                    <w:t>адміністративних послуг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17180" w:rsidRPr="00FE396B" w:rsidTr="005828B4">
              <w:trPr>
                <w:trHeight w:val="1721"/>
              </w:trPr>
              <w:tc>
                <w:tcPr>
                  <w:tcW w:w="448" w:type="dxa"/>
                </w:tcPr>
                <w:p w:rsidR="00717180" w:rsidRPr="00FE396B" w:rsidRDefault="00717180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14" w:type="dxa"/>
                </w:tcPr>
                <w:p w:rsidR="00FE396B" w:rsidRPr="00FE396B" w:rsidRDefault="00FE396B" w:rsidP="009674AC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Розгляд документів, поданих суб’єктом звернення та прийняття рішення про реєстрацію</w:t>
                  </w:r>
                  <w:r w:rsidR="00C85A49">
                    <w:rPr>
                      <w:sz w:val="24"/>
                      <w:szCs w:val="24"/>
                    </w:rPr>
                    <w:t xml:space="preserve"> змін і доповнень до</w:t>
                  </w:r>
                  <w:r w:rsidRPr="00FE396B">
                    <w:rPr>
                      <w:sz w:val="24"/>
                      <w:szCs w:val="24"/>
                    </w:rPr>
                    <w:t xml:space="preserve"> договору (контракту) або відмови в ній. У разі відмови – підготовка листа-відмови.</w:t>
                  </w:r>
                </w:p>
                <w:p w:rsidR="00717180" w:rsidRPr="00FE396B" w:rsidRDefault="00FE396B" w:rsidP="009674AC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Оформлення державної реєстрації</w:t>
                  </w:r>
                  <w:r w:rsidR="00C85A49">
                    <w:rPr>
                      <w:sz w:val="24"/>
                      <w:szCs w:val="24"/>
                    </w:rPr>
                    <w:t xml:space="preserve"> змін і доповнень до</w:t>
                  </w:r>
                  <w:r w:rsidRPr="00FE396B">
                    <w:rPr>
                      <w:sz w:val="24"/>
                      <w:szCs w:val="24"/>
                    </w:rPr>
                    <w:t xml:space="preserve"> договору (контракту) (4 примірника) та здійснення спеціальної відмітки на оригіналі договору (контракту)</w:t>
                  </w:r>
                </w:p>
              </w:tc>
              <w:tc>
                <w:tcPr>
                  <w:tcW w:w="2690" w:type="dxa"/>
                </w:tcPr>
                <w:p w:rsidR="00717180" w:rsidRPr="00FE396B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0B30F2">
                    <w:rPr>
                      <w:sz w:val="24"/>
                      <w:szCs w:val="24"/>
                    </w:rPr>
                    <w:t xml:space="preserve">Головний спеціаліст відділу інвестиційної політики </w:t>
                  </w:r>
                  <w:r w:rsidR="00CA0F3E">
                    <w:rPr>
                      <w:sz w:val="24"/>
                      <w:szCs w:val="24"/>
                    </w:rPr>
                    <w:t xml:space="preserve">управління промисловості, підприємництва та інвестиційної політики </w:t>
                  </w:r>
                  <w:r w:rsidRPr="000B30F2">
                    <w:rPr>
                      <w:sz w:val="24"/>
                      <w:szCs w:val="24"/>
                    </w:rPr>
                    <w:t>департаменту економічної політики Львівської обласної державної адміністрації (Далі – Спеціаліст)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E4583A" w:rsidP="006C3DD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6C3DD8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051ED" w:rsidRPr="00FE396B" w:rsidTr="005828B4">
              <w:trPr>
                <w:trHeight w:val="330"/>
              </w:trPr>
              <w:tc>
                <w:tcPr>
                  <w:tcW w:w="448" w:type="dxa"/>
                  <w:vMerge w:val="restart"/>
                </w:tcPr>
                <w:p w:rsidR="004051ED" w:rsidRPr="00FE396B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14" w:type="dxa"/>
                  <w:vMerge w:val="restart"/>
                </w:tcPr>
                <w:p w:rsidR="004051ED" w:rsidRDefault="004051ED" w:rsidP="009674AC">
                  <w:pPr>
                    <w:jc w:val="center"/>
                  </w:pPr>
                  <w:r w:rsidRPr="005F351A">
                    <w:rPr>
                      <w:sz w:val="24"/>
                      <w:szCs w:val="24"/>
                    </w:rPr>
                    <w:t>Присвоєння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–підписання посадовою особою листа з обґрунтуванням причин відмови.</w:t>
                  </w:r>
                </w:p>
              </w:tc>
              <w:tc>
                <w:tcPr>
                  <w:tcW w:w="2690" w:type="dxa"/>
                </w:tcPr>
                <w:p w:rsidR="004051ED" w:rsidRPr="00FE396B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  <w:vMerge w:val="restart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051ED" w:rsidRPr="00FE396B" w:rsidTr="005828B4">
              <w:trPr>
                <w:trHeight w:val="606"/>
              </w:trPr>
              <w:tc>
                <w:tcPr>
                  <w:tcW w:w="448" w:type="dxa"/>
                  <w:vMerge/>
                </w:tcPr>
                <w:p w:rsidR="004051ED" w:rsidRPr="00FE396B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14" w:type="dxa"/>
                  <w:vMerge/>
                </w:tcPr>
                <w:p w:rsidR="004051ED" w:rsidRPr="005F351A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051ED" w:rsidRPr="00FE396B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0B30F2">
                    <w:rPr>
                      <w:sz w:val="24"/>
                      <w:szCs w:val="24"/>
                    </w:rPr>
                    <w:t xml:space="preserve">Керівник </w:t>
                  </w:r>
                  <w:r>
                    <w:rPr>
                      <w:sz w:val="24"/>
                      <w:szCs w:val="24"/>
                    </w:rPr>
                    <w:t xml:space="preserve">відділу </w:t>
                  </w:r>
                  <w:r w:rsidRPr="000B30F2">
                    <w:rPr>
                      <w:sz w:val="24"/>
                      <w:szCs w:val="24"/>
                    </w:rPr>
                    <w:t xml:space="preserve">інвестиційної політики </w:t>
                  </w:r>
                  <w:r w:rsidR="00CA0F3E">
                    <w:rPr>
                      <w:sz w:val="24"/>
                      <w:szCs w:val="24"/>
                    </w:rPr>
                    <w:t xml:space="preserve">управління промисловості, підприємництва та інвестиційної політики </w:t>
                  </w:r>
                  <w:r w:rsidRPr="000B30F2">
                    <w:rPr>
                      <w:sz w:val="24"/>
                      <w:szCs w:val="24"/>
                    </w:rPr>
                    <w:t>департаменту економічної політики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557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051ED" w:rsidRPr="00FE396B" w:rsidTr="005828B4">
              <w:trPr>
                <w:trHeight w:val="1035"/>
              </w:trPr>
              <w:tc>
                <w:tcPr>
                  <w:tcW w:w="448" w:type="dxa"/>
                  <w:vMerge/>
                </w:tcPr>
                <w:p w:rsidR="004051ED" w:rsidRPr="00FE396B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14" w:type="dxa"/>
                  <w:vMerge/>
                </w:tcPr>
                <w:p w:rsidR="004051ED" w:rsidRPr="005F351A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051ED" w:rsidRPr="00FE396B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Директор Департаменту </w:t>
                  </w:r>
                  <w:r w:rsidR="009674AC" w:rsidRPr="00FE396B">
                    <w:rPr>
                      <w:sz w:val="24"/>
                      <w:szCs w:val="24"/>
                    </w:rPr>
                    <w:t xml:space="preserve"> </w:t>
                  </w:r>
                  <w:r w:rsidR="009674AC">
                    <w:rPr>
                      <w:sz w:val="24"/>
                      <w:szCs w:val="24"/>
                    </w:rPr>
                    <w:t>економічної політики</w:t>
                  </w:r>
                  <w:r w:rsidR="009674AC" w:rsidRPr="00FE396B">
                    <w:rPr>
                      <w:sz w:val="24"/>
                      <w:szCs w:val="24"/>
                    </w:rPr>
                    <w:t xml:space="preserve"> </w:t>
                  </w:r>
                  <w:r w:rsidR="009674AC">
                    <w:rPr>
                      <w:sz w:val="24"/>
                      <w:szCs w:val="24"/>
                    </w:rPr>
                    <w:t>Львівської</w:t>
                  </w:r>
                  <w:r w:rsidR="009674AC" w:rsidRPr="00FE396B">
                    <w:rPr>
                      <w:sz w:val="24"/>
                      <w:szCs w:val="24"/>
                    </w:rPr>
                    <w:t xml:space="preserve"> обласної державної адміністрації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</w:t>
                  </w:r>
                </w:p>
              </w:tc>
              <w:tc>
                <w:tcPr>
                  <w:tcW w:w="1557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D3161" w:rsidRPr="00FE396B" w:rsidTr="005828B4">
              <w:tc>
                <w:tcPr>
                  <w:tcW w:w="448" w:type="dxa"/>
                </w:tcPr>
                <w:p w:rsidR="006D3161" w:rsidRPr="00FE396B" w:rsidRDefault="006D316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14" w:type="dxa"/>
                </w:tcPr>
                <w:p w:rsidR="006D3161" w:rsidRDefault="006D3161" w:rsidP="009674AC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Здійснення відповідного запису у журналі обліку </w:t>
                  </w:r>
                  <w:r w:rsidRPr="00F85062">
                    <w:rPr>
                      <w:sz w:val="24"/>
                      <w:szCs w:val="24"/>
                    </w:rPr>
                    <w:t>державної реєстрації договорів (контрактів)</w:t>
                  </w:r>
                </w:p>
              </w:tc>
              <w:tc>
                <w:tcPr>
                  <w:tcW w:w="2690" w:type="dxa"/>
                </w:tcPr>
                <w:p w:rsidR="006D3161" w:rsidRPr="00FE396B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993" w:type="dxa"/>
                </w:tcPr>
                <w:p w:rsidR="006D3161" w:rsidRPr="00FE396B" w:rsidRDefault="006D3161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6D3161" w:rsidRPr="00FE396B" w:rsidRDefault="00E4583A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17180" w:rsidRPr="00FE396B" w:rsidTr="005828B4">
              <w:tc>
                <w:tcPr>
                  <w:tcW w:w="448" w:type="dxa"/>
                </w:tcPr>
                <w:p w:rsidR="00717180" w:rsidRPr="00FE396B" w:rsidRDefault="004051ED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4514" w:type="dxa"/>
                </w:tcPr>
                <w:p w:rsidR="00717180" w:rsidRPr="000A1DAE" w:rsidRDefault="00717180" w:rsidP="009674AC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0A1DAE">
                    <w:rPr>
                      <w:sz w:val="24"/>
                      <w:szCs w:val="24"/>
                    </w:rPr>
                    <w:t xml:space="preserve">Передача результату надання </w:t>
                  </w:r>
                  <w:proofErr w:type="spellStart"/>
                  <w:r w:rsidRPr="000A1DAE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0A1DAE">
                    <w:rPr>
                      <w:sz w:val="24"/>
                      <w:szCs w:val="24"/>
                    </w:rPr>
                    <w:t xml:space="preserve"> до ЦНАП</w:t>
                  </w:r>
                </w:p>
              </w:tc>
              <w:tc>
                <w:tcPr>
                  <w:tcW w:w="2690" w:type="dxa"/>
                </w:tcPr>
                <w:p w:rsidR="00717180" w:rsidRPr="00FE396B" w:rsidRDefault="00727231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Спеціаліст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27231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FE396B" w:rsidTr="005828B4">
              <w:tc>
                <w:tcPr>
                  <w:tcW w:w="448" w:type="dxa"/>
                </w:tcPr>
                <w:p w:rsidR="00717180" w:rsidRPr="00FE396B" w:rsidRDefault="000F1150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14" w:type="dxa"/>
                </w:tcPr>
                <w:p w:rsidR="00717180" w:rsidRPr="000A1DAE" w:rsidRDefault="00717180" w:rsidP="009674AC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0A1DAE">
                    <w:rPr>
                      <w:sz w:val="24"/>
                      <w:szCs w:val="24"/>
                    </w:rPr>
                    <w:t xml:space="preserve">Реєстрація результату в ЦНАП, повідомлення про результат </w:t>
                  </w:r>
                  <w:proofErr w:type="spellStart"/>
                  <w:r w:rsidRPr="000A1DAE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0A1DAE">
                    <w:rPr>
                      <w:sz w:val="24"/>
                      <w:szCs w:val="24"/>
                    </w:rPr>
                    <w:t xml:space="preserve"> суб’єкта звернення</w:t>
                  </w:r>
                  <w:r w:rsidR="000F1150" w:rsidRPr="000A1DAE">
                    <w:rPr>
                      <w:sz w:val="24"/>
                      <w:szCs w:val="24"/>
                    </w:rPr>
                    <w:t xml:space="preserve"> та видача результату.</w:t>
                  </w:r>
                </w:p>
              </w:tc>
              <w:tc>
                <w:tcPr>
                  <w:tcW w:w="2690" w:type="dxa"/>
                </w:tcPr>
                <w:p w:rsidR="00717180" w:rsidRPr="00FE396B" w:rsidRDefault="00717180" w:rsidP="009674AC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Адміністратор Це</w:t>
                  </w:r>
                  <w:r w:rsidR="00727231">
                    <w:rPr>
                      <w:sz w:val="24"/>
                      <w:szCs w:val="24"/>
                    </w:rPr>
                    <w:t xml:space="preserve">нтру </w:t>
                  </w:r>
                  <w:r w:rsidR="00CA0F3E">
                    <w:rPr>
                      <w:sz w:val="24"/>
                      <w:szCs w:val="24"/>
                    </w:rPr>
                    <w:t xml:space="preserve">надання </w:t>
                  </w:r>
                  <w:r w:rsidR="00727231">
                    <w:rPr>
                      <w:sz w:val="24"/>
                      <w:szCs w:val="24"/>
                    </w:rPr>
                    <w:t xml:space="preserve">адміністративних послуг 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27231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0,5</w:t>
                  </w:r>
                </w:p>
              </w:tc>
            </w:tr>
            <w:tr w:rsidR="00717180" w:rsidRPr="00FE396B" w:rsidTr="005828B4">
              <w:tc>
                <w:tcPr>
                  <w:tcW w:w="8645" w:type="dxa"/>
                  <w:gridSpan w:val="4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57" w:type="dxa"/>
                </w:tcPr>
                <w:p w:rsidR="00717180" w:rsidRPr="00FE396B" w:rsidRDefault="004051ED" w:rsidP="00717180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717180" w:rsidRPr="00FE396B" w:rsidTr="005828B4">
              <w:tc>
                <w:tcPr>
                  <w:tcW w:w="8645" w:type="dxa"/>
                  <w:gridSpan w:val="4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Загальна кількість робочих днів (передбачена законодавством) -</w:t>
                  </w:r>
                </w:p>
              </w:tc>
              <w:tc>
                <w:tcPr>
                  <w:tcW w:w="1557" w:type="dxa"/>
                </w:tcPr>
                <w:p w:rsidR="00717180" w:rsidRPr="00FE396B" w:rsidRDefault="004051ED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717180" w:rsidRDefault="00717180" w:rsidP="00717180">
            <w:pPr>
              <w:spacing w:before="60" w:after="60"/>
              <w:rPr>
                <w:b/>
                <w:noProof/>
                <w:sz w:val="24"/>
                <w:szCs w:val="24"/>
              </w:rPr>
            </w:pPr>
          </w:p>
          <w:p w:rsidR="009674AC" w:rsidRDefault="00717180" w:rsidP="00717180">
            <w:pPr>
              <w:spacing w:before="60" w:after="60"/>
              <w:rPr>
                <w:b/>
                <w:noProof/>
                <w:sz w:val="24"/>
                <w:szCs w:val="24"/>
              </w:rPr>
            </w:pPr>
            <w:r w:rsidRPr="00B2071B">
              <w:rPr>
                <w:sz w:val="20"/>
                <w:szCs w:val="20"/>
              </w:rPr>
              <w:t>Умовні позначки: В-виконує, У- бере участь, П - погоджує, З – затверджує.</w:t>
            </w:r>
          </w:p>
          <w:p w:rsidR="009674AC" w:rsidRPr="009674AC" w:rsidRDefault="009674AC" w:rsidP="009674AC">
            <w:pPr>
              <w:rPr>
                <w:sz w:val="24"/>
                <w:szCs w:val="24"/>
              </w:rPr>
            </w:pPr>
          </w:p>
          <w:p w:rsidR="009674AC" w:rsidRPr="009674AC" w:rsidRDefault="009674AC" w:rsidP="009674AC">
            <w:pPr>
              <w:rPr>
                <w:sz w:val="24"/>
                <w:szCs w:val="24"/>
              </w:rPr>
            </w:pPr>
          </w:p>
          <w:p w:rsidR="00D23801" w:rsidRPr="00D23801" w:rsidRDefault="00D23801" w:rsidP="00D23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uk-UA"/>
              </w:rPr>
            </w:pPr>
            <w:r w:rsidRPr="00D23801">
              <w:rPr>
                <w:b/>
                <w:lang w:eastAsia="uk-UA"/>
              </w:rPr>
              <w:t>Директор департаменту економічної політики</w:t>
            </w:r>
          </w:p>
          <w:p w:rsidR="00D23801" w:rsidRPr="0052401B" w:rsidRDefault="00D23801" w:rsidP="00D23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23801">
              <w:rPr>
                <w:b/>
                <w:lang w:eastAsia="uk-UA"/>
              </w:rPr>
              <w:t xml:space="preserve">обласної державної адміністрації </w:t>
            </w:r>
            <w:r w:rsidRPr="00D23801">
              <w:rPr>
                <w:b/>
                <w:lang w:eastAsia="uk-UA"/>
              </w:rPr>
              <w:tab/>
            </w:r>
            <w:r w:rsidRPr="00D23801">
              <w:rPr>
                <w:b/>
                <w:lang w:eastAsia="uk-UA"/>
              </w:rPr>
              <w:tab/>
            </w:r>
            <w:r w:rsidRPr="00D23801">
              <w:rPr>
                <w:b/>
                <w:lang w:eastAsia="uk-UA"/>
              </w:rPr>
              <w:tab/>
            </w:r>
            <w:r w:rsidRPr="00D23801">
              <w:rPr>
                <w:b/>
                <w:lang w:eastAsia="uk-UA"/>
              </w:rPr>
              <w:tab/>
            </w:r>
            <w:r w:rsidRPr="00D23801">
              <w:rPr>
                <w:b/>
                <w:lang w:eastAsia="uk-UA"/>
              </w:rPr>
              <w:t xml:space="preserve">       </w:t>
            </w:r>
            <w:r w:rsidRPr="00D23801">
              <w:rPr>
                <w:b/>
                <w:lang w:eastAsia="uk-UA"/>
              </w:rPr>
              <w:t>Степан КУЙБІДА</w:t>
            </w:r>
          </w:p>
          <w:p w:rsidR="006D7643" w:rsidRPr="009674AC" w:rsidRDefault="006D7643" w:rsidP="00CA0F3E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734BDF" w:rsidRPr="00335D6A" w:rsidRDefault="00734BDF" w:rsidP="000F7546">
      <w:pPr>
        <w:rPr>
          <w:b/>
          <w:noProof/>
          <w:sz w:val="24"/>
          <w:szCs w:val="24"/>
        </w:rPr>
      </w:pPr>
      <w:bookmarkStart w:id="1" w:name="BM154"/>
      <w:bookmarkEnd w:id="1"/>
    </w:p>
    <w:sectPr w:rsidR="00734BDF" w:rsidRPr="00335D6A" w:rsidSect="008B0404">
      <w:pgSz w:w="11906" w:h="16838"/>
      <w:pgMar w:top="360" w:right="850" w:bottom="5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5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8D3"/>
    <w:rsid w:val="00072F03"/>
    <w:rsid w:val="00082183"/>
    <w:rsid w:val="000924B2"/>
    <w:rsid w:val="00096284"/>
    <w:rsid w:val="0009730E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0F7546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2C28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7ACD"/>
    <w:rsid w:val="00400AA9"/>
    <w:rsid w:val="00400F5E"/>
    <w:rsid w:val="00401144"/>
    <w:rsid w:val="00402668"/>
    <w:rsid w:val="0040309A"/>
    <w:rsid w:val="004051ED"/>
    <w:rsid w:val="00411610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3939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28B4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27231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63A7"/>
    <w:rsid w:val="008372FC"/>
    <w:rsid w:val="0084308F"/>
    <w:rsid w:val="0085008A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4AC"/>
    <w:rsid w:val="00967500"/>
    <w:rsid w:val="00981F4F"/>
    <w:rsid w:val="00986456"/>
    <w:rsid w:val="00987E0B"/>
    <w:rsid w:val="00990343"/>
    <w:rsid w:val="00991CF6"/>
    <w:rsid w:val="009959E7"/>
    <w:rsid w:val="00996290"/>
    <w:rsid w:val="009B419B"/>
    <w:rsid w:val="009B659C"/>
    <w:rsid w:val="009B782D"/>
    <w:rsid w:val="009C095C"/>
    <w:rsid w:val="009C2650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722F9"/>
    <w:rsid w:val="00A82AC5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85A49"/>
    <w:rsid w:val="00CA0F3E"/>
    <w:rsid w:val="00CA2B04"/>
    <w:rsid w:val="00CB358B"/>
    <w:rsid w:val="00CB59E5"/>
    <w:rsid w:val="00CB77CB"/>
    <w:rsid w:val="00CD79F5"/>
    <w:rsid w:val="00CF09CF"/>
    <w:rsid w:val="00CF162A"/>
    <w:rsid w:val="00CF4A80"/>
    <w:rsid w:val="00CF597A"/>
    <w:rsid w:val="00D05A8E"/>
    <w:rsid w:val="00D11991"/>
    <w:rsid w:val="00D13902"/>
    <w:rsid w:val="00D23801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67615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HP</cp:lastModifiedBy>
  <cp:revision>74</cp:revision>
  <cp:lastPrinted>2018-04-02T08:58:00Z</cp:lastPrinted>
  <dcterms:created xsi:type="dcterms:W3CDTF">2018-03-19T12:25:00Z</dcterms:created>
  <dcterms:modified xsi:type="dcterms:W3CDTF">2021-11-29T12:05:00Z</dcterms:modified>
</cp:coreProperties>
</file>