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0F8" w:rsidRPr="00BD270C" w:rsidRDefault="00E35057" w:rsidP="00E35057">
      <w:pPr>
        <w:ind w:left="10915"/>
        <w:rPr>
          <w:rFonts w:ascii="Times New Roman" w:hAnsi="Times New Roman" w:cs="Times New Roman"/>
          <w:sz w:val="28"/>
          <w:szCs w:val="28"/>
        </w:rPr>
      </w:pPr>
      <w:r w:rsidRPr="00BD270C">
        <w:rPr>
          <w:rFonts w:ascii="Times New Roman" w:hAnsi="Times New Roman" w:cs="Times New Roman"/>
          <w:sz w:val="28"/>
          <w:szCs w:val="28"/>
        </w:rPr>
        <w:t>Додаток 1</w:t>
      </w:r>
    </w:p>
    <w:p w:rsidR="00E35057" w:rsidRPr="00BD270C" w:rsidRDefault="00E35057" w:rsidP="00E35057">
      <w:pPr>
        <w:ind w:left="10915"/>
        <w:rPr>
          <w:rFonts w:ascii="Times New Roman" w:hAnsi="Times New Roman" w:cs="Times New Roman"/>
          <w:sz w:val="28"/>
          <w:szCs w:val="28"/>
        </w:rPr>
      </w:pPr>
      <w:r w:rsidRPr="00BD270C">
        <w:rPr>
          <w:rFonts w:ascii="Times New Roman" w:hAnsi="Times New Roman" w:cs="Times New Roman"/>
          <w:sz w:val="28"/>
          <w:szCs w:val="28"/>
        </w:rPr>
        <w:t>до розпорядження голови обласної державної адміністрації</w:t>
      </w:r>
    </w:p>
    <w:p w:rsidR="00E35057" w:rsidRPr="00BD270C" w:rsidRDefault="00E35057" w:rsidP="00E35057">
      <w:pPr>
        <w:ind w:left="10915"/>
        <w:rPr>
          <w:rFonts w:ascii="Times New Roman" w:hAnsi="Times New Roman" w:cs="Times New Roman"/>
          <w:sz w:val="28"/>
          <w:szCs w:val="28"/>
        </w:rPr>
      </w:pPr>
      <w:r w:rsidRPr="00BD270C">
        <w:rPr>
          <w:rFonts w:ascii="Times New Roman" w:hAnsi="Times New Roman" w:cs="Times New Roman"/>
          <w:sz w:val="28"/>
          <w:szCs w:val="28"/>
        </w:rPr>
        <w:t>від _______________ № ________</w:t>
      </w:r>
    </w:p>
    <w:p w:rsidR="00E35057" w:rsidRPr="00BD270C" w:rsidRDefault="00E35057">
      <w:pPr>
        <w:rPr>
          <w:rFonts w:ascii="Times New Roman" w:hAnsi="Times New Roman" w:cs="Times New Roman"/>
          <w:sz w:val="28"/>
          <w:szCs w:val="28"/>
        </w:rPr>
      </w:pPr>
    </w:p>
    <w:p w:rsidR="00E35057" w:rsidRPr="00BD270C" w:rsidRDefault="00E35057" w:rsidP="00E3505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70C">
        <w:rPr>
          <w:rFonts w:ascii="Times New Roman" w:hAnsi="Times New Roman" w:cs="Times New Roman"/>
          <w:sz w:val="28"/>
          <w:szCs w:val="28"/>
        </w:rPr>
        <w:t>Доходи обласного бюджету на 2021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1"/>
        <w:gridCol w:w="2861"/>
        <w:gridCol w:w="2181"/>
        <w:gridCol w:w="2521"/>
        <w:gridCol w:w="2521"/>
        <w:gridCol w:w="2521"/>
      </w:tblGrid>
      <w:tr w:rsidR="00E35057" w:rsidRPr="00BD270C" w:rsidTr="00E35057">
        <w:tc>
          <w:tcPr>
            <w:tcW w:w="2521" w:type="dxa"/>
            <w:vMerge w:val="restart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Код бюджетної класифікації</w:t>
            </w:r>
          </w:p>
        </w:tc>
        <w:tc>
          <w:tcPr>
            <w:tcW w:w="2861" w:type="dxa"/>
            <w:vMerge w:val="restart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Найменування заходів згідно із бюджетною класифікацією</w:t>
            </w:r>
          </w:p>
        </w:tc>
        <w:tc>
          <w:tcPr>
            <w:tcW w:w="2181" w:type="dxa"/>
            <w:vMerge w:val="restart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521" w:type="dxa"/>
            <w:vMerge w:val="restart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Загальний фонд</w:t>
            </w:r>
          </w:p>
        </w:tc>
        <w:tc>
          <w:tcPr>
            <w:tcW w:w="5042" w:type="dxa"/>
            <w:gridSpan w:val="2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Спеціальний фонд</w:t>
            </w:r>
          </w:p>
        </w:tc>
      </w:tr>
      <w:tr w:rsidR="00E35057" w:rsidRPr="00BD270C" w:rsidTr="00E35057">
        <w:tc>
          <w:tcPr>
            <w:tcW w:w="2521" w:type="dxa"/>
            <w:vMerge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1" w:type="dxa"/>
            <w:vMerge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vMerge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У тому числі бюджет розвитку</w:t>
            </w:r>
          </w:p>
        </w:tc>
      </w:tr>
      <w:tr w:rsidR="00E35057" w:rsidRPr="00BD270C" w:rsidTr="00E35057"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41030000</w:t>
            </w:r>
          </w:p>
        </w:tc>
        <w:tc>
          <w:tcPr>
            <w:tcW w:w="286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Субвенції – всього:</w:t>
            </w:r>
          </w:p>
        </w:tc>
        <w:tc>
          <w:tcPr>
            <w:tcW w:w="218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057" w:rsidRPr="00BD270C" w:rsidTr="00E35057"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41053900</w:t>
            </w:r>
          </w:p>
        </w:tc>
        <w:tc>
          <w:tcPr>
            <w:tcW w:w="286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Інші субвенції з місцевого бюджету</w:t>
            </w:r>
          </w:p>
        </w:tc>
        <w:tc>
          <w:tcPr>
            <w:tcW w:w="218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21" w:type="dxa"/>
          </w:tcPr>
          <w:p w:rsidR="00E35057" w:rsidRPr="00BD270C" w:rsidRDefault="00E35057" w:rsidP="00E35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7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35057" w:rsidRPr="00BD270C" w:rsidRDefault="00E35057" w:rsidP="00E35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5057" w:rsidRPr="00BD270C" w:rsidRDefault="00E35057" w:rsidP="00E3505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70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bookmarkStart w:id="0" w:name="_GoBack"/>
      <w:bookmarkEnd w:id="0"/>
      <w:r w:rsidRPr="00BD270C">
        <w:rPr>
          <w:rFonts w:ascii="Times New Roman" w:hAnsi="Times New Roman" w:cs="Times New Roman"/>
          <w:sz w:val="28"/>
          <w:szCs w:val="28"/>
        </w:rPr>
        <w:t>_________</w:t>
      </w:r>
    </w:p>
    <w:sectPr w:rsidR="00E35057" w:rsidRPr="00BD270C" w:rsidSect="00E35057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7"/>
    <w:rsid w:val="00BD270C"/>
    <w:rsid w:val="00DC60F8"/>
    <w:rsid w:val="00E3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EF21B-AFCC-41F9-A084-5745A3E2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Kovalsky</dc:creator>
  <cp:keywords/>
  <dc:description/>
  <cp:lastModifiedBy>Lenovo</cp:lastModifiedBy>
  <cp:revision>2</cp:revision>
  <dcterms:created xsi:type="dcterms:W3CDTF">2021-11-25T13:24:00Z</dcterms:created>
  <dcterms:modified xsi:type="dcterms:W3CDTF">2021-11-29T11:28:00Z</dcterms:modified>
</cp:coreProperties>
</file>