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F198C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323E07B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7267B99A" w14:textId="77777777" w:rsidR="00CF3B09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634F7202" w14:textId="77777777" w:rsidR="00DC2B8C" w:rsidRPr="009E081D" w:rsidRDefault="00CF3B09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_____________ №_____________)</w:t>
      </w:r>
    </w:p>
    <w:p w14:paraId="79D59821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A2F4A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34E2C0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0EBDAC8" w14:textId="3A3601BF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адміністратив</w:t>
      </w:r>
      <w:r w:rsidR="00BC2C5C">
        <w:rPr>
          <w:rFonts w:ascii="Times New Roman" w:hAnsi="Times New Roman" w:cs="Times New Roman"/>
          <w:b/>
          <w:sz w:val="28"/>
          <w:szCs w:val="28"/>
        </w:rPr>
        <w:t>ної послуги з реєстрації статуту</w:t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C5C">
        <w:rPr>
          <w:rFonts w:ascii="Times New Roman" w:hAnsi="Times New Roman" w:cs="Times New Roman"/>
          <w:b/>
          <w:sz w:val="28"/>
          <w:szCs w:val="28"/>
        </w:rPr>
        <w:t>(положення</w:t>
      </w:r>
      <w:r w:rsidRPr="009E081D">
        <w:rPr>
          <w:rFonts w:ascii="Times New Roman" w:hAnsi="Times New Roman" w:cs="Times New Roman"/>
          <w:b/>
          <w:sz w:val="28"/>
          <w:szCs w:val="28"/>
        </w:rPr>
        <w:t>)</w:t>
      </w:r>
    </w:p>
    <w:p w14:paraId="03350E3D" w14:textId="7DBA2A3A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релігійн</w:t>
      </w:r>
      <w:r w:rsidR="00BC2C5C">
        <w:rPr>
          <w:rFonts w:ascii="Times New Roman" w:hAnsi="Times New Roman" w:cs="Times New Roman"/>
          <w:b/>
          <w:sz w:val="28"/>
          <w:szCs w:val="28"/>
        </w:rPr>
        <w:t>ої</w:t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C5C">
        <w:rPr>
          <w:rFonts w:ascii="Times New Roman" w:hAnsi="Times New Roman" w:cs="Times New Roman"/>
          <w:b/>
          <w:sz w:val="28"/>
          <w:szCs w:val="28"/>
        </w:rPr>
        <w:t>громади</w:t>
      </w:r>
    </w:p>
    <w:p w14:paraId="256FFD00" w14:textId="77777777"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250" w:type="dxa"/>
        <w:tblLook w:val="04A0" w:firstRow="1" w:lastRow="0" w:firstColumn="1" w:lastColumn="0" w:noHBand="0" w:noVBand="1"/>
      </w:tblPr>
      <w:tblGrid>
        <w:gridCol w:w="706"/>
        <w:gridCol w:w="4302"/>
        <w:gridCol w:w="138"/>
        <w:gridCol w:w="4635"/>
      </w:tblGrid>
      <w:tr w:rsidR="001E2960" w:rsidRPr="009E081D" w14:paraId="27275B72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99D60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1E2960" w:rsidRPr="009E081D" w14:paraId="78B25A41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BE9A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04D31C" w14:textId="2D691AA2" w:rsidR="000F7904" w:rsidRPr="009E081D" w:rsidRDefault="00A308CC" w:rsidP="00A935C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3AE4A" w14:textId="77777777" w:rsidR="001E2960" w:rsidRPr="009E081D" w:rsidRDefault="006F2FD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 </w:t>
            </w:r>
            <w:r w:rsidR="00DC2B8C" w:rsidRPr="009E081D">
              <w:rPr>
                <w:rFonts w:ascii="Times New Roman" w:hAnsi="Times New Roman" w:cs="Times New Roman"/>
                <w:sz w:val="28"/>
                <w:szCs w:val="28"/>
              </w:rPr>
              <w:t>Винниченка, 14, м. 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79008 </w:t>
            </w:r>
          </w:p>
          <w:p w14:paraId="47F76389" w14:textId="68A56D90" w:rsidR="00E83FC8" w:rsidRPr="009E081D" w:rsidRDefault="00E83FC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428A347B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D677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864F3" w14:textId="77777777" w:rsidR="00A308CC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A308CC" w:rsidRPr="009E081D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4D5D4328" w14:textId="59774C14" w:rsidR="000F7904" w:rsidRPr="009E081D" w:rsidRDefault="000F7904" w:rsidP="00A935C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629C1" w14:textId="77777777" w:rsidR="00A91D9D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51DC8AE2" w14:textId="77777777" w:rsidR="00A91D9D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п’ятниця з 09.00 до 16.45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14C8DBAB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перерва з 13.00 до 13.45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3D9970D3" w14:textId="50AE927A" w:rsidR="009E081D" w:rsidRPr="009E081D" w:rsidRDefault="001E2960" w:rsidP="00A935CA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вихідні дні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субота, неділя, святкові та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</w:tc>
      </w:tr>
      <w:tr w:rsidR="001E2960" w:rsidRPr="009E081D" w14:paraId="5FBDE709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26C1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378C50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Телефон/факс, </w:t>
            </w:r>
            <w:r w:rsidR="00BB22AD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</w:t>
            </w:r>
            <w:r w:rsidR="003C0E46" w:rsidRPr="009E081D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</w:p>
          <w:p w14:paraId="6A0E9680" w14:textId="77777777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F62B51" w14:textId="54362BC9"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8B644" w14:textId="77777777" w:rsidR="001E2960" w:rsidRPr="009E081D" w:rsidRDefault="00AC479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(032)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2999 262</w:t>
            </w:r>
          </w:p>
          <w:p w14:paraId="68A5217F" w14:textId="77777777" w:rsidR="001E2960" w:rsidRPr="009E081D" w:rsidRDefault="001C5557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дреса елек</w:t>
            </w:r>
            <w:r w:rsidR="0032239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тронної пошти відділу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релігій та національностей департаменту з питань культури, національностей та релігій </w:t>
            </w:r>
            <w:r w:rsidR="00F73975" w:rsidRPr="009E081D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державної адміністрації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77D5F4D" w14:textId="3D3A9337" w:rsidR="009E081D" w:rsidRPr="00A935CA" w:rsidRDefault="004A7E8B" w:rsidP="00A935C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E83FC8" w:rsidRPr="009E081D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</w:tc>
      </w:tr>
      <w:tr w:rsidR="001E2960" w:rsidRPr="009E081D" w14:paraId="455993DC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2AD9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1E2960" w:rsidRPr="009E081D" w14:paraId="67ED533D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A2E4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DF49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3E2C4A" w14:textId="77777777" w:rsidR="001E2960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</w:t>
            </w:r>
          </w:p>
          <w:p w14:paraId="6C35D305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0C023F6C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9F2D18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1B4B4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E4611" w14:textId="77777777" w:rsidR="001E2960" w:rsidRDefault="008E32C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</w:t>
            </w:r>
            <w:r w:rsidR="00DA33FE" w:rsidRPr="009E081D">
              <w:rPr>
                <w:rFonts w:ascii="Times New Roman" w:hAnsi="Times New Roman" w:cs="Times New Roman"/>
                <w:sz w:val="28"/>
                <w:szCs w:val="28"/>
              </w:rPr>
              <w:t>Деякі питання надання адміністративних послуг через центри н</w:t>
            </w:r>
            <w:r w:rsidR="009E081D" w:rsidRPr="009E081D">
              <w:rPr>
                <w:rFonts w:ascii="Times New Roman" w:hAnsi="Times New Roman" w:cs="Times New Roman"/>
                <w:sz w:val="28"/>
                <w:szCs w:val="28"/>
              </w:rPr>
              <w:t>адання адміністративних послуг»</w:t>
            </w:r>
          </w:p>
          <w:p w14:paraId="7F62CA92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2A9A692E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7D9C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7B0621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70179" w14:textId="79441432" w:rsidR="001E2960" w:rsidRDefault="00E24DC1" w:rsidP="00E24DC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Стандарт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надання адміністративної послуги з реєстрації статуту (положення) релігійної організації та змін до нього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E24DC1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Міністерства культури України </w:t>
            </w:r>
            <w:r w:rsidRPr="00E24DC1">
              <w:rPr>
                <w:rFonts w:ascii="Times New Roman" w:hAnsi="Times New Roman" w:cs="Times New Roman"/>
                <w:sz w:val="28"/>
                <w:szCs w:val="28"/>
              </w:rPr>
              <w:t>18.04.2012  № 366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зареєстрований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Міністерстві юстиції України 22.08.2012 </w:t>
            </w:r>
            <w:r w:rsidRPr="00E24DC1">
              <w:rPr>
                <w:rFonts w:ascii="Times New Roman" w:hAnsi="Times New Roman" w:cs="Times New Roman"/>
                <w:sz w:val="28"/>
                <w:szCs w:val="28"/>
              </w:rPr>
              <w:t>за № 1415/21727</w:t>
            </w:r>
          </w:p>
          <w:p w14:paraId="5BF03E7F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530A7774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1C86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4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2D8B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</w:t>
            </w:r>
            <w:r w:rsidR="00BD7D38" w:rsidRPr="009E08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/ органів місцевого самоврядування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0932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14:paraId="296B0CAA" w14:textId="77777777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5806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1E2960" w:rsidRPr="009E081D" w14:paraId="6B386072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1A02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FA2CE6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92B86" w14:textId="21C3F979" w:rsidR="001E2960" w:rsidRDefault="00A935CA" w:rsidP="00E24DC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Для реєстрації статуту (положення) релігійної громади громадяни в к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>ількості не менше десяти осіб, які утворили її і досягли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18-річного віку, подають заяву;</w:t>
            </w:r>
          </w:p>
          <w:p w14:paraId="096DA0A0" w14:textId="32369086" w:rsidR="00A935CA" w:rsidRDefault="00A935CA" w:rsidP="00E24DC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Документи, що посвідчують особу представника та засвідчують його повноваження у разі коли заява подається уповноваженим представником;</w:t>
            </w:r>
          </w:p>
          <w:p w14:paraId="1C887578" w14:textId="5AA5608B" w:rsidR="00E24DC1" w:rsidRDefault="00A935CA" w:rsidP="00A935C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Статут (положення) релігійної громади у 4-ох  примірниках;</w:t>
            </w:r>
          </w:p>
          <w:p w14:paraId="1D27A7D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До статуту (положення) релігійної громади на підтвердження відомостей, зазначених у ньому, додатково подаються належним чином засвідчені копії:</w:t>
            </w:r>
          </w:p>
          <w:p w14:paraId="4F240AEC" w14:textId="1CB05E53" w:rsidR="001E2960" w:rsidRPr="009E081D" w:rsidRDefault="001E2960" w:rsidP="00A761A7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 рішення (витяг) про утворення релігійної громади, її найменування, затвердження статуту, обрання керівних (виконавчих) органів</w:t>
            </w:r>
            <w:r w:rsidR="00A761A7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загальних зборів віруючих громадян або установчого релігійного з’їзду, конференції тощо. </w:t>
            </w:r>
          </w:p>
          <w:p w14:paraId="3A0F35B1" w14:textId="351F4B94" w:rsidR="00E24DC1" w:rsidRDefault="001E2960" w:rsidP="00A761A7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 документа про право власності чи користування приміщенням або письмової згоди власника приміщення на надання адреси за місцезнаходженням</w:t>
            </w:r>
            <w:r w:rsidR="00E764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зазначеним у статуті (положенні)</w:t>
            </w:r>
            <w:r w:rsidR="00E764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083614C" w14:textId="2F3B3B99" w:rsidR="009E081D" w:rsidRPr="009E081D" w:rsidRDefault="001E2960" w:rsidP="00E24DC1">
            <w:pPr>
              <w:shd w:val="clear" w:color="auto" w:fill="FFFFFF" w:themeFill="background1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У необхідних випадках орган, який здійснює реєстрацію статутів (положень) релігійних організацій, може зажадати висновок місцевої державної адміністрації, виконавчого органу сільської, селищної, міської ради, а також спе</w:t>
            </w:r>
            <w:r w:rsidR="00BD7D38" w:rsidRPr="009E081D">
              <w:rPr>
                <w:rFonts w:ascii="Times New Roman" w:hAnsi="Times New Roman" w:cs="Times New Roman"/>
                <w:sz w:val="28"/>
                <w:szCs w:val="28"/>
              </w:rPr>
              <w:t>ціалістів</w:t>
            </w:r>
            <w:r w:rsidR="00E24D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2960" w:rsidRPr="009E081D" w14:paraId="56B1CF07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EC53" w14:textId="46D3A6CF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F102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C3ED9" w14:textId="77777777" w:rsidR="00E764F8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24D9E84E" w14:textId="56D89155" w:rsidR="001E2960" w:rsidRPr="009E081D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надається нотаріально посвідчена довіреність </w:t>
            </w:r>
          </w:p>
        </w:tc>
      </w:tr>
      <w:tr w:rsidR="001E2960" w:rsidRPr="009E081D" w14:paraId="0B6A047D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01F73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36BCC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B560A" w14:textId="62C29904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="00A761A7">
              <w:rPr>
                <w:rFonts w:ascii="Times New Roman" w:hAnsi="Times New Roman" w:cs="Times New Roman"/>
                <w:sz w:val="28"/>
                <w:szCs w:val="28"/>
              </w:rPr>
              <w:t>оплатно</w:t>
            </w:r>
          </w:p>
          <w:p w14:paraId="70D08AC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1B7046C5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13EBF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0E24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697AA" w14:textId="5420FD50" w:rsidR="001E2960" w:rsidRPr="009E081D" w:rsidRDefault="00337F5F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9E081D" w:rsidRPr="009E081D">
              <w:rPr>
                <w:rFonts w:ascii="Times New Roman" w:hAnsi="Times New Roman" w:cs="Times New Roman"/>
                <w:sz w:val="28"/>
                <w:szCs w:val="28"/>
              </w:rPr>
              <w:t>родовж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30 календарних днів.</w:t>
            </w:r>
          </w:p>
          <w:p w14:paraId="7A05199D" w14:textId="77777777" w:rsidR="001E2960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У необхідних випадках суб’єкт надання адміністративних послуг може зажадати висновок місцевої державної адміністрації, сільської, селищної, міської ради, а також спеціалістів. У цьому разі рішення про реєстрацію статутів (положень) релігійних громад приймається у тримісячний термін з повідомленням про це заявників </w:t>
            </w:r>
          </w:p>
          <w:p w14:paraId="30B49977" w14:textId="77777777"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14:paraId="6C9A0992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7B38E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02D1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DE73F" w14:textId="731BAD72" w:rsidR="001E2960" w:rsidRPr="009E081D" w:rsidRDefault="001E2960" w:rsidP="00484248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0"/>
              <w:jc w:val="both"/>
            </w:pPr>
            <w:r w:rsidRPr="009E081D">
              <w:t>Відповідно до частини першої статті 15 З</w:t>
            </w:r>
            <w:r w:rsidR="0053193B" w:rsidRPr="009E081D">
              <w:t xml:space="preserve">акону </w:t>
            </w:r>
            <w:r w:rsidRPr="009E081D">
              <w:t>У</w:t>
            </w:r>
            <w:r w:rsidR="0053193B" w:rsidRPr="009E081D">
              <w:t>країни</w:t>
            </w:r>
            <w:r w:rsidRPr="009E081D">
              <w:t xml:space="preserve"> «Про свободу совісті та релігійні організації», якщо статут (положення) або діяльність релігійної громади суперечать чинному </w:t>
            </w:r>
            <w:r w:rsidR="0053193B" w:rsidRPr="009E081D">
              <w:t>законодавству</w:t>
            </w:r>
            <w:r w:rsidR="00E764F8">
              <w:t>.</w:t>
            </w:r>
          </w:p>
          <w:p w14:paraId="0A351581" w14:textId="77777777" w:rsidR="00A761A7" w:rsidRDefault="00A761A7" w:rsidP="00A761A7">
            <w:pPr>
              <w:pStyle w:val="a9"/>
              <w:numPr>
                <w:ilvl w:val="0"/>
                <w:numId w:val="10"/>
              </w:numPr>
              <w:shd w:val="clear" w:color="auto" w:fill="FFFFFF" w:themeFill="background1"/>
              <w:ind w:left="0" w:firstLine="158"/>
              <w:jc w:val="both"/>
            </w:pPr>
            <w:r>
              <w:t xml:space="preserve">У разі неповного переліку документів визначеного у статті 12, 14 Закону України «Про свободу совісті та релігійні організації» та/або оформлення їх без дотримання встановлених вимог, відсутності у статуті (положенні) релігійної громади відомостей встановлених статтею 12  </w:t>
            </w:r>
            <w:r>
              <w:t>Закону України «Про свободу совісті та релігійні організації»</w:t>
            </w:r>
            <w:r>
              <w:t xml:space="preserve"> релігійній громаді пропонується у встановлений законодавством строк усунути виявлені недоліки.</w:t>
            </w:r>
          </w:p>
          <w:p w14:paraId="4B5A91D9" w14:textId="31869BDA" w:rsidR="001E2960" w:rsidRPr="00A761A7" w:rsidRDefault="001E2960" w:rsidP="00A761A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разі якщо релігійна</w:t>
            </w:r>
            <w:r w:rsidR="00BD7D38"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організація не усунула виявлених недоліків</w:t>
            </w:r>
            <w:r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E081D"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продовж</w:t>
            </w:r>
            <w:r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D7D38"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встановлених строків, у</w:t>
            </w:r>
            <w:r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сі документи, які надійшли</w:t>
            </w:r>
            <w:r w:rsidR="00BD7D38"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повертаються їй супровідним листом із роз’яс</w:t>
            </w:r>
            <w:r w:rsidR="00484248" w:rsidRPr="00A761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ненням причин такого повернення</w:t>
            </w:r>
          </w:p>
        </w:tc>
      </w:tr>
      <w:tr w:rsidR="001E2960" w:rsidRPr="009E081D" w14:paraId="2D22CC28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E1AC6" w14:textId="2192B352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061E22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422F70" w14:textId="6A843B7B" w:rsidR="009E081D" w:rsidRPr="009E081D" w:rsidRDefault="001E2960" w:rsidP="00010DE2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Видача зареєстрованого статуту, копії розпорядження голови обласної державної адміністрації про реєстрацію статуту релігійної організації або письмове повідомлення про відмову в реєстрації статуту</w:t>
            </w:r>
            <w:r w:rsidR="00A761A7">
              <w:rPr>
                <w:rFonts w:ascii="Times New Roman" w:hAnsi="Times New Roman" w:cs="Times New Roman"/>
                <w:sz w:val="28"/>
                <w:szCs w:val="28"/>
              </w:rPr>
              <w:t xml:space="preserve"> із роз’ясненням про причини такої відмови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bookmarkEnd w:id="0"/>
      <w:tr w:rsidR="001E2960" w:rsidRPr="009E081D" w14:paraId="353214BB" w14:textId="77777777" w:rsidTr="00E24DC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EE6A9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3A9DA" w14:textId="77777777"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7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2978B" w14:textId="77777777" w:rsidR="00F209CE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5ED1E459" w14:textId="76F5EE44" w:rsidR="009E081D" w:rsidRPr="009E081D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надається нотаріально посвідчена довіреність </w:t>
            </w:r>
          </w:p>
        </w:tc>
      </w:tr>
    </w:tbl>
    <w:p w14:paraId="5D522113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CBB942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8EED45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31572B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E9E410" w14:textId="77777777"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5CBC2D" w14:textId="77777777" w:rsidR="00BC2C5C" w:rsidRDefault="00BC2C5C" w:rsidP="009E081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7DC20D4A" w14:textId="77777777" w:rsidR="00BC2C5C" w:rsidRDefault="00BC2C5C" w:rsidP="009E081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7CDF12AD" w14:textId="3C1E177F" w:rsidR="005C7853" w:rsidRDefault="00CF3B09" w:rsidP="009E081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 xml:space="preserve">з питань </w:t>
      </w:r>
    </w:p>
    <w:p w14:paraId="14DC6106" w14:textId="77777777" w:rsidR="005C7853" w:rsidRDefault="009E081D" w:rsidP="005C7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6582E57D" w14:textId="496A8CA6" w:rsidR="001E2960" w:rsidRPr="009E081D" w:rsidRDefault="00572BDE" w:rsidP="005C7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релігій</w:t>
      </w:r>
      <w:r w:rsidR="005C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ab/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5C7853">
        <w:rPr>
          <w:rFonts w:ascii="Times New Roman" w:hAnsi="Times New Roman" w:cs="Times New Roman"/>
          <w:b/>
          <w:sz w:val="28"/>
          <w:szCs w:val="28"/>
        </w:rPr>
        <w:tab/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2C5C"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69AAE318" w14:textId="77777777" w:rsidR="001E2960" w:rsidRPr="009E081D" w:rsidRDefault="001E2960" w:rsidP="0099091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1E2960" w:rsidRPr="009E081D" w:rsidSect="009E08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8BCFB" w14:textId="77777777" w:rsidR="004A7E8B" w:rsidRDefault="004A7E8B" w:rsidP="008D0238">
      <w:pPr>
        <w:spacing w:after="0" w:line="240" w:lineRule="auto"/>
      </w:pPr>
      <w:r>
        <w:separator/>
      </w:r>
    </w:p>
  </w:endnote>
  <w:endnote w:type="continuationSeparator" w:id="0">
    <w:p w14:paraId="6722FA81" w14:textId="77777777" w:rsidR="004A7E8B" w:rsidRDefault="004A7E8B" w:rsidP="008D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F1F36" w14:textId="77777777" w:rsidR="008D0238" w:rsidRDefault="008D023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72C6A" w14:textId="77777777" w:rsidR="008D0238" w:rsidRDefault="008D023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832CB" w14:textId="77777777" w:rsidR="008D0238" w:rsidRDefault="008D023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15B6A" w14:textId="77777777" w:rsidR="004A7E8B" w:rsidRDefault="004A7E8B" w:rsidP="008D0238">
      <w:pPr>
        <w:spacing w:after="0" w:line="240" w:lineRule="auto"/>
      </w:pPr>
      <w:r>
        <w:separator/>
      </w:r>
    </w:p>
  </w:footnote>
  <w:footnote w:type="continuationSeparator" w:id="0">
    <w:p w14:paraId="4D8A0429" w14:textId="77777777" w:rsidR="004A7E8B" w:rsidRDefault="004A7E8B" w:rsidP="008D0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85F35" w14:textId="77777777" w:rsidR="008D0238" w:rsidRDefault="008D023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6704547"/>
      <w:docPartObj>
        <w:docPartGallery w:val="Page Numbers (Top of Page)"/>
        <w:docPartUnique/>
      </w:docPartObj>
    </w:sdtPr>
    <w:sdtEndPr/>
    <w:sdtContent>
      <w:p w14:paraId="72C7B3CE" w14:textId="77777777" w:rsidR="008D0238" w:rsidRDefault="00FC2823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461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249D7E0" w14:textId="77777777" w:rsidR="008D0238" w:rsidRDefault="008D023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01F37" w14:textId="77777777" w:rsidR="008D0238" w:rsidRDefault="008D02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144"/>
    <w:multiLevelType w:val="hybridMultilevel"/>
    <w:tmpl w:val="63DA3B16"/>
    <w:lvl w:ilvl="0" w:tplc="A19C8B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E20AC7"/>
    <w:multiLevelType w:val="hybridMultilevel"/>
    <w:tmpl w:val="3258C190"/>
    <w:lvl w:ilvl="0" w:tplc="04220011">
      <w:start w:val="1"/>
      <w:numFmt w:val="decimal"/>
      <w:lvlText w:val="%1)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3A051FF8"/>
    <w:multiLevelType w:val="hybridMultilevel"/>
    <w:tmpl w:val="1F94E472"/>
    <w:lvl w:ilvl="0" w:tplc="7D6AE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BCCE010">
      <w:start w:val="1"/>
      <w:numFmt w:val="decimal"/>
      <w:lvlText w:val="%2)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7E31C60"/>
    <w:multiLevelType w:val="hybridMultilevel"/>
    <w:tmpl w:val="9EA6F0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F5ABD"/>
    <w:multiLevelType w:val="hybridMultilevel"/>
    <w:tmpl w:val="BFA479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57671"/>
    <w:multiLevelType w:val="hybridMultilevel"/>
    <w:tmpl w:val="31C47AEC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8351401"/>
    <w:multiLevelType w:val="hybridMultilevel"/>
    <w:tmpl w:val="1C84530A"/>
    <w:lvl w:ilvl="0" w:tplc="D876A67E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5" w:hanging="360"/>
      </w:pPr>
    </w:lvl>
    <w:lvl w:ilvl="2" w:tplc="0422001B" w:tentative="1">
      <w:start w:val="1"/>
      <w:numFmt w:val="lowerRoman"/>
      <w:lvlText w:val="%3."/>
      <w:lvlJc w:val="right"/>
      <w:pPr>
        <w:ind w:left="2335" w:hanging="180"/>
      </w:pPr>
    </w:lvl>
    <w:lvl w:ilvl="3" w:tplc="0422000F" w:tentative="1">
      <w:start w:val="1"/>
      <w:numFmt w:val="decimal"/>
      <w:lvlText w:val="%4."/>
      <w:lvlJc w:val="left"/>
      <w:pPr>
        <w:ind w:left="3055" w:hanging="360"/>
      </w:pPr>
    </w:lvl>
    <w:lvl w:ilvl="4" w:tplc="04220019" w:tentative="1">
      <w:start w:val="1"/>
      <w:numFmt w:val="lowerLetter"/>
      <w:lvlText w:val="%5."/>
      <w:lvlJc w:val="left"/>
      <w:pPr>
        <w:ind w:left="3775" w:hanging="360"/>
      </w:pPr>
    </w:lvl>
    <w:lvl w:ilvl="5" w:tplc="0422001B" w:tentative="1">
      <w:start w:val="1"/>
      <w:numFmt w:val="lowerRoman"/>
      <w:lvlText w:val="%6."/>
      <w:lvlJc w:val="right"/>
      <w:pPr>
        <w:ind w:left="4495" w:hanging="180"/>
      </w:pPr>
    </w:lvl>
    <w:lvl w:ilvl="6" w:tplc="0422000F" w:tentative="1">
      <w:start w:val="1"/>
      <w:numFmt w:val="decimal"/>
      <w:lvlText w:val="%7."/>
      <w:lvlJc w:val="left"/>
      <w:pPr>
        <w:ind w:left="5215" w:hanging="360"/>
      </w:pPr>
    </w:lvl>
    <w:lvl w:ilvl="7" w:tplc="04220019" w:tentative="1">
      <w:start w:val="1"/>
      <w:numFmt w:val="lowerLetter"/>
      <w:lvlText w:val="%8."/>
      <w:lvlJc w:val="left"/>
      <w:pPr>
        <w:ind w:left="5935" w:hanging="360"/>
      </w:pPr>
    </w:lvl>
    <w:lvl w:ilvl="8" w:tplc="0422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5" w15:restartNumberingAfterBreak="0">
    <w:nsid w:val="6F846211"/>
    <w:multiLevelType w:val="hybridMultilevel"/>
    <w:tmpl w:val="E886EFB2"/>
    <w:lvl w:ilvl="0" w:tplc="669AC2E8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0"/>
  </w:num>
  <w:num w:numId="11">
    <w:abstractNumId w:val="7"/>
  </w:num>
  <w:num w:numId="12">
    <w:abstractNumId w:val="26"/>
  </w:num>
  <w:num w:numId="13">
    <w:abstractNumId w:val="16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0"/>
  </w:num>
  <w:num w:numId="19">
    <w:abstractNumId w:val="8"/>
  </w:num>
  <w:num w:numId="20">
    <w:abstractNumId w:val="24"/>
  </w:num>
  <w:num w:numId="21">
    <w:abstractNumId w:val="15"/>
  </w:num>
  <w:num w:numId="22">
    <w:abstractNumId w:val="2"/>
  </w:num>
  <w:num w:numId="23">
    <w:abstractNumId w:val="13"/>
  </w:num>
  <w:num w:numId="24">
    <w:abstractNumId w:val="14"/>
  </w:num>
  <w:num w:numId="25">
    <w:abstractNumId w:val="21"/>
  </w:num>
  <w:num w:numId="26">
    <w:abstractNumId w:val="22"/>
  </w:num>
  <w:num w:numId="27">
    <w:abstractNumId w:val="19"/>
  </w:num>
  <w:num w:numId="28">
    <w:abstractNumId w:val="17"/>
  </w:num>
  <w:num w:numId="29">
    <w:abstractNumId w:val="23"/>
  </w:num>
  <w:num w:numId="30">
    <w:abstractNumId w:val="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60"/>
    <w:rsid w:val="00010DE2"/>
    <w:rsid w:val="0005362A"/>
    <w:rsid w:val="00096E78"/>
    <w:rsid w:val="000B22BC"/>
    <w:rsid w:val="000B42AB"/>
    <w:rsid w:val="000C0A93"/>
    <w:rsid w:val="000F7904"/>
    <w:rsid w:val="001A59B6"/>
    <w:rsid w:val="001A6C49"/>
    <w:rsid w:val="001C5557"/>
    <w:rsid w:val="001D11EB"/>
    <w:rsid w:val="001E2960"/>
    <w:rsid w:val="0020699F"/>
    <w:rsid w:val="00246F96"/>
    <w:rsid w:val="002522D9"/>
    <w:rsid w:val="0028132F"/>
    <w:rsid w:val="00283B10"/>
    <w:rsid w:val="002B4CBB"/>
    <w:rsid w:val="002C0D1F"/>
    <w:rsid w:val="002D3A12"/>
    <w:rsid w:val="0031695F"/>
    <w:rsid w:val="00322394"/>
    <w:rsid w:val="00337F5F"/>
    <w:rsid w:val="00354D20"/>
    <w:rsid w:val="00392772"/>
    <w:rsid w:val="003A66A3"/>
    <w:rsid w:val="003C0E46"/>
    <w:rsid w:val="003F54AD"/>
    <w:rsid w:val="00454A3B"/>
    <w:rsid w:val="00484248"/>
    <w:rsid w:val="004A7E8B"/>
    <w:rsid w:val="005059F2"/>
    <w:rsid w:val="005262D5"/>
    <w:rsid w:val="0053193B"/>
    <w:rsid w:val="00572BDE"/>
    <w:rsid w:val="00576A05"/>
    <w:rsid w:val="005A43EE"/>
    <w:rsid w:val="005C7853"/>
    <w:rsid w:val="005C7869"/>
    <w:rsid w:val="00643B31"/>
    <w:rsid w:val="006525B4"/>
    <w:rsid w:val="00681D51"/>
    <w:rsid w:val="006B138A"/>
    <w:rsid w:val="006B50E0"/>
    <w:rsid w:val="006F2FD4"/>
    <w:rsid w:val="0074611A"/>
    <w:rsid w:val="007E2B32"/>
    <w:rsid w:val="007F44D2"/>
    <w:rsid w:val="0083483B"/>
    <w:rsid w:val="008437E1"/>
    <w:rsid w:val="008B6B7C"/>
    <w:rsid w:val="008D0238"/>
    <w:rsid w:val="008E23E1"/>
    <w:rsid w:val="008E329B"/>
    <w:rsid w:val="008E32C6"/>
    <w:rsid w:val="008E4043"/>
    <w:rsid w:val="00931B1D"/>
    <w:rsid w:val="00990914"/>
    <w:rsid w:val="009A181C"/>
    <w:rsid w:val="009A4CC4"/>
    <w:rsid w:val="009E081D"/>
    <w:rsid w:val="009F722D"/>
    <w:rsid w:val="00A308CC"/>
    <w:rsid w:val="00A338CD"/>
    <w:rsid w:val="00A36DC6"/>
    <w:rsid w:val="00A377B0"/>
    <w:rsid w:val="00A57741"/>
    <w:rsid w:val="00A761A7"/>
    <w:rsid w:val="00A91D9D"/>
    <w:rsid w:val="00A935CA"/>
    <w:rsid w:val="00AC4796"/>
    <w:rsid w:val="00B47A2A"/>
    <w:rsid w:val="00BA2944"/>
    <w:rsid w:val="00BB22AD"/>
    <w:rsid w:val="00BC2C5C"/>
    <w:rsid w:val="00BD1FC0"/>
    <w:rsid w:val="00BD7D38"/>
    <w:rsid w:val="00C44B61"/>
    <w:rsid w:val="00C54802"/>
    <w:rsid w:val="00C62EC8"/>
    <w:rsid w:val="00C84528"/>
    <w:rsid w:val="00CB338A"/>
    <w:rsid w:val="00CC21E3"/>
    <w:rsid w:val="00CF3B09"/>
    <w:rsid w:val="00D0159D"/>
    <w:rsid w:val="00D10B33"/>
    <w:rsid w:val="00D1482C"/>
    <w:rsid w:val="00D31DB4"/>
    <w:rsid w:val="00DA33FE"/>
    <w:rsid w:val="00DC2B8C"/>
    <w:rsid w:val="00DE3142"/>
    <w:rsid w:val="00E006F4"/>
    <w:rsid w:val="00E14CF0"/>
    <w:rsid w:val="00E24DC1"/>
    <w:rsid w:val="00E74869"/>
    <w:rsid w:val="00E764F8"/>
    <w:rsid w:val="00E77E74"/>
    <w:rsid w:val="00E83FC8"/>
    <w:rsid w:val="00EB369D"/>
    <w:rsid w:val="00F209CE"/>
    <w:rsid w:val="00F274A4"/>
    <w:rsid w:val="00F70713"/>
    <w:rsid w:val="00F73975"/>
    <w:rsid w:val="00FC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5B42"/>
  <w15:docId w15:val="{E1A546A9-D032-497E-94ED-BFAE09BC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2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E29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E296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1E2960"/>
    <w:rPr>
      <w:rFonts w:ascii="Times New Roman" w:hAnsi="Times New Roman" w:cs="Times New Roman" w:hint="default"/>
    </w:rPr>
  </w:style>
  <w:style w:type="table" w:styleId="a6">
    <w:name w:val="Table Grid"/>
    <w:basedOn w:val="a1"/>
    <w:uiPriority w:val="59"/>
    <w:rsid w:val="001E29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1E2960"/>
    <w:rPr>
      <w:b/>
      <w:bCs/>
    </w:rPr>
  </w:style>
  <w:style w:type="character" w:customStyle="1" w:styleId="rvts37">
    <w:name w:val="rvts37"/>
    <w:basedOn w:val="a0"/>
    <w:rsid w:val="001E2960"/>
  </w:style>
  <w:style w:type="character" w:customStyle="1" w:styleId="rvts46">
    <w:name w:val="rvts46"/>
    <w:basedOn w:val="a0"/>
    <w:rsid w:val="001E2960"/>
  </w:style>
  <w:style w:type="character" w:styleId="a8">
    <w:name w:val="Hyperlink"/>
    <w:basedOn w:val="a0"/>
    <w:uiPriority w:val="99"/>
    <w:unhideWhenUsed/>
    <w:rsid w:val="001E2960"/>
    <w:rPr>
      <w:color w:val="0000FF"/>
      <w:u w:val="single"/>
    </w:rPr>
  </w:style>
  <w:style w:type="paragraph" w:customStyle="1" w:styleId="standard">
    <w:name w:val="standard"/>
    <w:basedOn w:val="a"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1E2960"/>
  </w:style>
  <w:style w:type="paragraph" w:styleId="a9">
    <w:name w:val="List Paragraph"/>
    <w:basedOn w:val="a"/>
    <w:uiPriority w:val="34"/>
    <w:qFormat/>
    <w:rsid w:val="001E296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1E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1E2960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a">
    <w:name w:val="No Spacing"/>
    <w:uiPriority w:val="99"/>
    <w:qFormat/>
    <w:rsid w:val="001E296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1E2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1E2960"/>
  </w:style>
  <w:style w:type="paragraph" w:styleId="ad">
    <w:name w:val="footer"/>
    <w:basedOn w:val="a"/>
    <w:link w:val="ae"/>
    <w:uiPriority w:val="99"/>
    <w:semiHidden/>
    <w:unhideWhenUsed/>
    <w:rsid w:val="001E2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semiHidden/>
    <w:rsid w:val="001E2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3315</Words>
  <Characters>1890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2021-12-08T12:56:00Z</cp:lastPrinted>
  <dcterms:created xsi:type="dcterms:W3CDTF">2021-11-08T14:34:00Z</dcterms:created>
  <dcterms:modified xsi:type="dcterms:W3CDTF">2021-12-08T13:48:00Z</dcterms:modified>
</cp:coreProperties>
</file>