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6812" w:rsidRPr="00E06A70" w:rsidRDefault="00CF6812" w:rsidP="00CF681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529" w:right="-142"/>
        <w:rPr>
          <w:rFonts w:ascii="Times New Roman" w:hAnsi="Times New Roman" w:cs="Times New Roman"/>
          <w:sz w:val="28"/>
          <w:szCs w:val="28"/>
        </w:rPr>
      </w:pPr>
      <w:r w:rsidRPr="00E06A70">
        <w:rPr>
          <w:rFonts w:ascii="Times New Roman" w:hAnsi="Times New Roman" w:cs="Times New Roman"/>
          <w:sz w:val="28"/>
          <w:szCs w:val="28"/>
        </w:rPr>
        <w:t>ЗАТВЕРДЖЕНО</w:t>
      </w:r>
    </w:p>
    <w:p w:rsidR="00CF6812" w:rsidRPr="00E06A70" w:rsidRDefault="00CF6812" w:rsidP="00CF681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529" w:right="-142"/>
        <w:rPr>
          <w:rFonts w:ascii="Times New Roman" w:hAnsi="Times New Roman" w:cs="Times New Roman"/>
          <w:sz w:val="28"/>
          <w:szCs w:val="28"/>
        </w:rPr>
      </w:pPr>
      <w:r w:rsidRPr="00E06A70">
        <w:rPr>
          <w:rFonts w:ascii="Times New Roman" w:hAnsi="Times New Roman" w:cs="Times New Roman"/>
          <w:sz w:val="28"/>
          <w:szCs w:val="28"/>
        </w:rPr>
        <w:t>Розпорядження голови</w:t>
      </w:r>
    </w:p>
    <w:p w:rsidR="00CF6812" w:rsidRPr="00E06A70" w:rsidRDefault="00CF6812" w:rsidP="00CF681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529" w:right="-142"/>
        <w:rPr>
          <w:rFonts w:ascii="Times New Roman" w:hAnsi="Times New Roman" w:cs="Times New Roman"/>
          <w:sz w:val="28"/>
          <w:szCs w:val="28"/>
        </w:rPr>
      </w:pPr>
      <w:r w:rsidRPr="00E06A70">
        <w:rPr>
          <w:rFonts w:ascii="Times New Roman" w:hAnsi="Times New Roman" w:cs="Times New Roman"/>
          <w:sz w:val="28"/>
          <w:szCs w:val="28"/>
        </w:rPr>
        <w:t>обласної державної адміністрації</w:t>
      </w:r>
    </w:p>
    <w:p w:rsidR="00CF6812" w:rsidRPr="00E06A70" w:rsidRDefault="00CF6812" w:rsidP="00CF681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529" w:righ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</w:t>
      </w:r>
      <w:r w:rsidR="000502E0">
        <w:rPr>
          <w:rFonts w:ascii="Times New Roman" w:hAnsi="Times New Roman" w:cs="Times New Roman"/>
          <w:sz w:val="28"/>
          <w:szCs w:val="28"/>
        </w:rPr>
        <w:t xml:space="preserve"> №_____________</w:t>
      </w:r>
    </w:p>
    <w:p w:rsidR="00CF6812" w:rsidRPr="00B361B3" w:rsidRDefault="00CF6812" w:rsidP="00CF681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6812" w:rsidRPr="00B361B3" w:rsidRDefault="00CF6812" w:rsidP="00CF681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6812" w:rsidRPr="00B361B3" w:rsidRDefault="00CF6812" w:rsidP="00CF681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61B3">
        <w:rPr>
          <w:rFonts w:ascii="Times New Roman" w:hAnsi="Times New Roman" w:cs="Times New Roman"/>
          <w:b/>
          <w:sz w:val="28"/>
          <w:szCs w:val="28"/>
        </w:rPr>
        <w:t>ІНФОРМАЦІЙНА КАРТКА</w:t>
      </w:r>
    </w:p>
    <w:p w:rsidR="00CF6812" w:rsidRDefault="00CF6812" w:rsidP="00CF681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61B3">
        <w:rPr>
          <w:rFonts w:ascii="Times New Roman" w:hAnsi="Times New Roman" w:cs="Times New Roman"/>
          <w:b/>
          <w:sz w:val="28"/>
          <w:szCs w:val="28"/>
        </w:rPr>
        <w:t xml:space="preserve">адміністративної послуги з реєстрації </w:t>
      </w:r>
      <w:r w:rsidRPr="00CF6812">
        <w:rPr>
          <w:rFonts w:ascii="Times New Roman" w:hAnsi="Times New Roman" w:cs="Times New Roman"/>
          <w:b/>
          <w:sz w:val="28"/>
          <w:szCs w:val="28"/>
        </w:rPr>
        <w:t>зміни складу комісії з припинення (комісії з реорганізації, ліквідаційної комісії) релігійної громади</w:t>
      </w:r>
    </w:p>
    <w:p w:rsidR="00CF6812" w:rsidRPr="00B361B3" w:rsidRDefault="00CF6812" w:rsidP="00CF681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9776" w:type="dxa"/>
        <w:tblLook w:val="04A0" w:firstRow="1" w:lastRow="0" w:firstColumn="1" w:lastColumn="0" w:noHBand="0" w:noVBand="1"/>
      </w:tblPr>
      <w:tblGrid>
        <w:gridCol w:w="706"/>
        <w:gridCol w:w="4233"/>
        <w:gridCol w:w="4837"/>
      </w:tblGrid>
      <w:tr w:rsidR="00CF6812" w:rsidRPr="00B361B3" w:rsidTr="008A14FB">
        <w:tc>
          <w:tcPr>
            <w:tcW w:w="97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6812" w:rsidRPr="00B361B3" w:rsidRDefault="00CF6812" w:rsidP="008A14FB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Інформація про суб’єкт надання адміністративної послуги</w:t>
            </w:r>
          </w:p>
        </w:tc>
      </w:tr>
      <w:tr w:rsidR="00CF6812" w:rsidRPr="00B361B3" w:rsidTr="008A14FB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6812" w:rsidRPr="00B361B3" w:rsidRDefault="00CF6812" w:rsidP="008A14FB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6812" w:rsidRPr="00B361B3" w:rsidRDefault="00CF6812" w:rsidP="008A14FB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Місцезнаходження суб’єкта надання адміністративних послуг</w:t>
            </w:r>
          </w:p>
          <w:p w:rsidR="00CF6812" w:rsidRPr="00B361B3" w:rsidRDefault="00CF6812" w:rsidP="008A14FB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12" w:rsidRPr="00B361B3" w:rsidRDefault="00CF6812" w:rsidP="008A14FB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Місцезнаходження центрів надання адміністративних послуг</w:t>
            </w:r>
          </w:p>
        </w:tc>
        <w:tc>
          <w:tcPr>
            <w:tcW w:w="4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6812" w:rsidRDefault="00CF6812" w:rsidP="008A14FB">
            <w:pPr>
              <w:shd w:val="clear" w:color="auto" w:fill="FFFFFF" w:themeFill="background1"/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вул. Винниченка, 14, м. Львів, 79008 </w:t>
            </w:r>
          </w:p>
          <w:p w:rsidR="00CF6812" w:rsidRDefault="00CF6812" w:rsidP="008A14FB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12" w:rsidRDefault="00CF6812" w:rsidP="008A14FB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12" w:rsidRDefault="00CF6812" w:rsidP="008A14FB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12" w:rsidRPr="00E06A70" w:rsidRDefault="00CF6812" w:rsidP="008A14FB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06A70">
              <w:rPr>
                <w:rFonts w:ascii="Times New Roman" w:hAnsi="Times New Roman" w:cs="Times New Roman"/>
                <w:sz w:val="28"/>
                <w:szCs w:val="28"/>
              </w:rPr>
              <w:t>пл</w:t>
            </w:r>
            <w:proofErr w:type="spellEnd"/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. Ринок, 1 (вхід з правої сторони Ратуші), м. Львів, 79006 </w:t>
            </w:r>
          </w:p>
          <w:p w:rsidR="00CF6812" w:rsidRDefault="00CF6812" w:rsidP="008A14FB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вул. К. Левицького, 67, м. Львів, 79017 </w:t>
            </w:r>
          </w:p>
          <w:p w:rsidR="00CF6812" w:rsidRDefault="00CF6812" w:rsidP="008A14FB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вул. І. Виговського, 32, м. Львів, 79022 </w:t>
            </w:r>
          </w:p>
          <w:p w:rsidR="00CF6812" w:rsidRPr="00E06A70" w:rsidRDefault="00CF6812" w:rsidP="008A14FB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вул. Генерала Чупринки, 85, м. </w:t>
            </w: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Львів, 79057 </w:t>
            </w:r>
          </w:p>
          <w:p w:rsidR="00CF6812" w:rsidRPr="00E06A70" w:rsidRDefault="00CF6812" w:rsidP="008A14FB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пр. Червоної Калини, 72 а, м. Львів, 79066 </w:t>
            </w:r>
          </w:p>
          <w:p w:rsidR="00CF6812" w:rsidRPr="00E06A70" w:rsidRDefault="00CF6812" w:rsidP="008A14FB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вул. М. Хвильового, 14 а, м. Львів, 79068 </w:t>
            </w:r>
          </w:p>
          <w:p w:rsidR="00CF6812" w:rsidRPr="00E06A70" w:rsidRDefault="00CF6812" w:rsidP="008A14FB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вул. Т. Шевченка, 374, м. Львів, 79069 </w:t>
            </w:r>
          </w:p>
          <w:p w:rsidR="00CF6812" w:rsidRPr="00E06A70" w:rsidRDefault="00CF6812" w:rsidP="008A14FB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12" w:rsidRPr="00E06A70" w:rsidRDefault="00CF6812" w:rsidP="008A14FB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Територіальний підрозділ ЦНАП: </w:t>
            </w:r>
          </w:p>
          <w:p w:rsidR="00CF6812" w:rsidRPr="00E06A70" w:rsidRDefault="00CF6812" w:rsidP="008A14FB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смт</w:t>
            </w: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 Рудне, вул. М. Грушевського, 55, 79493 </w:t>
            </w:r>
          </w:p>
          <w:p w:rsidR="00CF6812" w:rsidRPr="00E06A70" w:rsidRDefault="00CF6812" w:rsidP="008A14FB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смт</w:t>
            </w: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06A70">
              <w:rPr>
                <w:rFonts w:ascii="Times New Roman" w:hAnsi="Times New Roman" w:cs="Times New Roman"/>
                <w:sz w:val="28"/>
                <w:szCs w:val="28"/>
              </w:rPr>
              <w:t>Брюховичі</w:t>
            </w:r>
            <w:proofErr w:type="spellEnd"/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, вул. В. Івасюка, 2-А, 79491 </w:t>
            </w:r>
          </w:p>
          <w:p w:rsidR="00CF6812" w:rsidRPr="00E06A70" w:rsidRDefault="00CF6812" w:rsidP="008A14FB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м. Винники, вул. Галицька, 12, 79495 м. </w:t>
            </w:r>
            <w:proofErr w:type="spellStart"/>
            <w:r w:rsidRPr="00E06A70">
              <w:rPr>
                <w:rFonts w:ascii="Times New Roman" w:hAnsi="Times New Roman" w:cs="Times New Roman"/>
                <w:sz w:val="28"/>
                <w:szCs w:val="28"/>
              </w:rPr>
              <w:t>Дубляни</w:t>
            </w:r>
            <w:proofErr w:type="spellEnd"/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, вул. Т. Шевченка, 4, 80381 </w:t>
            </w:r>
          </w:p>
          <w:p w:rsidR="00CF6812" w:rsidRDefault="00CF6812" w:rsidP="008A14FB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12" w:rsidRPr="00E06A70" w:rsidRDefault="00CF6812" w:rsidP="008A14FB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Віддалені місця для роботи адміністраторів </w:t>
            </w:r>
            <w:proofErr w:type="spellStart"/>
            <w:r w:rsidRPr="00E06A70">
              <w:rPr>
                <w:rFonts w:ascii="Times New Roman" w:hAnsi="Times New Roman" w:cs="Times New Roman"/>
                <w:sz w:val="28"/>
                <w:szCs w:val="28"/>
              </w:rPr>
              <w:t>ЦНАПу</w:t>
            </w:r>
            <w:proofErr w:type="spellEnd"/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CF6812" w:rsidRPr="00E06A70" w:rsidRDefault="00CF6812" w:rsidP="008A14FB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E06A70">
              <w:rPr>
                <w:rFonts w:ascii="Times New Roman" w:hAnsi="Times New Roman" w:cs="Times New Roman"/>
                <w:sz w:val="28"/>
                <w:szCs w:val="28"/>
              </w:rPr>
              <w:t>Лисиничі</w:t>
            </w:r>
            <w:proofErr w:type="spellEnd"/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, вул. Т. Шевченка, 48, 81126 </w:t>
            </w:r>
          </w:p>
          <w:p w:rsidR="00CF6812" w:rsidRPr="00E06A70" w:rsidRDefault="00CF6812" w:rsidP="008A14FB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E06A70">
              <w:rPr>
                <w:rFonts w:ascii="Times New Roman" w:hAnsi="Times New Roman" w:cs="Times New Roman"/>
                <w:sz w:val="28"/>
                <w:szCs w:val="28"/>
              </w:rPr>
              <w:t>Зашків</w:t>
            </w:r>
            <w:proofErr w:type="spellEnd"/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, вул. Є. Коновальця, 110А, 80375 </w:t>
            </w:r>
          </w:p>
          <w:p w:rsidR="00CF6812" w:rsidRPr="00B361B3" w:rsidRDefault="00CF6812" w:rsidP="008A14FB">
            <w:pPr>
              <w:shd w:val="clear" w:color="auto" w:fill="FFFFFF" w:themeFill="background1"/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с.Рясне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-Руське,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>Незалежності, 1, 81085</w:t>
            </w:r>
          </w:p>
        </w:tc>
      </w:tr>
      <w:tr w:rsidR="00CF6812" w:rsidRPr="00B361B3" w:rsidTr="008A14FB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6812" w:rsidRPr="00B361B3" w:rsidRDefault="00CF6812" w:rsidP="008A14FB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6812" w:rsidRPr="00B361B3" w:rsidRDefault="00CF6812" w:rsidP="008A14FB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Інформація щодо режиму роботи суб’єкта надання адміністративних послуг</w:t>
            </w:r>
          </w:p>
          <w:p w:rsidR="00CF6812" w:rsidRPr="00B361B3" w:rsidRDefault="00CF6812" w:rsidP="008A14FB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12" w:rsidRPr="00B361B3" w:rsidRDefault="00CF6812" w:rsidP="008A14FB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12" w:rsidRPr="00B361B3" w:rsidRDefault="00CF6812" w:rsidP="008A14FB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12" w:rsidRPr="00B361B3" w:rsidRDefault="00CF6812" w:rsidP="008A14FB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Інформація щодо режиму роботи центрів надання адміністративних послуг</w:t>
            </w:r>
          </w:p>
        </w:tc>
        <w:tc>
          <w:tcPr>
            <w:tcW w:w="4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6812" w:rsidRPr="00B361B3" w:rsidRDefault="00CF6812" w:rsidP="008A14FB">
            <w:pPr>
              <w:shd w:val="clear" w:color="auto" w:fill="FFFFFF" w:themeFill="background1"/>
              <w:autoSpaceDE w:val="0"/>
              <w:autoSpaceDN w:val="0"/>
              <w:adjustRightInd w:val="0"/>
              <w:ind w:right="-249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понеділок - четвер з 09.00 до 18.00 год</w:t>
            </w:r>
          </w:p>
          <w:p w:rsidR="00CF6812" w:rsidRPr="00B361B3" w:rsidRDefault="00CF6812" w:rsidP="008A14FB">
            <w:pPr>
              <w:shd w:val="clear" w:color="auto" w:fill="FFFFFF" w:themeFill="background1"/>
              <w:autoSpaceDE w:val="0"/>
              <w:autoSpaceDN w:val="0"/>
              <w:adjustRightInd w:val="0"/>
              <w:ind w:right="-249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п’ятниця з 09.00 до 16.45 год</w:t>
            </w:r>
          </w:p>
          <w:p w:rsidR="00CF6812" w:rsidRPr="00B361B3" w:rsidRDefault="00CF6812" w:rsidP="008A14FB">
            <w:pPr>
              <w:shd w:val="clear" w:color="auto" w:fill="FFFFFF" w:themeFill="background1"/>
              <w:autoSpaceDE w:val="0"/>
              <w:autoSpaceDN w:val="0"/>
              <w:adjustRightInd w:val="0"/>
              <w:ind w:right="-249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перерва з 13.00 до 13.45 год</w:t>
            </w:r>
          </w:p>
          <w:p w:rsidR="00CF6812" w:rsidRPr="00B361B3" w:rsidRDefault="00CF6812" w:rsidP="008A14FB">
            <w:pPr>
              <w:shd w:val="clear" w:color="auto" w:fill="FFFFFF" w:themeFill="background1"/>
              <w:autoSpaceDE w:val="0"/>
              <w:autoSpaceDN w:val="0"/>
              <w:adjustRightInd w:val="0"/>
              <w:ind w:right="-249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вихідні дні - субота, неділя, святкові та</w:t>
            </w:r>
          </w:p>
          <w:p w:rsidR="00CF6812" w:rsidRPr="00B361B3" w:rsidRDefault="00CF6812" w:rsidP="008A14FB">
            <w:pPr>
              <w:shd w:val="clear" w:color="auto" w:fill="FFFFFF" w:themeFill="background1"/>
              <w:autoSpaceDE w:val="0"/>
              <w:autoSpaceDN w:val="0"/>
              <w:adjustRightInd w:val="0"/>
              <w:ind w:right="-249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неробочі дні</w:t>
            </w:r>
          </w:p>
          <w:p w:rsidR="00CF6812" w:rsidRPr="00B361B3" w:rsidRDefault="00CF6812" w:rsidP="008A14FB">
            <w:pPr>
              <w:shd w:val="clear" w:color="auto" w:fill="FFFFFF" w:themeFill="background1"/>
              <w:autoSpaceDE w:val="0"/>
              <w:autoSpaceDN w:val="0"/>
              <w:adjustRightInd w:val="0"/>
              <w:ind w:right="-24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12" w:rsidRPr="00B361B3" w:rsidRDefault="00CF6812" w:rsidP="008A14FB">
            <w:pPr>
              <w:shd w:val="clear" w:color="auto" w:fill="FFFFFF" w:themeFill="background1"/>
              <w:autoSpaceDE w:val="0"/>
              <w:autoSpaceDN w:val="0"/>
              <w:adjustRightInd w:val="0"/>
              <w:ind w:right="-249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понеділо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 – вівторок: 09:00 – 18:00 год</w:t>
            </w: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F6812" w:rsidRPr="00B361B3" w:rsidRDefault="00CF6812" w:rsidP="008A14FB">
            <w:pPr>
              <w:shd w:val="clear" w:color="auto" w:fill="FFFFFF" w:themeFill="background1"/>
              <w:autoSpaceDE w:val="0"/>
              <w:autoSpaceDN w:val="0"/>
              <w:adjustRightInd w:val="0"/>
              <w:ind w:right="-24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середа: 09:00 – 20:00 год</w:t>
            </w:r>
          </w:p>
          <w:p w:rsidR="00CF6812" w:rsidRPr="00B361B3" w:rsidRDefault="00CF6812" w:rsidP="008A14FB">
            <w:pPr>
              <w:shd w:val="clear" w:color="auto" w:fill="FFFFFF" w:themeFill="background1"/>
              <w:autoSpaceDE w:val="0"/>
              <w:autoSpaceDN w:val="0"/>
              <w:adjustRightInd w:val="0"/>
              <w:ind w:right="-24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четвер: 09:00 – 18:00 год</w:t>
            </w: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F6812" w:rsidRPr="00B361B3" w:rsidRDefault="00CF6812" w:rsidP="008A14FB">
            <w:pPr>
              <w:shd w:val="clear" w:color="auto" w:fill="FFFFFF" w:themeFill="background1"/>
              <w:autoSpaceDE w:val="0"/>
              <w:autoSpaceDN w:val="0"/>
              <w:adjustRightInd w:val="0"/>
              <w:ind w:right="-249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п’ятн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иця – субота: 09:00 – 16:00 год</w:t>
            </w: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F6812" w:rsidRPr="00B361B3" w:rsidRDefault="00CF6812" w:rsidP="008A14FB">
            <w:pPr>
              <w:shd w:val="clear" w:color="auto" w:fill="FFFFFF" w:themeFill="background1"/>
              <w:autoSpaceDE w:val="0"/>
              <w:autoSpaceDN w:val="0"/>
              <w:adjustRightInd w:val="0"/>
              <w:ind w:right="-249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Лисиничі</w:t>
            </w:r>
            <w:proofErr w:type="spellEnd"/>
            <w:r w:rsidRPr="00B361B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Зашків</w:t>
            </w:r>
            <w:proofErr w:type="spellEnd"/>
            <w:r w:rsidRPr="00B361B3">
              <w:rPr>
                <w:rFonts w:ascii="Times New Roman" w:hAnsi="Times New Roman" w:cs="Times New Roman"/>
                <w:sz w:val="28"/>
                <w:szCs w:val="28"/>
              </w:rPr>
              <w:t xml:space="preserve">, Рясне-Руське: </w:t>
            </w:r>
          </w:p>
          <w:p w:rsidR="00CF6812" w:rsidRPr="00B361B3" w:rsidRDefault="00CF6812" w:rsidP="008A14FB">
            <w:pPr>
              <w:shd w:val="clear" w:color="auto" w:fill="FFFFFF" w:themeFill="background1"/>
              <w:autoSpaceDE w:val="0"/>
              <w:autoSpaceDN w:val="0"/>
              <w:adjustRightInd w:val="0"/>
              <w:ind w:right="-249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понеді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лок – четвер: 09:00 – 18:00 год п’ятниця: 09:00 – 16:00 год</w:t>
            </w: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F6812" w:rsidRPr="00B361B3" w:rsidRDefault="00CF6812" w:rsidP="008A14FB">
            <w:pPr>
              <w:shd w:val="clear" w:color="auto" w:fill="FFFFFF" w:themeFill="background1"/>
              <w:autoSpaceDE w:val="0"/>
              <w:autoSpaceDN w:val="0"/>
              <w:adjustRightInd w:val="0"/>
              <w:ind w:right="-249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*без обідньої перерви</w:t>
            </w:r>
          </w:p>
        </w:tc>
      </w:tr>
      <w:tr w:rsidR="00CF6812" w:rsidRPr="00B361B3" w:rsidTr="008A14FB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6812" w:rsidRPr="00B361B3" w:rsidRDefault="00CF6812" w:rsidP="008A14FB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6812" w:rsidRPr="00B361B3" w:rsidRDefault="00CF6812" w:rsidP="008A14FB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Телефон/факс, адреса електронної пошти суб’єкта надання адміністративних послуг</w:t>
            </w:r>
          </w:p>
          <w:p w:rsidR="00CF6812" w:rsidRPr="00B361B3" w:rsidRDefault="00CF6812" w:rsidP="008A14FB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12" w:rsidRPr="00B361B3" w:rsidRDefault="00CF6812" w:rsidP="008A14FB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12" w:rsidRPr="00B361B3" w:rsidRDefault="00CF6812" w:rsidP="008A14FB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12" w:rsidRPr="00B361B3" w:rsidRDefault="00CF6812" w:rsidP="008A14FB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12" w:rsidRPr="00B361B3" w:rsidRDefault="00CF6812" w:rsidP="008A14FB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12" w:rsidRPr="00B361B3" w:rsidRDefault="00CF6812" w:rsidP="008A14FB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Телефон/факс (довідки), адреса електронної пошти та веб-сайт центрів надання адміністративних послуг</w:t>
            </w:r>
          </w:p>
        </w:tc>
        <w:tc>
          <w:tcPr>
            <w:tcW w:w="4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6812" w:rsidRPr="00B361B3" w:rsidRDefault="00CF6812" w:rsidP="008A14FB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Телефон.: (032) 2999 262</w:t>
            </w:r>
          </w:p>
          <w:p w:rsidR="00CF6812" w:rsidRPr="00B361B3" w:rsidRDefault="00CF6812" w:rsidP="008A14FB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адреса електронної пошти відділу релігій та національностей департаменту з питань культури, національностей та релігій Львівської обласної державної адміністрації:</w:t>
            </w:r>
          </w:p>
          <w:p w:rsidR="00CF6812" w:rsidRPr="00B361B3" w:rsidRDefault="006D741B" w:rsidP="008A14FB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hyperlink r:id="rId7" w:history="1">
              <w:r w:rsidR="00CF6812" w:rsidRPr="00B361B3">
                <w:rPr>
                  <w:rStyle w:val="a3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religya_naz@ukr.net</w:t>
              </w:r>
            </w:hyperlink>
          </w:p>
          <w:p w:rsidR="00CF6812" w:rsidRPr="00B361B3" w:rsidRDefault="00CF6812" w:rsidP="008A14FB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12" w:rsidRPr="00B361B3" w:rsidRDefault="00CF6812" w:rsidP="008A14FB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 xml:space="preserve">Телефон: (032) 297-57-95 </w:t>
            </w:r>
          </w:p>
          <w:p w:rsidR="00CF6812" w:rsidRDefault="00CF6812" w:rsidP="008A14FB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 xml:space="preserve">адреса електронної пошта центрів надання адміністративних послуг Львівської міської ради: service_center@lvivcity.gov.ua </w:t>
            </w:r>
          </w:p>
          <w:p w:rsidR="00CF6812" w:rsidRPr="00B361B3" w:rsidRDefault="00CF6812" w:rsidP="008A14FB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http:// www.city-adm.lviv.ua</w:t>
            </w:r>
          </w:p>
        </w:tc>
      </w:tr>
      <w:tr w:rsidR="00CF6812" w:rsidRPr="00B361B3" w:rsidTr="008A14FB">
        <w:tc>
          <w:tcPr>
            <w:tcW w:w="97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6812" w:rsidRPr="00B361B3" w:rsidRDefault="00CF6812" w:rsidP="008A14FB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Нормативні акти, якими регламентується надання адміністративної послуги</w:t>
            </w:r>
          </w:p>
        </w:tc>
      </w:tr>
      <w:tr w:rsidR="00CF6812" w:rsidRPr="00B361B3" w:rsidTr="008A14FB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6812" w:rsidRPr="00B361B3" w:rsidRDefault="00CF6812" w:rsidP="008A14FB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6812" w:rsidRPr="00B361B3" w:rsidRDefault="00CF6812" w:rsidP="008A14FB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Закони України</w:t>
            </w:r>
          </w:p>
        </w:tc>
        <w:tc>
          <w:tcPr>
            <w:tcW w:w="4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6812" w:rsidRPr="00B361B3" w:rsidRDefault="00CF6812" w:rsidP="008A14FB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«Про місцеві державні адміністрації», «Про адміністративні послуги», «Про свободу совісті та релігійні організації», «</w:t>
            </w:r>
            <w:r w:rsidRPr="00B361B3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Про державну реєстрацію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юридичних осіб, фізичних осіб-</w:t>
            </w:r>
            <w:r w:rsidRPr="00B361B3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підприємців та громадських формувань»</w:t>
            </w:r>
          </w:p>
        </w:tc>
      </w:tr>
      <w:tr w:rsidR="00CF6812" w:rsidRPr="00B361B3" w:rsidTr="008A14FB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6812" w:rsidRPr="00B361B3" w:rsidRDefault="00CF6812" w:rsidP="008A14FB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6812" w:rsidRPr="00B361B3" w:rsidRDefault="00CF6812" w:rsidP="008A14FB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Акти Кабінету Міністрів України</w:t>
            </w:r>
          </w:p>
        </w:tc>
        <w:tc>
          <w:tcPr>
            <w:tcW w:w="4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6812" w:rsidRPr="00F66F47" w:rsidRDefault="00CF6812" w:rsidP="008A14FB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6F47">
              <w:rPr>
                <w:rFonts w:ascii="Times New Roman" w:hAnsi="Times New Roman" w:cs="Times New Roman"/>
                <w:bCs/>
                <w:sz w:val="28"/>
                <w:szCs w:val="28"/>
              </w:rPr>
              <w:t>Постанова Кабінету Міністрів України від 25.12.2015 № 1133 «Про надання послуг у сфері державної реєстрації юридичних осіб, фізичних осіб - підприємців та громадських формувань у скорочені строки»</w:t>
            </w:r>
          </w:p>
          <w:p w:rsidR="00CF6812" w:rsidRPr="00F66F47" w:rsidRDefault="00CF6812" w:rsidP="008A14FB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6F47">
              <w:rPr>
                <w:rFonts w:ascii="Times New Roman" w:hAnsi="Times New Roman" w:cs="Times New Roman"/>
                <w:sz w:val="28"/>
                <w:szCs w:val="28"/>
              </w:rPr>
              <w:t xml:space="preserve">Розпорядження Кабінету Міністрів України від 16.05.2014 № 523-р «Деякі </w:t>
            </w:r>
            <w:r w:rsidRPr="00F66F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питання надання адміністративних послуг через центри надання адміністративних послуг»</w:t>
            </w:r>
          </w:p>
        </w:tc>
      </w:tr>
      <w:tr w:rsidR="00CF6812" w:rsidRPr="00B361B3" w:rsidTr="008A14FB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6812" w:rsidRPr="00B361B3" w:rsidRDefault="00CF6812" w:rsidP="008A14FB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6812" w:rsidRPr="00B361B3" w:rsidRDefault="00CF6812" w:rsidP="008A14FB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Акти центральних органів виконавчої влади</w:t>
            </w:r>
          </w:p>
        </w:tc>
        <w:tc>
          <w:tcPr>
            <w:tcW w:w="4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22F5" w:rsidRPr="00F66F47" w:rsidRDefault="00E922F5" w:rsidP="00E922F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Наказ Міністерства юстиції України</w:t>
            </w:r>
          </w:p>
          <w:p w:rsidR="00E922F5" w:rsidRPr="00F66F47" w:rsidRDefault="00E922F5" w:rsidP="00E922F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6F47">
              <w:rPr>
                <w:rFonts w:ascii="Times New Roman" w:hAnsi="Times New Roman" w:cs="Times New Roman"/>
                <w:sz w:val="28"/>
                <w:szCs w:val="28"/>
              </w:rPr>
              <w:t>від 18.11.2016 № 3268/5 «Про затвердження форм заяв у сфері державної реєстрації юридичних осіб, фізичних осіб-підприємців та громадських формувань»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922F5" w:rsidRPr="006D1DF6" w:rsidRDefault="00E922F5" w:rsidP="00E922F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Порядок </w:t>
            </w:r>
            <w:r w:rsidRPr="006D1DF6">
              <w:rPr>
                <w:rFonts w:ascii="Times New Roman" w:hAnsi="Times New Roman" w:cs="Times New Roman"/>
                <w:sz w:val="28"/>
                <w:szCs w:val="28"/>
              </w:rPr>
              <w:t>державної реєстрації юридичних осіб, фізичних осіб - підприємців та громадських формувань, що не мають статусу юридичної особи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затверджений н</w:t>
            </w:r>
            <w:r w:rsidRPr="006D1DF6">
              <w:rPr>
                <w:rFonts w:ascii="Times New Roman" w:hAnsi="Times New Roman" w:cs="Times New Roman"/>
                <w:sz w:val="28"/>
                <w:szCs w:val="28"/>
              </w:rPr>
              <w:t>аказ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ом </w:t>
            </w:r>
            <w:r w:rsidRPr="006D1DF6">
              <w:rPr>
                <w:rFonts w:ascii="Times New Roman" w:hAnsi="Times New Roman" w:cs="Times New Roman"/>
                <w:sz w:val="28"/>
                <w:szCs w:val="28"/>
              </w:rPr>
              <w:t>Міністерства юстиції України</w:t>
            </w:r>
          </w:p>
          <w:p w:rsidR="00CF6812" w:rsidRPr="00F66F47" w:rsidRDefault="00E922F5" w:rsidP="00E922F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 09.02.2016  №</w:t>
            </w:r>
            <w:r w:rsidRPr="006D1DF6">
              <w:rPr>
                <w:rFonts w:ascii="Times New Roman" w:hAnsi="Times New Roman" w:cs="Times New Roman"/>
                <w:sz w:val="28"/>
                <w:szCs w:val="28"/>
              </w:rPr>
              <w:t>359/5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,зареєстрований в Міністерстві юстиції України 09.02.2016 </w:t>
            </w:r>
            <w:r w:rsidRPr="006D1DF6">
              <w:rPr>
                <w:rFonts w:ascii="Times New Roman" w:hAnsi="Times New Roman" w:cs="Times New Roman"/>
                <w:sz w:val="28"/>
                <w:szCs w:val="28"/>
              </w:rPr>
              <w:t>за № 200/28330</w:t>
            </w:r>
          </w:p>
        </w:tc>
      </w:tr>
      <w:tr w:rsidR="00CF6812" w:rsidRPr="00B361B3" w:rsidTr="008A14FB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6812" w:rsidRPr="00B361B3" w:rsidRDefault="00CF6812" w:rsidP="008A14FB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6812" w:rsidRPr="00B361B3" w:rsidRDefault="00CF6812" w:rsidP="008A14FB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Акти місцевих органів виконавчої влади / органів місцевого самоврядування</w:t>
            </w:r>
          </w:p>
        </w:tc>
        <w:tc>
          <w:tcPr>
            <w:tcW w:w="4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6812" w:rsidRPr="00B361B3" w:rsidRDefault="00CF6812" w:rsidP="008A14FB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F6812" w:rsidRPr="00B361B3" w:rsidTr="008A14FB">
        <w:tc>
          <w:tcPr>
            <w:tcW w:w="97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6812" w:rsidRPr="00B361B3" w:rsidRDefault="00CF6812" w:rsidP="008A14FB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Умови отримання адміністративної послуги</w:t>
            </w:r>
          </w:p>
        </w:tc>
      </w:tr>
      <w:tr w:rsidR="00CF6812" w:rsidRPr="00B361B3" w:rsidTr="008A14FB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6812" w:rsidRPr="00B361B3" w:rsidRDefault="00CF6812" w:rsidP="008A14FB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6812" w:rsidRPr="00B361B3" w:rsidRDefault="00CF6812" w:rsidP="008A14FB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4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6812" w:rsidRPr="00CF6812" w:rsidRDefault="00CF6812" w:rsidP="00CF6812">
            <w:pPr>
              <w:pStyle w:val="rvps2"/>
              <w:shd w:val="clear" w:color="auto" w:fill="FFFFFF" w:themeFill="background1"/>
              <w:spacing w:after="0"/>
              <w:jc w:val="both"/>
              <w:rPr>
                <w:sz w:val="28"/>
                <w:szCs w:val="28"/>
              </w:rPr>
            </w:pPr>
            <w:r w:rsidRPr="00CF6812">
              <w:rPr>
                <w:sz w:val="28"/>
                <w:szCs w:val="28"/>
              </w:rPr>
              <w:t>Примірник оригіналу (нотаріально засвідчена копія) рішення учасників юридичної особи або відповідного органу юридичної особи, а у випадках, передбачених законом, – рішення відповідного державного органу про зміни;</w:t>
            </w:r>
          </w:p>
          <w:p w:rsidR="00CF6812" w:rsidRPr="00CF6812" w:rsidRDefault="00CF6812" w:rsidP="00CF6812">
            <w:pPr>
              <w:pStyle w:val="rvps2"/>
              <w:shd w:val="clear" w:color="auto" w:fill="FFFFFF" w:themeFill="background1"/>
              <w:spacing w:after="0"/>
              <w:jc w:val="both"/>
              <w:rPr>
                <w:sz w:val="28"/>
                <w:szCs w:val="28"/>
              </w:rPr>
            </w:pPr>
            <w:r w:rsidRPr="00CF6812">
              <w:rPr>
                <w:sz w:val="28"/>
                <w:szCs w:val="28"/>
              </w:rPr>
              <w:t>примірник оригіналу (нотаріально засвідчена копія) документа, що засвідчує повноваження представника засновника (учасника) юридичної особи – у разі участі представника засновника (учасника) юридичної особи у прийнятті рішення уповноваженим органом управління юридичної особи.</w:t>
            </w:r>
          </w:p>
          <w:p w:rsidR="00CF6812" w:rsidRPr="00CF6812" w:rsidRDefault="00CF6812" w:rsidP="00CF6812">
            <w:pPr>
              <w:pStyle w:val="rvps2"/>
              <w:shd w:val="clear" w:color="auto" w:fill="FFFFFF" w:themeFill="background1"/>
              <w:spacing w:after="0"/>
              <w:jc w:val="both"/>
              <w:rPr>
                <w:sz w:val="28"/>
                <w:szCs w:val="28"/>
              </w:rPr>
            </w:pPr>
            <w:r w:rsidRPr="00CF6812">
              <w:rPr>
                <w:sz w:val="28"/>
                <w:szCs w:val="28"/>
              </w:rPr>
              <w:t xml:space="preserve">У разі подання документів, крім випадку, коли відомості про повноваження цього представника містяться в Єдиному державному реєстрі юридичних осіб, фізичних осіб </w:t>
            </w:r>
            <w:r w:rsidRPr="00CF6812">
              <w:rPr>
                <w:sz w:val="28"/>
                <w:szCs w:val="28"/>
              </w:rPr>
              <w:lastRenderedPageBreak/>
              <w:t>– підприємців та громадських формувань, представником додатково подається примірник оригіналу (нотаріально засвідчена копія) документа, що засвідчує його повноваження.</w:t>
            </w:r>
          </w:p>
          <w:p w:rsidR="008C59D6" w:rsidRPr="00577D02" w:rsidRDefault="008C59D6" w:rsidP="008C59D6">
            <w:pPr>
              <w:shd w:val="clear" w:color="auto" w:fill="FFFFFF" w:themeFill="background1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577D02">
              <w:rPr>
                <w:rFonts w:ascii="Times New Roman" w:hAnsi="Times New Roman" w:cs="Times New Roman"/>
                <w:sz w:val="28"/>
                <w:szCs w:val="28"/>
              </w:rPr>
              <w:t>аявник пред’являє паспорт громадянина України або інший документ, що посвідчує особу, передбачений Законом України "Про Єдиний державний демографічний реєстр та документи, що підтверджують громадянство України, посвідчують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собу чи її спеціальний статус".</w:t>
            </w:r>
          </w:p>
          <w:p w:rsidR="008C59D6" w:rsidRPr="00577D02" w:rsidRDefault="008C59D6" w:rsidP="008C59D6">
            <w:pPr>
              <w:shd w:val="clear" w:color="auto" w:fill="FFFFFF" w:themeFill="background1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7D02">
              <w:rPr>
                <w:rFonts w:ascii="Times New Roman" w:hAnsi="Times New Roman" w:cs="Times New Roman"/>
                <w:sz w:val="28"/>
                <w:szCs w:val="28"/>
              </w:rPr>
              <w:t>У разі якщо заявником є іноземець або особа без громадянства, документом, що посвідчує особу, є національний, дипломатичний чи службовий паспорт іноземця або інший документ, що посвідчує особу іноземця або особи без громад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янства.</w:t>
            </w:r>
          </w:p>
          <w:p w:rsidR="008C59D6" w:rsidRPr="00577D02" w:rsidRDefault="008C59D6" w:rsidP="008C59D6">
            <w:pPr>
              <w:shd w:val="clear" w:color="auto" w:fill="FFFFFF" w:themeFill="background1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7D02">
              <w:rPr>
                <w:rFonts w:ascii="Times New Roman" w:hAnsi="Times New Roman" w:cs="Times New Roman"/>
                <w:sz w:val="28"/>
                <w:szCs w:val="28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засвідчує його повноваження (крім випадку, якщо відомості про повноваження цього представника містяться в Єдиному державно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 реєстрі).</w:t>
            </w:r>
          </w:p>
          <w:p w:rsidR="00CF6812" w:rsidRPr="00B361B3" w:rsidRDefault="008C59D6" w:rsidP="008C59D6">
            <w:pPr>
              <w:pStyle w:val="rvps2"/>
              <w:shd w:val="clear" w:color="auto" w:fill="FFFFFF" w:themeFill="background1"/>
              <w:spacing w:before="0" w:beforeAutospacing="0" w:after="0" w:afterAutospacing="0"/>
              <w:ind w:firstLine="374"/>
              <w:jc w:val="both"/>
              <w:rPr>
                <w:sz w:val="28"/>
                <w:szCs w:val="28"/>
              </w:rPr>
            </w:pPr>
            <w:r w:rsidRPr="00577D02">
              <w:rPr>
                <w:sz w:val="28"/>
                <w:szCs w:val="28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довіреність.</w:t>
            </w:r>
            <w:bookmarkStart w:id="0" w:name="n537"/>
            <w:bookmarkStart w:id="1" w:name="n937"/>
            <w:bookmarkEnd w:id="0"/>
            <w:bookmarkEnd w:id="1"/>
          </w:p>
        </w:tc>
      </w:tr>
      <w:tr w:rsidR="00CF6812" w:rsidRPr="00B361B3" w:rsidTr="008A14FB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6812" w:rsidRPr="00B361B3" w:rsidRDefault="00CF6812" w:rsidP="008A14FB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6812" w:rsidRPr="00B361B3" w:rsidRDefault="00CF6812" w:rsidP="008A14FB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4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6812" w:rsidRPr="00B361B3" w:rsidRDefault="008C59D6" w:rsidP="008A14FB">
            <w:pPr>
              <w:shd w:val="clear" w:color="auto" w:fill="FFFFFF" w:themeFill="background1"/>
              <w:autoSpaceDE w:val="0"/>
              <w:autoSpaceDN w:val="0"/>
              <w:adjustRightInd w:val="0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Особисто, через уповноважену особу або поштовим відправленням.</w:t>
            </w:r>
          </w:p>
        </w:tc>
      </w:tr>
      <w:tr w:rsidR="00CF6812" w:rsidRPr="00B361B3" w:rsidTr="008A14FB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6812" w:rsidRPr="00B361B3" w:rsidRDefault="00CF6812" w:rsidP="008A14FB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6812" w:rsidRPr="00B361B3" w:rsidRDefault="00CF6812" w:rsidP="008A14FB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Платність (безоплатність) надання адміністративної послуги</w:t>
            </w:r>
          </w:p>
        </w:tc>
        <w:tc>
          <w:tcPr>
            <w:tcW w:w="4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6812" w:rsidRPr="00B361B3" w:rsidRDefault="00CF6812" w:rsidP="008C59D6">
            <w:pPr>
              <w:pStyle w:val="a4"/>
              <w:shd w:val="clear" w:color="auto" w:fill="FFFFFF" w:themeFill="background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90AC0">
              <w:rPr>
                <w:sz w:val="28"/>
                <w:szCs w:val="28"/>
              </w:rPr>
              <w:t>Без</w:t>
            </w:r>
            <w:r w:rsidR="008C59D6">
              <w:rPr>
                <w:sz w:val="28"/>
                <w:szCs w:val="28"/>
              </w:rPr>
              <w:t>оплатно</w:t>
            </w:r>
          </w:p>
        </w:tc>
      </w:tr>
      <w:tr w:rsidR="00CF6812" w:rsidRPr="00B361B3" w:rsidTr="008A14FB">
        <w:tc>
          <w:tcPr>
            <w:tcW w:w="97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6812" w:rsidRPr="00B361B3" w:rsidRDefault="00CF6812" w:rsidP="008A14FB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F6812" w:rsidRPr="00B361B3" w:rsidTr="008A14FB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6812" w:rsidRPr="00B361B3" w:rsidRDefault="00CF6812" w:rsidP="008A14FB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6812" w:rsidRPr="00B361B3" w:rsidRDefault="00CF6812" w:rsidP="008A14FB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Строк надання адміністративної послуги</w:t>
            </w:r>
          </w:p>
        </w:tc>
        <w:tc>
          <w:tcPr>
            <w:tcW w:w="4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1CEE" w:rsidRPr="000B1CEE" w:rsidRDefault="000B1CEE" w:rsidP="000B1CEE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CEE">
              <w:rPr>
                <w:rFonts w:ascii="Times New Roman" w:hAnsi="Times New Roman" w:cs="Times New Roman"/>
                <w:sz w:val="28"/>
                <w:szCs w:val="28"/>
              </w:rPr>
              <w:t xml:space="preserve">Державна реєстрація проводиться за  відсутності підстав для зупинення розгляду документів 24 годин після надходження документів, крім вихідних та святкових днів. </w:t>
            </w:r>
          </w:p>
          <w:p w:rsidR="00CF6812" w:rsidRPr="00B361B3" w:rsidRDefault="000B1CEE" w:rsidP="000B1CEE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CEE">
              <w:rPr>
                <w:rFonts w:ascii="Times New Roman" w:hAnsi="Times New Roman" w:cs="Times New Roman"/>
                <w:sz w:val="28"/>
                <w:szCs w:val="28"/>
              </w:rPr>
              <w:t>Строк зупинення розгляду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B1CEE">
              <w:rPr>
                <w:rFonts w:ascii="Times New Roman" w:hAnsi="Times New Roman" w:cs="Times New Roman"/>
                <w:sz w:val="28"/>
                <w:szCs w:val="28"/>
              </w:rPr>
              <w:t>15 календарних днів з дати їх зупинення</w:t>
            </w:r>
          </w:p>
        </w:tc>
      </w:tr>
      <w:tr w:rsidR="008C59D6" w:rsidRPr="00B361B3" w:rsidTr="008A14FB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9D6" w:rsidRPr="00B361B3" w:rsidRDefault="007B07C6" w:rsidP="008C59D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9D6" w:rsidRPr="00B361B3" w:rsidRDefault="008C59D6" w:rsidP="008C59D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Результат надання адміністративної послуги</w:t>
            </w:r>
          </w:p>
        </w:tc>
        <w:tc>
          <w:tcPr>
            <w:tcW w:w="4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9D6" w:rsidRDefault="008C59D6" w:rsidP="008C59D6">
            <w:pPr>
              <w:ind w:firstLine="22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Державна реєстрація відомостей про юридичну особу в Єдиному державному реєстрі</w:t>
            </w:r>
            <w:r w:rsidRPr="00B81C72">
              <w:rPr>
                <w:rFonts w:ascii="Times New Roman" w:hAnsi="Times New Roman"/>
                <w:sz w:val="28"/>
                <w:szCs w:val="28"/>
              </w:rPr>
              <w:t xml:space="preserve"> юридичних осіб, фізичних осіб - підприємців та громадських формувань</w:t>
            </w:r>
          </w:p>
          <w:p w:rsidR="008C59D6" w:rsidRPr="00B81C72" w:rsidRDefault="008C59D6" w:rsidP="008C59D6">
            <w:pPr>
              <w:ind w:firstLine="22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 бажанням заявника надається виписка з Єдиного </w:t>
            </w:r>
            <w:r w:rsidRPr="00B81C72">
              <w:rPr>
                <w:rFonts w:ascii="Times New Roman" w:hAnsi="Times New Roman"/>
                <w:sz w:val="28"/>
                <w:szCs w:val="28"/>
              </w:rPr>
              <w:t>державного реєстру юридичних осіб, фізичних осіб - підприємців та громадських формувань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 паперовій формі з проставленням підпису та печатки державного реєстратора.</w:t>
            </w:r>
          </w:p>
          <w:p w:rsidR="008C59D6" w:rsidRPr="00B361B3" w:rsidRDefault="008C59D6" w:rsidP="008C59D6">
            <w:pPr>
              <w:pStyle w:val="standard"/>
              <w:shd w:val="clear" w:color="auto" w:fill="FFFFFF" w:themeFill="background1"/>
              <w:spacing w:before="0" w:beforeAutospacing="0" w:after="0" w:afterAutospacing="0"/>
              <w:ind w:left="175" w:hanging="175"/>
              <w:jc w:val="both"/>
              <w:rPr>
                <w:sz w:val="28"/>
                <w:szCs w:val="28"/>
              </w:rPr>
            </w:pPr>
            <w:r w:rsidRPr="00B81C72">
              <w:rPr>
                <w:sz w:val="28"/>
                <w:szCs w:val="28"/>
              </w:rPr>
              <w:t>У разі відмови у державній реєстрації</w:t>
            </w:r>
            <w:r>
              <w:rPr>
                <w:sz w:val="28"/>
                <w:szCs w:val="28"/>
              </w:rPr>
              <w:t xml:space="preserve"> чи зупинення розгляду документів,</w:t>
            </w:r>
            <w:r w:rsidRPr="00B81C72">
              <w:rPr>
                <w:sz w:val="28"/>
                <w:szCs w:val="28"/>
              </w:rPr>
              <w:t xml:space="preserve">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повернення.</w:t>
            </w:r>
          </w:p>
        </w:tc>
      </w:tr>
      <w:tr w:rsidR="008C59D6" w:rsidRPr="00B361B3" w:rsidTr="008A14FB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9D6" w:rsidRPr="00B361B3" w:rsidRDefault="007B07C6" w:rsidP="008C59D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bookmarkStart w:id="2" w:name="_GoBack"/>
            <w:bookmarkEnd w:id="2"/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9D6" w:rsidRPr="00B361B3" w:rsidRDefault="008C59D6" w:rsidP="008C59D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Способи отримання відповіді (результату)</w:t>
            </w:r>
          </w:p>
        </w:tc>
        <w:tc>
          <w:tcPr>
            <w:tcW w:w="4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9D6" w:rsidRPr="00B81C72" w:rsidRDefault="008C59D6" w:rsidP="008C59D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C72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Результати надання адміністративної послуги у сфері державної реєстрації (у тому числі виписка з Єдиного державного реєстру юридичних осіб, фізичних осіб – підприємців та громадських формувань та установчий документ юридичної особи) в електронній формі оприлюднюються на порталі електронних сервісів та доступні для їх пошуку за кодом доступу. </w:t>
            </w:r>
          </w:p>
          <w:p w:rsidR="008C59D6" w:rsidRPr="00B81C72" w:rsidRDefault="008C59D6" w:rsidP="008C59D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C72">
              <w:rPr>
                <w:rFonts w:ascii="Times New Roman" w:hAnsi="Times New Roman" w:cs="Times New Roman"/>
                <w:sz w:val="28"/>
                <w:szCs w:val="28"/>
              </w:rPr>
              <w:t xml:space="preserve">За бажанням заявника з Єдиного державного реєстру юридичних осіб, фізичних осіб – підприємців та </w:t>
            </w:r>
            <w:r w:rsidRPr="00B81C7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громадських формувань надається виписка у паперовій формі з проставленням підпису та печатки державного реєстратора.</w:t>
            </w:r>
          </w:p>
          <w:p w:rsidR="008C59D6" w:rsidRPr="00B361B3" w:rsidRDefault="008C59D6" w:rsidP="008C59D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C72">
              <w:rPr>
                <w:rFonts w:ascii="Times New Roman" w:hAnsi="Times New Roman"/>
                <w:sz w:val="28"/>
                <w:szCs w:val="28"/>
              </w:rPr>
              <w:t>У разі відмови у державній реєстрації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чи зупинення розгляду документів,</w:t>
            </w:r>
            <w:r w:rsidRPr="00B81C72">
              <w:rPr>
                <w:rFonts w:ascii="Times New Roman" w:hAnsi="Times New Roman"/>
                <w:sz w:val="28"/>
                <w:szCs w:val="28"/>
              </w:rPr>
              <w:t xml:space="preserve">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CF6812" w:rsidRPr="00B361B3" w:rsidRDefault="00CF6812" w:rsidP="00CF681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6812" w:rsidRPr="00B361B3" w:rsidRDefault="00CF6812" w:rsidP="00CF681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6812" w:rsidRDefault="00CF6812" w:rsidP="00CF681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Заступник директора – </w:t>
      </w:r>
    </w:p>
    <w:p w:rsidR="00CF6812" w:rsidRDefault="00CF6812" w:rsidP="00CF681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начальник управління культури</w:t>
      </w:r>
    </w:p>
    <w:p w:rsidR="00CF6812" w:rsidRDefault="00CF6812" w:rsidP="00CF681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 w:rsidRPr="009E081D">
        <w:rPr>
          <w:rFonts w:ascii="Times New Roman" w:hAnsi="Times New Roman" w:cs="Times New Roman"/>
          <w:b/>
          <w:sz w:val="28"/>
          <w:szCs w:val="28"/>
        </w:rPr>
        <w:t xml:space="preserve">департаменту з питань </w:t>
      </w:r>
    </w:p>
    <w:p w:rsidR="00CF6812" w:rsidRDefault="00CF6812" w:rsidP="00CF681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 w:rsidRPr="009E081D">
        <w:rPr>
          <w:rFonts w:ascii="Times New Roman" w:hAnsi="Times New Roman" w:cs="Times New Roman"/>
          <w:b/>
          <w:sz w:val="28"/>
          <w:szCs w:val="28"/>
        </w:rPr>
        <w:t xml:space="preserve">культури, національностей та </w:t>
      </w:r>
    </w:p>
    <w:p w:rsidR="00CF6812" w:rsidRPr="009E081D" w:rsidRDefault="00CF6812" w:rsidP="00CF681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релігій </w:t>
      </w:r>
      <w:r w:rsidRPr="009E081D">
        <w:rPr>
          <w:rFonts w:ascii="Times New Roman" w:hAnsi="Times New Roman" w:cs="Times New Roman"/>
          <w:b/>
          <w:sz w:val="28"/>
          <w:szCs w:val="28"/>
        </w:rPr>
        <w:t>облдержадміністрації</w:t>
      </w:r>
      <w:r w:rsidRPr="009E081D">
        <w:rPr>
          <w:rFonts w:ascii="Times New Roman" w:hAnsi="Times New Roman" w:cs="Times New Roman"/>
          <w:b/>
          <w:sz w:val="28"/>
          <w:szCs w:val="28"/>
        </w:rPr>
        <w:tab/>
      </w:r>
      <w:r w:rsidRPr="009E081D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9E081D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Т. ПЛУГАТОР</w:t>
      </w:r>
    </w:p>
    <w:p w:rsidR="00CF6812" w:rsidRPr="00B361B3" w:rsidRDefault="00CF6812" w:rsidP="00CF681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63C71" w:rsidRDefault="00D63C71"/>
    <w:sectPr w:rsidR="00D63C71" w:rsidSect="000A6F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850" w:bottom="85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741B" w:rsidRDefault="006D741B">
      <w:pPr>
        <w:spacing w:after="0" w:line="240" w:lineRule="auto"/>
      </w:pPr>
      <w:r>
        <w:separator/>
      </w:r>
    </w:p>
  </w:endnote>
  <w:endnote w:type="continuationSeparator" w:id="0">
    <w:p w:rsidR="006D741B" w:rsidRDefault="006D7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336F" w:rsidRDefault="006D741B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336F" w:rsidRDefault="006D741B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336F" w:rsidRDefault="006D741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741B" w:rsidRDefault="006D741B">
      <w:pPr>
        <w:spacing w:after="0" w:line="240" w:lineRule="auto"/>
      </w:pPr>
      <w:r>
        <w:separator/>
      </w:r>
    </w:p>
  </w:footnote>
  <w:footnote w:type="continuationSeparator" w:id="0">
    <w:p w:rsidR="006D741B" w:rsidRDefault="006D74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336F" w:rsidRDefault="006D741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38371613"/>
      <w:docPartObj>
        <w:docPartGallery w:val="Page Numbers (Top of Page)"/>
        <w:docPartUnique/>
      </w:docPartObj>
    </w:sdtPr>
    <w:sdtEndPr/>
    <w:sdtContent>
      <w:p w:rsidR="00B9336F" w:rsidRDefault="00CF6812">
        <w:pPr>
          <w:pStyle w:val="a5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FE32E4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B9336F" w:rsidRDefault="006D741B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336F" w:rsidRDefault="006D741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204AB2"/>
    <w:multiLevelType w:val="hybridMultilevel"/>
    <w:tmpl w:val="A3C8E002"/>
    <w:lvl w:ilvl="0" w:tplc="79D42F96">
      <w:start w:val="1"/>
      <w:numFmt w:val="bullet"/>
      <w:lvlText w:val="‑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812"/>
    <w:rsid w:val="000502E0"/>
    <w:rsid w:val="000B1CEE"/>
    <w:rsid w:val="006D741B"/>
    <w:rsid w:val="007B07C6"/>
    <w:rsid w:val="007B798A"/>
    <w:rsid w:val="007D434E"/>
    <w:rsid w:val="008C59D6"/>
    <w:rsid w:val="00B00392"/>
    <w:rsid w:val="00CF6812"/>
    <w:rsid w:val="00D63C71"/>
    <w:rsid w:val="00E922F5"/>
    <w:rsid w:val="00FE3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D31081-93A8-490E-9DA2-02CCCB3E1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6812"/>
    <w:pPr>
      <w:ind w:firstLine="0"/>
      <w:jc w:val="left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F6812"/>
    <w:rPr>
      <w:color w:val="0000FF"/>
      <w:u w:val="single"/>
    </w:rPr>
  </w:style>
  <w:style w:type="paragraph" w:styleId="a4">
    <w:name w:val="Normal (Web)"/>
    <w:basedOn w:val="a"/>
    <w:unhideWhenUsed/>
    <w:rsid w:val="00CF68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CF681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CF6812"/>
    <w:rPr>
      <w:rFonts w:eastAsiaTheme="minorEastAsia"/>
      <w:lang w:eastAsia="uk-UA"/>
    </w:rPr>
  </w:style>
  <w:style w:type="paragraph" w:styleId="a7">
    <w:name w:val="footer"/>
    <w:basedOn w:val="a"/>
    <w:link w:val="a8"/>
    <w:uiPriority w:val="99"/>
    <w:semiHidden/>
    <w:unhideWhenUsed/>
    <w:rsid w:val="00CF681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CF6812"/>
    <w:rPr>
      <w:rFonts w:eastAsiaTheme="minorEastAsia"/>
      <w:lang w:eastAsia="uk-UA"/>
    </w:rPr>
  </w:style>
  <w:style w:type="paragraph" w:styleId="a9">
    <w:name w:val="List Paragraph"/>
    <w:basedOn w:val="a"/>
    <w:uiPriority w:val="34"/>
    <w:qFormat/>
    <w:rsid w:val="00CF681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rvps2">
    <w:name w:val="rvps2"/>
    <w:basedOn w:val="a"/>
    <w:rsid w:val="00CF68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basedOn w:val="a"/>
    <w:rsid w:val="00CF68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CF6812"/>
    <w:pPr>
      <w:spacing w:after="0" w:line="240" w:lineRule="auto"/>
      <w:ind w:firstLine="0"/>
      <w:jc w:val="left"/>
    </w:pPr>
    <w:rPr>
      <w:rFonts w:eastAsiaTheme="minorEastAsia"/>
      <w:lang w:eastAsia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0502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0502E0"/>
    <w:rPr>
      <w:rFonts w:ascii="Segoe UI" w:eastAsiaTheme="minorEastAsia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religya_naz@ukr.ne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4942</Words>
  <Characters>2817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2021-12-08T14:24:00Z</cp:lastPrinted>
  <dcterms:created xsi:type="dcterms:W3CDTF">2021-11-10T13:27:00Z</dcterms:created>
  <dcterms:modified xsi:type="dcterms:W3CDTF">2021-12-08T14:31:00Z</dcterms:modified>
</cp:coreProperties>
</file>