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531" w:rsidRPr="007454EC" w:rsidRDefault="007454EC" w:rsidP="007454EC">
      <w:pPr>
        <w:tabs>
          <w:tab w:val="left" w:pos="5670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4EC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454EC" w:rsidRPr="007454EC" w:rsidRDefault="007454EC" w:rsidP="007454E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Pr="007454EC">
        <w:rPr>
          <w:rFonts w:ascii="Times New Roman" w:hAnsi="Times New Roman" w:cs="Times New Roman"/>
          <w:sz w:val="28"/>
          <w:szCs w:val="28"/>
        </w:rPr>
        <w:t>о розпорядження голови</w:t>
      </w:r>
    </w:p>
    <w:p w:rsidR="007454EC" w:rsidRPr="007454EC" w:rsidRDefault="007454EC" w:rsidP="007454EC">
      <w:pPr>
        <w:tabs>
          <w:tab w:val="left" w:pos="5529"/>
        </w:tabs>
        <w:spacing w:after="0" w:line="240" w:lineRule="auto"/>
        <w:ind w:left="567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7454EC">
        <w:rPr>
          <w:rFonts w:ascii="Times New Roman" w:hAnsi="Times New Roman" w:cs="Times New Roman"/>
          <w:sz w:val="28"/>
          <w:szCs w:val="28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Pr="007454EC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</w:t>
      </w:r>
      <w:r w:rsidRPr="007454EC">
        <w:rPr>
          <w:rFonts w:ascii="Times New Roman" w:hAnsi="Times New Roman" w:cs="Times New Roman"/>
          <w:sz w:val="28"/>
          <w:szCs w:val="28"/>
        </w:rPr>
        <w:t>ід_</w:t>
      </w:r>
      <w:r>
        <w:rPr>
          <w:rFonts w:ascii="Times New Roman" w:hAnsi="Times New Roman" w:cs="Times New Roman"/>
          <w:sz w:val="28"/>
          <w:szCs w:val="28"/>
        </w:rPr>
        <w:t>_________ №____________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EC" w:rsidRPr="007454EC" w:rsidRDefault="007454EC" w:rsidP="0074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Техніко-економічні показники за робочим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проєктом «</w:t>
      </w:r>
      <w:r w:rsidR="0032181F" w:rsidRPr="0032181F">
        <w:rPr>
          <w:rFonts w:ascii="TimesNewRomanPSMT" w:hAnsi="TimesNewRomanPSMT" w:cs="TimesNewRomanPSMT"/>
          <w:b/>
          <w:sz w:val="28"/>
          <w:szCs w:val="28"/>
        </w:rPr>
        <w:t>Реконструкція мостового переходу через річку Західний Буг, розташованого в м. Сокаль на автомобільній дорозі загального користування місцевого значення О141602 Сокаль</w:t>
      </w:r>
      <w:r w:rsidR="00936D33">
        <w:rPr>
          <w:rFonts w:ascii="TimesNewRomanPSMT" w:hAnsi="TimesNewRomanPSMT" w:cs="TimesNewRomanPSMT"/>
          <w:b/>
          <w:sz w:val="28"/>
          <w:szCs w:val="28"/>
        </w:rPr>
        <w:t xml:space="preserve"> – </w:t>
      </w:r>
      <w:r w:rsidR="0032181F" w:rsidRPr="0032181F">
        <w:rPr>
          <w:rFonts w:ascii="TimesNewRomanPSMT" w:hAnsi="TimesNewRomanPSMT" w:cs="TimesNewRomanPSMT"/>
          <w:b/>
          <w:sz w:val="28"/>
          <w:szCs w:val="28"/>
        </w:rPr>
        <w:t>Стоянів на км 1+693 Сокальського району Львівської області</w:t>
      </w:r>
      <w:r w:rsidRPr="007454EC">
        <w:rPr>
          <w:rFonts w:ascii="TimesNewRomanPSMT" w:hAnsi="TimesNewRomanPSMT" w:cs="TimesNewRomanPSMT"/>
          <w:b/>
          <w:sz w:val="28"/>
          <w:szCs w:val="28"/>
        </w:rPr>
        <w:t>»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9631" w:type="dxa"/>
        <w:jc w:val="center"/>
        <w:tblLayout w:type="fixed"/>
        <w:tblLook w:val="04A0" w:firstRow="1" w:lastRow="0" w:firstColumn="1" w:lastColumn="0" w:noHBand="0" w:noVBand="1"/>
      </w:tblPr>
      <w:tblGrid>
        <w:gridCol w:w="5382"/>
        <w:gridCol w:w="1843"/>
        <w:gridCol w:w="2406"/>
      </w:tblGrid>
      <w:tr w:rsidR="00281D02" w:rsidTr="00867F2C">
        <w:trPr>
          <w:jc w:val="center"/>
        </w:trPr>
        <w:tc>
          <w:tcPr>
            <w:tcW w:w="5382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Показники</w:t>
            </w:r>
          </w:p>
        </w:tc>
        <w:tc>
          <w:tcPr>
            <w:tcW w:w="1843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2406" w:type="dxa"/>
            <w:vAlign w:val="center"/>
          </w:tcPr>
          <w:p w:rsidR="00281D02" w:rsidRPr="00281D02" w:rsidRDefault="00281D02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D02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</w:tr>
      <w:tr w:rsidR="0032181F" w:rsidTr="00867F2C">
        <w:trPr>
          <w:jc w:val="center"/>
        </w:trPr>
        <w:tc>
          <w:tcPr>
            <w:tcW w:w="5382" w:type="dxa"/>
          </w:tcPr>
          <w:p w:rsidR="0032181F" w:rsidRPr="00281D02" w:rsidRDefault="0032181F" w:rsidP="0032181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будівництва</w:t>
            </w:r>
          </w:p>
        </w:tc>
        <w:tc>
          <w:tcPr>
            <w:tcW w:w="4249" w:type="dxa"/>
            <w:gridSpan w:val="2"/>
          </w:tcPr>
          <w:p w:rsidR="0032181F" w:rsidRPr="00281D02" w:rsidRDefault="003218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реконструкція</w:t>
            </w:r>
          </w:p>
        </w:tc>
      </w:tr>
      <w:tr w:rsidR="0032181F" w:rsidTr="00867F2C">
        <w:trPr>
          <w:trHeight w:val="270"/>
          <w:jc w:val="center"/>
        </w:trPr>
        <w:tc>
          <w:tcPr>
            <w:tcW w:w="5382" w:type="dxa"/>
          </w:tcPr>
          <w:p w:rsidR="0032181F" w:rsidRPr="00281D02" w:rsidRDefault="003218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Категорія автомобільної дороги</w:t>
            </w:r>
          </w:p>
        </w:tc>
        <w:tc>
          <w:tcPr>
            <w:tcW w:w="4249" w:type="dxa"/>
            <w:gridSpan w:val="2"/>
          </w:tcPr>
          <w:p w:rsidR="0032181F" w:rsidRPr="00281D02" w:rsidRDefault="003218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ІІІ</w:t>
            </w:r>
          </w:p>
        </w:tc>
      </w:tr>
      <w:tr w:rsidR="0032181F" w:rsidTr="00867F2C">
        <w:trPr>
          <w:jc w:val="center"/>
        </w:trPr>
        <w:tc>
          <w:tcPr>
            <w:tcW w:w="5382" w:type="dxa"/>
          </w:tcPr>
          <w:p w:rsidR="0032181F" w:rsidRPr="00281D02" w:rsidRDefault="003218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дорожнього одягу</w:t>
            </w:r>
          </w:p>
        </w:tc>
        <w:tc>
          <w:tcPr>
            <w:tcW w:w="4249" w:type="dxa"/>
            <w:gridSpan w:val="2"/>
          </w:tcPr>
          <w:p w:rsidR="0032181F" w:rsidRPr="0032181F" w:rsidRDefault="003218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капітальний</w:t>
            </w:r>
          </w:p>
        </w:tc>
      </w:tr>
      <w:tr w:rsidR="0032181F" w:rsidTr="00867F2C">
        <w:trPr>
          <w:jc w:val="center"/>
        </w:trPr>
        <w:tc>
          <w:tcPr>
            <w:tcW w:w="5382" w:type="dxa"/>
          </w:tcPr>
          <w:p w:rsidR="0032181F" w:rsidRPr="00281D02" w:rsidRDefault="003218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Довжина ділянки реконструкції</w:t>
            </w:r>
          </w:p>
        </w:tc>
        <w:tc>
          <w:tcPr>
            <w:tcW w:w="1843" w:type="dxa"/>
          </w:tcPr>
          <w:p w:rsidR="0032181F" w:rsidRPr="00281D02" w:rsidRDefault="003218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32181F" w:rsidRPr="00281D02" w:rsidRDefault="003218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413,7</w:t>
            </w:r>
          </w:p>
        </w:tc>
      </w:tr>
      <w:tr w:rsidR="00281D02" w:rsidTr="00867F2C">
        <w:trPr>
          <w:jc w:val="center"/>
        </w:trPr>
        <w:tc>
          <w:tcPr>
            <w:tcW w:w="5382" w:type="dxa"/>
          </w:tcPr>
          <w:p w:rsidR="00281D02" w:rsidRPr="00281D02" w:rsidRDefault="0032181F" w:rsidP="0032181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смуг</w:t>
            </w:r>
          </w:p>
        </w:tc>
        <w:tc>
          <w:tcPr>
            <w:tcW w:w="1843" w:type="dxa"/>
          </w:tcPr>
          <w:p w:rsidR="00281D02" w:rsidRPr="00281D02" w:rsidRDefault="003218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смуга</w:t>
            </w:r>
          </w:p>
        </w:tc>
        <w:tc>
          <w:tcPr>
            <w:tcW w:w="2406" w:type="dxa"/>
          </w:tcPr>
          <w:p w:rsidR="00281D02" w:rsidRPr="00281D02" w:rsidRDefault="003218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1D02" w:rsidTr="00867F2C">
        <w:trPr>
          <w:jc w:val="center"/>
        </w:trPr>
        <w:tc>
          <w:tcPr>
            <w:tcW w:w="5382" w:type="dxa"/>
          </w:tcPr>
          <w:p w:rsidR="00281D02" w:rsidRPr="00281D02" w:rsidRDefault="003218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смуги руху</w:t>
            </w:r>
          </w:p>
        </w:tc>
        <w:tc>
          <w:tcPr>
            <w:tcW w:w="1843" w:type="dxa"/>
          </w:tcPr>
          <w:p w:rsidR="00281D02" w:rsidRPr="00281D02" w:rsidRDefault="003218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281D02" w:rsidRPr="00281D02" w:rsidRDefault="0032181F" w:rsidP="00281D0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3,50</w:t>
            </w:r>
          </w:p>
        </w:tc>
      </w:tr>
      <w:tr w:rsidR="00281D02" w:rsidTr="00867F2C">
        <w:trPr>
          <w:jc w:val="center"/>
        </w:trPr>
        <w:tc>
          <w:tcPr>
            <w:tcW w:w="5382" w:type="dxa"/>
          </w:tcPr>
          <w:p w:rsidR="00281D02" w:rsidRPr="00281D02" w:rsidRDefault="003218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Розрахункова швидкість</w:t>
            </w:r>
          </w:p>
        </w:tc>
        <w:tc>
          <w:tcPr>
            <w:tcW w:w="1843" w:type="dxa"/>
          </w:tcPr>
          <w:p w:rsidR="00281D02" w:rsidRPr="00281D02" w:rsidRDefault="003218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км/год</w:t>
            </w:r>
          </w:p>
        </w:tc>
        <w:tc>
          <w:tcPr>
            <w:tcW w:w="2406" w:type="dxa"/>
          </w:tcPr>
          <w:p w:rsidR="00281D02" w:rsidRPr="00281D02" w:rsidRDefault="003218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281D02" w:rsidTr="00867F2C">
        <w:trPr>
          <w:jc w:val="center"/>
        </w:trPr>
        <w:tc>
          <w:tcPr>
            <w:tcW w:w="5382" w:type="dxa"/>
          </w:tcPr>
          <w:p w:rsidR="00DF38BF" w:rsidRPr="00936D33" w:rsidRDefault="0032181F" w:rsidP="00936D3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36D33">
              <w:rPr>
                <w:rFonts w:ascii="Times New Roman" w:hAnsi="Times New Roman" w:cs="Times New Roman"/>
                <w:sz w:val="28"/>
                <w:szCs w:val="28"/>
              </w:rPr>
              <w:t>Міст</w:t>
            </w:r>
          </w:p>
        </w:tc>
        <w:tc>
          <w:tcPr>
            <w:tcW w:w="1843" w:type="dxa"/>
          </w:tcPr>
          <w:p w:rsidR="00DF38BF" w:rsidRPr="00281D02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dxa"/>
          </w:tcPr>
          <w:p w:rsidR="00DF38BF" w:rsidRPr="00281D02" w:rsidRDefault="00DF38B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81F" w:rsidTr="00867F2C">
        <w:trPr>
          <w:jc w:val="center"/>
        </w:trPr>
        <w:tc>
          <w:tcPr>
            <w:tcW w:w="5382" w:type="dxa"/>
          </w:tcPr>
          <w:p w:rsidR="0032181F" w:rsidRPr="00281D02" w:rsidRDefault="0032181F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Тимчасове навантаження на мосту</w:t>
            </w:r>
          </w:p>
        </w:tc>
        <w:tc>
          <w:tcPr>
            <w:tcW w:w="4249" w:type="dxa"/>
            <w:gridSpan w:val="2"/>
          </w:tcPr>
          <w:p w:rsidR="0032181F" w:rsidRPr="00281D02" w:rsidRDefault="003218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А15,НК-100</w:t>
            </w:r>
          </w:p>
        </w:tc>
      </w:tr>
      <w:tr w:rsidR="00281D02" w:rsidTr="00867F2C">
        <w:trPr>
          <w:jc w:val="center"/>
        </w:trPr>
        <w:tc>
          <w:tcPr>
            <w:tcW w:w="5382" w:type="dxa"/>
          </w:tcPr>
          <w:p w:rsidR="00281D02" w:rsidRPr="00281D02" w:rsidRDefault="0032181F" w:rsidP="00DF38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Найбільший поздовжній похил</w:t>
            </w:r>
          </w:p>
        </w:tc>
        <w:tc>
          <w:tcPr>
            <w:tcW w:w="1843" w:type="dxa"/>
          </w:tcPr>
          <w:p w:rsidR="00DF38BF" w:rsidRPr="00281D02" w:rsidRDefault="003218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32181F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2406" w:type="dxa"/>
          </w:tcPr>
          <w:p w:rsidR="00DF38BF" w:rsidRPr="00281D02" w:rsidRDefault="0032181F" w:rsidP="00DF38B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1D02" w:rsidTr="00867F2C">
        <w:trPr>
          <w:jc w:val="center"/>
        </w:trPr>
        <w:tc>
          <w:tcPr>
            <w:tcW w:w="5382" w:type="dxa"/>
          </w:tcPr>
          <w:p w:rsidR="00846DAF" w:rsidRPr="00281D02" w:rsidRDefault="0032181F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Довжина мосту</w:t>
            </w:r>
          </w:p>
        </w:tc>
        <w:tc>
          <w:tcPr>
            <w:tcW w:w="1843" w:type="dxa"/>
          </w:tcPr>
          <w:p w:rsidR="00846DAF" w:rsidRPr="00281D02" w:rsidRDefault="003218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846DAF" w:rsidRPr="00281D02" w:rsidRDefault="003218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130,03</w:t>
            </w:r>
          </w:p>
        </w:tc>
      </w:tr>
      <w:tr w:rsidR="00281D02" w:rsidTr="00867F2C">
        <w:trPr>
          <w:jc w:val="center"/>
        </w:trPr>
        <w:tc>
          <w:tcPr>
            <w:tcW w:w="5382" w:type="dxa"/>
          </w:tcPr>
          <w:p w:rsidR="00281D02" w:rsidRPr="00281D02" w:rsidRDefault="003218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Прогонова схема мосту</w:t>
            </w:r>
          </w:p>
        </w:tc>
        <w:tc>
          <w:tcPr>
            <w:tcW w:w="1843" w:type="dxa"/>
          </w:tcPr>
          <w:p w:rsidR="00281D02" w:rsidRPr="00281D02" w:rsidRDefault="003218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281D02" w:rsidRPr="00281D02" w:rsidRDefault="003218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15,0+3х33,0+15,0</w:t>
            </w:r>
          </w:p>
        </w:tc>
      </w:tr>
      <w:tr w:rsidR="00281D02" w:rsidTr="00867F2C">
        <w:trPr>
          <w:jc w:val="center"/>
        </w:trPr>
        <w:tc>
          <w:tcPr>
            <w:tcW w:w="5382" w:type="dxa"/>
          </w:tcPr>
          <w:p w:rsidR="00281D02" w:rsidRPr="00281D02" w:rsidRDefault="0032181F" w:rsidP="00DA530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проїзної частини на мосту</w:t>
            </w:r>
          </w:p>
        </w:tc>
        <w:tc>
          <w:tcPr>
            <w:tcW w:w="1843" w:type="dxa"/>
          </w:tcPr>
          <w:p w:rsidR="00281D02" w:rsidRPr="00281D02" w:rsidRDefault="003218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281D02" w:rsidRPr="00281D02" w:rsidRDefault="003218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8,7</w:t>
            </w:r>
          </w:p>
        </w:tc>
      </w:tr>
      <w:tr w:rsidR="00281D02" w:rsidTr="00867F2C">
        <w:trPr>
          <w:jc w:val="center"/>
        </w:trPr>
        <w:tc>
          <w:tcPr>
            <w:tcW w:w="5382" w:type="dxa"/>
          </w:tcPr>
          <w:p w:rsidR="00846DAF" w:rsidRPr="00281D02" w:rsidRDefault="0032181F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тротуарів на мосту</w:t>
            </w:r>
          </w:p>
        </w:tc>
        <w:tc>
          <w:tcPr>
            <w:tcW w:w="1843" w:type="dxa"/>
          </w:tcPr>
          <w:p w:rsidR="00846DAF" w:rsidRPr="00281D02" w:rsidRDefault="003218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846DAF" w:rsidRPr="00281D02" w:rsidRDefault="003218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32181F" w:rsidTr="00867F2C">
        <w:trPr>
          <w:jc w:val="center"/>
        </w:trPr>
        <w:tc>
          <w:tcPr>
            <w:tcW w:w="5382" w:type="dxa"/>
          </w:tcPr>
          <w:p w:rsidR="0032181F" w:rsidRDefault="0032181F" w:rsidP="00846DA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покриття</w:t>
            </w:r>
            <w:r w:rsidR="00E965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2181F" w:rsidRPr="00640648" w:rsidRDefault="0032181F" w:rsidP="0032181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верхній шар</w:t>
            </w:r>
            <w:r w:rsidR="00936D33" w:rsidRPr="006406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6510" w:rsidRPr="00640648" w:rsidRDefault="00E96510" w:rsidP="00E96510">
            <w:pPr>
              <w:pStyle w:val="a8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510" w:rsidRPr="00281D02" w:rsidRDefault="00E96510" w:rsidP="00E96510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нижній шар</w:t>
            </w:r>
          </w:p>
        </w:tc>
        <w:tc>
          <w:tcPr>
            <w:tcW w:w="4249" w:type="dxa"/>
            <w:gridSpan w:val="2"/>
          </w:tcPr>
          <w:p w:rsidR="0032181F" w:rsidRDefault="003218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1F" w:rsidRDefault="0032181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асфальтобетон товщиною 50 мм</w:t>
            </w:r>
          </w:p>
          <w:p w:rsidR="00E96510" w:rsidRDefault="00E96510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ЩМА-20.БМКП 60/90-65</w:t>
            </w:r>
          </w:p>
          <w:p w:rsidR="00E96510" w:rsidRDefault="00E96510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асфальтобетон товщиною 60 мм</w:t>
            </w:r>
          </w:p>
          <w:p w:rsidR="00E96510" w:rsidRPr="00281D02" w:rsidRDefault="00E96510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АСГ.Д</w:t>
            </w:r>
            <w:r w:rsidR="00867F2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.Щ.А.НП.І.БНД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70/100</w:t>
            </w:r>
          </w:p>
        </w:tc>
      </w:tr>
      <w:tr w:rsidR="00846DAF" w:rsidTr="00867F2C">
        <w:trPr>
          <w:jc w:val="center"/>
        </w:trPr>
        <w:tc>
          <w:tcPr>
            <w:tcW w:w="5382" w:type="dxa"/>
          </w:tcPr>
          <w:p w:rsidR="00846DAF" w:rsidRPr="004F0A5A" w:rsidRDefault="00E96510" w:rsidP="004F0A5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F0A5A">
              <w:rPr>
                <w:rFonts w:ascii="Times New Roman" w:hAnsi="Times New Roman" w:cs="Times New Roman"/>
                <w:sz w:val="28"/>
                <w:szCs w:val="28"/>
              </w:rPr>
              <w:t>Підходи до мосту</w:t>
            </w:r>
          </w:p>
        </w:tc>
        <w:tc>
          <w:tcPr>
            <w:tcW w:w="1843" w:type="dxa"/>
          </w:tcPr>
          <w:p w:rsidR="00846DAF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dxa"/>
          </w:tcPr>
          <w:p w:rsidR="00846DAF" w:rsidRPr="00281D02" w:rsidRDefault="00846DAF" w:rsidP="00846DA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DAF" w:rsidTr="00867F2C">
        <w:trPr>
          <w:jc w:val="center"/>
        </w:trPr>
        <w:tc>
          <w:tcPr>
            <w:tcW w:w="5382" w:type="dxa"/>
          </w:tcPr>
          <w:p w:rsidR="006E2292" w:rsidRPr="00281D02" w:rsidRDefault="00E96510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Проєктний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розрахунковий модуль пружності</w:t>
            </w:r>
          </w:p>
        </w:tc>
        <w:tc>
          <w:tcPr>
            <w:tcW w:w="1843" w:type="dxa"/>
          </w:tcPr>
          <w:p w:rsidR="006E2292" w:rsidRPr="00281D02" w:rsidRDefault="00E9651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МПа</w:t>
            </w:r>
          </w:p>
        </w:tc>
        <w:tc>
          <w:tcPr>
            <w:tcW w:w="2406" w:type="dxa"/>
          </w:tcPr>
          <w:p w:rsidR="006E2292" w:rsidRPr="00281D02" w:rsidRDefault="00E9651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</w:tr>
      <w:tr w:rsidR="0032181F" w:rsidTr="00867F2C">
        <w:trPr>
          <w:jc w:val="center"/>
        </w:trPr>
        <w:tc>
          <w:tcPr>
            <w:tcW w:w="5382" w:type="dxa"/>
          </w:tcPr>
          <w:p w:rsidR="0032181F" w:rsidRPr="00281D02" w:rsidRDefault="00E96510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Найменший радіус горизонтальної кривої</w:t>
            </w:r>
          </w:p>
        </w:tc>
        <w:tc>
          <w:tcPr>
            <w:tcW w:w="1843" w:type="dxa"/>
          </w:tcPr>
          <w:p w:rsidR="0032181F" w:rsidRPr="00281D02" w:rsidRDefault="00E96510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32181F" w:rsidRPr="00281D02" w:rsidRDefault="00E96510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</w:p>
        </w:tc>
      </w:tr>
      <w:tr w:rsidR="00846DAF" w:rsidTr="00867F2C">
        <w:trPr>
          <w:jc w:val="center"/>
        </w:trPr>
        <w:tc>
          <w:tcPr>
            <w:tcW w:w="5382" w:type="dxa"/>
          </w:tcPr>
          <w:p w:rsidR="00846DAF" w:rsidRPr="00281D02" w:rsidRDefault="00E96510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Найбільший поздовжній похил</w:t>
            </w:r>
          </w:p>
        </w:tc>
        <w:tc>
          <w:tcPr>
            <w:tcW w:w="1843" w:type="dxa"/>
          </w:tcPr>
          <w:p w:rsidR="006E2292" w:rsidRPr="006E2292" w:rsidRDefault="00E9651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32181F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2406" w:type="dxa"/>
          </w:tcPr>
          <w:p w:rsidR="006E2292" w:rsidRPr="00281D02" w:rsidRDefault="00E9651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6E2292" w:rsidTr="00867F2C">
        <w:trPr>
          <w:jc w:val="center"/>
        </w:trPr>
        <w:tc>
          <w:tcPr>
            <w:tcW w:w="5382" w:type="dxa"/>
          </w:tcPr>
          <w:p w:rsidR="006E2292" w:rsidRPr="00640648" w:rsidRDefault="00E96510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Найменший радіус вертикальної кривої:</w:t>
            </w:r>
          </w:p>
          <w:p w:rsidR="00E96510" w:rsidRPr="00640648" w:rsidRDefault="00E96510" w:rsidP="00E96510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опуклої</w:t>
            </w:r>
            <w:r w:rsidR="00936D33" w:rsidRPr="006406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6510" w:rsidRPr="00640648" w:rsidRDefault="00E96510" w:rsidP="00E96510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увігнутої</w:t>
            </w:r>
          </w:p>
        </w:tc>
        <w:tc>
          <w:tcPr>
            <w:tcW w:w="1843" w:type="dxa"/>
          </w:tcPr>
          <w:p w:rsid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96510" w:rsidRDefault="00E9651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E96510" w:rsidRPr="00E96510" w:rsidRDefault="00E9651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6E2292" w:rsidRDefault="006E2292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510" w:rsidRDefault="00E9651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3947</w:t>
            </w:r>
          </w:p>
          <w:p w:rsidR="00E96510" w:rsidRPr="006E2292" w:rsidRDefault="00E96510" w:rsidP="006E229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1466</w:t>
            </w:r>
          </w:p>
        </w:tc>
      </w:tr>
      <w:tr w:rsidR="00BC2625" w:rsidTr="00867F2C">
        <w:trPr>
          <w:jc w:val="center"/>
        </w:trPr>
        <w:tc>
          <w:tcPr>
            <w:tcW w:w="5382" w:type="dxa"/>
          </w:tcPr>
          <w:p w:rsidR="00BC2625" w:rsidRPr="00640648" w:rsidRDefault="00E96510" w:rsidP="006E2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Ширина узбіччя</w:t>
            </w:r>
          </w:p>
        </w:tc>
        <w:tc>
          <w:tcPr>
            <w:tcW w:w="1843" w:type="dxa"/>
          </w:tcPr>
          <w:p w:rsidR="00BC2625" w:rsidRDefault="00E96510" w:rsidP="00BC262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06" w:type="dxa"/>
          </w:tcPr>
          <w:p w:rsidR="00BC2625" w:rsidRDefault="00E96510" w:rsidP="00BC262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E96510" w:rsidTr="00867F2C">
        <w:trPr>
          <w:jc w:val="center"/>
        </w:trPr>
        <w:tc>
          <w:tcPr>
            <w:tcW w:w="5382" w:type="dxa"/>
          </w:tcPr>
          <w:p w:rsidR="00E96510" w:rsidRPr="00640648" w:rsidRDefault="00E96510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Тип покриття:</w:t>
            </w:r>
          </w:p>
          <w:p w:rsidR="00E96510" w:rsidRPr="00640648" w:rsidRDefault="00E96510" w:rsidP="00E96510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верхній шар</w:t>
            </w:r>
            <w:r w:rsidR="00936D33" w:rsidRPr="006406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6510" w:rsidRPr="00640648" w:rsidRDefault="00E96510" w:rsidP="00E96510">
            <w:pPr>
              <w:pStyle w:val="a8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510" w:rsidRPr="00640648" w:rsidRDefault="00E96510" w:rsidP="00E96510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нижній шар</w:t>
            </w:r>
          </w:p>
        </w:tc>
        <w:tc>
          <w:tcPr>
            <w:tcW w:w="4249" w:type="dxa"/>
            <w:gridSpan w:val="2"/>
          </w:tcPr>
          <w:p w:rsidR="00E96510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510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асфальтобетон товщиною 50 мм</w:t>
            </w:r>
          </w:p>
          <w:p w:rsidR="00E96510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ЩМА-20.БМКП 60/90-65</w:t>
            </w:r>
          </w:p>
          <w:p w:rsidR="00E96510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асфальтобетон товщиною 100 мм</w:t>
            </w:r>
          </w:p>
          <w:p w:rsidR="00E96510" w:rsidRPr="00281D02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АСГ.Кр.Щ.А1.НП.І.БНД 70/100</w:t>
            </w:r>
          </w:p>
        </w:tc>
      </w:tr>
      <w:tr w:rsidR="00E96510" w:rsidTr="00867F2C">
        <w:trPr>
          <w:jc w:val="center"/>
        </w:trPr>
        <w:tc>
          <w:tcPr>
            <w:tcW w:w="5382" w:type="dxa"/>
          </w:tcPr>
          <w:p w:rsidR="00E96510" w:rsidRPr="00640648" w:rsidRDefault="00E96510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 покриття основного проїзду</w:t>
            </w:r>
          </w:p>
        </w:tc>
        <w:tc>
          <w:tcPr>
            <w:tcW w:w="1843" w:type="dxa"/>
          </w:tcPr>
          <w:p w:rsidR="00E96510" w:rsidRPr="00640648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2406" w:type="dxa"/>
          </w:tcPr>
          <w:p w:rsidR="00E96510" w:rsidRPr="00640648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2361</w:t>
            </w:r>
          </w:p>
        </w:tc>
      </w:tr>
      <w:tr w:rsidR="00E96510" w:rsidTr="00867F2C">
        <w:trPr>
          <w:jc w:val="center"/>
        </w:trPr>
        <w:tc>
          <w:tcPr>
            <w:tcW w:w="5382" w:type="dxa"/>
          </w:tcPr>
          <w:p w:rsidR="00E96510" w:rsidRPr="00640648" w:rsidRDefault="00E96510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Площа покриття тротуару</w:t>
            </w:r>
          </w:p>
        </w:tc>
        <w:tc>
          <w:tcPr>
            <w:tcW w:w="1843" w:type="dxa"/>
          </w:tcPr>
          <w:p w:rsidR="00E96510" w:rsidRPr="00640648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2406" w:type="dxa"/>
          </w:tcPr>
          <w:p w:rsidR="00E96510" w:rsidRPr="00640648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1406</w:t>
            </w:r>
          </w:p>
        </w:tc>
      </w:tr>
      <w:tr w:rsidR="00E96510" w:rsidTr="00867F2C">
        <w:trPr>
          <w:jc w:val="center"/>
        </w:trPr>
        <w:tc>
          <w:tcPr>
            <w:tcW w:w="5382" w:type="dxa"/>
          </w:tcPr>
          <w:p w:rsidR="00867F2C" w:rsidRPr="00640648" w:rsidRDefault="00E96510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 xml:space="preserve">Річні витрати електроенергії </w:t>
            </w:r>
          </w:p>
          <w:p w:rsidR="00E96510" w:rsidRPr="00640648" w:rsidRDefault="00E96510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(на освітлення)</w:t>
            </w:r>
          </w:p>
        </w:tc>
        <w:tc>
          <w:tcPr>
            <w:tcW w:w="1843" w:type="dxa"/>
          </w:tcPr>
          <w:p w:rsidR="00E96510" w:rsidRPr="00640648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тис.</w:t>
            </w:r>
            <w:r w:rsidR="00936D33" w:rsidRPr="00640648">
              <w:rPr>
                <w:rFonts w:ascii="Times New Roman" w:hAnsi="Times New Roman" w:cs="Times New Roman"/>
                <w:sz w:val="28"/>
                <w:szCs w:val="28"/>
              </w:rPr>
              <w:t xml:space="preserve"> кВт </w:t>
            </w: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406" w:type="dxa"/>
          </w:tcPr>
          <w:p w:rsidR="00E96510" w:rsidRPr="00640648" w:rsidRDefault="00867F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</w:tr>
      <w:tr w:rsidR="00E96510" w:rsidTr="00867F2C">
        <w:trPr>
          <w:jc w:val="center"/>
        </w:trPr>
        <w:tc>
          <w:tcPr>
            <w:tcW w:w="5382" w:type="dxa"/>
          </w:tcPr>
          <w:p w:rsidR="00E96510" w:rsidRPr="00640648" w:rsidRDefault="00867F2C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Тривалість будівництва</w:t>
            </w:r>
          </w:p>
        </w:tc>
        <w:tc>
          <w:tcPr>
            <w:tcW w:w="1843" w:type="dxa"/>
          </w:tcPr>
          <w:p w:rsidR="00E96510" w:rsidRPr="00640648" w:rsidRDefault="00867F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місяць</w:t>
            </w:r>
          </w:p>
        </w:tc>
        <w:tc>
          <w:tcPr>
            <w:tcW w:w="2406" w:type="dxa"/>
          </w:tcPr>
          <w:p w:rsidR="00E96510" w:rsidRPr="00640648" w:rsidRDefault="00867F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E96510" w:rsidTr="00867F2C">
        <w:trPr>
          <w:jc w:val="center"/>
        </w:trPr>
        <w:tc>
          <w:tcPr>
            <w:tcW w:w="5382" w:type="dxa"/>
          </w:tcPr>
          <w:p w:rsidR="00E96510" w:rsidRPr="00640648" w:rsidRDefault="00E96510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F2C" w:rsidRPr="00640648" w:rsidRDefault="00867F2C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F2C" w:rsidRPr="00640648" w:rsidRDefault="00867F2C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Загальна кошторисна вартість в поточних цінах станом на 13 грудня 2021 р. складає,</w:t>
            </w:r>
          </w:p>
          <w:p w:rsidR="00867F2C" w:rsidRPr="00640648" w:rsidRDefault="00867F2C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у тому числі: будівельні роботи</w:t>
            </w:r>
            <w:r w:rsidR="00936D33" w:rsidRPr="006406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7F2C" w:rsidRPr="00640648" w:rsidRDefault="00867F2C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устаткування</w:t>
            </w:r>
            <w:r w:rsidR="00936D33" w:rsidRPr="006406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7F2C" w:rsidRPr="00640648" w:rsidRDefault="00867F2C" w:rsidP="00E9651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інші витрати</w:t>
            </w:r>
          </w:p>
        </w:tc>
        <w:tc>
          <w:tcPr>
            <w:tcW w:w="1843" w:type="dxa"/>
          </w:tcPr>
          <w:p w:rsidR="00E96510" w:rsidRPr="00640648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F2C" w:rsidRPr="00640648" w:rsidRDefault="00867F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F2C" w:rsidRPr="00640648" w:rsidRDefault="00867F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F2C" w:rsidRPr="00640648" w:rsidRDefault="00867F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тис.</w:t>
            </w:r>
            <w:r w:rsidR="00936D33" w:rsidRPr="00640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</w:p>
          <w:p w:rsidR="00936D33" w:rsidRPr="00640648" w:rsidRDefault="00936D33" w:rsidP="00936D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  <w:p w:rsidR="00936D33" w:rsidRPr="00640648" w:rsidRDefault="00936D33" w:rsidP="00936D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  <w:p w:rsidR="00936D33" w:rsidRPr="00640648" w:rsidRDefault="00936D33" w:rsidP="00936D3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  <w:p w:rsidR="00867F2C" w:rsidRPr="00640648" w:rsidRDefault="00867F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dxa"/>
          </w:tcPr>
          <w:p w:rsidR="00E96510" w:rsidRPr="00640648" w:rsidRDefault="00E96510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F2C" w:rsidRPr="00640648" w:rsidRDefault="00867F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F2C" w:rsidRPr="00640648" w:rsidRDefault="00867F2C" w:rsidP="00E965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F2C" w:rsidRPr="00640648" w:rsidRDefault="00867F2C" w:rsidP="00867F2C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4064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236566,057</w:t>
            </w:r>
          </w:p>
          <w:p w:rsidR="00867F2C" w:rsidRPr="00640648" w:rsidRDefault="00867F2C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177815,512</w:t>
            </w:r>
          </w:p>
          <w:p w:rsidR="00867F2C" w:rsidRPr="00640648" w:rsidRDefault="00867F2C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1174,724</w:t>
            </w:r>
          </w:p>
          <w:p w:rsidR="00867F2C" w:rsidRPr="00640648" w:rsidRDefault="00867F2C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48">
              <w:rPr>
                <w:rFonts w:ascii="Times New Roman" w:hAnsi="Times New Roman" w:cs="Times New Roman"/>
                <w:sz w:val="28"/>
                <w:szCs w:val="28"/>
              </w:rPr>
              <w:t>57575,821</w:t>
            </w:r>
          </w:p>
          <w:p w:rsidR="00867F2C" w:rsidRPr="00640648" w:rsidRDefault="00867F2C" w:rsidP="00867F2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944B03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944B03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944B03" w:rsidRPr="001E61E2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______________________________________________</w:t>
      </w:r>
    </w:p>
    <w:sectPr w:rsidR="00944B03" w:rsidRPr="001E61E2" w:rsidSect="00867F2C">
      <w:headerReference w:type="default" r:id="rId7"/>
      <w:pgSz w:w="11906" w:h="16838"/>
      <w:pgMar w:top="850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1C4" w:rsidRDefault="00C941C4" w:rsidP="00632AED">
      <w:pPr>
        <w:spacing w:after="0" w:line="240" w:lineRule="auto"/>
      </w:pPr>
      <w:r>
        <w:separator/>
      </w:r>
    </w:p>
  </w:endnote>
  <w:endnote w:type="continuationSeparator" w:id="0">
    <w:p w:rsidR="00C941C4" w:rsidRDefault="00C941C4" w:rsidP="00632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1C4" w:rsidRDefault="00C941C4" w:rsidP="00632AED">
      <w:pPr>
        <w:spacing w:after="0" w:line="240" w:lineRule="auto"/>
      </w:pPr>
      <w:r>
        <w:separator/>
      </w:r>
    </w:p>
  </w:footnote>
  <w:footnote w:type="continuationSeparator" w:id="0">
    <w:p w:rsidR="00C941C4" w:rsidRDefault="00C941C4" w:rsidP="00632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ED" w:rsidRDefault="00632AED" w:rsidP="00632AED">
    <w:pPr>
      <w:pStyle w:val="a4"/>
      <w:tabs>
        <w:tab w:val="left" w:pos="7245"/>
      </w:tabs>
    </w:pPr>
    <w:r>
      <w:tab/>
    </w:r>
    <w:sdt>
      <w:sdtPr>
        <w:id w:val="-203895978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40648" w:rsidRPr="00640648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 w:rsidRPr="00632AED">
      <w:rPr>
        <w:rFonts w:ascii="Times New Roman" w:hAnsi="Times New Roman" w:cs="Times New Roman"/>
      </w:rPr>
      <w:t>Продовження додатка</w:t>
    </w:r>
  </w:p>
  <w:p w:rsidR="00632AED" w:rsidRDefault="00632A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031F1"/>
    <w:multiLevelType w:val="hybridMultilevel"/>
    <w:tmpl w:val="7FBA61EA"/>
    <w:lvl w:ilvl="0" w:tplc="A072E2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10EA1"/>
    <w:multiLevelType w:val="hybridMultilevel"/>
    <w:tmpl w:val="6CD22CA2"/>
    <w:lvl w:ilvl="0" w:tplc="5D76D20A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5B2A178E"/>
    <w:multiLevelType w:val="hybridMultilevel"/>
    <w:tmpl w:val="4DBC812A"/>
    <w:lvl w:ilvl="0" w:tplc="D65E4EEC">
      <w:numFmt w:val="bullet"/>
      <w:lvlText w:val="-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EC"/>
    <w:rsid w:val="00016D79"/>
    <w:rsid w:val="000A7658"/>
    <w:rsid w:val="00112A55"/>
    <w:rsid w:val="001E61E2"/>
    <w:rsid w:val="00251379"/>
    <w:rsid w:val="00281D02"/>
    <w:rsid w:val="002A48AB"/>
    <w:rsid w:val="002B58A1"/>
    <w:rsid w:val="0032181F"/>
    <w:rsid w:val="003B10FA"/>
    <w:rsid w:val="003C2132"/>
    <w:rsid w:val="00463218"/>
    <w:rsid w:val="004F0A5A"/>
    <w:rsid w:val="00522276"/>
    <w:rsid w:val="00632AED"/>
    <w:rsid w:val="00640648"/>
    <w:rsid w:val="006E2292"/>
    <w:rsid w:val="007454EC"/>
    <w:rsid w:val="00836760"/>
    <w:rsid w:val="00846DAF"/>
    <w:rsid w:val="00867F2C"/>
    <w:rsid w:val="00936D33"/>
    <w:rsid w:val="00944B03"/>
    <w:rsid w:val="009F0933"/>
    <w:rsid w:val="00A81909"/>
    <w:rsid w:val="00AE6585"/>
    <w:rsid w:val="00B67FC4"/>
    <w:rsid w:val="00B70151"/>
    <w:rsid w:val="00BC2625"/>
    <w:rsid w:val="00C264EA"/>
    <w:rsid w:val="00C941C4"/>
    <w:rsid w:val="00CD1E26"/>
    <w:rsid w:val="00D94682"/>
    <w:rsid w:val="00DA5306"/>
    <w:rsid w:val="00DA57C8"/>
    <w:rsid w:val="00DC683D"/>
    <w:rsid w:val="00DD72E1"/>
    <w:rsid w:val="00DF38BF"/>
    <w:rsid w:val="00E94F53"/>
    <w:rsid w:val="00E96510"/>
    <w:rsid w:val="00EF7C65"/>
    <w:rsid w:val="00F1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B0DF6-AB1F-4F9A-9025-E1B93418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AE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32AED"/>
  </w:style>
  <w:style w:type="paragraph" w:styleId="a6">
    <w:name w:val="footer"/>
    <w:basedOn w:val="a"/>
    <w:link w:val="a7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32AED"/>
  </w:style>
  <w:style w:type="paragraph" w:styleId="a8">
    <w:name w:val="No Spacing"/>
    <w:uiPriority w:val="1"/>
    <w:qFormat/>
    <w:rsid w:val="001E61E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A5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A5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Loda4956</cp:lastModifiedBy>
  <cp:revision>6</cp:revision>
  <cp:lastPrinted>2020-12-23T07:13:00Z</cp:lastPrinted>
  <dcterms:created xsi:type="dcterms:W3CDTF">2021-12-20T08:40:00Z</dcterms:created>
  <dcterms:modified xsi:type="dcterms:W3CDTF">2021-12-20T09:24:00Z</dcterms:modified>
</cp:coreProperties>
</file>