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7C3" w:rsidRDefault="008917C3" w:rsidP="008917C3">
      <w:pPr>
        <w:ind w:firstLine="5670"/>
        <w:jc w:val="left"/>
        <w:rPr>
          <w:sz w:val="27"/>
          <w:szCs w:val="27"/>
        </w:rPr>
      </w:pPr>
      <w:r>
        <w:rPr>
          <w:sz w:val="27"/>
          <w:szCs w:val="27"/>
        </w:rPr>
        <w:t>Додаток</w:t>
      </w:r>
    </w:p>
    <w:p w:rsidR="008917C3" w:rsidRDefault="008917C3" w:rsidP="008917C3">
      <w:pPr>
        <w:ind w:firstLine="5670"/>
        <w:jc w:val="left"/>
        <w:rPr>
          <w:sz w:val="27"/>
          <w:szCs w:val="27"/>
        </w:rPr>
      </w:pPr>
      <w:r>
        <w:rPr>
          <w:sz w:val="27"/>
          <w:szCs w:val="27"/>
        </w:rPr>
        <w:t xml:space="preserve">до розпорядження </w:t>
      </w:r>
    </w:p>
    <w:p w:rsidR="008917C3" w:rsidRDefault="008917C3" w:rsidP="008917C3">
      <w:pPr>
        <w:ind w:firstLine="5670"/>
        <w:jc w:val="left"/>
        <w:rPr>
          <w:sz w:val="27"/>
          <w:szCs w:val="27"/>
        </w:rPr>
      </w:pPr>
      <w:r>
        <w:rPr>
          <w:sz w:val="27"/>
          <w:szCs w:val="27"/>
        </w:rPr>
        <w:t>голови облдержадміністрації</w:t>
      </w:r>
    </w:p>
    <w:p w:rsidR="003E28EF" w:rsidRDefault="008917C3" w:rsidP="00501787">
      <w:pPr>
        <w:ind w:left="4956" w:firstLine="708"/>
        <w:rPr>
          <w:sz w:val="27"/>
          <w:szCs w:val="27"/>
        </w:rPr>
      </w:pPr>
      <w:r>
        <w:rPr>
          <w:sz w:val="27"/>
          <w:szCs w:val="27"/>
        </w:rPr>
        <w:t>від _________ № ____________</w:t>
      </w:r>
    </w:p>
    <w:p w:rsidR="005C7BBB" w:rsidRPr="005C7BBB" w:rsidRDefault="005C7BBB" w:rsidP="008917C3">
      <w:pPr>
        <w:suppressAutoHyphens/>
        <w:jc w:val="center"/>
        <w:rPr>
          <w:b/>
          <w:color w:val="000000"/>
          <w:sz w:val="20"/>
          <w:szCs w:val="20"/>
          <w:lang w:eastAsia="zh-CN"/>
        </w:rPr>
      </w:pPr>
    </w:p>
    <w:p w:rsidR="008917C3" w:rsidRPr="00A031FC" w:rsidRDefault="008917C3" w:rsidP="008917C3">
      <w:pPr>
        <w:suppressAutoHyphens/>
        <w:jc w:val="center"/>
        <w:rPr>
          <w:b/>
          <w:color w:val="000000"/>
          <w:sz w:val="28"/>
          <w:szCs w:val="28"/>
          <w:lang w:eastAsia="zh-CN"/>
        </w:rPr>
      </w:pPr>
      <w:r w:rsidRPr="00E510BA">
        <w:rPr>
          <w:b/>
          <w:color w:val="000000"/>
          <w:sz w:val="28"/>
          <w:szCs w:val="28"/>
          <w:lang w:eastAsia="zh-CN"/>
        </w:rPr>
        <w:t xml:space="preserve">ПЕРЕЛІК </w:t>
      </w:r>
    </w:p>
    <w:p w:rsidR="00463552" w:rsidRDefault="00463552" w:rsidP="00463552">
      <w:pPr>
        <w:jc w:val="center"/>
        <w:rPr>
          <w:b/>
          <w:sz w:val="28"/>
        </w:rPr>
      </w:pPr>
      <w:r>
        <w:rPr>
          <w:b/>
          <w:color w:val="000000"/>
          <w:sz w:val="28"/>
          <w:szCs w:val="28"/>
          <w:lang w:eastAsia="zh-CN"/>
        </w:rPr>
        <w:t>земельних ділянок</w:t>
      </w:r>
      <w:r w:rsidRPr="00A031FC">
        <w:rPr>
          <w:b/>
          <w:color w:val="000000"/>
          <w:sz w:val="28"/>
          <w:szCs w:val="28"/>
          <w:lang w:eastAsia="zh-CN"/>
        </w:rPr>
        <w:t xml:space="preserve">, </w:t>
      </w:r>
      <w:r w:rsidRPr="008917C3">
        <w:rPr>
          <w:b/>
          <w:color w:val="000000"/>
          <w:sz w:val="28"/>
          <w:szCs w:val="28"/>
          <w:lang w:eastAsia="zh-CN"/>
        </w:rPr>
        <w:t xml:space="preserve">на які надається дозвіл на проведення державної інвентаризації </w:t>
      </w:r>
      <w:r w:rsidRPr="008917C3">
        <w:rPr>
          <w:b/>
          <w:sz w:val="28"/>
        </w:rPr>
        <w:t>земель та на розроблення технічних документацій із землеустрою щодо інвентаризації земель</w:t>
      </w:r>
    </w:p>
    <w:p w:rsidR="008917C3" w:rsidRDefault="008917C3" w:rsidP="008917C3">
      <w:pPr>
        <w:jc w:val="center"/>
        <w:rPr>
          <w:b/>
          <w:sz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14"/>
        <w:gridCol w:w="2825"/>
        <w:gridCol w:w="2410"/>
        <w:gridCol w:w="3402"/>
      </w:tblGrid>
      <w:tr w:rsidR="009E592D" w:rsidTr="00CD6277">
        <w:trPr>
          <w:trHeight w:val="227"/>
        </w:trPr>
        <w:tc>
          <w:tcPr>
            <w:tcW w:w="714" w:type="dxa"/>
          </w:tcPr>
          <w:p w:rsidR="00C04BEE" w:rsidRPr="009923DE" w:rsidRDefault="00C04BEE" w:rsidP="008917C3">
            <w:pPr>
              <w:jc w:val="center"/>
            </w:pPr>
            <w:r w:rsidRPr="009923DE">
              <w:t>№ п/п</w:t>
            </w:r>
          </w:p>
        </w:tc>
        <w:tc>
          <w:tcPr>
            <w:tcW w:w="2825" w:type="dxa"/>
          </w:tcPr>
          <w:p w:rsidR="00C04BEE" w:rsidRPr="009923DE" w:rsidRDefault="00F66AA5" w:rsidP="008917C3">
            <w:pPr>
              <w:jc w:val="center"/>
            </w:pPr>
            <w:r>
              <w:t>Землі державної форми власно</w:t>
            </w:r>
            <w:r w:rsidR="000C7D51">
              <w:t>сті</w:t>
            </w:r>
          </w:p>
        </w:tc>
        <w:tc>
          <w:tcPr>
            <w:tcW w:w="2410" w:type="dxa"/>
          </w:tcPr>
          <w:p w:rsidR="00C04BEE" w:rsidRPr="009923DE" w:rsidRDefault="00C04BEE" w:rsidP="008917C3">
            <w:pPr>
              <w:jc w:val="center"/>
            </w:pPr>
            <w:r w:rsidRPr="009923DE">
              <w:t>Орієнтовна площа</w:t>
            </w:r>
            <w:r w:rsidR="00587672">
              <w:t>, га</w:t>
            </w:r>
          </w:p>
        </w:tc>
        <w:tc>
          <w:tcPr>
            <w:tcW w:w="3402" w:type="dxa"/>
          </w:tcPr>
          <w:p w:rsidR="00C04BEE" w:rsidRPr="009923DE" w:rsidRDefault="00C04BEE" w:rsidP="008917C3">
            <w:pPr>
              <w:jc w:val="center"/>
            </w:pPr>
            <w:r w:rsidRPr="009923DE">
              <w:t>Категорія земель</w:t>
            </w:r>
            <w:r w:rsidR="00587672">
              <w:t xml:space="preserve"> (КВЦПЗ)</w:t>
            </w:r>
          </w:p>
        </w:tc>
      </w:tr>
      <w:tr w:rsidR="009E592D" w:rsidTr="00CD6277">
        <w:trPr>
          <w:trHeight w:val="259"/>
        </w:trPr>
        <w:tc>
          <w:tcPr>
            <w:tcW w:w="714" w:type="dxa"/>
          </w:tcPr>
          <w:p w:rsidR="00C04BEE" w:rsidRPr="009923DE" w:rsidRDefault="00C04BEE" w:rsidP="008917C3">
            <w:pPr>
              <w:jc w:val="center"/>
            </w:pPr>
            <w:r w:rsidRPr="009923DE">
              <w:t>1.</w:t>
            </w:r>
          </w:p>
        </w:tc>
        <w:tc>
          <w:tcPr>
            <w:tcW w:w="2825" w:type="dxa"/>
          </w:tcPr>
          <w:p w:rsidR="00C04BEE" w:rsidRPr="009923DE" w:rsidRDefault="000162C6" w:rsidP="008917C3">
            <w:pPr>
              <w:jc w:val="center"/>
            </w:pPr>
            <w:r w:rsidRPr="009923DE">
              <w:t xml:space="preserve">Державне підприємство </w:t>
            </w:r>
            <w:r w:rsidRPr="009923DE">
              <w:rPr>
                <w:lang w:val="ru-RU"/>
              </w:rPr>
              <w:t>“</w:t>
            </w:r>
            <w:proofErr w:type="spellStart"/>
            <w:r w:rsidRPr="009923DE">
              <w:t>Бродівське</w:t>
            </w:r>
            <w:proofErr w:type="spellEnd"/>
            <w:r w:rsidRPr="009923DE">
              <w:t xml:space="preserve"> лісове господарство</w:t>
            </w:r>
            <w:r w:rsidRPr="009923DE">
              <w:rPr>
                <w:lang w:val="ru-RU"/>
              </w:rPr>
              <w:t>”</w:t>
            </w:r>
          </w:p>
        </w:tc>
        <w:tc>
          <w:tcPr>
            <w:tcW w:w="2410" w:type="dxa"/>
          </w:tcPr>
          <w:p w:rsidR="000162C6" w:rsidRPr="009923DE" w:rsidRDefault="000162C6" w:rsidP="008917C3">
            <w:pPr>
              <w:jc w:val="center"/>
            </w:pPr>
          </w:p>
          <w:p w:rsidR="00C04BEE" w:rsidRPr="009923DE" w:rsidRDefault="000162C6" w:rsidP="000162C6">
            <w:pPr>
              <w:jc w:val="center"/>
            </w:pPr>
            <w:r w:rsidRPr="009923DE">
              <w:t xml:space="preserve">14 </w:t>
            </w:r>
            <w:r w:rsidR="00587672">
              <w:t xml:space="preserve">442,0000 </w:t>
            </w:r>
          </w:p>
        </w:tc>
        <w:tc>
          <w:tcPr>
            <w:tcW w:w="3402" w:type="dxa"/>
          </w:tcPr>
          <w:p w:rsidR="00C04BEE" w:rsidRPr="009923DE" w:rsidRDefault="000162C6" w:rsidP="00CD6277">
            <w:pPr>
              <w:ind w:right="146"/>
              <w:jc w:val="center"/>
            </w:pPr>
            <w:r w:rsidRPr="009923DE">
              <w:t>09 – землі лісогосподарського призначення</w:t>
            </w:r>
          </w:p>
        </w:tc>
      </w:tr>
      <w:tr w:rsidR="009E592D" w:rsidTr="00CD6277">
        <w:trPr>
          <w:trHeight w:val="324"/>
        </w:trPr>
        <w:tc>
          <w:tcPr>
            <w:tcW w:w="714" w:type="dxa"/>
          </w:tcPr>
          <w:p w:rsidR="00C04BEE" w:rsidRPr="009923DE" w:rsidRDefault="00C04BEE" w:rsidP="008917C3">
            <w:pPr>
              <w:jc w:val="center"/>
            </w:pPr>
            <w:r w:rsidRPr="009923DE">
              <w:t>2.</w:t>
            </w:r>
          </w:p>
        </w:tc>
        <w:tc>
          <w:tcPr>
            <w:tcW w:w="2825" w:type="dxa"/>
          </w:tcPr>
          <w:p w:rsidR="00C04BEE" w:rsidRPr="009923DE" w:rsidRDefault="000162C6" w:rsidP="000162C6">
            <w:pPr>
              <w:jc w:val="center"/>
            </w:pPr>
            <w:r w:rsidRPr="009923DE">
              <w:t xml:space="preserve">Державне підприємство </w:t>
            </w:r>
            <w:r w:rsidRPr="009923DE">
              <w:rPr>
                <w:lang w:val="ru-RU"/>
              </w:rPr>
              <w:t>“</w:t>
            </w:r>
            <w:proofErr w:type="spellStart"/>
            <w:r w:rsidRPr="009923DE">
              <w:t>Золочівське</w:t>
            </w:r>
            <w:proofErr w:type="spellEnd"/>
            <w:r w:rsidRPr="009923DE">
              <w:t xml:space="preserve"> лісове господарство</w:t>
            </w:r>
            <w:r w:rsidRPr="009923DE">
              <w:rPr>
                <w:lang w:val="ru-RU"/>
              </w:rPr>
              <w:t>”</w:t>
            </w:r>
          </w:p>
        </w:tc>
        <w:tc>
          <w:tcPr>
            <w:tcW w:w="2410" w:type="dxa"/>
          </w:tcPr>
          <w:p w:rsidR="00C04BEE" w:rsidRPr="009923DE" w:rsidRDefault="00C04BEE" w:rsidP="008917C3">
            <w:pPr>
              <w:jc w:val="center"/>
            </w:pPr>
          </w:p>
          <w:p w:rsidR="000162C6" w:rsidRPr="009923DE" w:rsidRDefault="000162C6" w:rsidP="000162C6">
            <w:pPr>
              <w:jc w:val="center"/>
            </w:pPr>
            <w:r w:rsidRPr="009923DE">
              <w:t xml:space="preserve">12 </w:t>
            </w:r>
            <w:r w:rsidR="00587672">
              <w:t xml:space="preserve">353,0000 </w:t>
            </w:r>
          </w:p>
        </w:tc>
        <w:tc>
          <w:tcPr>
            <w:tcW w:w="3402" w:type="dxa"/>
          </w:tcPr>
          <w:p w:rsidR="00C04BEE" w:rsidRPr="009923DE" w:rsidRDefault="000162C6" w:rsidP="008917C3">
            <w:pPr>
              <w:jc w:val="center"/>
            </w:pPr>
            <w:r w:rsidRPr="009923DE">
              <w:t>09 – землі лісогосподарського призначення</w:t>
            </w:r>
          </w:p>
        </w:tc>
      </w:tr>
      <w:tr w:rsidR="009E592D" w:rsidTr="00CD6277">
        <w:trPr>
          <w:trHeight w:val="210"/>
        </w:trPr>
        <w:tc>
          <w:tcPr>
            <w:tcW w:w="714" w:type="dxa"/>
          </w:tcPr>
          <w:p w:rsidR="00C04BEE" w:rsidRPr="009923DE" w:rsidRDefault="00C04BEE" w:rsidP="008917C3">
            <w:pPr>
              <w:jc w:val="center"/>
            </w:pPr>
            <w:r w:rsidRPr="009923DE">
              <w:t>3.</w:t>
            </w:r>
          </w:p>
        </w:tc>
        <w:tc>
          <w:tcPr>
            <w:tcW w:w="2825" w:type="dxa"/>
          </w:tcPr>
          <w:p w:rsidR="00C04BEE" w:rsidRPr="009923DE" w:rsidRDefault="000162C6" w:rsidP="000162C6">
            <w:pPr>
              <w:jc w:val="center"/>
            </w:pPr>
            <w:r w:rsidRPr="009923DE">
              <w:t xml:space="preserve">Державне підприємство </w:t>
            </w:r>
            <w:r w:rsidRPr="009923DE">
              <w:rPr>
                <w:lang w:val="ru-RU"/>
              </w:rPr>
              <w:t>“</w:t>
            </w:r>
            <w:r w:rsidRPr="009923DE">
              <w:t>Самбірське лісове господарство</w:t>
            </w:r>
            <w:r w:rsidRPr="009923DE">
              <w:rPr>
                <w:lang w:val="ru-RU"/>
              </w:rPr>
              <w:t>”</w:t>
            </w:r>
          </w:p>
        </w:tc>
        <w:tc>
          <w:tcPr>
            <w:tcW w:w="2410" w:type="dxa"/>
          </w:tcPr>
          <w:p w:rsidR="00C04BEE" w:rsidRPr="009923DE" w:rsidRDefault="00C04BEE" w:rsidP="008917C3">
            <w:pPr>
              <w:jc w:val="center"/>
            </w:pPr>
          </w:p>
          <w:p w:rsidR="000162C6" w:rsidRPr="009923DE" w:rsidRDefault="000162C6" w:rsidP="008917C3">
            <w:pPr>
              <w:jc w:val="center"/>
            </w:pPr>
            <w:r w:rsidRPr="009923DE">
              <w:t>82 007,</w:t>
            </w:r>
            <w:r w:rsidR="00587672">
              <w:t xml:space="preserve">6000 </w:t>
            </w:r>
          </w:p>
        </w:tc>
        <w:tc>
          <w:tcPr>
            <w:tcW w:w="3402" w:type="dxa"/>
          </w:tcPr>
          <w:p w:rsidR="00C04BEE" w:rsidRPr="009923DE" w:rsidRDefault="000162C6" w:rsidP="008917C3">
            <w:pPr>
              <w:jc w:val="center"/>
            </w:pPr>
            <w:r w:rsidRPr="009923DE">
              <w:t>09 – землі лісогосподарського призначення</w:t>
            </w:r>
          </w:p>
        </w:tc>
      </w:tr>
      <w:tr w:rsidR="009E592D" w:rsidTr="00CD6277">
        <w:trPr>
          <w:trHeight w:val="178"/>
        </w:trPr>
        <w:tc>
          <w:tcPr>
            <w:tcW w:w="714" w:type="dxa"/>
          </w:tcPr>
          <w:p w:rsidR="00C04BEE" w:rsidRPr="009923DE" w:rsidRDefault="00C04BEE" w:rsidP="008917C3">
            <w:pPr>
              <w:jc w:val="center"/>
            </w:pPr>
            <w:r w:rsidRPr="009923DE">
              <w:t>4.</w:t>
            </w:r>
          </w:p>
        </w:tc>
        <w:tc>
          <w:tcPr>
            <w:tcW w:w="2825" w:type="dxa"/>
          </w:tcPr>
          <w:p w:rsidR="00C04BEE" w:rsidRPr="009923DE" w:rsidRDefault="000162C6" w:rsidP="000162C6">
            <w:pPr>
              <w:jc w:val="center"/>
            </w:pPr>
            <w:r w:rsidRPr="009923DE">
              <w:t xml:space="preserve">Державне підприємство </w:t>
            </w:r>
            <w:r w:rsidRPr="009923DE">
              <w:rPr>
                <w:lang w:val="ru-RU"/>
              </w:rPr>
              <w:t>“</w:t>
            </w:r>
            <w:proofErr w:type="spellStart"/>
            <w:r w:rsidRPr="009923DE">
              <w:t>Сколівське</w:t>
            </w:r>
            <w:proofErr w:type="spellEnd"/>
            <w:r w:rsidRPr="009923DE">
              <w:t xml:space="preserve"> лісове господарство</w:t>
            </w:r>
            <w:r w:rsidRPr="009923DE">
              <w:rPr>
                <w:lang w:val="ru-RU"/>
              </w:rPr>
              <w:t>”</w:t>
            </w:r>
          </w:p>
        </w:tc>
        <w:tc>
          <w:tcPr>
            <w:tcW w:w="2410" w:type="dxa"/>
          </w:tcPr>
          <w:p w:rsidR="00C04BEE" w:rsidRPr="009923DE" w:rsidRDefault="00C04BEE" w:rsidP="008917C3">
            <w:pPr>
              <w:jc w:val="center"/>
            </w:pPr>
          </w:p>
          <w:p w:rsidR="000162C6" w:rsidRPr="009923DE" w:rsidRDefault="000162C6" w:rsidP="008917C3">
            <w:pPr>
              <w:jc w:val="center"/>
            </w:pPr>
            <w:r w:rsidRPr="009923DE">
              <w:t xml:space="preserve">4 </w:t>
            </w:r>
            <w:r w:rsidR="00587672">
              <w:t xml:space="preserve">591,0000 </w:t>
            </w:r>
          </w:p>
        </w:tc>
        <w:tc>
          <w:tcPr>
            <w:tcW w:w="3402" w:type="dxa"/>
          </w:tcPr>
          <w:p w:rsidR="00C04BEE" w:rsidRPr="009923DE" w:rsidRDefault="000162C6" w:rsidP="008917C3">
            <w:pPr>
              <w:jc w:val="center"/>
            </w:pPr>
            <w:r w:rsidRPr="009923DE">
              <w:t>09 – землі лісогосподарського призначення</w:t>
            </w:r>
          </w:p>
        </w:tc>
      </w:tr>
      <w:tr w:rsidR="009E592D" w:rsidTr="00CD6277">
        <w:trPr>
          <w:trHeight w:val="162"/>
        </w:trPr>
        <w:tc>
          <w:tcPr>
            <w:tcW w:w="714" w:type="dxa"/>
          </w:tcPr>
          <w:p w:rsidR="00C04BEE" w:rsidRPr="009923DE" w:rsidRDefault="00C04BEE" w:rsidP="008917C3">
            <w:pPr>
              <w:jc w:val="center"/>
            </w:pPr>
            <w:r w:rsidRPr="009923DE">
              <w:t>5.</w:t>
            </w:r>
          </w:p>
        </w:tc>
        <w:tc>
          <w:tcPr>
            <w:tcW w:w="2825" w:type="dxa"/>
          </w:tcPr>
          <w:p w:rsidR="00C04BEE" w:rsidRPr="009923DE" w:rsidRDefault="000162C6" w:rsidP="000162C6">
            <w:pPr>
              <w:jc w:val="center"/>
            </w:pPr>
            <w:r w:rsidRPr="009923DE">
              <w:t xml:space="preserve">Державне підприємство </w:t>
            </w:r>
            <w:r w:rsidRPr="009923DE">
              <w:rPr>
                <w:lang w:val="ru-RU"/>
              </w:rPr>
              <w:t>“</w:t>
            </w:r>
            <w:r w:rsidRPr="009923DE">
              <w:t>Славське лісове господарство</w:t>
            </w:r>
            <w:r w:rsidRPr="009923DE">
              <w:rPr>
                <w:lang w:val="ru-RU"/>
              </w:rPr>
              <w:t>”</w:t>
            </w:r>
          </w:p>
        </w:tc>
        <w:tc>
          <w:tcPr>
            <w:tcW w:w="2410" w:type="dxa"/>
          </w:tcPr>
          <w:p w:rsidR="00C04BEE" w:rsidRPr="009923DE" w:rsidRDefault="00C04BEE" w:rsidP="008917C3">
            <w:pPr>
              <w:jc w:val="center"/>
            </w:pPr>
          </w:p>
          <w:p w:rsidR="000162C6" w:rsidRPr="009923DE" w:rsidRDefault="000162C6" w:rsidP="008917C3">
            <w:pPr>
              <w:jc w:val="center"/>
            </w:pPr>
            <w:r w:rsidRPr="009923DE">
              <w:t xml:space="preserve">5 </w:t>
            </w:r>
            <w:r w:rsidR="00587672">
              <w:t xml:space="preserve">321,0000 </w:t>
            </w:r>
            <w:r w:rsidRPr="009923DE">
              <w:t xml:space="preserve"> </w:t>
            </w:r>
          </w:p>
        </w:tc>
        <w:tc>
          <w:tcPr>
            <w:tcW w:w="3402" w:type="dxa"/>
          </w:tcPr>
          <w:p w:rsidR="00C04BEE" w:rsidRPr="009923DE" w:rsidRDefault="000162C6" w:rsidP="008917C3">
            <w:pPr>
              <w:jc w:val="center"/>
            </w:pPr>
            <w:r w:rsidRPr="009923DE">
              <w:t>09 – землі лісогосподарського призначення</w:t>
            </w:r>
          </w:p>
        </w:tc>
      </w:tr>
      <w:tr w:rsidR="009E592D" w:rsidTr="00CD6277">
        <w:trPr>
          <w:trHeight w:val="146"/>
        </w:trPr>
        <w:tc>
          <w:tcPr>
            <w:tcW w:w="714" w:type="dxa"/>
          </w:tcPr>
          <w:p w:rsidR="009B53F9" w:rsidRPr="009923DE" w:rsidRDefault="009B53F9" w:rsidP="009B53F9">
            <w:pPr>
              <w:jc w:val="center"/>
            </w:pPr>
            <w:r w:rsidRPr="009923DE">
              <w:t>6.</w:t>
            </w:r>
          </w:p>
        </w:tc>
        <w:tc>
          <w:tcPr>
            <w:tcW w:w="2825" w:type="dxa"/>
          </w:tcPr>
          <w:p w:rsidR="009B53F9" w:rsidRPr="009923DE" w:rsidRDefault="00587672" w:rsidP="009B53F9">
            <w:pPr>
              <w:jc w:val="center"/>
            </w:pPr>
            <w:r>
              <w:t>Землі під о</w:t>
            </w:r>
            <w:r w:rsidR="009B53F9" w:rsidRPr="009923DE">
              <w:t>б</w:t>
            </w:r>
            <w:r w:rsidR="009B53F9" w:rsidRPr="00587672">
              <w:rPr>
                <w:lang w:val="ru-RU"/>
              </w:rPr>
              <w:t>’</w:t>
            </w:r>
            <w:proofErr w:type="spellStart"/>
            <w:r>
              <w:t>єктами</w:t>
            </w:r>
            <w:proofErr w:type="spellEnd"/>
            <w:r w:rsidR="009B53F9" w:rsidRPr="009923DE">
              <w:t xml:space="preserve"> </w:t>
            </w:r>
            <w:r w:rsidR="009B53F9" w:rsidRPr="009923DE">
              <w:rPr>
                <w:rStyle w:val="docdata"/>
                <w:color w:val="000000"/>
              </w:rPr>
              <w:t>культурної спадщини</w:t>
            </w:r>
          </w:p>
        </w:tc>
        <w:tc>
          <w:tcPr>
            <w:tcW w:w="2410" w:type="dxa"/>
          </w:tcPr>
          <w:p w:rsidR="009B53F9" w:rsidRPr="009923DE" w:rsidRDefault="009E592D" w:rsidP="0010067B">
            <w:pPr>
              <w:ind w:firstLine="325"/>
              <w:jc w:val="center"/>
            </w:pPr>
            <w:r>
              <w:t>1</w:t>
            </w:r>
            <w:r w:rsidR="00587672">
              <w:t xml:space="preserve">00,0000 </w:t>
            </w:r>
          </w:p>
        </w:tc>
        <w:tc>
          <w:tcPr>
            <w:tcW w:w="3402" w:type="dxa"/>
          </w:tcPr>
          <w:p w:rsidR="009B53F9" w:rsidRPr="009923DE" w:rsidRDefault="009B53F9" w:rsidP="009B53F9">
            <w:pPr>
              <w:jc w:val="center"/>
            </w:pPr>
            <w:r w:rsidRPr="009923DE">
              <w:t xml:space="preserve">08 – землі </w:t>
            </w:r>
            <w:r w:rsidRPr="009923DE">
              <w:rPr>
                <w:bCs/>
                <w:color w:val="333333"/>
                <w:shd w:val="clear" w:color="auto" w:fill="FFFFFF"/>
              </w:rPr>
              <w:t>історико-культурного призначення</w:t>
            </w:r>
          </w:p>
        </w:tc>
      </w:tr>
      <w:tr w:rsidR="0010067B" w:rsidTr="00CD6277">
        <w:trPr>
          <w:trHeight w:val="146"/>
        </w:trPr>
        <w:tc>
          <w:tcPr>
            <w:tcW w:w="714" w:type="dxa"/>
          </w:tcPr>
          <w:p w:rsidR="0010067B" w:rsidRPr="009923DE" w:rsidRDefault="0010067B" w:rsidP="009B53F9">
            <w:pPr>
              <w:jc w:val="center"/>
            </w:pPr>
            <w:r w:rsidRPr="009923DE">
              <w:t>7.</w:t>
            </w:r>
          </w:p>
        </w:tc>
        <w:tc>
          <w:tcPr>
            <w:tcW w:w="2825" w:type="dxa"/>
          </w:tcPr>
          <w:p w:rsidR="0010067B" w:rsidRPr="009923DE" w:rsidRDefault="005E6950" w:rsidP="005E6950">
            <w:pPr>
              <w:jc w:val="center"/>
            </w:pPr>
            <w:r w:rsidRPr="006A3F9B">
              <w:t>Землі п</w:t>
            </w:r>
            <w:r w:rsidR="0010067B" w:rsidRPr="006A3F9B">
              <w:t>ід меліоративними каналами, водоприймачами та дамбами</w:t>
            </w:r>
            <w:r w:rsidR="00CC0CFA" w:rsidRPr="006A3F9B">
              <w:t>,</w:t>
            </w:r>
            <w:r w:rsidR="0010067B" w:rsidRPr="006A3F9B">
              <w:t xml:space="preserve"> греблями</w:t>
            </w:r>
          </w:p>
        </w:tc>
        <w:tc>
          <w:tcPr>
            <w:tcW w:w="2410" w:type="dxa"/>
          </w:tcPr>
          <w:p w:rsidR="00CD6277" w:rsidRDefault="00CD6277" w:rsidP="009B53F9">
            <w:pPr>
              <w:jc w:val="center"/>
            </w:pPr>
          </w:p>
          <w:p w:rsidR="0010067B" w:rsidRPr="009923DE" w:rsidRDefault="0010067B" w:rsidP="009B53F9">
            <w:pPr>
              <w:jc w:val="center"/>
            </w:pPr>
            <w:r>
              <w:t>43 073,0000</w:t>
            </w:r>
          </w:p>
        </w:tc>
        <w:tc>
          <w:tcPr>
            <w:tcW w:w="3402" w:type="dxa"/>
          </w:tcPr>
          <w:p w:rsidR="00CD6277" w:rsidRDefault="00CD6277" w:rsidP="00CD6277"/>
          <w:p w:rsidR="0010067B" w:rsidRPr="009923DE" w:rsidRDefault="00CD6277" w:rsidP="00CD6277">
            <w:pPr>
              <w:ind w:left="225"/>
            </w:pPr>
            <w:r>
              <w:t xml:space="preserve">10 - </w:t>
            </w:r>
            <w:r w:rsidR="0010067B">
              <w:t>землі водного фонду</w:t>
            </w:r>
          </w:p>
        </w:tc>
      </w:tr>
      <w:tr w:rsidR="009E592D" w:rsidTr="00E510BA">
        <w:trPr>
          <w:trHeight w:val="1275"/>
        </w:trPr>
        <w:tc>
          <w:tcPr>
            <w:tcW w:w="714" w:type="dxa"/>
          </w:tcPr>
          <w:p w:rsidR="009B53F9" w:rsidRPr="009923DE" w:rsidRDefault="009B53F9" w:rsidP="009B53F9">
            <w:pPr>
              <w:jc w:val="center"/>
            </w:pPr>
            <w:r w:rsidRPr="009923DE">
              <w:t>8.</w:t>
            </w:r>
          </w:p>
        </w:tc>
        <w:tc>
          <w:tcPr>
            <w:tcW w:w="2825" w:type="dxa"/>
          </w:tcPr>
          <w:p w:rsidR="009B53F9" w:rsidRPr="006A3F9B" w:rsidRDefault="009B53F9" w:rsidP="00CC0CFA">
            <w:pPr>
              <w:jc w:val="center"/>
            </w:pPr>
            <w:r w:rsidRPr="006A3F9B">
              <w:rPr>
                <w:bCs/>
                <w:shd w:val="clear" w:color="auto" w:fill="FFFFFF"/>
              </w:rPr>
              <w:t>Землі промисловості, транспорту, зв</w:t>
            </w:r>
            <w:r w:rsidR="00CC0CFA" w:rsidRPr="006A3F9B">
              <w:rPr>
                <w:bCs/>
                <w:shd w:val="clear" w:color="auto" w:fill="FFFFFF"/>
              </w:rPr>
              <w:t>’</w:t>
            </w:r>
            <w:r w:rsidRPr="006A3F9B">
              <w:rPr>
                <w:bCs/>
                <w:shd w:val="clear" w:color="auto" w:fill="FFFFFF"/>
              </w:rPr>
              <w:t>язку, енергетики, оборони та іншого призначення</w:t>
            </w:r>
          </w:p>
        </w:tc>
        <w:tc>
          <w:tcPr>
            <w:tcW w:w="2410" w:type="dxa"/>
          </w:tcPr>
          <w:p w:rsidR="009B53F9" w:rsidRPr="006A3F9B" w:rsidRDefault="009E592D" w:rsidP="009B53F9">
            <w:pPr>
              <w:jc w:val="center"/>
            </w:pPr>
            <w:r w:rsidRPr="006A3F9B">
              <w:t>2</w:t>
            </w:r>
            <w:r w:rsidR="0010067B" w:rsidRPr="006A3F9B">
              <w:t xml:space="preserve"> </w:t>
            </w:r>
            <w:r w:rsidRPr="006A3F9B">
              <w:t>900</w:t>
            </w:r>
            <w:r w:rsidR="009B53F9" w:rsidRPr="006A3F9B">
              <w:t>,0000 га</w:t>
            </w:r>
          </w:p>
          <w:p w:rsidR="00E510BA" w:rsidRPr="006A3F9B" w:rsidRDefault="00E510BA" w:rsidP="009B53F9">
            <w:pPr>
              <w:jc w:val="center"/>
            </w:pPr>
          </w:p>
          <w:p w:rsidR="00E510BA" w:rsidRPr="006A3F9B" w:rsidRDefault="00E510BA" w:rsidP="009B53F9">
            <w:pPr>
              <w:jc w:val="center"/>
            </w:pPr>
          </w:p>
          <w:p w:rsidR="00E510BA" w:rsidRPr="006A3F9B" w:rsidRDefault="00E510BA" w:rsidP="009B53F9">
            <w:pPr>
              <w:jc w:val="center"/>
            </w:pPr>
          </w:p>
        </w:tc>
        <w:tc>
          <w:tcPr>
            <w:tcW w:w="3402" w:type="dxa"/>
          </w:tcPr>
          <w:p w:rsidR="009B53F9" w:rsidRPr="006A3F9B" w:rsidRDefault="00F66AA5" w:rsidP="00F66AA5">
            <w:pPr>
              <w:jc w:val="center"/>
            </w:pPr>
            <w:r w:rsidRPr="006A3F9B">
              <w:t>11</w:t>
            </w:r>
            <w:r w:rsidR="009B53F9" w:rsidRPr="006A3F9B">
              <w:t xml:space="preserve"> – землі </w:t>
            </w:r>
            <w:r w:rsidRPr="006A3F9B">
              <w:rPr>
                <w:bCs/>
                <w:color w:val="333333"/>
                <w:shd w:val="clear" w:color="auto" w:fill="FFFFFF"/>
              </w:rPr>
              <w:t>промисловості</w:t>
            </w:r>
          </w:p>
        </w:tc>
      </w:tr>
      <w:tr w:rsidR="00E510BA" w:rsidTr="00E510BA">
        <w:trPr>
          <w:trHeight w:val="205"/>
        </w:trPr>
        <w:tc>
          <w:tcPr>
            <w:tcW w:w="714" w:type="dxa"/>
            <w:tcBorders>
              <w:bottom w:val="single" w:sz="4" w:space="0" w:color="auto"/>
            </w:tcBorders>
          </w:tcPr>
          <w:p w:rsidR="00E510BA" w:rsidRPr="009923DE" w:rsidRDefault="00E510BA" w:rsidP="009B53F9">
            <w:pPr>
              <w:jc w:val="center"/>
            </w:pPr>
            <w:r>
              <w:t>9</w:t>
            </w:r>
          </w:p>
        </w:tc>
        <w:tc>
          <w:tcPr>
            <w:tcW w:w="2825" w:type="dxa"/>
          </w:tcPr>
          <w:p w:rsidR="00E510BA" w:rsidRPr="006A3F9B" w:rsidRDefault="006A3F9B" w:rsidP="009B53F9">
            <w:pPr>
              <w:jc w:val="center"/>
              <w:rPr>
                <w:bCs/>
                <w:shd w:val="clear" w:color="auto" w:fill="FFFFFF"/>
                <w:lang w:val="ru-RU"/>
              </w:rPr>
            </w:pPr>
            <w:r>
              <w:rPr>
                <w:bCs/>
                <w:shd w:val="clear" w:color="auto" w:fill="FFFFFF"/>
              </w:rPr>
              <w:t xml:space="preserve">Національний природний парк </w:t>
            </w:r>
            <w:r w:rsidRPr="006A3F9B">
              <w:rPr>
                <w:bCs/>
                <w:shd w:val="clear" w:color="auto" w:fill="FFFFFF"/>
                <w:lang w:val="ru-RU"/>
              </w:rPr>
              <w:t>“</w:t>
            </w:r>
            <w:proofErr w:type="spellStart"/>
            <w:r>
              <w:rPr>
                <w:bCs/>
                <w:shd w:val="clear" w:color="auto" w:fill="FFFFFF"/>
              </w:rPr>
              <w:t>Сколівські</w:t>
            </w:r>
            <w:proofErr w:type="spellEnd"/>
            <w:r>
              <w:rPr>
                <w:bCs/>
                <w:shd w:val="clear" w:color="auto" w:fill="FFFFFF"/>
              </w:rPr>
              <w:t xml:space="preserve"> Бескиди</w:t>
            </w:r>
            <w:r w:rsidRPr="006A3F9B">
              <w:rPr>
                <w:bCs/>
                <w:shd w:val="clear" w:color="auto" w:fill="FFFFFF"/>
                <w:lang w:val="ru-RU"/>
              </w:rPr>
              <w:t>”</w:t>
            </w:r>
            <w:bookmarkStart w:id="0" w:name="_GoBack"/>
            <w:bookmarkEnd w:id="0"/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510BA" w:rsidRPr="006A3F9B" w:rsidRDefault="00E510BA" w:rsidP="009B53F9">
            <w:pPr>
              <w:jc w:val="center"/>
            </w:pPr>
            <w:r w:rsidRPr="006A3F9B">
              <w:t>2792,4</w:t>
            </w:r>
          </w:p>
        </w:tc>
        <w:tc>
          <w:tcPr>
            <w:tcW w:w="3402" w:type="dxa"/>
          </w:tcPr>
          <w:p w:rsidR="00E510BA" w:rsidRPr="006A3F9B" w:rsidRDefault="00E510BA" w:rsidP="009B53F9">
            <w:pPr>
              <w:jc w:val="center"/>
            </w:pPr>
            <w:r w:rsidRPr="006A3F9B">
              <w:t>04 -  зе</w:t>
            </w:r>
            <w:r w:rsidR="00CC0CFA" w:rsidRPr="006A3F9B">
              <w:t>м</w:t>
            </w:r>
            <w:r w:rsidRPr="006A3F9B">
              <w:t>лі природ</w:t>
            </w:r>
            <w:r w:rsidR="004E122F" w:rsidRPr="006A3F9B">
              <w:t>н</w:t>
            </w:r>
            <w:r w:rsidRPr="006A3F9B">
              <w:t>о –заповідного фонду</w:t>
            </w:r>
          </w:p>
        </w:tc>
      </w:tr>
    </w:tbl>
    <w:p w:rsidR="008917C3" w:rsidRPr="005C7BBB" w:rsidRDefault="008917C3" w:rsidP="008917C3">
      <w:pPr>
        <w:jc w:val="center"/>
        <w:rPr>
          <w:sz w:val="20"/>
          <w:szCs w:val="20"/>
        </w:rPr>
      </w:pPr>
    </w:p>
    <w:p w:rsidR="00CD6277" w:rsidRPr="008917C3" w:rsidRDefault="00CD6277" w:rsidP="008917C3">
      <w:pPr>
        <w:jc w:val="center"/>
      </w:pPr>
      <w:r>
        <w:t>_____________________________________________________________________</w:t>
      </w:r>
    </w:p>
    <w:sectPr w:rsidR="00CD6277" w:rsidRPr="008917C3" w:rsidSect="0050178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93165"/>
    <w:multiLevelType w:val="hybridMultilevel"/>
    <w:tmpl w:val="4BAA4F34"/>
    <w:lvl w:ilvl="0" w:tplc="D5801C3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E345B"/>
    <w:multiLevelType w:val="hybridMultilevel"/>
    <w:tmpl w:val="F732F732"/>
    <w:lvl w:ilvl="0" w:tplc="DFEE721C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F50C29"/>
    <w:multiLevelType w:val="hybridMultilevel"/>
    <w:tmpl w:val="0A70B126"/>
    <w:lvl w:ilvl="0" w:tplc="34CA9F7C">
      <w:start w:val="10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71366826"/>
    <w:multiLevelType w:val="hybridMultilevel"/>
    <w:tmpl w:val="9AFEB328"/>
    <w:lvl w:ilvl="0" w:tplc="F9CEFFA2">
      <w:start w:val="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7C3"/>
    <w:rsid w:val="000162C6"/>
    <w:rsid w:val="00093748"/>
    <w:rsid w:val="000C7D51"/>
    <w:rsid w:val="0010067B"/>
    <w:rsid w:val="00207407"/>
    <w:rsid w:val="0031677C"/>
    <w:rsid w:val="003E28EF"/>
    <w:rsid w:val="00463552"/>
    <w:rsid w:val="004E122F"/>
    <w:rsid w:val="00501787"/>
    <w:rsid w:val="00587672"/>
    <w:rsid w:val="005C7BBB"/>
    <w:rsid w:val="005E6950"/>
    <w:rsid w:val="00655AD3"/>
    <w:rsid w:val="006A3F9B"/>
    <w:rsid w:val="00807882"/>
    <w:rsid w:val="008917C3"/>
    <w:rsid w:val="009923DE"/>
    <w:rsid w:val="009B53F9"/>
    <w:rsid w:val="009E592D"/>
    <w:rsid w:val="00AC6F1C"/>
    <w:rsid w:val="00C04BEE"/>
    <w:rsid w:val="00C34821"/>
    <w:rsid w:val="00C6093E"/>
    <w:rsid w:val="00CC0CFA"/>
    <w:rsid w:val="00CD6277"/>
    <w:rsid w:val="00DA720A"/>
    <w:rsid w:val="00E510BA"/>
    <w:rsid w:val="00F66AA5"/>
    <w:rsid w:val="00FB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F5D541-1607-4E7D-B315-2AFE1FF0D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17C3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17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ocdata">
    <w:name w:val="docdata"/>
    <w:aliases w:val="docy,v5,1588,baiaagaaboqcaaadbqqaaav7baaaaaaaaaaaaaaaaaaaaaaaaaaaaaaaaaaaaaaaaaaaaaaaaaaaaaaaaaaaaaaaaaaaaaaaaaaaaaaaaaaaaaaaaaaaaaaaaaaaaaaaaaaaaaaaaaaaaaaaaaaaaaaaaaaaaaaaaaaaaaaaaaaaaaaaaaaaaaaaaaaaaaaaaaaaaaaaaaaaaaaaaaaaaaaaaaaaaaaaaaaaaaaa"/>
    <w:basedOn w:val="a0"/>
    <w:rsid w:val="009923DE"/>
  </w:style>
  <w:style w:type="paragraph" w:styleId="a4">
    <w:name w:val="List Paragraph"/>
    <w:basedOn w:val="a"/>
    <w:uiPriority w:val="34"/>
    <w:qFormat/>
    <w:rsid w:val="005876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006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7B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1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cp:lastPrinted>2022-02-23T06:34:00Z</cp:lastPrinted>
  <dcterms:created xsi:type="dcterms:W3CDTF">2022-02-23T08:34:00Z</dcterms:created>
  <dcterms:modified xsi:type="dcterms:W3CDTF">2022-02-23T08:34:00Z</dcterms:modified>
</cp:coreProperties>
</file>