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1BAE" w:rsidRDefault="000C3385" w:rsidP="00185252">
      <w:pPr>
        <w:spacing w:after="0" w:line="240" w:lineRule="auto"/>
        <w:ind w:firstLine="5529"/>
        <w:rPr>
          <w:rFonts w:ascii="Times New Roman" w:hAnsi="Times New Roman"/>
          <w:b/>
          <w:sz w:val="26"/>
          <w:szCs w:val="26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6508115</wp:posOffset>
                </wp:positionH>
                <wp:positionV relativeFrom="paragraph">
                  <wp:posOffset>-337185</wp:posOffset>
                </wp:positionV>
                <wp:extent cx="2724150" cy="1029334"/>
                <wp:effectExtent l="0" t="0" r="19050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10293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4EE8" w:rsidRDefault="009D1BAE" w:rsidP="00E24EE8">
                            <w:pPr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1A250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ЗАТВЕРДЖЕНО</w:t>
                            </w:r>
                          </w:p>
                          <w:p w:rsidR="009656E2" w:rsidRDefault="009656E2" w:rsidP="00E24EE8">
                            <w:pPr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B86F64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Р</w:t>
                            </w:r>
                            <w:r w:rsidR="009D1BAE" w:rsidRPr="00B86F64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озпорядження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D1BAE" w:rsidRPr="001A250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голови </w:t>
                            </w:r>
                          </w:p>
                          <w:p w:rsidR="009D1BAE" w:rsidRPr="001A2502" w:rsidRDefault="009D1BAE" w:rsidP="00E24EE8">
                            <w:pPr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1A250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обласної державної адміністрації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              _</w:t>
                            </w:r>
                            <w:r w:rsidRPr="00185252"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__________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_№ __________</w:t>
                            </w:r>
                          </w:p>
                          <w:p w:rsidR="009D1BAE" w:rsidRDefault="009D1BAE" w:rsidP="0018525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12.45pt;margin-top:-26.55pt;width:214.5pt;height:81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" strokecolor="white">
                <v:textbox>
                  <w:txbxContent>
                    <w:p w:rsidR="00E24EE8" w:rsidRDefault="009D1BAE" w:rsidP="00E24EE8">
                      <w:pPr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1A250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ЗАТВЕРДЖЕНО</w:t>
                      </w:r>
                    </w:p>
                    <w:p w:rsidR="009656E2" w:rsidRDefault="009656E2" w:rsidP="00E24EE8">
                      <w:pPr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B86F64">
                        <w:rPr>
                          <w:rFonts w:ascii="Times New Roman" w:hAnsi="Times New Roman"/>
                          <w:sz w:val="28"/>
                          <w:szCs w:val="28"/>
                        </w:rPr>
                        <w:t>Р</w:t>
                      </w:r>
                      <w:r w:rsidR="009D1BAE" w:rsidRPr="00B86F64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озпорядження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r w:rsidR="009D1BAE" w:rsidRPr="001A2502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голови </w:t>
                      </w:r>
                    </w:p>
                    <w:p w:rsidR="009D1BAE" w:rsidRPr="001A2502" w:rsidRDefault="009D1BAE" w:rsidP="00E24EE8">
                      <w:pPr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1A2502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обласної державної адміністрації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              _</w:t>
                      </w:r>
                      <w:r w:rsidRPr="00185252"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>__________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_№ __________</w:t>
                      </w:r>
                    </w:p>
                    <w:p w:rsidR="009D1BAE" w:rsidRDefault="009D1BAE" w:rsidP="00185252"/>
                  </w:txbxContent>
                </v:textbox>
              </v:shape>
            </w:pict>
          </mc:Fallback>
        </mc:AlternateContent>
      </w:r>
    </w:p>
    <w:p w:rsidR="009D1BAE" w:rsidRDefault="009D1BAE" w:rsidP="0032137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D1BAE" w:rsidRDefault="009D1BAE" w:rsidP="003213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D1BAE" w:rsidRDefault="009D1BAE" w:rsidP="003213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D1BAE" w:rsidRDefault="009D1BAE" w:rsidP="003213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D1BAE" w:rsidRPr="00185252" w:rsidRDefault="009D1BAE" w:rsidP="003213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85252">
        <w:rPr>
          <w:rFonts w:ascii="Times New Roman" w:hAnsi="Times New Roman"/>
          <w:b/>
          <w:sz w:val="28"/>
          <w:szCs w:val="28"/>
        </w:rPr>
        <w:t>ПЛАН</w:t>
      </w:r>
    </w:p>
    <w:p w:rsidR="007F6A4A" w:rsidRDefault="00934257" w:rsidP="009342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934257">
        <w:rPr>
          <w:rFonts w:ascii="Times New Roman" w:hAnsi="Times New Roman"/>
          <w:b/>
          <w:sz w:val="28"/>
          <w:szCs w:val="28"/>
        </w:rPr>
        <w:t>роведення</w:t>
      </w:r>
      <w:r w:rsidR="00277DB7">
        <w:rPr>
          <w:rFonts w:ascii="Times New Roman" w:hAnsi="Times New Roman"/>
          <w:b/>
          <w:sz w:val="28"/>
          <w:szCs w:val="28"/>
        </w:rPr>
        <w:t xml:space="preserve"> додаткових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34257">
        <w:rPr>
          <w:rFonts w:ascii="Times New Roman" w:hAnsi="Times New Roman"/>
          <w:b/>
          <w:sz w:val="28"/>
          <w:szCs w:val="28"/>
        </w:rPr>
        <w:t xml:space="preserve">заходів </w:t>
      </w:r>
      <w:r w:rsidR="00E66F58">
        <w:rPr>
          <w:rFonts w:ascii="Times New Roman" w:hAnsi="Times New Roman"/>
          <w:b/>
          <w:sz w:val="28"/>
          <w:szCs w:val="28"/>
        </w:rPr>
        <w:t xml:space="preserve">з </w:t>
      </w:r>
      <w:r w:rsidRPr="00934257">
        <w:rPr>
          <w:rFonts w:ascii="Times New Roman" w:hAnsi="Times New Roman"/>
          <w:b/>
          <w:sz w:val="28"/>
          <w:szCs w:val="28"/>
        </w:rPr>
        <w:t>імунізації у Львівській області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D1BAE" w:rsidRDefault="00BE3715" w:rsidP="009342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</w:t>
      </w:r>
      <w:r w:rsidRPr="00B86F64">
        <w:rPr>
          <w:rFonts w:ascii="Times New Roman" w:hAnsi="Times New Roman"/>
          <w:b/>
          <w:sz w:val="28"/>
          <w:szCs w:val="28"/>
        </w:rPr>
        <w:t>зв’язку зі</w:t>
      </w:r>
      <w:r w:rsidR="00934257" w:rsidRPr="00B86F64">
        <w:rPr>
          <w:rFonts w:ascii="Times New Roman" w:hAnsi="Times New Roman"/>
          <w:b/>
          <w:sz w:val="28"/>
          <w:szCs w:val="28"/>
        </w:rPr>
        <w:t xml:space="preserve"> спалах</w:t>
      </w:r>
      <w:r w:rsidRPr="00B86F64">
        <w:rPr>
          <w:rFonts w:ascii="Times New Roman" w:hAnsi="Times New Roman"/>
          <w:b/>
          <w:sz w:val="28"/>
          <w:szCs w:val="28"/>
        </w:rPr>
        <w:t>ом</w:t>
      </w:r>
      <w:r w:rsidR="00934257" w:rsidRPr="00B86F64">
        <w:rPr>
          <w:rFonts w:ascii="Times New Roman" w:hAnsi="Times New Roman"/>
          <w:b/>
          <w:sz w:val="28"/>
          <w:szCs w:val="28"/>
        </w:rPr>
        <w:t xml:space="preserve"> ци</w:t>
      </w:r>
      <w:r w:rsidR="00934257" w:rsidRPr="00934257">
        <w:rPr>
          <w:rFonts w:ascii="Times New Roman" w:hAnsi="Times New Roman"/>
          <w:b/>
          <w:sz w:val="28"/>
          <w:szCs w:val="28"/>
        </w:rPr>
        <w:t>ркулюючого</w:t>
      </w:r>
      <w:r w:rsidR="0093425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7F6A4A">
        <w:rPr>
          <w:rFonts w:ascii="Times New Roman" w:hAnsi="Times New Roman"/>
          <w:b/>
          <w:sz w:val="28"/>
          <w:szCs w:val="28"/>
        </w:rPr>
        <w:t>вакциноспорідненого</w:t>
      </w:r>
      <w:proofErr w:type="spellEnd"/>
      <w:r w:rsidR="00934257" w:rsidRPr="0093425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934257" w:rsidRPr="00934257">
        <w:rPr>
          <w:rFonts w:ascii="Times New Roman" w:hAnsi="Times New Roman"/>
          <w:b/>
          <w:sz w:val="28"/>
          <w:szCs w:val="28"/>
        </w:rPr>
        <w:t>поліовірусу</w:t>
      </w:r>
      <w:proofErr w:type="spellEnd"/>
      <w:r w:rsidR="00934257" w:rsidRPr="00934257">
        <w:rPr>
          <w:rFonts w:ascii="Times New Roman" w:hAnsi="Times New Roman"/>
          <w:b/>
          <w:sz w:val="28"/>
          <w:szCs w:val="28"/>
        </w:rPr>
        <w:t xml:space="preserve"> тип 2</w:t>
      </w:r>
    </w:p>
    <w:p w:rsidR="00D260FD" w:rsidRDefault="00D260FD" w:rsidP="009342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6"/>
        <w:tblW w:w="15588" w:type="dxa"/>
        <w:tblLook w:val="04A0" w:firstRow="1" w:lastRow="0" w:firstColumn="1" w:lastColumn="0" w:noHBand="0" w:noVBand="1"/>
      </w:tblPr>
      <w:tblGrid>
        <w:gridCol w:w="691"/>
        <w:gridCol w:w="3982"/>
        <w:gridCol w:w="2173"/>
        <w:gridCol w:w="4638"/>
        <w:gridCol w:w="2403"/>
        <w:gridCol w:w="1701"/>
      </w:tblGrid>
      <w:tr w:rsidR="00D6426F" w:rsidTr="00421197">
        <w:tc>
          <w:tcPr>
            <w:tcW w:w="691" w:type="dxa"/>
          </w:tcPr>
          <w:p w:rsidR="004C45EC" w:rsidRDefault="004C45EC" w:rsidP="004C45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3982" w:type="dxa"/>
          </w:tcPr>
          <w:p w:rsidR="004C45EC" w:rsidRDefault="004C45EC" w:rsidP="004C45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Назва заходу</w:t>
            </w:r>
          </w:p>
        </w:tc>
        <w:tc>
          <w:tcPr>
            <w:tcW w:w="2173" w:type="dxa"/>
          </w:tcPr>
          <w:p w:rsidR="004C45EC" w:rsidRDefault="004C45EC" w:rsidP="004C45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Термін виконання</w:t>
            </w:r>
          </w:p>
        </w:tc>
        <w:tc>
          <w:tcPr>
            <w:tcW w:w="4638" w:type="dxa"/>
          </w:tcPr>
          <w:p w:rsidR="004C45EC" w:rsidRDefault="004C45EC" w:rsidP="004C45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Відповідальні виконавці</w:t>
            </w:r>
          </w:p>
        </w:tc>
        <w:tc>
          <w:tcPr>
            <w:tcW w:w="2403" w:type="dxa"/>
            <w:vAlign w:val="center"/>
          </w:tcPr>
          <w:p w:rsidR="004C45EC" w:rsidRPr="004C45EC" w:rsidRDefault="004C45EC" w:rsidP="004C45EC">
            <w:pPr>
              <w:pStyle w:val="ad"/>
              <w:spacing w:after="120" w:line="228" w:lineRule="auto"/>
              <w:ind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4C45EC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Індикатор виконання</w:t>
            </w:r>
          </w:p>
        </w:tc>
        <w:tc>
          <w:tcPr>
            <w:tcW w:w="1701" w:type="dxa"/>
            <w:vAlign w:val="center"/>
          </w:tcPr>
          <w:p w:rsidR="004C45EC" w:rsidRPr="004C45EC" w:rsidRDefault="004C45EC" w:rsidP="004C45EC">
            <w:pPr>
              <w:pStyle w:val="ad"/>
              <w:spacing w:after="120" w:line="228" w:lineRule="auto"/>
              <w:ind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 w:rsidRPr="004C45EC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Стан виконання</w:t>
            </w:r>
          </w:p>
        </w:tc>
      </w:tr>
      <w:tr w:rsidR="00D6426F" w:rsidTr="00421197">
        <w:tc>
          <w:tcPr>
            <w:tcW w:w="691" w:type="dxa"/>
          </w:tcPr>
          <w:p w:rsidR="004C45EC" w:rsidRPr="008858BA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58B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982" w:type="dxa"/>
          </w:tcPr>
          <w:p w:rsidR="004C45EC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215FD">
              <w:rPr>
                <w:rFonts w:ascii="Times New Roman" w:hAnsi="Times New Roman"/>
                <w:sz w:val="28"/>
                <w:szCs w:val="28"/>
              </w:rPr>
              <w:t>Провести додаткові заходи з імунізації проти поліомієліту серед дитячого населення віком від 6 місяців до 6 років, діти 2016-2021 років народження (далі – додаткові заходи</w:t>
            </w:r>
            <w:r w:rsidRPr="00277DB7">
              <w:rPr>
                <w:sz w:val="28"/>
                <w:szCs w:val="28"/>
              </w:rPr>
              <w:t>)</w:t>
            </w:r>
          </w:p>
        </w:tc>
        <w:tc>
          <w:tcPr>
            <w:tcW w:w="2173" w:type="dxa"/>
          </w:tcPr>
          <w:p w:rsidR="000D6E61" w:rsidRDefault="004C45EC" w:rsidP="000D6E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277DB7">
              <w:rPr>
                <w:rFonts w:ascii="Times New Roman" w:hAnsi="Times New Roman"/>
                <w:sz w:val="28"/>
                <w:szCs w:val="28"/>
              </w:rPr>
              <w:t xml:space="preserve">о 25 травня </w:t>
            </w:r>
          </w:p>
          <w:p w:rsidR="004C45EC" w:rsidRDefault="004C45EC" w:rsidP="000D6E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7DB7">
              <w:rPr>
                <w:rFonts w:ascii="Times New Roman" w:hAnsi="Times New Roman"/>
                <w:sz w:val="28"/>
                <w:szCs w:val="28"/>
              </w:rPr>
              <w:t>2022 року</w:t>
            </w:r>
          </w:p>
        </w:tc>
        <w:tc>
          <w:tcPr>
            <w:tcW w:w="4638" w:type="dxa"/>
          </w:tcPr>
          <w:p w:rsidR="00A00187" w:rsidRDefault="004C45EC" w:rsidP="006E2A9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7DB7">
              <w:rPr>
                <w:rFonts w:ascii="Times New Roman" w:hAnsi="Times New Roman"/>
                <w:sz w:val="28"/>
                <w:szCs w:val="28"/>
              </w:rPr>
              <w:t>Департамент охорони здоров’я облдержадміністрації, департамент освіти і науки облдержадміністрації, ДУ «Львівський обласний центр контролю та профілактики</w:t>
            </w:r>
          </w:p>
          <w:p w:rsidR="004C45EC" w:rsidRDefault="004C45EC" w:rsidP="002E414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7D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77DB7">
              <w:rPr>
                <w:rFonts w:ascii="Times New Roman" w:hAnsi="Times New Roman"/>
                <w:sz w:val="28"/>
                <w:szCs w:val="28"/>
              </w:rPr>
              <w:t>хвороб</w:t>
            </w:r>
            <w:proofErr w:type="spellEnd"/>
            <w:r w:rsidRPr="00277D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19C6" w:rsidRPr="001419C6">
              <w:rPr>
                <w:rFonts w:ascii="Times New Roman" w:hAnsi="Times New Roman"/>
                <w:sz w:val="28"/>
                <w:szCs w:val="28"/>
              </w:rPr>
              <w:t>Міністерства охорони здоров’я України</w:t>
            </w:r>
            <w:r w:rsidRPr="00277DB7">
              <w:rPr>
                <w:rFonts w:ascii="Times New Roman" w:hAnsi="Times New Roman"/>
                <w:sz w:val="28"/>
                <w:szCs w:val="28"/>
              </w:rPr>
              <w:t>», райдержадміністрації,   територіальні громади</w:t>
            </w:r>
          </w:p>
          <w:p w:rsidR="002E4143" w:rsidRPr="00C562D1" w:rsidRDefault="002E4143" w:rsidP="002E414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403" w:type="dxa"/>
          </w:tcPr>
          <w:p w:rsidR="004C45EC" w:rsidRDefault="00120731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</w:t>
            </w:r>
            <w:r w:rsidR="004C45EC" w:rsidRPr="008215FD">
              <w:rPr>
                <w:rFonts w:ascii="Times New Roman" w:hAnsi="Times New Roman"/>
                <w:sz w:val="28"/>
                <w:szCs w:val="28"/>
              </w:rPr>
              <w:t>% вакцинованого дитячого населення</w:t>
            </w:r>
            <w:r w:rsidR="004C45E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4C45EC" w:rsidRPr="008215FD">
              <w:rPr>
                <w:rFonts w:ascii="Times New Roman" w:hAnsi="Times New Roman"/>
                <w:sz w:val="28"/>
                <w:szCs w:val="28"/>
              </w:rPr>
              <w:t>віком від 6 місяців до 6 років</w:t>
            </w:r>
          </w:p>
        </w:tc>
        <w:tc>
          <w:tcPr>
            <w:tcW w:w="1701" w:type="dxa"/>
          </w:tcPr>
          <w:p w:rsidR="004C45EC" w:rsidRPr="008215FD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426F" w:rsidTr="00421197">
        <w:tc>
          <w:tcPr>
            <w:tcW w:w="691" w:type="dxa"/>
          </w:tcPr>
          <w:p w:rsidR="004C45EC" w:rsidRPr="008858BA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58BA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982" w:type="dxa"/>
          </w:tcPr>
          <w:p w:rsidR="004C45EC" w:rsidRPr="001419C6" w:rsidRDefault="004C45EC" w:rsidP="001419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A90">
              <w:rPr>
                <w:rFonts w:ascii="Times New Roman" w:hAnsi="Times New Roman"/>
                <w:sz w:val="28"/>
                <w:szCs w:val="28"/>
              </w:rPr>
              <w:t xml:space="preserve">Визначити осіб, відповідальних за координацію проведення додаткових заходів у кожній територіальній громаді, структурних підрозділах ДУ «Львівський обласний центр контролю та </w:t>
            </w:r>
            <w:r w:rsidRPr="006E2A9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профілактики </w:t>
            </w:r>
            <w:proofErr w:type="spellStart"/>
            <w:r w:rsidRPr="006E2A90">
              <w:rPr>
                <w:rFonts w:ascii="Times New Roman" w:hAnsi="Times New Roman"/>
                <w:sz w:val="28"/>
                <w:szCs w:val="28"/>
              </w:rPr>
              <w:t>хвороб</w:t>
            </w:r>
            <w:proofErr w:type="spellEnd"/>
            <w:r w:rsidRPr="006E2A9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19C6" w:rsidRPr="001419C6">
              <w:rPr>
                <w:rFonts w:ascii="Times New Roman" w:hAnsi="Times New Roman"/>
                <w:sz w:val="28"/>
                <w:szCs w:val="28"/>
              </w:rPr>
              <w:t>Міністерства охорони здоров’я України</w:t>
            </w:r>
            <w:r w:rsidRPr="006E2A90">
              <w:rPr>
                <w:rFonts w:ascii="Times New Roman" w:hAnsi="Times New Roman"/>
                <w:sz w:val="28"/>
                <w:szCs w:val="28"/>
              </w:rPr>
              <w:t>» та закладах охорони здоров</w:t>
            </w:r>
            <w:r w:rsidR="00131880">
              <w:rPr>
                <w:rFonts w:ascii="Times New Roman" w:hAnsi="Times New Roman"/>
                <w:sz w:val="28"/>
                <w:szCs w:val="28"/>
              </w:rPr>
              <w:t>’</w:t>
            </w:r>
            <w:r w:rsidRPr="006E2A90">
              <w:rPr>
                <w:rFonts w:ascii="Times New Roman" w:hAnsi="Times New Roman"/>
                <w:sz w:val="28"/>
                <w:szCs w:val="28"/>
              </w:rPr>
              <w:t>я, незалежно від форми власності</w:t>
            </w:r>
          </w:p>
        </w:tc>
        <w:tc>
          <w:tcPr>
            <w:tcW w:w="2173" w:type="dxa"/>
          </w:tcPr>
          <w:p w:rsidR="000D6E61" w:rsidRDefault="004C45EC" w:rsidP="008215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</w:t>
            </w:r>
            <w:r w:rsidRPr="00277DB7">
              <w:rPr>
                <w:rFonts w:ascii="Times New Roman" w:hAnsi="Times New Roman"/>
                <w:sz w:val="28"/>
                <w:szCs w:val="28"/>
              </w:rPr>
              <w:t>о 15 лютого</w:t>
            </w:r>
          </w:p>
          <w:p w:rsidR="004C45EC" w:rsidRPr="00277DB7" w:rsidRDefault="004C45EC" w:rsidP="008215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7DB7">
              <w:rPr>
                <w:rFonts w:ascii="Times New Roman" w:hAnsi="Times New Roman"/>
                <w:sz w:val="28"/>
                <w:szCs w:val="28"/>
              </w:rPr>
              <w:t xml:space="preserve"> 2022 року</w:t>
            </w:r>
          </w:p>
          <w:p w:rsidR="004C45EC" w:rsidRDefault="004C45EC" w:rsidP="008215F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38" w:type="dxa"/>
          </w:tcPr>
          <w:p w:rsidR="000D6E61" w:rsidRDefault="004C45EC" w:rsidP="000D6E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7DB7">
              <w:rPr>
                <w:rFonts w:ascii="Times New Roman" w:hAnsi="Times New Roman"/>
                <w:sz w:val="28"/>
                <w:szCs w:val="28"/>
              </w:rPr>
              <w:t xml:space="preserve">Територіальні громади, </w:t>
            </w:r>
          </w:p>
          <w:p w:rsidR="004C45EC" w:rsidRDefault="004C45EC" w:rsidP="000D6E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7DB7">
              <w:rPr>
                <w:rFonts w:ascii="Times New Roman" w:hAnsi="Times New Roman"/>
                <w:sz w:val="28"/>
                <w:szCs w:val="28"/>
              </w:rPr>
              <w:t xml:space="preserve">ДУ «Львівський обласний центр контролю та профілактики </w:t>
            </w:r>
            <w:proofErr w:type="spellStart"/>
            <w:r w:rsidRPr="00277DB7">
              <w:rPr>
                <w:rFonts w:ascii="Times New Roman" w:hAnsi="Times New Roman"/>
                <w:sz w:val="28"/>
                <w:szCs w:val="28"/>
              </w:rPr>
              <w:t>хвороб</w:t>
            </w:r>
            <w:proofErr w:type="spellEnd"/>
            <w:r w:rsidRPr="00277D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19C6" w:rsidRPr="001419C6">
              <w:rPr>
                <w:rFonts w:ascii="Times New Roman" w:hAnsi="Times New Roman"/>
                <w:sz w:val="28"/>
                <w:szCs w:val="28"/>
              </w:rPr>
              <w:t>Міністерства охорони здоров’я України</w:t>
            </w:r>
            <w:r w:rsidRPr="00277DB7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403" w:type="dxa"/>
          </w:tcPr>
          <w:p w:rsidR="004C45EC" w:rsidRPr="004C45EC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45EC">
              <w:rPr>
                <w:rFonts w:ascii="Times New Roman" w:hAnsi="Times New Roman"/>
                <w:sz w:val="28"/>
                <w:szCs w:val="28"/>
              </w:rPr>
              <w:t>Визначено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відповідальних осіб за проведення додаткових заходів</w:t>
            </w:r>
          </w:p>
        </w:tc>
        <w:tc>
          <w:tcPr>
            <w:tcW w:w="1701" w:type="dxa"/>
          </w:tcPr>
          <w:p w:rsidR="004C45EC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6426F" w:rsidTr="00421197">
        <w:tc>
          <w:tcPr>
            <w:tcW w:w="691" w:type="dxa"/>
          </w:tcPr>
          <w:p w:rsidR="004C45EC" w:rsidRPr="008858BA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58BA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982" w:type="dxa"/>
          </w:tcPr>
          <w:p w:rsidR="004C45EC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7DB7">
              <w:rPr>
                <w:rFonts w:ascii="Times New Roman" w:hAnsi="Times New Roman"/>
                <w:sz w:val="28"/>
                <w:szCs w:val="28"/>
              </w:rPr>
              <w:t>Провести верифікацію даних та сформувати реєстри щодо кількості дітей, які не</w:t>
            </w:r>
            <w:r w:rsidR="001318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77DB7">
              <w:rPr>
                <w:rFonts w:ascii="Times New Roman" w:hAnsi="Times New Roman"/>
                <w:sz w:val="28"/>
                <w:szCs w:val="28"/>
              </w:rPr>
              <w:t>щеплені проти поліомієліту, у розрізі кожного закладу охорони здоров</w:t>
            </w:r>
            <w:r w:rsidR="00131880">
              <w:rPr>
                <w:rFonts w:ascii="Times New Roman" w:hAnsi="Times New Roman"/>
                <w:sz w:val="28"/>
                <w:szCs w:val="28"/>
              </w:rPr>
              <w:t>’</w:t>
            </w:r>
            <w:r w:rsidRPr="00277DB7">
              <w:rPr>
                <w:rFonts w:ascii="Times New Roman" w:hAnsi="Times New Roman"/>
                <w:sz w:val="28"/>
                <w:szCs w:val="28"/>
              </w:rPr>
              <w:t xml:space="preserve">я незалежно від форми власності, закладу </w:t>
            </w:r>
            <w:r>
              <w:rPr>
                <w:rFonts w:ascii="Times New Roman" w:hAnsi="Times New Roman"/>
                <w:sz w:val="28"/>
                <w:szCs w:val="28"/>
              </w:rPr>
              <w:t>дошкільної</w:t>
            </w:r>
            <w:r w:rsidRPr="00277DB7">
              <w:rPr>
                <w:rFonts w:ascii="Times New Roman" w:hAnsi="Times New Roman"/>
                <w:sz w:val="28"/>
                <w:szCs w:val="28"/>
              </w:rPr>
              <w:t xml:space="preserve"> освіти згідно</w:t>
            </w:r>
            <w:r w:rsidRPr="00277DB7">
              <w:rPr>
                <w:sz w:val="28"/>
                <w:szCs w:val="28"/>
              </w:rPr>
              <w:t xml:space="preserve"> </w:t>
            </w:r>
            <w:r w:rsidRPr="00277DB7">
              <w:rPr>
                <w:rFonts w:ascii="Times New Roman" w:hAnsi="Times New Roman"/>
                <w:sz w:val="28"/>
                <w:szCs w:val="28"/>
              </w:rPr>
              <w:t>з діючим Календарем профілактичних щеплень</w:t>
            </w:r>
          </w:p>
          <w:p w:rsidR="004C45EC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73" w:type="dxa"/>
          </w:tcPr>
          <w:p w:rsidR="004C45EC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 w:rsidRPr="00277DB7">
              <w:rPr>
                <w:rFonts w:ascii="Times New Roman" w:hAnsi="Times New Roman"/>
                <w:sz w:val="28"/>
                <w:szCs w:val="28"/>
              </w:rPr>
              <w:t>ютий 2022 року</w:t>
            </w:r>
          </w:p>
        </w:tc>
        <w:tc>
          <w:tcPr>
            <w:tcW w:w="4638" w:type="dxa"/>
          </w:tcPr>
          <w:p w:rsidR="00C64389" w:rsidRDefault="004C45EC" w:rsidP="009F26C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7DB7">
              <w:rPr>
                <w:rFonts w:ascii="Times New Roman" w:hAnsi="Times New Roman"/>
                <w:sz w:val="28"/>
                <w:szCs w:val="28"/>
              </w:rPr>
              <w:t xml:space="preserve">ДУ «Львівський обласний центр контролю та профілактики </w:t>
            </w:r>
          </w:p>
          <w:p w:rsidR="004C45EC" w:rsidRPr="00277DB7" w:rsidRDefault="004C45EC" w:rsidP="009F26C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77DB7">
              <w:rPr>
                <w:rFonts w:ascii="Times New Roman" w:hAnsi="Times New Roman"/>
                <w:sz w:val="28"/>
                <w:szCs w:val="28"/>
              </w:rPr>
              <w:t>хвороб</w:t>
            </w:r>
            <w:proofErr w:type="spellEnd"/>
            <w:r w:rsidRPr="00277D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19C6" w:rsidRPr="001419C6">
              <w:rPr>
                <w:rFonts w:ascii="Times New Roman" w:hAnsi="Times New Roman"/>
                <w:sz w:val="28"/>
                <w:szCs w:val="28"/>
              </w:rPr>
              <w:t>Міністерства охорони здоров’я України</w:t>
            </w:r>
            <w:r w:rsidRPr="00277DB7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277DB7">
              <w:rPr>
                <w:rFonts w:ascii="Times New Roman" w:hAnsi="Times New Roman"/>
                <w:sz w:val="28"/>
                <w:szCs w:val="28"/>
              </w:rPr>
              <w:t xml:space="preserve">  територіальні громади</w:t>
            </w:r>
          </w:p>
          <w:p w:rsidR="004C45EC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03" w:type="dxa"/>
          </w:tcPr>
          <w:p w:rsidR="004C45EC" w:rsidRDefault="00D6426F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4C45EC" w:rsidRPr="00277DB7">
              <w:rPr>
                <w:rFonts w:ascii="Times New Roman" w:hAnsi="Times New Roman"/>
                <w:sz w:val="28"/>
                <w:szCs w:val="28"/>
              </w:rPr>
              <w:t>форм</w:t>
            </w:r>
            <w:r w:rsidR="004C45EC">
              <w:rPr>
                <w:rFonts w:ascii="Times New Roman" w:hAnsi="Times New Roman"/>
                <w:sz w:val="28"/>
                <w:szCs w:val="28"/>
              </w:rPr>
              <w:t>овані</w:t>
            </w:r>
            <w:r w:rsidR="004C45EC" w:rsidRPr="00277DB7">
              <w:rPr>
                <w:rFonts w:ascii="Times New Roman" w:hAnsi="Times New Roman"/>
                <w:sz w:val="28"/>
                <w:szCs w:val="28"/>
              </w:rPr>
              <w:t xml:space="preserve"> реєстри щодо кількості дітей, які нещеплені проти поліомієліту</w:t>
            </w:r>
            <w:r w:rsidR="004C45EC">
              <w:rPr>
                <w:rFonts w:ascii="Times New Roman" w:hAnsi="Times New Roman"/>
                <w:sz w:val="28"/>
                <w:szCs w:val="28"/>
              </w:rPr>
              <w:t xml:space="preserve"> відповідної вікової категорії</w:t>
            </w:r>
          </w:p>
          <w:p w:rsidR="004C45EC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4C45EC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6426F" w:rsidTr="00421197">
        <w:tc>
          <w:tcPr>
            <w:tcW w:w="691" w:type="dxa"/>
          </w:tcPr>
          <w:p w:rsidR="004C45EC" w:rsidRPr="008858BA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58BA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982" w:type="dxa"/>
          </w:tcPr>
          <w:p w:rsidR="004C45EC" w:rsidRPr="00F40A57" w:rsidRDefault="004C45EC" w:rsidP="00F40A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7DB7">
              <w:rPr>
                <w:rFonts w:ascii="Times New Roman" w:hAnsi="Times New Roman"/>
                <w:sz w:val="28"/>
                <w:szCs w:val="28"/>
              </w:rPr>
              <w:t>Визначити потребу у вакцині для профілактики поліомієліту та у витратних матеріалах, необхідних для проведення додаткових заходів. Забезпечити всі заклади охорони здоров’я необхідною кількістю вакцин</w:t>
            </w:r>
          </w:p>
        </w:tc>
        <w:tc>
          <w:tcPr>
            <w:tcW w:w="2173" w:type="dxa"/>
          </w:tcPr>
          <w:p w:rsidR="004C45EC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Лю</w:t>
            </w:r>
            <w:r w:rsidRPr="00277DB7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ий</w:t>
            </w:r>
            <w:r w:rsidRPr="00277DB7">
              <w:rPr>
                <w:rFonts w:ascii="Times New Roman" w:hAnsi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4638" w:type="dxa"/>
          </w:tcPr>
          <w:p w:rsidR="00C64389" w:rsidRDefault="004C45EC" w:rsidP="009F26C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7DB7">
              <w:rPr>
                <w:rFonts w:ascii="Times New Roman" w:hAnsi="Times New Roman"/>
                <w:sz w:val="28"/>
                <w:szCs w:val="28"/>
              </w:rPr>
              <w:t xml:space="preserve">Департамент охорони здоров’я облдержадміністрації, </w:t>
            </w:r>
            <w:r w:rsidR="00A40EB6">
              <w:rPr>
                <w:rFonts w:ascii="Times New Roman" w:hAnsi="Times New Roman"/>
                <w:sz w:val="28"/>
                <w:szCs w:val="28"/>
              </w:rPr>
              <w:t>ДУ </w:t>
            </w:r>
            <w:r w:rsidRPr="00277DB7">
              <w:rPr>
                <w:rFonts w:ascii="Times New Roman" w:hAnsi="Times New Roman"/>
                <w:sz w:val="28"/>
                <w:szCs w:val="28"/>
              </w:rPr>
              <w:t>«Львівський обласний центр контролю та профілактики</w:t>
            </w:r>
          </w:p>
          <w:p w:rsidR="004C45EC" w:rsidRPr="00277DB7" w:rsidRDefault="004C45EC" w:rsidP="009F26C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7D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77DB7">
              <w:rPr>
                <w:rFonts w:ascii="Times New Roman" w:hAnsi="Times New Roman"/>
                <w:sz w:val="28"/>
                <w:szCs w:val="28"/>
              </w:rPr>
              <w:t>хвороб</w:t>
            </w:r>
            <w:proofErr w:type="spellEnd"/>
            <w:r w:rsidRPr="00277D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19C6" w:rsidRPr="001419C6">
              <w:rPr>
                <w:rFonts w:ascii="Times New Roman" w:hAnsi="Times New Roman"/>
                <w:sz w:val="28"/>
                <w:szCs w:val="28"/>
              </w:rPr>
              <w:t>Міністерства охорони здоров’я України</w:t>
            </w:r>
            <w:r w:rsidRPr="00277DB7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277DB7">
              <w:rPr>
                <w:rFonts w:ascii="Times New Roman" w:hAnsi="Times New Roman"/>
                <w:sz w:val="28"/>
                <w:szCs w:val="28"/>
              </w:rPr>
              <w:t>райдержадміністрації,   територіальні громади</w:t>
            </w:r>
          </w:p>
          <w:p w:rsidR="004C45EC" w:rsidRDefault="004C45EC" w:rsidP="009F2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03" w:type="dxa"/>
          </w:tcPr>
          <w:p w:rsidR="00E17C79" w:rsidRPr="00E17C79" w:rsidRDefault="00E17C79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7C79">
              <w:rPr>
                <w:rFonts w:ascii="Times New Roman" w:hAnsi="Times New Roman"/>
                <w:sz w:val="28"/>
                <w:szCs w:val="28"/>
              </w:rPr>
              <w:t xml:space="preserve">Всі </w:t>
            </w:r>
            <w:r w:rsidR="003100A5" w:rsidRPr="00277DB7">
              <w:rPr>
                <w:rFonts w:ascii="Times New Roman" w:hAnsi="Times New Roman"/>
                <w:sz w:val="28"/>
                <w:szCs w:val="28"/>
              </w:rPr>
              <w:t>заклади охорони здоров’я</w:t>
            </w:r>
            <w:r w:rsidRPr="00E17C79">
              <w:rPr>
                <w:rFonts w:ascii="Times New Roman" w:hAnsi="Times New Roman"/>
                <w:sz w:val="28"/>
                <w:szCs w:val="28"/>
              </w:rPr>
              <w:t xml:space="preserve">  забезпечені вакциною</w:t>
            </w:r>
            <w:r w:rsidR="003100A5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 w:rsidR="003100A5" w:rsidRPr="00E17C79"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  <w:tc>
          <w:tcPr>
            <w:tcW w:w="1701" w:type="dxa"/>
          </w:tcPr>
          <w:p w:rsidR="004C45EC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6426F" w:rsidTr="00421197">
        <w:tc>
          <w:tcPr>
            <w:tcW w:w="691" w:type="dxa"/>
          </w:tcPr>
          <w:p w:rsidR="004C45EC" w:rsidRPr="00EF0661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0661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982" w:type="dxa"/>
          </w:tcPr>
          <w:p w:rsidR="004C45EC" w:rsidRPr="00F96400" w:rsidRDefault="004C45EC" w:rsidP="00F964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77DB7">
              <w:rPr>
                <w:rFonts w:ascii="Times New Roman" w:hAnsi="Times New Roman"/>
                <w:sz w:val="28"/>
                <w:szCs w:val="28"/>
              </w:rPr>
              <w:t xml:space="preserve">Провести інвентаризацію холодильного обладнання для зберігання та транспортування медичних імунобіологічних </w:t>
            </w:r>
            <w:r w:rsidRPr="00277DB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препаратів у закладах охорони </w:t>
            </w:r>
            <w:proofErr w:type="spellStart"/>
            <w:r w:rsidRPr="00277DB7">
              <w:rPr>
                <w:rFonts w:ascii="Times New Roman" w:hAnsi="Times New Roman"/>
                <w:sz w:val="28"/>
                <w:szCs w:val="28"/>
              </w:rPr>
              <w:t>здоров</w:t>
            </w:r>
            <w:proofErr w:type="spellEnd"/>
            <w:r w:rsidRPr="00277DB7">
              <w:rPr>
                <w:rFonts w:ascii="Times New Roman" w:hAnsi="Times New Roman"/>
                <w:sz w:val="28"/>
                <w:szCs w:val="28"/>
                <w:lang w:val="ru-RU"/>
              </w:rPr>
              <w:t>’я</w:t>
            </w:r>
          </w:p>
        </w:tc>
        <w:tc>
          <w:tcPr>
            <w:tcW w:w="2173" w:type="dxa"/>
          </w:tcPr>
          <w:p w:rsidR="00D6426F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</w:t>
            </w:r>
            <w:r w:rsidRPr="00277DB7">
              <w:rPr>
                <w:rFonts w:ascii="Times New Roman" w:hAnsi="Times New Roman"/>
                <w:sz w:val="28"/>
                <w:szCs w:val="28"/>
              </w:rPr>
              <w:t xml:space="preserve">о 18 лютого </w:t>
            </w:r>
          </w:p>
          <w:p w:rsidR="004C45EC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7DB7">
              <w:rPr>
                <w:rFonts w:ascii="Times New Roman" w:hAnsi="Times New Roman"/>
                <w:sz w:val="28"/>
                <w:szCs w:val="28"/>
              </w:rPr>
              <w:t>2022 року</w:t>
            </w:r>
          </w:p>
        </w:tc>
        <w:tc>
          <w:tcPr>
            <w:tcW w:w="4638" w:type="dxa"/>
          </w:tcPr>
          <w:p w:rsidR="00A40EB6" w:rsidRDefault="004C45EC" w:rsidP="00A40E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7DB7">
              <w:rPr>
                <w:rFonts w:ascii="Times New Roman" w:hAnsi="Times New Roman"/>
                <w:sz w:val="28"/>
                <w:szCs w:val="28"/>
              </w:rPr>
              <w:t>Департамент охорони здоров’я облдержадміністрації,</w:t>
            </w:r>
          </w:p>
          <w:p w:rsidR="004C45EC" w:rsidRDefault="004C45EC" w:rsidP="00A40E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7DB7">
              <w:rPr>
                <w:rFonts w:ascii="Times New Roman" w:hAnsi="Times New Roman"/>
                <w:sz w:val="28"/>
                <w:szCs w:val="28"/>
              </w:rPr>
              <w:t xml:space="preserve">ДУ «Львівський обласний центр контролю та профілактики </w:t>
            </w:r>
            <w:proofErr w:type="spellStart"/>
            <w:r w:rsidRPr="00277DB7">
              <w:rPr>
                <w:rFonts w:ascii="Times New Roman" w:hAnsi="Times New Roman"/>
                <w:sz w:val="28"/>
                <w:szCs w:val="28"/>
              </w:rPr>
              <w:t>хвороб</w:t>
            </w:r>
            <w:proofErr w:type="spellEnd"/>
            <w:r w:rsidRPr="00277D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19C6" w:rsidRPr="001419C6">
              <w:rPr>
                <w:rFonts w:ascii="Times New Roman" w:hAnsi="Times New Roman"/>
                <w:sz w:val="28"/>
                <w:szCs w:val="28"/>
              </w:rPr>
              <w:lastRenderedPageBreak/>
              <w:t>Міністерства охорони здоров’я України</w:t>
            </w:r>
            <w:r w:rsidRPr="00277DB7">
              <w:rPr>
                <w:rFonts w:ascii="Times New Roman" w:hAnsi="Times New Roman"/>
                <w:sz w:val="28"/>
                <w:szCs w:val="28"/>
              </w:rPr>
              <w:t>», територіальні громади</w:t>
            </w:r>
          </w:p>
          <w:p w:rsidR="001419C6" w:rsidRDefault="001419C6" w:rsidP="00A40E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03" w:type="dxa"/>
          </w:tcPr>
          <w:p w:rsidR="00D6426F" w:rsidRDefault="000E21F7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Визначено потребу у </w:t>
            </w:r>
            <w:r w:rsidR="00D6426F">
              <w:rPr>
                <w:rFonts w:ascii="Times New Roman" w:hAnsi="Times New Roman"/>
                <w:sz w:val="28"/>
                <w:szCs w:val="28"/>
              </w:rPr>
              <w:t>додатковому</w:t>
            </w:r>
          </w:p>
          <w:p w:rsidR="00D6426F" w:rsidRDefault="00D6426F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холодильному</w:t>
            </w:r>
          </w:p>
          <w:p w:rsidR="004C45EC" w:rsidRDefault="000E21F7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обладнанні</w:t>
            </w:r>
          </w:p>
          <w:p w:rsidR="000E21F7" w:rsidRDefault="000E21F7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4C45EC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6426F" w:rsidTr="00421197">
        <w:tc>
          <w:tcPr>
            <w:tcW w:w="691" w:type="dxa"/>
          </w:tcPr>
          <w:p w:rsidR="004C45EC" w:rsidRPr="00EF0661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0661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982" w:type="dxa"/>
          </w:tcPr>
          <w:p w:rsidR="004C45EC" w:rsidRPr="001419C6" w:rsidRDefault="004C45EC" w:rsidP="001419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7DB7">
              <w:rPr>
                <w:rFonts w:ascii="Times New Roman" w:hAnsi="Times New Roman"/>
                <w:sz w:val="28"/>
                <w:szCs w:val="28"/>
              </w:rPr>
              <w:t>Встановити належний контроль за дотриманням умов «холодового  ланцюга»  під  час транспортування, зберігання та використання вакцин</w:t>
            </w:r>
          </w:p>
        </w:tc>
        <w:tc>
          <w:tcPr>
            <w:tcW w:w="2173" w:type="dxa"/>
          </w:tcPr>
          <w:p w:rsidR="004C45EC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277DB7">
              <w:rPr>
                <w:rFonts w:ascii="Times New Roman" w:hAnsi="Times New Roman"/>
                <w:sz w:val="28"/>
                <w:szCs w:val="28"/>
              </w:rPr>
              <w:t>остійно</w:t>
            </w:r>
          </w:p>
        </w:tc>
        <w:tc>
          <w:tcPr>
            <w:tcW w:w="4638" w:type="dxa"/>
          </w:tcPr>
          <w:p w:rsidR="004C45EC" w:rsidRPr="00277DB7" w:rsidRDefault="004C45EC" w:rsidP="006E2A9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7DB7">
              <w:rPr>
                <w:rFonts w:ascii="Times New Roman" w:hAnsi="Times New Roman"/>
                <w:sz w:val="28"/>
                <w:szCs w:val="28"/>
              </w:rPr>
              <w:t>Департамент охорони здоров’я облдержадміністрації, райдержадміністрації,   територіальні громади</w:t>
            </w:r>
          </w:p>
          <w:p w:rsidR="004C45EC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03" w:type="dxa"/>
          </w:tcPr>
          <w:p w:rsidR="00D6426F" w:rsidRPr="00300619" w:rsidRDefault="00D6426F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0619">
              <w:rPr>
                <w:rFonts w:ascii="Times New Roman" w:hAnsi="Times New Roman"/>
                <w:sz w:val="28"/>
                <w:szCs w:val="28"/>
              </w:rPr>
              <w:t xml:space="preserve">Заклади охорони </w:t>
            </w:r>
            <w:proofErr w:type="spellStart"/>
            <w:r w:rsidRPr="00300619">
              <w:rPr>
                <w:rFonts w:ascii="Times New Roman" w:hAnsi="Times New Roman"/>
                <w:sz w:val="28"/>
                <w:szCs w:val="28"/>
              </w:rPr>
              <w:t>здоров</w:t>
            </w:r>
            <w:proofErr w:type="spellEnd"/>
            <w:r w:rsidRPr="00300619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300619">
              <w:rPr>
                <w:rFonts w:ascii="Times New Roman" w:hAnsi="Times New Roman"/>
                <w:sz w:val="28"/>
                <w:szCs w:val="28"/>
              </w:rPr>
              <w:t>я забезпечені</w:t>
            </w:r>
          </w:p>
          <w:p w:rsidR="004C45EC" w:rsidRDefault="00D6426F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0619">
              <w:rPr>
                <w:rFonts w:ascii="Times New Roman" w:hAnsi="Times New Roman"/>
                <w:sz w:val="28"/>
                <w:szCs w:val="28"/>
              </w:rPr>
              <w:t>засобами для контролю температури в холодильному обладнанні</w:t>
            </w:r>
          </w:p>
          <w:p w:rsidR="00300619" w:rsidRDefault="00300619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4C45EC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6426F" w:rsidTr="00421197">
        <w:tc>
          <w:tcPr>
            <w:tcW w:w="691" w:type="dxa"/>
          </w:tcPr>
          <w:p w:rsidR="004C45EC" w:rsidRPr="00EF0661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0661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982" w:type="dxa"/>
          </w:tcPr>
          <w:p w:rsidR="004C45EC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7DB7">
              <w:rPr>
                <w:rFonts w:ascii="Times New Roman" w:hAnsi="Times New Roman"/>
                <w:sz w:val="28"/>
                <w:szCs w:val="28"/>
              </w:rPr>
              <w:t xml:space="preserve">Забезпечити роботу </w:t>
            </w:r>
            <w:r>
              <w:rPr>
                <w:rFonts w:ascii="Times New Roman" w:hAnsi="Times New Roman"/>
                <w:sz w:val="28"/>
                <w:szCs w:val="28"/>
              </w:rPr>
              <w:t>пунктів</w:t>
            </w:r>
            <w:r w:rsidRPr="00277DB7">
              <w:rPr>
                <w:rFonts w:ascii="Times New Roman" w:hAnsi="Times New Roman"/>
                <w:sz w:val="28"/>
                <w:szCs w:val="28"/>
              </w:rPr>
              <w:t xml:space="preserve"> щеплень закладів охорони здоров’я згідно з вимогами чинного законодавства України</w:t>
            </w:r>
          </w:p>
          <w:p w:rsidR="004C45EC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73" w:type="dxa"/>
          </w:tcPr>
          <w:p w:rsidR="004C45EC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277DB7">
              <w:rPr>
                <w:rFonts w:ascii="Times New Roman" w:hAnsi="Times New Roman"/>
                <w:sz w:val="28"/>
                <w:szCs w:val="28"/>
              </w:rPr>
              <w:t>остійно</w:t>
            </w:r>
          </w:p>
        </w:tc>
        <w:tc>
          <w:tcPr>
            <w:tcW w:w="4638" w:type="dxa"/>
          </w:tcPr>
          <w:p w:rsidR="004C45EC" w:rsidRPr="00277DB7" w:rsidRDefault="004C45EC" w:rsidP="006E2A9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4A77">
              <w:rPr>
                <w:rFonts w:ascii="Times New Roman" w:hAnsi="Times New Roman"/>
                <w:sz w:val="28"/>
                <w:szCs w:val="28"/>
              </w:rPr>
              <w:t>Департамент охорони здоров’я облдержадміністрації</w:t>
            </w:r>
            <w:r w:rsidRPr="00277DB7">
              <w:rPr>
                <w:rFonts w:ascii="Times New Roman" w:hAnsi="Times New Roman"/>
                <w:sz w:val="28"/>
                <w:szCs w:val="28"/>
              </w:rPr>
              <w:t>, райдержадміністрації,   територіальні громади</w:t>
            </w:r>
          </w:p>
          <w:p w:rsidR="004C45EC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03" w:type="dxa"/>
          </w:tcPr>
          <w:p w:rsidR="004C45EC" w:rsidRDefault="00300619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F40A57">
              <w:rPr>
                <w:rFonts w:ascii="Times New Roman" w:hAnsi="Times New Roman"/>
                <w:sz w:val="28"/>
                <w:szCs w:val="28"/>
              </w:rPr>
              <w:t>езперебійн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F40A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A2A07">
              <w:rPr>
                <w:rFonts w:ascii="Times New Roman" w:hAnsi="Times New Roman"/>
                <w:sz w:val="28"/>
                <w:szCs w:val="28"/>
              </w:rPr>
              <w:t>робот</w:t>
            </w:r>
            <w:r w:rsidR="00463230">
              <w:rPr>
                <w:rFonts w:ascii="Times New Roman" w:hAnsi="Times New Roman"/>
                <w:sz w:val="28"/>
                <w:szCs w:val="28"/>
              </w:rPr>
              <w:t>а</w:t>
            </w:r>
            <w:r w:rsidR="00AA2A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46268">
              <w:rPr>
                <w:rFonts w:ascii="Times New Roman" w:hAnsi="Times New Roman"/>
                <w:sz w:val="28"/>
                <w:szCs w:val="28"/>
              </w:rPr>
              <w:t>пунктів</w:t>
            </w:r>
            <w:r w:rsidR="00346268" w:rsidRPr="00277DB7">
              <w:rPr>
                <w:rFonts w:ascii="Times New Roman" w:hAnsi="Times New Roman"/>
                <w:sz w:val="28"/>
                <w:szCs w:val="28"/>
              </w:rPr>
              <w:t xml:space="preserve"> щеплень закладів охорони здоров’я</w:t>
            </w:r>
          </w:p>
          <w:p w:rsidR="00AA2A07" w:rsidRDefault="00AA2A07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4C45EC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6426F" w:rsidTr="00421197">
        <w:tc>
          <w:tcPr>
            <w:tcW w:w="691" w:type="dxa"/>
          </w:tcPr>
          <w:p w:rsidR="004C45EC" w:rsidRPr="00EF0661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0661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3982" w:type="dxa"/>
          </w:tcPr>
          <w:p w:rsidR="004C45EC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7DB7">
              <w:rPr>
                <w:rFonts w:ascii="Times New Roman" w:hAnsi="Times New Roman"/>
                <w:sz w:val="28"/>
                <w:szCs w:val="28"/>
              </w:rPr>
              <w:t>Проводити моніторинг несприятливих подій після імунізації проти поліомієліту та їх розслідування відповідно до вимог чинного законодавства України</w:t>
            </w:r>
          </w:p>
          <w:p w:rsidR="004C45EC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73" w:type="dxa"/>
          </w:tcPr>
          <w:p w:rsidR="00F40A57" w:rsidRDefault="00F40A57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4C45EC" w:rsidRPr="00277DB7">
              <w:rPr>
                <w:rFonts w:ascii="Times New Roman" w:hAnsi="Times New Roman"/>
                <w:sz w:val="28"/>
                <w:szCs w:val="28"/>
              </w:rPr>
              <w:t>о 25 травня</w:t>
            </w:r>
          </w:p>
          <w:p w:rsidR="004C45EC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7DB7">
              <w:rPr>
                <w:rFonts w:ascii="Times New Roman" w:hAnsi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4638" w:type="dxa"/>
          </w:tcPr>
          <w:p w:rsidR="004C45EC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7DB7">
              <w:rPr>
                <w:rFonts w:ascii="Times New Roman" w:hAnsi="Times New Roman"/>
                <w:sz w:val="28"/>
                <w:szCs w:val="28"/>
              </w:rPr>
              <w:t xml:space="preserve">ДУ «Львівський обласний центр контролю та профілактики </w:t>
            </w:r>
            <w:proofErr w:type="spellStart"/>
            <w:r w:rsidRPr="00277DB7">
              <w:rPr>
                <w:rFonts w:ascii="Times New Roman" w:hAnsi="Times New Roman"/>
                <w:sz w:val="28"/>
                <w:szCs w:val="28"/>
              </w:rPr>
              <w:t>хвороб</w:t>
            </w:r>
            <w:proofErr w:type="spellEnd"/>
            <w:r w:rsidRPr="00277D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19C6" w:rsidRPr="001419C6">
              <w:rPr>
                <w:rFonts w:ascii="Times New Roman" w:hAnsi="Times New Roman"/>
                <w:sz w:val="28"/>
                <w:szCs w:val="28"/>
              </w:rPr>
              <w:t>Міністерства охорони здоров’я України</w:t>
            </w:r>
            <w:r w:rsidRPr="00277DB7">
              <w:rPr>
                <w:rFonts w:ascii="Times New Roman" w:hAnsi="Times New Roman"/>
                <w:sz w:val="28"/>
                <w:szCs w:val="28"/>
              </w:rPr>
              <w:t>», департамент охорони здоров’я облдержадміністрації</w:t>
            </w:r>
          </w:p>
        </w:tc>
        <w:tc>
          <w:tcPr>
            <w:tcW w:w="2403" w:type="dxa"/>
          </w:tcPr>
          <w:p w:rsidR="00463230" w:rsidRPr="00F40A57" w:rsidRDefault="006E6032" w:rsidP="004632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Постійний </w:t>
            </w:r>
            <w:r w:rsidRPr="00277DB7">
              <w:rPr>
                <w:rFonts w:ascii="Times New Roman" w:hAnsi="Times New Roman"/>
                <w:sz w:val="28"/>
                <w:szCs w:val="28"/>
              </w:rPr>
              <w:t>моніторинг несприятливих подій після імунізації проти поліомієліту</w:t>
            </w:r>
          </w:p>
        </w:tc>
        <w:tc>
          <w:tcPr>
            <w:tcW w:w="1701" w:type="dxa"/>
          </w:tcPr>
          <w:p w:rsidR="004C45EC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6426F" w:rsidTr="00421197">
        <w:tc>
          <w:tcPr>
            <w:tcW w:w="691" w:type="dxa"/>
          </w:tcPr>
          <w:p w:rsidR="004C45EC" w:rsidRPr="00EF0661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0661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3982" w:type="dxa"/>
          </w:tcPr>
          <w:p w:rsidR="004C45EC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7DB7">
              <w:rPr>
                <w:rFonts w:ascii="Times New Roman" w:hAnsi="Times New Roman"/>
                <w:sz w:val="28"/>
                <w:szCs w:val="28"/>
              </w:rPr>
              <w:t xml:space="preserve">Забезпечити роботу групи оперативного реагування на випадки виникнення </w:t>
            </w:r>
            <w:r w:rsidRPr="00277DB7">
              <w:rPr>
                <w:rFonts w:ascii="Times New Roman" w:hAnsi="Times New Roman"/>
                <w:sz w:val="28"/>
                <w:szCs w:val="28"/>
              </w:rPr>
              <w:lastRenderedPageBreak/>
              <w:t>несприятливих подій після імунізації проти поліомієліту</w:t>
            </w:r>
          </w:p>
          <w:p w:rsidR="00E17C79" w:rsidRDefault="00E17C79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73" w:type="dxa"/>
          </w:tcPr>
          <w:p w:rsidR="00756515" w:rsidRDefault="00756515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</w:t>
            </w:r>
            <w:r w:rsidR="004C45EC" w:rsidRPr="00277DB7">
              <w:rPr>
                <w:rFonts w:ascii="Times New Roman" w:hAnsi="Times New Roman"/>
                <w:sz w:val="28"/>
                <w:szCs w:val="28"/>
              </w:rPr>
              <w:t>о 25 травня</w:t>
            </w:r>
          </w:p>
          <w:p w:rsidR="004C45EC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7DB7">
              <w:rPr>
                <w:rFonts w:ascii="Times New Roman" w:hAnsi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4638" w:type="dxa"/>
          </w:tcPr>
          <w:p w:rsidR="004C45EC" w:rsidRPr="00277DB7" w:rsidRDefault="004C45EC" w:rsidP="00F40A5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7DB7">
              <w:rPr>
                <w:rFonts w:ascii="Times New Roman" w:hAnsi="Times New Roman"/>
                <w:sz w:val="28"/>
                <w:szCs w:val="28"/>
              </w:rPr>
              <w:t>Департамент охорони здоров’я облдержадміністрації</w:t>
            </w:r>
          </w:p>
          <w:p w:rsidR="004C45EC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03" w:type="dxa"/>
          </w:tcPr>
          <w:p w:rsidR="004C45EC" w:rsidRPr="001419C6" w:rsidRDefault="00463230" w:rsidP="001419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Розслідування всіх випадків серйозних та/або групових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випадків </w:t>
            </w:r>
            <w:r w:rsidRPr="00277DB7">
              <w:rPr>
                <w:rFonts w:ascii="Times New Roman" w:hAnsi="Times New Roman"/>
                <w:sz w:val="28"/>
                <w:szCs w:val="28"/>
              </w:rPr>
              <w:t>несприятливих подій після імунізації проти поліомієліту</w:t>
            </w:r>
          </w:p>
        </w:tc>
        <w:tc>
          <w:tcPr>
            <w:tcW w:w="1701" w:type="dxa"/>
          </w:tcPr>
          <w:p w:rsidR="004C45EC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6426F" w:rsidTr="00421197">
        <w:tc>
          <w:tcPr>
            <w:tcW w:w="691" w:type="dxa"/>
          </w:tcPr>
          <w:p w:rsidR="004C45EC" w:rsidRPr="00EF0661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0661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3982" w:type="dxa"/>
          </w:tcPr>
          <w:p w:rsidR="004C45EC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7DB7">
              <w:rPr>
                <w:rFonts w:ascii="Times New Roman" w:hAnsi="Times New Roman"/>
                <w:sz w:val="28"/>
                <w:szCs w:val="28"/>
              </w:rPr>
              <w:t>Провести семінари для керівників медичних та освітніх закладів з питань координації дій під час проведення додаткових заходів</w:t>
            </w:r>
          </w:p>
          <w:p w:rsidR="00463230" w:rsidRDefault="00463230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73" w:type="dxa"/>
          </w:tcPr>
          <w:p w:rsidR="004C45EC" w:rsidRDefault="00E11E1B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4C45EC" w:rsidRPr="00277DB7">
              <w:rPr>
                <w:rFonts w:ascii="Times New Roman" w:hAnsi="Times New Roman"/>
                <w:sz w:val="28"/>
                <w:szCs w:val="28"/>
              </w:rPr>
              <w:t>о 1</w:t>
            </w:r>
            <w:r w:rsidR="006E6032">
              <w:rPr>
                <w:rFonts w:ascii="Times New Roman" w:hAnsi="Times New Roman"/>
                <w:sz w:val="28"/>
                <w:szCs w:val="28"/>
              </w:rPr>
              <w:t>5</w:t>
            </w:r>
            <w:r w:rsidR="004C45EC" w:rsidRPr="00277DB7">
              <w:rPr>
                <w:rFonts w:ascii="Times New Roman" w:hAnsi="Times New Roman"/>
                <w:sz w:val="28"/>
                <w:szCs w:val="28"/>
              </w:rPr>
              <w:t xml:space="preserve"> березня 2022 року</w:t>
            </w:r>
          </w:p>
        </w:tc>
        <w:tc>
          <w:tcPr>
            <w:tcW w:w="4638" w:type="dxa"/>
          </w:tcPr>
          <w:p w:rsidR="004C45EC" w:rsidRPr="00277DB7" w:rsidRDefault="004C45EC" w:rsidP="009F26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7DB7">
              <w:rPr>
                <w:rFonts w:ascii="Times New Roman" w:hAnsi="Times New Roman"/>
                <w:sz w:val="28"/>
                <w:szCs w:val="28"/>
              </w:rPr>
              <w:t xml:space="preserve">ДУ «Львівський обласний центр контролю та профілактики </w:t>
            </w:r>
            <w:proofErr w:type="spellStart"/>
            <w:r w:rsidRPr="00277DB7">
              <w:rPr>
                <w:rFonts w:ascii="Times New Roman" w:hAnsi="Times New Roman"/>
                <w:sz w:val="28"/>
                <w:szCs w:val="28"/>
              </w:rPr>
              <w:t>хвороб</w:t>
            </w:r>
            <w:proofErr w:type="spellEnd"/>
            <w:r w:rsidRPr="00277D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19C6" w:rsidRPr="001419C6">
              <w:rPr>
                <w:rFonts w:ascii="Times New Roman" w:hAnsi="Times New Roman"/>
                <w:sz w:val="28"/>
                <w:szCs w:val="28"/>
              </w:rPr>
              <w:t>Міністерства охорони здоров’я України</w:t>
            </w:r>
            <w:r w:rsidRPr="00277DB7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4C45EC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03" w:type="dxa"/>
          </w:tcPr>
          <w:p w:rsidR="004C45EC" w:rsidRPr="00CE0DD3" w:rsidRDefault="006E6032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менше 8</w:t>
            </w:r>
            <w:r w:rsidR="00CE0DD3" w:rsidRPr="00CE0DD3">
              <w:rPr>
                <w:rFonts w:ascii="Times New Roman" w:hAnsi="Times New Roman"/>
                <w:sz w:val="28"/>
                <w:szCs w:val="28"/>
              </w:rPr>
              <w:t xml:space="preserve">0% закладів освіти та охорони </w:t>
            </w:r>
            <w:proofErr w:type="spellStart"/>
            <w:r w:rsidR="00CE0DD3" w:rsidRPr="00CE0DD3">
              <w:rPr>
                <w:rFonts w:ascii="Times New Roman" w:hAnsi="Times New Roman"/>
                <w:sz w:val="28"/>
                <w:szCs w:val="28"/>
              </w:rPr>
              <w:t>здоров</w:t>
            </w:r>
            <w:proofErr w:type="spellEnd"/>
            <w:r w:rsidR="00CE0DD3" w:rsidRPr="00CE0DD3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="00CE0DD3" w:rsidRPr="00CE0DD3">
              <w:rPr>
                <w:rFonts w:ascii="Times New Roman" w:hAnsi="Times New Roman"/>
                <w:sz w:val="28"/>
                <w:szCs w:val="28"/>
              </w:rPr>
              <w:t>я охоплено навчанням</w:t>
            </w:r>
          </w:p>
        </w:tc>
        <w:tc>
          <w:tcPr>
            <w:tcW w:w="1701" w:type="dxa"/>
          </w:tcPr>
          <w:p w:rsidR="004C45EC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6426F" w:rsidTr="00421197">
        <w:tc>
          <w:tcPr>
            <w:tcW w:w="691" w:type="dxa"/>
          </w:tcPr>
          <w:p w:rsidR="004C45EC" w:rsidRPr="00EF0661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0661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3982" w:type="dxa"/>
          </w:tcPr>
          <w:p w:rsidR="003100A5" w:rsidRPr="001419C6" w:rsidRDefault="004C45EC" w:rsidP="001419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7DB7">
              <w:rPr>
                <w:rFonts w:ascii="Times New Roman" w:hAnsi="Times New Roman"/>
                <w:sz w:val="28"/>
                <w:szCs w:val="28"/>
              </w:rPr>
              <w:t>Відкрити тематичні рубрики на офіційних сайтах/сторінках в соціальних мереж</w:t>
            </w:r>
            <w:r>
              <w:rPr>
                <w:rFonts w:ascii="Times New Roman" w:hAnsi="Times New Roman"/>
                <w:sz w:val="28"/>
                <w:szCs w:val="28"/>
              </w:rPr>
              <w:t>ах</w:t>
            </w:r>
            <w:r w:rsidRPr="00277DB7">
              <w:rPr>
                <w:rFonts w:ascii="Times New Roman" w:hAnsi="Times New Roman"/>
                <w:sz w:val="28"/>
                <w:szCs w:val="28"/>
              </w:rPr>
              <w:t xml:space="preserve"> районних державних адміністрацій, територіальних громад, закладів охорони здоров’я, ДУ «Львівський обласний центр контролю та профілактики </w:t>
            </w:r>
            <w:proofErr w:type="spellStart"/>
            <w:r w:rsidRPr="00277DB7">
              <w:rPr>
                <w:rFonts w:ascii="Times New Roman" w:hAnsi="Times New Roman"/>
                <w:sz w:val="28"/>
                <w:szCs w:val="28"/>
              </w:rPr>
              <w:t>хвороб</w:t>
            </w:r>
            <w:proofErr w:type="spellEnd"/>
            <w:r w:rsidRPr="00277D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19C6" w:rsidRPr="001419C6">
              <w:rPr>
                <w:rFonts w:ascii="Times New Roman" w:hAnsi="Times New Roman"/>
                <w:sz w:val="28"/>
                <w:szCs w:val="28"/>
              </w:rPr>
              <w:t>Міністерства охорони здоров’я України</w:t>
            </w:r>
            <w:r w:rsidRPr="00277DB7">
              <w:rPr>
                <w:rFonts w:ascii="Times New Roman" w:hAnsi="Times New Roman"/>
                <w:sz w:val="28"/>
                <w:szCs w:val="28"/>
              </w:rPr>
              <w:t>» з добіркою відповідних директивних та інформаційних матеріалів з питань профілактики поліомієліту</w:t>
            </w:r>
          </w:p>
        </w:tc>
        <w:tc>
          <w:tcPr>
            <w:tcW w:w="2173" w:type="dxa"/>
          </w:tcPr>
          <w:p w:rsidR="00E11E1B" w:rsidRDefault="00E11E1B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4C45EC" w:rsidRPr="00277DB7">
              <w:rPr>
                <w:rFonts w:ascii="Times New Roman" w:hAnsi="Times New Roman"/>
                <w:sz w:val="28"/>
                <w:szCs w:val="28"/>
              </w:rPr>
              <w:t>о 15 лютого</w:t>
            </w:r>
          </w:p>
          <w:p w:rsidR="004C45EC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7DB7">
              <w:rPr>
                <w:rFonts w:ascii="Times New Roman" w:hAnsi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4638" w:type="dxa"/>
          </w:tcPr>
          <w:p w:rsidR="004C45EC" w:rsidRPr="00277DB7" w:rsidRDefault="004C45EC" w:rsidP="009F26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7DB7">
              <w:rPr>
                <w:rFonts w:ascii="Times New Roman" w:hAnsi="Times New Roman"/>
                <w:sz w:val="28"/>
                <w:szCs w:val="28"/>
              </w:rPr>
              <w:t xml:space="preserve">Райдержадміністрації,   територіальні громади, </w:t>
            </w:r>
            <w:r w:rsidR="002B0599">
              <w:rPr>
                <w:rFonts w:ascii="Times New Roman" w:hAnsi="Times New Roman"/>
                <w:sz w:val="28"/>
                <w:szCs w:val="28"/>
              </w:rPr>
              <w:br/>
            </w:r>
            <w:r w:rsidRPr="00277DB7">
              <w:rPr>
                <w:rFonts w:ascii="Times New Roman" w:hAnsi="Times New Roman"/>
                <w:sz w:val="28"/>
                <w:szCs w:val="28"/>
              </w:rPr>
              <w:t xml:space="preserve">ДУ «Львівський обласний центр контролю та профілактики </w:t>
            </w:r>
            <w:proofErr w:type="spellStart"/>
            <w:r w:rsidRPr="00277DB7">
              <w:rPr>
                <w:rFonts w:ascii="Times New Roman" w:hAnsi="Times New Roman"/>
                <w:sz w:val="28"/>
                <w:szCs w:val="28"/>
              </w:rPr>
              <w:t>хвороб</w:t>
            </w:r>
            <w:proofErr w:type="spellEnd"/>
            <w:r w:rsidRPr="00277D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19C6" w:rsidRPr="001419C6">
              <w:rPr>
                <w:rFonts w:ascii="Times New Roman" w:hAnsi="Times New Roman"/>
                <w:sz w:val="28"/>
                <w:szCs w:val="28"/>
              </w:rPr>
              <w:t>Міністерства охорони здоров’я України</w:t>
            </w:r>
            <w:r w:rsidRPr="00277DB7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4C45EC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03" w:type="dxa"/>
          </w:tcPr>
          <w:p w:rsidR="00B43440" w:rsidRDefault="00EC6525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Постійне оновлення інформації </w:t>
            </w:r>
          </w:p>
          <w:p w:rsidR="004C45EC" w:rsidRDefault="00EC6525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CE0DD3" w:rsidRPr="00277DB7">
              <w:rPr>
                <w:rFonts w:ascii="Times New Roman" w:hAnsi="Times New Roman"/>
                <w:sz w:val="28"/>
                <w:szCs w:val="28"/>
              </w:rPr>
              <w:t xml:space="preserve"> тематичн</w:t>
            </w:r>
            <w:r>
              <w:rPr>
                <w:rFonts w:ascii="Times New Roman" w:hAnsi="Times New Roman"/>
                <w:sz w:val="28"/>
                <w:szCs w:val="28"/>
              </w:rPr>
              <w:t>их</w:t>
            </w:r>
            <w:r w:rsidR="00CE0DD3" w:rsidRPr="00277DB7">
              <w:rPr>
                <w:rFonts w:ascii="Times New Roman" w:hAnsi="Times New Roman"/>
                <w:sz w:val="28"/>
                <w:szCs w:val="28"/>
              </w:rPr>
              <w:t xml:space="preserve"> рубрик</w:t>
            </w:r>
            <w:r>
              <w:rPr>
                <w:rFonts w:ascii="Times New Roman" w:hAnsi="Times New Roman"/>
                <w:sz w:val="28"/>
                <w:szCs w:val="28"/>
              </w:rPr>
              <w:t>ах</w:t>
            </w:r>
            <w:r w:rsidR="00CE0DD3" w:rsidRPr="00277DB7">
              <w:rPr>
                <w:rFonts w:ascii="Times New Roman" w:hAnsi="Times New Roman"/>
                <w:sz w:val="28"/>
                <w:szCs w:val="28"/>
              </w:rPr>
              <w:t xml:space="preserve"> на офіційних сайтах/сторінках в соціальних мереж</w:t>
            </w:r>
            <w:r w:rsidR="00CE0DD3">
              <w:rPr>
                <w:rFonts w:ascii="Times New Roman" w:hAnsi="Times New Roman"/>
                <w:sz w:val="28"/>
                <w:szCs w:val="28"/>
              </w:rPr>
              <w:t>ах</w:t>
            </w:r>
          </w:p>
        </w:tc>
        <w:tc>
          <w:tcPr>
            <w:tcW w:w="1701" w:type="dxa"/>
          </w:tcPr>
          <w:p w:rsidR="004C45EC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6426F" w:rsidTr="00421197">
        <w:tc>
          <w:tcPr>
            <w:tcW w:w="691" w:type="dxa"/>
          </w:tcPr>
          <w:p w:rsidR="004C45EC" w:rsidRPr="00EF0661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0661">
              <w:rPr>
                <w:rFonts w:ascii="Times New Roman" w:hAnsi="Times New Roman"/>
                <w:sz w:val="28"/>
                <w:szCs w:val="28"/>
              </w:rPr>
              <w:t>1</w:t>
            </w:r>
            <w:r w:rsidR="007457BF" w:rsidRPr="00EF0661">
              <w:rPr>
                <w:rFonts w:ascii="Times New Roman" w:hAnsi="Times New Roman"/>
                <w:sz w:val="28"/>
                <w:szCs w:val="28"/>
              </w:rPr>
              <w:t>2</w:t>
            </w:r>
            <w:r w:rsidRPr="00EF066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82" w:type="dxa"/>
          </w:tcPr>
          <w:p w:rsidR="004C45EC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7DB7">
              <w:rPr>
                <w:rFonts w:ascii="Times New Roman" w:hAnsi="Times New Roman"/>
                <w:sz w:val="28"/>
                <w:szCs w:val="28"/>
              </w:rPr>
              <w:t xml:space="preserve">Залучити студентів закладів </w:t>
            </w:r>
            <w:r>
              <w:rPr>
                <w:rFonts w:ascii="Times New Roman" w:hAnsi="Times New Roman"/>
                <w:sz w:val="28"/>
                <w:szCs w:val="28"/>
              </w:rPr>
              <w:t>вищої освіти</w:t>
            </w:r>
            <w:r w:rsidRPr="00277DB7">
              <w:rPr>
                <w:rFonts w:ascii="Times New Roman" w:hAnsi="Times New Roman"/>
                <w:sz w:val="28"/>
                <w:szCs w:val="28"/>
              </w:rPr>
              <w:t xml:space="preserve"> та учасників </w:t>
            </w:r>
            <w:proofErr w:type="spellStart"/>
            <w:r w:rsidRPr="00277DB7">
              <w:rPr>
                <w:rFonts w:ascii="Times New Roman" w:hAnsi="Times New Roman"/>
                <w:sz w:val="28"/>
                <w:szCs w:val="28"/>
              </w:rPr>
              <w:t>про</w:t>
            </w:r>
            <w:r>
              <w:rPr>
                <w:rFonts w:ascii="Times New Roman" w:hAnsi="Times New Roman"/>
                <w:sz w:val="28"/>
                <w:szCs w:val="28"/>
              </w:rPr>
              <w:t>є</w:t>
            </w:r>
            <w:r w:rsidRPr="00277DB7">
              <w:rPr>
                <w:rFonts w:ascii="Times New Roman" w:hAnsi="Times New Roman"/>
                <w:sz w:val="28"/>
                <w:szCs w:val="28"/>
              </w:rPr>
              <w:t>кту</w:t>
            </w:r>
            <w:proofErr w:type="spellEnd"/>
            <w:r w:rsidRPr="00277DB7">
              <w:rPr>
                <w:rFonts w:ascii="Times New Roman" w:hAnsi="Times New Roman"/>
                <w:sz w:val="28"/>
                <w:szCs w:val="28"/>
              </w:rPr>
              <w:t xml:space="preserve"> «Почуй лікаря» до </w:t>
            </w:r>
            <w:r w:rsidRPr="00277DB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проведення </w:t>
            </w: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277DB7">
              <w:rPr>
                <w:rFonts w:ascii="Times New Roman" w:hAnsi="Times New Roman"/>
                <w:sz w:val="28"/>
                <w:szCs w:val="28"/>
              </w:rPr>
              <w:t xml:space="preserve">лешмобу на тему: «Зупинимо </w:t>
            </w:r>
            <w:proofErr w:type="spellStart"/>
            <w:r w:rsidRPr="00277DB7">
              <w:rPr>
                <w:rFonts w:ascii="Times New Roman" w:hAnsi="Times New Roman"/>
                <w:sz w:val="28"/>
                <w:szCs w:val="28"/>
              </w:rPr>
              <w:t>поліо</w:t>
            </w:r>
            <w:proofErr w:type="spellEnd"/>
            <w:r w:rsidRPr="00277DB7">
              <w:rPr>
                <w:rFonts w:ascii="Times New Roman" w:hAnsi="Times New Roman"/>
                <w:sz w:val="28"/>
                <w:szCs w:val="28"/>
              </w:rPr>
              <w:t xml:space="preserve"> разом!» та до роботи з громадами з питань </w:t>
            </w:r>
          </w:p>
          <w:p w:rsidR="00E17C79" w:rsidRDefault="00E17C79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73" w:type="dxa"/>
          </w:tcPr>
          <w:p w:rsidR="004C45EC" w:rsidRDefault="00E17C79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Л</w:t>
            </w:r>
            <w:r w:rsidR="004C45EC" w:rsidRPr="00277DB7">
              <w:rPr>
                <w:rFonts w:ascii="Times New Roman" w:hAnsi="Times New Roman"/>
                <w:sz w:val="28"/>
                <w:szCs w:val="28"/>
              </w:rPr>
              <w:t>ютий-травень 2022 року</w:t>
            </w:r>
          </w:p>
        </w:tc>
        <w:tc>
          <w:tcPr>
            <w:tcW w:w="4638" w:type="dxa"/>
          </w:tcPr>
          <w:p w:rsidR="004C45EC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7DB7">
              <w:rPr>
                <w:rFonts w:ascii="Times New Roman" w:hAnsi="Times New Roman"/>
                <w:sz w:val="28"/>
                <w:szCs w:val="28"/>
              </w:rPr>
              <w:t xml:space="preserve">Департамент охорони здоров’я облдержадміністрації, департамент освіти і науки облдержадміністрації, </w:t>
            </w:r>
            <w:r w:rsidR="00582DEE">
              <w:rPr>
                <w:rFonts w:ascii="Times New Roman" w:hAnsi="Times New Roman"/>
                <w:sz w:val="28"/>
                <w:szCs w:val="28"/>
              </w:rPr>
              <w:br/>
            </w:r>
            <w:r w:rsidRPr="00277DB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ДУ «Львівський обласний центр контролю та профілактики </w:t>
            </w:r>
            <w:proofErr w:type="spellStart"/>
            <w:r w:rsidRPr="00277DB7">
              <w:rPr>
                <w:rFonts w:ascii="Times New Roman" w:hAnsi="Times New Roman"/>
                <w:sz w:val="28"/>
                <w:szCs w:val="28"/>
              </w:rPr>
              <w:t>хвороб</w:t>
            </w:r>
            <w:proofErr w:type="spellEnd"/>
            <w:r w:rsidRPr="00277D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19C6" w:rsidRPr="001419C6">
              <w:rPr>
                <w:rFonts w:ascii="Times New Roman" w:hAnsi="Times New Roman"/>
                <w:sz w:val="28"/>
                <w:szCs w:val="28"/>
              </w:rPr>
              <w:t>Міністерства охорони здоров’я України</w:t>
            </w:r>
            <w:r w:rsidRPr="00277DB7">
              <w:rPr>
                <w:rFonts w:ascii="Times New Roman" w:hAnsi="Times New Roman"/>
                <w:sz w:val="28"/>
                <w:szCs w:val="28"/>
              </w:rPr>
              <w:t>»</w:t>
            </w:r>
            <w:r w:rsidR="00582DEE">
              <w:rPr>
                <w:rFonts w:ascii="Times New Roman" w:hAnsi="Times New Roman"/>
                <w:sz w:val="28"/>
                <w:szCs w:val="28"/>
              </w:rPr>
              <w:t>, р</w:t>
            </w:r>
            <w:r w:rsidR="00582DEE" w:rsidRPr="00277DB7">
              <w:rPr>
                <w:rFonts w:ascii="Times New Roman" w:hAnsi="Times New Roman"/>
                <w:sz w:val="28"/>
                <w:szCs w:val="28"/>
              </w:rPr>
              <w:t>айдержадміністрації,   територіальні громади</w:t>
            </w:r>
          </w:p>
          <w:p w:rsidR="00582DEE" w:rsidRDefault="00582DEE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03" w:type="dxa"/>
          </w:tcPr>
          <w:p w:rsidR="004C45EC" w:rsidRDefault="00735274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Не </w:t>
            </w:r>
            <w:r w:rsidR="00582DEE">
              <w:rPr>
                <w:rFonts w:ascii="Times New Roman" w:hAnsi="Times New Roman"/>
                <w:sz w:val="28"/>
                <w:szCs w:val="28"/>
              </w:rPr>
              <w:t>менше 50 учасників флешмобу</w:t>
            </w:r>
          </w:p>
        </w:tc>
        <w:tc>
          <w:tcPr>
            <w:tcW w:w="1701" w:type="dxa"/>
          </w:tcPr>
          <w:p w:rsidR="004C45EC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6426F" w:rsidTr="00421197">
        <w:tc>
          <w:tcPr>
            <w:tcW w:w="691" w:type="dxa"/>
          </w:tcPr>
          <w:p w:rsidR="004C45EC" w:rsidRPr="00EF0661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0661">
              <w:rPr>
                <w:rFonts w:ascii="Times New Roman" w:hAnsi="Times New Roman"/>
                <w:sz w:val="28"/>
                <w:szCs w:val="28"/>
              </w:rPr>
              <w:t>1</w:t>
            </w:r>
            <w:r w:rsidR="001F5925" w:rsidRPr="00EF0661">
              <w:rPr>
                <w:rFonts w:ascii="Times New Roman" w:hAnsi="Times New Roman"/>
                <w:sz w:val="28"/>
                <w:szCs w:val="28"/>
              </w:rPr>
              <w:t>3</w:t>
            </w:r>
            <w:r w:rsidRPr="00EF066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82" w:type="dxa"/>
          </w:tcPr>
          <w:p w:rsidR="004C45EC" w:rsidRPr="00E3638E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638E">
              <w:rPr>
                <w:rFonts w:ascii="Times New Roman" w:hAnsi="Times New Roman"/>
                <w:sz w:val="28"/>
                <w:szCs w:val="28"/>
              </w:rPr>
              <w:t xml:space="preserve">Провести онлайн-форум для представників бізнес-структур та </w:t>
            </w:r>
            <w:proofErr w:type="spellStart"/>
            <w:r w:rsidRPr="00E3638E">
              <w:rPr>
                <w:rFonts w:ascii="Times New Roman" w:hAnsi="Times New Roman"/>
                <w:sz w:val="28"/>
                <w:szCs w:val="28"/>
              </w:rPr>
              <w:t>стейкхолдерів</w:t>
            </w:r>
            <w:proofErr w:type="spellEnd"/>
            <w:r w:rsidRPr="00E3638E">
              <w:rPr>
                <w:rFonts w:ascii="Times New Roman" w:hAnsi="Times New Roman"/>
                <w:sz w:val="28"/>
                <w:szCs w:val="28"/>
              </w:rPr>
              <w:t xml:space="preserve"> з питань вакцинації проти поліомієліту</w:t>
            </w:r>
          </w:p>
        </w:tc>
        <w:tc>
          <w:tcPr>
            <w:tcW w:w="2173" w:type="dxa"/>
          </w:tcPr>
          <w:p w:rsidR="004C45EC" w:rsidRPr="00E3638E" w:rsidRDefault="00E17C79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638E">
              <w:rPr>
                <w:rFonts w:ascii="Times New Roman" w:hAnsi="Times New Roman"/>
                <w:sz w:val="28"/>
                <w:szCs w:val="28"/>
              </w:rPr>
              <w:t>Л</w:t>
            </w:r>
            <w:r w:rsidR="004C45EC" w:rsidRPr="00E3638E">
              <w:rPr>
                <w:rFonts w:ascii="Times New Roman" w:hAnsi="Times New Roman"/>
                <w:sz w:val="28"/>
                <w:szCs w:val="28"/>
              </w:rPr>
              <w:t>ютий</w:t>
            </w:r>
            <w:r w:rsidR="00273A03" w:rsidRPr="00E3638E">
              <w:rPr>
                <w:rFonts w:ascii="Times New Roman" w:hAnsi="Times New Roman"/>
                <w:sz w:val="28"/>
                <w:szCs w:val="28"/>
              </w:rPr>
              <w:t>-березень</w:t>
            </w:r>
            <w:r w:rsidR="004C45EC" w:rsidRPr="00E3638E">
              <w:rPr>
                <w:rFonts w:ascii="Times New Roman" w:hAnsi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4638" w:type="dxa"/>
          </w:tcPr>
          <w:p w:rsidR="00F96400" w:rsidRDefault="004C45EC" w:rsidP="009F26C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638E">
              <w:rPr>
                <w:rFonts w:ascii="Times New Roman" w:hAnsi="Times New Roman"/>
                <w:sz w:val="28"/>
                <w:szCs w:val="28"/>
              </w:rPr>
              <w:t xml:space="preserve">Департамент </w:t>
            </w:r>
            <w:r w:rsidR="00F96400" w:rsidRPr="00F96400">
              <w:rPr>
                <w:rFonts w:ascii="Times New Roman" w:hAnsi="Times New Roman"/>
                <w:sz w:val="28"/>
                <w:szCs w:val="28"/>
              </w:rPr>
              <w:t>комунікацій та внутрішньої політики</w:t>
            </w:r>
            <w:r w:rsidR="00F96400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="00F96400" w:rsidRPr="00E3638E">
              <w:rPr>
                <w:rFonts w:ascii="Times New Roman" w:hAnsi="Times New Roman"/>
                <w:sz w:val="28"/>
                <w:szCs w:val="28"/>
              </w:rPr>
              <w:t>блдержадміністрації</w:t>
            </w:r>
            <w:r w:rsidRPr="00E3638E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074565" w:rsidRDefault="00D244A4" w:rsidP="009F26C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638E">
              <w:rPr>
                <w:rFonts w:ascii="Times New Roman" w:hAnsi="Times New Roman"/>
                <w:sz w:val="28"/>
                <w:szCs w:val="28"/>
              </w:rPr>
              <w:t>департамент економічної</w:t>
            </w:r>
          </w:p>
          <w:p w:rsidR="004C45EC" w:rsidRPr="001419C6" w:rsidRDefault="00D244A4" w:rsidP="001419C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638E">
              <w:rPr>
                <w:rFonts w:ascii="Times New Roman" w:hAnsi="Times New Roman"/>
                <w:sz w:val="28"/>
                <w:szCs w:val="28"/>
              </w:rPr>
              <w:t xml:space="preserve"> політики облдержадміністрації</w:t>
            </w:r>
            <w:r w:rsidR="00074565">
              <w:rPr>
                <w:rFonts w:ascii="Times New Roman" w:hAnsi="Times New Roman"/>
                <w:sz w:val="28"/>
                <w:szCs w:val="28"/>
              </w:rPr>
              <w:t>,</w:t>
            </w:r>
            <w:r w:rsidRPr="00E3638E">
              <w:rPr>
                <w:rFonts w:ascii="Times New Roman" w:hAnsi="Times New Roman"/>
                <w:sz w:val="28"/>
                <w:szCs w:val="28"/>
              </w:rPr>
              <w:br/>
            </w:r>
            <w:r w:rsidR="004C45EC" w:rsidRPr="00E3638E">
              <w:rPr>
                <w:rFonts w:ascii="Times New Roman" w:hAnsi="Times New Roman"/>
                <w:sz w:val="28"/>
                <w:szCs w:val="28"/>
              </w:rPr>
              <w:t xml:space="preserve">ДУ «Львівський обласний центр контролю та профілактики </w:t>
            </w:r>
            <w:proofErr w:type="spellStart"/>
            <w:r w:rsidR="004C45EC" w:rsidRPr="00E3638E">
              <w:rPr>
                <w:rFonts w:ascii="Times New Roman" w:hAnsi="Times New Roman"/>
                <w:sz w:val="28"/>
                <w:szCs w:val="28"/>
              </w:rPr>
              <w:t>хвороб</w:t>
            </w:r>
            <w:proofErr w:type="spellEnd"/>
            <w:r w:rsidR="004C45EC" w:rsidRPr="00E363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19C6" w:rsidRPr="001419C6">
              <w:rPr>
                <w:rFonts w:ascii="Times New Roman" w:hAnsi="Times New Roman"/>
                <w:sz w:val="28"/>
                <w:szCs w:val="28"/>
              </w:rPr>
              <w:t>Міністерства охорони здоров’я України</w:t>
            </w:r>
            <w:r w:rsidR="004C45EC" w:rsidRPr="00E3638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403" w:type="dxa"/>
          </w:tcPr>
          <w:p w:rsidR="004C45EC" w:rsidRDefault="00C77680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77680">
              <w:rPr>
                <w:rFonts w:ascii="Times New Roman" w:hAnsi="Times New Roman"/>
                <w:sz w:val="28"/>
                <w:szCs w:val="28"/>
              </w:rPr>
              <w:t>редставник</w:t>
            </w:r>
            <w:r>
              <w:rPr>
                <w:rFonts w:ascii="Times New Roman" w:hAnsi="Times New Roman"/>
                <w:sz w:val="28"/>
                <w:szCs w:val="28"/>
              </w:rPr>
              <w:t>ів</w:t>
            </w:r>
            <w:r w:rsidRPr="00C77680">
              <w:rPr>
                <w:rFonts w:ascii="Times New Roman" w:hAnsi="Times New Roman"/>
                <w:sz w:val="28"/>
                <w:szCs w:val="28"/>
              </w:rPr>
              <w:t xml:space="preserve"> бізнес-структур та </w:t>
            </w:r>
            <w:proofErr w:type="spellStart"/>
            <w:r w:rsidRPr="00C77680">
              <w:rPr>
                <w:rFonts w:ascii="Times New Roman" w:hAnsi="Times New Roman"/>
                <w:sz w:val="28"/>
                <w:szCs w:val="28"/>
              </w:rPr>
              <w:t>стейкхолдерів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залучено до фінансової підтримки інформаційної кампанії</w:t>
            </w:r>
          </w:p>
          <w:p w:rsidR="00E17C79" w:rsidRPr="00C77680" w:rsidRDefault="00E17C79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C45EC" w:rsidRPr="00C77680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426F" w:rsidTr="00421197">
        <w:tc>
          <w:tcPr>
            <w:tcW w:w="691" w:type="dxa"/>
          </w:tcPr>
          <w:p w:rsidR="004C45EC" w:rsidRPr="00EF0661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0661">
              <w:rPr>
                <w:rFonts w:ascii="Times New Roman" w:hAnsi="Times New Roman"/>
                <w:sz w:val="28"/>
                <w:szCs w:val="28"/>
              </w:rPr>
              <w:t>1</w:t>
            </w:r>
            <w:r w:rsidR="001F5925" w:rsidRPr="00EF0661">
              <w:rPr>
                <w:rFonts w:ascii="Times New Roman" w:hAnsi="Times New Roman"/>
                <w:sz w:val="28"/>
                <w:szCs w:val="28"/>
              </w:rPr>
              <w:t>4</w:t>
            </w:r>
            <w:r w:rsidRPr="00EF066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82" w:type="dxa"/>
          </w:tcPr>
          <w:p w:rsidR="001419C6" w:rsidRPr="001419C6" w:rsidRDefault="004C45EC" w:rsidP="001419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78C0">
              <w:rPr>
                <w:rFonts w:ascii="Times New Roman" w:hAnsi="Times New Roman"/>
                <w:sz w:val="28"/>
                <w:szCs w:val="28"/>
              </w:rPr>
              <w:t>Розмістити інформацію про актуальність вакцинації проти поліомієліту на рекламних щитах у центральних частинах районних центрів, у містах та інших населених пунктах</w:t>
            </w:r>
            <w:bookmarkStart w:id="0" w:name="_GoBack"/>
            <w:bookmarkEnd w:id="0"/>
          </w:p>
        </w:tc>
        <w:tc>
          <w:tcPr>
            <w:tcW w:w="2173" w:type="dxa"/>
          </w:tcPr>
          <w:p w:rsidR="004C45EC" w:rsidRDefault="00E17C79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4C45EC" w:rsidRPr="00BA78C0">
              <w:rPr>
                <w:rFonts w:ascii="Times New Roman" w:hAnsi="Times New Roman"/>
                <w:sz w:val="28"/>
                <w:szCs w:val="28"/>
              </w:rPr>
              <w:t>о 01 березня 2022 року</w:t>
            </w:r>
          </w:p>
        </w:tc>
        <w:tc>
          <w:tcPr>
            <w:tcW w:w="4638" w:type="dxa"/>
          </w:tcPr>
          <w:p w:rsidR="004C45EC" w:rsidRPr="001419C6" w:rsidRDefault="00F96400" w:rsidP="001419C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638E">
              <w:rPr>
                <w:rFonts w:ascii="Times New Roman" w:hAnsi="Times New Roman"/>
                <w:sz w:val="28"/>
                <w:szCs w:val="28"/>
              </w:rPr>
              <w:t xml:space="preserve">Департамент </w:t>
            </w:r>
            <w:r w:rsidRPr="00F96400">
              <w:rPr>
                <w:rFonts w:ascii="Times New Roman" w:hAnsi="Times New Roman"/>
                <w:sz w:val="28"/>
                <w:szCs w:val="28"/>
              </w:rPr>
              <w:t>комунікацій та внутрішньої політики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Pr="00E3638E">
              <w:rPr>
                <w:rFonts w:ascii="Times New Roman" w:hAnsi="Times New Roman"/>
                <w:sz w:val="28"/>
                <w:szCs w:val="28"/>
              </w:rPr>
              <w:t>блдержадміністрації</w:t>
            </w:r>
            <w:r w:rsidR="004C45EC" w:rsidRPr="00BA78C0">
              <w:rPr>
                <w:rFonts w:ascii="Times New Roman" w:hAnsi="Times New Roman"/>
                <w:sz w:val="28"/>
                <w:szCs w:val="28"/>
              </w:rPr>
              <w:t>, райдержадміністрації,   територіальні громади</w:t>
            </w:r>
          </w:p>
        </w:tc>
        <w:tc>
          <w:tcPr>
            <w:tcW w:w="2403" w:type="dxa"/>
          </w:tcPr>
          <w:p w:rsidR="004C45EC" w:rsidRPr="00E17C79" w:rsidRDefault="00E17C79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7C79">
              <w:rPr>
                <w:rFonts w:ascii="Times New Roman" w:hAnsi="Times New Roman"/>
                <w:sz w:val="28"/>
                <w:szCs w:val="28"/>
              </w:rPr>
              <w:t>У всіх районних центрах та містах обласного значення розміщені 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E17C79">
              <w:rPr>
                <w:rFonts w:ascii="Times New Roman" w:hAnsi="Times New Roman"/>
                <w:sz w:val="28"/>
                <w:szCs w:val="28"/>
              </w:rPr>
              <w:t xml:space="preserve">кламні щити </w:t>
            </w:r>
          </w:p>
        </w:tc>
        <w:tc>
          <w:tcPr>
            <w:tcW w:w="1701" w:type="dxa"/>
          </w:tcPr>
          <w:p w:rsidR="004C45EC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6426F" w:rsidTr="005F6504">
        <w:trPr>
          <w:trHeight w:val="2546"/>
        </w:trPr>
        <w:tc>
          <w:tcPr>
            <w:tcW w:w="691" w:type="dxa"/>
          </w:tcPr>
          <w:p w:rsidR="004C45EC" w:rsidRPr="00EF0661" w:rsidRDefault="00E17C79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0661">
              <w:rPr>
                <w:rFonts w:ascii="Times New Roman" w:hAnsi="Times New Roman"/>
                <w:sz w:val="28"/>
                <w:szCs w:val="28"/>
              </w:rPr>
              <w:t>1</w:t>
            </w:r>
            <w:r w:rsidR="001F5925" w:rsidRPr="00EF0661">
              <w:rPr>
                <w:rFonts w:ascii="Times New Roman" w:hAnsi="Times New Roman"/>
                <w:sz w:val="28"/>
                <w:szCs w:val="28"/>
              </w:rPr>
              <w:t>5</w:t>
            </w:r>
            <w:r w:rsidRPr="00EF066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82" w:type="dxa"/>
          </w:tcPr>
          <w:p w:rsidR="00E17C79" w:rsidRDefault="004C45EC" w:rsidP="005F6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7DB7">
              <w:rPr>
                <w:rFonts w:ascii="Times New Roman" w:hAnsi="Times New Roman"/>
                <w:sz w:val="28"/>
                <w:szCs w:val="28"/>
              </w:rPr>
              <w:t>Забезпечити організацію проведення роз’яснювальної роботи серед батьків щодо необхідності проведення профілактичних щеплень шляхом виступів на батьківських зборах</w:t>
            </w:r>
          </w:p>
        </w:tc>
        <w:tc>
          <w:tcPr>
            <w:tcW w:w="2173" w:type="dxa"/>
          </w:tcPr>
          <w:p w:rsidR="004C45EC" w:rsidRDefault="00CB5DED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 w:rsidRPr="00277DB7">
              <w:rPr>
                <w:rFonts w:ascii="Times New Roman" w:hAnsi="Times New Roman"/>
                <w:sz w:val="28"/>
                <w:szCs w:val="28"/>
              </w:rPr>
              <w:t>ютий-травень 2022 року</w:t>
            </w:r>
          </w:p>
        </w:tc>
        <w:tc>
          <w:tcPr>
            <w:tcW w:w="4638" w:type="dxa"/>
          </w:tcPr>
          <w:p w:rsidR="004C45EC" w:rsidRPr="00277DB7" w:rsidRDefault="004C45EC" w:rsidP="00E17C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7DB7">
              <w:rPr>
                <w:rFonts w:ascii="Times New Roman" w:hAnsi="Times New Roman"/>
                <w:sz w:val="28"/>
                <w:szCs w:val="28"/>
              </w:rPr>
              <w:t xml:space="preserve">ДУ «Львівський обласний центр контролю та профілактики </w:t>
            </w:r>
            <w:proofErr w:type="spellStart"/>
            <w:r w:rsidRPr="00277DB7">
              <w:rPr>
                <w:rFonts w:ascii="Times New Roman" w:hAnsi="Times New Roman"/>
                <w:sz w:val="28"/>
                <w:szCs w:val="28"/>
              </w:rPr>
              <w:t>хвороб</w:t>
            </w:r>
            <w:proofErr w:type="spellEnd"/>
            <w:r w:rsidRPr="00277D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19C6" w:rsidRPr="001419C6">
              <w:rPr>
                <w:rFonts w:ascii="Times New Roman" w:hAnsi="Times New Roman"/>
                <w:sz w:val="28"/>
                <w:szCs w:val="28"/>
              </w:rPr>
              <w:t>Міністерства охорони здоров’я України</w:t>
            </w:r>
            <w:r w:rsidRPr="00277DB7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4C45EC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03" w:type="dxa"/>
          </w:tcPr>
          <w:p w:rsidR="004C45EC" w:rsidRPr="00E17C79" w:rsidRDefault="00CB5DED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Охоплено не менше 50% дошкільних навчальних закладів</w:t>
            </w:r>
          </w:p>
        </w:tc>
        <w:tc>
          <w:tcPr>
            <w:tcW w:w="1701" w:type="dxa"/>
          </w:tcPr>
          <w:p w:rsidR="004C45EC" w:rsidRDefault="004C45EC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244A4" w:rsidTr="00421197">
        <w:tc>
          <w:tcPr>
            <w:tcW w:w="691" w:type="dxa"/>
          </w:tcPr>
          <w:p w:rsidR="00D244A4" w:rsidRPr="00EF0661" w:rsidRDefault="00D244A4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0661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1F5925" w:rsidRPr="00EF0661">
              <w:rPr>
                <w:rFonts w:ascii="Times New Roman" w:hAnsi="Times New Roman"/>
                <w:sz w:val="28"/>
                <w:szCs w:val="28"/>
              </w:rPr>
              <w:t>6</w:t>
            </w:r>
            <w:r w:rsidRPr="00EF066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82" w:type="dxa"/>
          </w:tcPr>
          <w:p w:rsidR="00D244A4" w:rsidRPr="00277DB7" w:rsidRDefault="00D244A4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Залучення лідерів громадської думки, активної громадськості до інформаційної компанії «</w:t>
            </w:r>
            <w:r w:rsidRPr="00277DB7">
              <w:rPr>
                <w:rFonts w:ascii="Times New Roman" w:hAnsi="Times New Roman"/>
                <w:sz w:val="28"/>
                <w:szCs w:val="28"/>
              </w:rPr>
              <w:t xml:space="preserve">Зупинимо </w:t>
            </w:r>
            <w:proofErr w:type="spellStart"/>
            <w:r w:rsidRPr="00277DB7">
              <w:rPr>
                <w:rFonts w:ascii="Times New Roman" w:hAnsi="Times New Roman"/>
                <w:sz w:val="28"/>
                <w:szCs w:val="28"/>
              </w:rPr>
              <w:t>поліо</w:t>
            </w:r>
            <w:proofErr w:type="spellEnd"/>
            <w:r w:rsidRPr="00277DB7">
              <w:rPr>
                <w:rFonts w:ascii="Times New Roman" w:hAnsi="Times New Roman"/>
                <w:sz w:val="28"/>
                <w:szCs w:val="28"/>
              </w:rPr>
              <w:t xml:space="preserve"> разом!»</w:t>
            </w:r>
          </w:p>
        </w:tc>
        <w:tc>
          <w:tcPr>
            <w:tcW w:w="2173" w:type="dxa"/>
          </w:tcPr>
          <w:p w:rsidR="00D244A4" w:rsidRDefault="00D244A4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 w:rsidRPr="00277DB7">
              <w:rPr>
                <w:rFonts w:ascii="Times New Roman" w:hAnsi="Times New Roman"/>
                <w:sz w:val="28"/>
                <w:szCs w:val="28"/>
              </w:rPr>
              <w:t>ютий-травень 2022 року</w:t>
            </w:r>
          </w:p>
        </w:tc>
        <w:tc>
          <w:tcPr>
            <w:tcW w:w="4638" w:type="dxa"/>
          </w:tcPr>
          <w:p w:rsidR="00E3638E" w:rsidRDefault="00E3638E" w:rsidP="00E3638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7DB7">
              <w:rPr>
                <w:rFonts w:ascii="Times New Roman" w:hAnsi="Times New Roman"/>
                <w:sz w:val="28"/>
                <w:szCs w:val="28"/>
              </w:rPr>
              <w:t xml:space="preserve">ДУ «Львівський обласний центр контролю та профілактики </w:t>
            </w:r>
          </w:p>
          <w:p w:rsidR="00036D04" w:rsidRDefault="00E3638E" w:rsidP="00E3638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77DB7">
              <w:rPr>
                <w:rFonts w:ascii="Times New Roman" w:hAnsi="Times New Roman"/>
                <w:sz w:val="28"/>
                <w:szCs w:val="28"/>
              </w:rPr>
              <w:t>хвороб</w:t>
            </w:r>
            <w:proofErr w:type="spellEnd"/>
            <w:r w:rsidRPr="00277D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19C6" w:rsidRPr="001419C6">
              <w:rPr>
                <w:rFonts w:ascii="Times New Roman" w:hAnsi="Times New Roman"/>
                <w:sz w:val="28"/>
                <w:szCs w:val="28"/>
              </w:rPr>
              <w:t>Міністерства охорони здоров’я України</w:t>
            </w:r>
            <w:r w:rsidRPr="00277DB7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F96400">
              <w:rPr>
                <w:rFonts w:ascii="Times New Roman" w:hAnsi="Times New Roman"/>
                <w:sz w:val="28"/>
                <w:szCs w:val="28"/>
              </w:rPr>
              <w:t>д</w:t>
            </w:r>
            <w:r w:rsidR="00F96400" w:rsidRPr="00E3638E">
              <w:rPr>
                <w:rFonts w:ascii="Times New Roman" w:hAnsi="Times New Roman"/>
                <w:sz w:val="28"/>
                <w:szCs w:val="28"/>
              </w:rPr>
              <w:t xml:space="preserve">епартамент </w:t>
            </w:r>
            <w:r w:rsidR="00F96400" w:rsidRPr="00F96400">
              <w:rPr>
                <w:rFonts w:ascii="Times New Roman" w:hAnsi="Times New Roman"/>
                <w:sz w:val="28"/>
                <w:szCs w:val="28"/>
              </w:rPr>
              <w:t>комунікацій та внутрішньої політики</w:t>
            </w:r>
            <w:r w:rsidR="00F96400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="00F96400" w:rsidRPr="00E3638E">
              <w:rPr>
                <w:rFonts w:ascii="Times New Roman" w:hAnsi="Times New Roman"/>
                <w:sz w:val="28"/>
                <w:szCs w:val="28"/>
              </w:rPr>
              <w:t>блдержадміністрації</w:t>
            </w:r>
            <w:r w:rsidR="00D244A4" w:rsidRPr="00BA78C0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1419C6" w:rsidRDefault="00D244A4" w:rsidP="001419C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7DB7">
              <w:rPr>
                <w:rFonts w:ascii="Times New Roman" w:hAnsi="Times New Roman"/>
                <w:sz w:val="28"/>
                <w:szCs w:val="28"/>
              </w:rPr>
              <w:t>райдержадміністрації,   територіальні громади</w:t>
            </w:r>
          </w:p>
          <w:p w:rsidR="001419C6" w:rsidRPr="00277DB7" w:rsidRDefault="001419C6" w:rsidP="001419C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3" w:type="dxa"/>
          </w:tcPr>
          <w:p w:rsidR="00D244A4" w:rsidRPr="00E17C79" w:rsidRDefault="00E3638E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3638E">
              <w:rPr>
                <w:rFonts w:ascii="Times New Roman" w:hAnsi="Times New Roman"/>
                <w:sz w:val="28"/>
                <w:szCs w:val="28"/>
              </w:rPr>
              <w:t>12 постів у соціальних мережах за період кампанії</w:t>
            </w:r>
          </w:p>
        </w:tc>
        <w:tc>
          <w:tcPr>
            <w:tcW w:w="1701" w:type="dxa"/>
          </w:tcPr>
          <w:p w:rsidR="00D244A4" w:rsidRDefault="00D244A4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0654F" w:rsidTr="00421197">
        <w:tc>
          <w:tcPr>
            <w:tcW w:w="691" w:type="dxa"/>
          </w:tcPr>
          <w:p w:rsidR="0090654F" w:rsidRPr="00EF0661" w:rsidRDefault="0090654F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0661">
              <w:rPr>
                <w:rFonts w:ascii="Times New Roman" w:hAnsi="Times New Roman"/>
                <w:sz w:val="28"/>
                <w:szCs w:val="28"/>
              </w:rPr>
              <w:t>1</w:t>
            </w:r>
            <w:r w:rsidR="001F5925" w:rsidRPr="00EF0661">
              <w:rPr>
                <w:rFonts w:ascii="Times New Roman" w:hAnsi="Times New Roman"/>
                <w:sz w:val="28"/>
                <w:szCs w:val="28"/>
              </w:rPr>
              <w:t>7</w:t>
            </w:r>
            <w:r w:rsidRPr="00EF066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82" w:type="dxa"/>
          </w:tcPr>
          <w:p w:rsidR="002B0599" w:rsidRPr="002B0599" w:rsidRDefault="00CC589E" w:rsidP="001419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0599">
              <w:rPr>
                <w:rFonts w:ascii="Times New Roman" w:hAnsi="Times New Roman"/>
                <w:sz w:val="28"/>
                <w:szCs w:val="28"/>
              </w:rPr>
              <w:t xml:space="preserve">Поширення </w:t>
            </w:r>
            <w:r w:rsidR="002B0599" w:rsidRPr="002B0599">
              <w:rPr>
                <w:rFonts w:ascii="Times New Roman" w:hAnsi="Times New Roman"/>
                <w:sz w:val="28"/>
                <w:szCs w:val="28"/>
              </w:rPr>
              <w:t>лікарями загальної практики сімейної медицини, педіатрами</w:t>
            </w:r>
            <w:r w:rsidR="002B0599">
              <w:rPr>
                <w:rFonts w:ascii="Times New Roman" w:hAnsi="Times New Roman"/>
                <w:sz w:val="28"/>
                <w:szCs w:val="28"/>
              </w:rPr>
              <w:t>, середнім медичним персоналом</w:t>
            </w:r>
            <w:r w:rsidR="002B0599" w:rsidRPr="002B05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B0599">
              <w:rPr>
                <w:rFonts w:ascii="Times New Roman" w:hAnsi="Times New Roman"/>
                <w:sz w:val="28"/>
                <w:szCs w:val="28"/>
              </w:rPr>
              <w:t>інформації</w:t>
            </w:r>
            <w:r w:rsidR="002B0599" w:rsidRPr="002B0599">
              <w:rPr>
                <w:rFonts w:ascii="Times New Roman" w:hAnsi="Times New Roman"/>
                <w:sz w:val="28"/>
                <w:szCs w:val="28"/>
              </w:rPr>
              <w:t xml:space="preserve"> щодо проведення додаткових заходів з імунізації</w:t>
            </w:r>
            <w:r w:rsidRPr="002B0599">
              <w:t xml:space="preserve"> </w:t>
            </w:r>
            <w:r w:rsidR="00675792" w:rsidRPr="002B0599">
              <w:rPr>
                <w:rFonts w:ascii="Times New Roman" w:hAnsi="Times New Roman"/>
                <w:sz w:val="28"/>
                <w:szCs w:val="28"/>
              </w:rPr>
              <w:t>с</w:t>
            </w:r>
            <w:r w:rsidRPr="002B0599">
              <w:rPr>
                <w:rFonts w:ascii="Times New Roman" w:hAnsi="Times New Roman"/>
                <w:sz w:val="28"/>
                <w:szCs w:val="28"/>
              </w:rPr>
              <w:t>еред декларантів</w:t>
            </w:r>
            <w:r w:rsidR="002B0599">
              <w:rPr>
                <w:rFonts w:ascii="Times New Roman" w:hAnsi="Times New Roman"/>
                <w:sz w:val="28"/>
                <w:szCs w:val="28"/>
              </w:rPr>
              <w:t xml:space="preserve"> з використанням різних каналів комунікації</w:t>
            </w:r>
          </w:p>
        </w:tc>
        <w:tc>
          <w:tcPr>
            <w:tcW w:w="2173" w:type="dxa"/>
          </w:tcPr>
          <w:p w:rsidR="0090654F" w:rsidRDefault="002B0599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 w:rsidRPr="00277DB7">
              <w:rPr>
                <w:rFonts w:ascii="Times New Roman" w:hAnsi="Times New Roman"/>
                <w:sz w:val="28"/>
                <w:szCs w:val="28"/>
              </w:rPr>
              <w:t>ютий-травень 2022 року</w:t>
            </w:r>
          </w:p>
        </w:tc>
        <w:tc>
          <w:tcPr>
            <w:tcW w:w="4638" w:type="dxa"/>
          </w:tcPr>
          <w:p w:rsidR="0090654F" w:rsidRPr="00277DB7" w:rsidRDefault="002B0599" w:rsidP="00E3638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7DB7">
              <w:rPr>
                <w:rFonts w:ascii="Times New Roman" w:hAnsi="Times New Roman"/>
                <w:sz w:val="28"/>
                <w:szCs w:val="28"/>
              </w:rPr>
              <w:t>Департамент охорони здоров’я облдержадміністрації</w:t>
            </w:r>
          </w:p>
        </w:tc>
        <w:tc>
          <w:tcPr>
            <w:tcW w:w="2403" w:type="dxa"/>
          </w:tcPr>
          <w:p w:rsidR="0090654F" w:rsidRPr="00E3638E" w:rsidRDefault="002B0599" w:rsidP="009342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Залучено не менше 95% медичних працівників первинної ланки</w:t>
            </w:r>
          </w:p>
        </w:tc>
        <w:tc>
          <w:tcPr>
            <w:tcW w:w="1701" w:type="dxa"/>
          </w:tcPr>
          <w:p w:rsidR="0090654F" w:rsidRDefault="0090654F" w:rsidP="009342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9D1BAE" w:rsidRPr="00FE6F9C" w:rsidRDefault="009D1BAE" w:rsidP="00611BC3">
      <w:pPr>
        <w:pStyle w:val="ab"/>
        <w:rPr>
          <w:rFonts w:ascii="Times New Roman" w:hAnsi="Times New Roman"/>
          <w:sz w:val="28"/>
          <w:szCs w:val="28"/>
          <w:lang w:val="uk-UA"/>
        </w:rPr>
      </w:pPr>
    </w:p>
    <w:p w:rsidR="009D1BAE" w:rsidRDefault="009D1BAE" w:rsidP="00C702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6504" w:rsidRDefault="005F6504" w:rsidP="00C702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1BC3" w:rsidRPr="00B86F64" w:rsidRDefault="00611BC3" w:rsidP="00611BC3">
      <w:pPr>
        <w:spacing w:after="0"/>
        <w:ind w:hanging="6"/>
        <w:jc w:val="both"/>
        <w:rPr>
          <w:rFonts w:ascii="Times New Roman" w:hAnsi="Times New Roman"/>
          <w:b/>
          <w:sz w:val="28"/>
          <w:szCs w:val="28"/>
        </w:rPr>
      </w:pPr>
      <w:r w:rsidRPr="00B86F64">
        <w:rPr>
          <w:rFonts w:ascii="Times New Roman" w:hAnsi="Times New Roman"/>
          <w:b/>
          <w:sz w:val="28"/>
          <w:szCs w:val="28"/>
        </w:rPr>
        <w:t>Директор департаменту</w:t>
      </w:r>
    </w:p>
    <w:p w:rsidR="00611BC3" w:rsidRPr="00B86F64" w:rsidRDefault="00611BC3" w:rsidP="00611BC3">
      <w:pPr>
        <w:spacing w:after="0"/>
        <w:rPr>
          <w:rFonts w:ascii="Times New Roman" w:hAnsi="Times New Roman"/>
          <w:b/>
          <w:sz w:val="28"/>
          <w:szCs w:val="28"/>
        </w:rPr>
      </w:pPr>
      <w:r w:rsidRPr="00B86F64">
        <w:rPr>
          <w:rFonts w:ascii="Times New Roman" w:hAnsi="Times New Roman"/>
          <w:b/>
          <w:sz w:val="28"/>
          <w:szCs w:val="28"/>
        </w:rPr>
        <w:t xml:space="preserve">охорони здоров’я </w:t>
      </w:r>
    </w:p>
    <w:p w:rsidR="009D1BAE" w:rsidRPr="00611BC3" w:rsidRDefault="00611BC3" w:rsidP="00611B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6F64">
        <w:rPr>
          <w:rFonts w:ascii="Times New Roman" w:hAnsi="Times New Roman"/>
          <w:b/>
          <w:sz w:val="28"/>
          <w:szCs w:val="28"/>
        </w:rPr>
        <w:t>облдержадміністрації</w:t>
      </w:r>
      <w:r w:rsidRPr="00B86F64">
        <w:rPr>
          <w:rFonts w:ascii="Times New Roman" w:hAnsi="Times New Roman"/>
          <w:b/>
          <w:sz w:val="28"/>
          <w:szCs w:val="28"/>
        </w:rPr>
        <w:tab/>
      </w:r>
      <w:r w:rsidRPr="00B86F64">
        <w:rPr>
          <w:rFonts w:ascii="Times New Roman" w:hAnsi="Times New Roman"/>
          <w:b/>
          <w:sz w:val="28"/>
          <w:szCs w:val="28"/>
        </w:rPr>
        <w:tab/>
      </w:r>
      <w:r w:rsidRPr="00B86F64">
        <w:rPr>
          <w:rFonts w:ascii="Times New Roman" w:hAnsi="Times New Roman"/>
          <w:b/>
          <w:sz w:val="28"/>
          <w:szCs w:val="28"/>
        </w:rPr>
        <w:tab/>
      </w:r>
      <w:r w:rsidRPr="00B86F64">
        <w:rPr>
          <w:rFonts w:ascii="Times New Roman" w:hAnsi="Times New Roman"/>
          <w:b/>
          <w:sz w:val="28"/>
          <w:szCs w:val="28"/>
        </w:rPr>
        <w:tab/>
      </w:r>
      <w:r w:rsidRPr="00B86F64">
        <w:rPr>
          <w:rFonts w:ascii="Times New Roman" w:hAnsi="Times New Roman"/>
          <w:b/>
          <w:sz w:val="28"/>
          <w:szCs w:val="28"/>
        </w:rPr>
        <w:tab/>
      </w:r>
      <w:r w:rsidRPr="00B86F64">
        <w:rPr>
          <w:rFonts w:ascii="Times New Roman" w:hAnsi="Times New Roman"/>
          <w:b/>
          <w:sz w:val="28"/>
          <w:szCs w:val="28"/>
        </w:rPr>
        <w:tab/>
      </w:r>
      <w:r w:rsidRPr="00B86F64">
        <w:rPr>
          <w:rFonts w:ascii="Times New Roman" w:hAnsi="Times New Roman"/>
          <w:b/>
          <w:sz w:val="28"/>
          <w:szCs w:val="28"/>
        </w:rPr>
        <w:tab/>
      </w:r>
      <w:r w:rsidRPr="00B86F64">
        <w:rPr>
          <w:rFonts w:ascii="Times New Roman" w:hAnsi="Times New Roman"/>
          <w:b/>
          <w:sz w:val="28"/>
          <w:szCs w:val="28"/>
        </w:rPr>
        <w:tab/>
      </w:r>
      <w:r w:rsidRPr="00B86F64">
        <w:rPr>
          <w:rFonts w:ascii="Times New Roman" w:hAnsi="Times New Roman"/>
          <w:b/>
          <w:sz w:val="28"/>
          <w:szCs w:val="28"/>
        </w:rPr>
        <w:tab/>
      </w:r>
      <w:r w:rsidRPr="00B86F64">
        <w:rPr>
          <w:rFonts w:ascii="Times New Roman" w:hAnsi="Times New Roman"/>
          <w:b/>
          <w:sz w:val="28"/>
          <w:szCs w:val="28"/>
        </w:rPr>
        <w:tab/>
      </w:r>
      <w:r w:rsidRPr="00B86F64">
        <w:rPr>
          <w:rFonts w:ascii="Times New Roman" w:hAnsi="Times New Roman"/>
          <w:b/>
          <w:sz w:val="28"/>
          <w:szCs w:val="28"/>
        </w:rPr>
        <w:tab/>
      </w:r>
      <w:r w:rsidRPr="00B86F64">
        <w:rPr>
          <w:rFonts w:ascii="Times New Roman" w:hAnsi="Times New Roman"/>
          <w:b/>
          <w:sz w:val="28"/>
          <w:szCs w:val="28"/>
        </w:rPr>
        <w:tab/>
      </w:r>
      <w:r w:rsidRPr="00B86F64">
        <w:rPr>
          <w:rFonts w:ascii="Times New Roman" w:hAnsi="Times New Roman"/>
          <w:b/>
          <w:sz w:val="28"/>
          <w:szCs w:val="28"/>
        </w:rPr>
        <w:tab/>
      </w:r>
      <w:r w:rsidRPr="00B86F64">
        <w:rPr>
          <w:rFonts w:ascii="Times New Roman" w:hAnsi="Times New Roman"/>
          <w:b/>
          <w:sz w:val="28"/>
          <w:szCs w:val="28"/>
        </w:rPr>
        <w:tab/>
        <w:t>Орест ЧЕМЕРИС</w:t>
      </w:r>
    </w:p>
    <w:sectPr w:rsidR="009D1BAE" w:rsidRPr="00611BC3" w:rsidSect="00D260FD">
      <w:headerReference w:type="even" r:id="rId7"/>
      <w:headerReference w:type="default" r:id="rId8"/>
      <w:pgSz w:w="16838" w:h="11906" w:orient="landscape"/>
      <w:pgMar w:top="1701" w:right="1134" w:bottom="709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7B3D" w:rsidRDefault="00B27B3D" w:rsidP="00AB0FE0">
      <w:pPr>
        <w:spacing w:after="0" w:line="240" w:lineRule="auto"/>
      </w:pPr>
      <w:r>
        <w:separator/>
      </w:r>
    </w:p>
  </w:endnote>
  <w:endnote w:type="continuationSeparator" w:id="0">
    <w:p w:rsidR="00B27B3D" w:rsidRDefault="00B27B3D" w:rsidP="00AB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7B3D" w:rsidRDefault="00B27B3D" w:rsidP="00AB0FE0">
      <w:pPr>
        <w:spacing w:after="0" w:line="240" w:lineRule="auto"/>
      </w:pPr>
      <w:r>
        <w:separator/>
      </w:r>
    </w:p>
  </w:footnote>
  <w:footnote w:type="continuationSeparator" w:id="0">
    <w:p w:rsidR="00B27B3D" w:rsidRDefault="00B27B3D" w:rsidP="00AB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1BAE" w:rsidRDefault="009D1BAE" w:rsidP="00135ECE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D1BAE" w:rsidRDefault="009D1BA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1BAE" w:rsidRDefault="009D1BAE" w:rsidP="00135ECE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9656E2">
      <w:rPr>
        <w:rStyle w:val="ac"/>
        <w:noProof/>
      </w:rPr>
      <w:t>4</w:t>
    </w:r>
    <w:r>
      <w:rPr>
        <w:rStyle w:val="ac"/>
      </w:rPr>
      <w:fldChar w:fldCharType="end"/>
    </w:r>
  </w:p>
  <w:p w:rsidR="009D1BAE" w:rsidRDefault="009D1B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60A5D"/>
    <w:multiLevelType w:val="hybridMultilevel"/>
    <w:tmpl w:val="B54A5FA6"/>
    <w:lvl w:ilvl="0" w:tplc="041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1522FE8"/>
    <w:multiLevelType w:val="hybridMultilevel"/>
    <w:tmpl w:val="688A126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287"/>
    <w:rsid w:val="00006579"/>
    <w:rsid w:val="00030D90"/>
    <w:rsid w:val="00031D74"/>
    <w:rsid w:val="00036D04"/>
    <w:rsid w:val="00050783"/>
    <w:rsid w:val="000664E3"/>
    <w:rsid w:val="00074565"/>
    <w:rsid w:val="00087136"/>
    <w:rsid w:val="000A3FED"/>
    <w:rsid w:val="000A6936"/>
    <w:rsid w:val="000B1E1F"/>
    <w:rsid w:val="000C3385"/>
    <w:rsid w:val="000D6E61"/>
    <w:rsid w:val="000E21F7"/>
    <w:rsid w:val="00120731"/>
    <w:rsid w:val="00123FD6"/>
    <w:rsid w:val="00126477"/>
    <w:rsid w:val="00131880"/>
    <w:rsid w:val="00135ECE"/>
    <w:rsid w:val="001419C6"/>
    <w:rsid w:val="00151569"/>
    <w:rsid w:val="0017773B"/>
    <w:rsid w:val="00183ADB"/>
    <w:rsid w:val="00185252"/>
    <w:rsid w:val="001A2502"/>
    <w:rsid w:val="001A3293"/>
    <w:rsid w:val="001A6C82"/>
    <w:rsid w:val="001C7A9A"/>
    <w:rsid w:val="001F5925"/>
    <w:rsid w:val="002313FA"/>
    <w:rsid w:val="00254AA8"/>
    <w:rsid w:val="00256658"/>
    <w:rsid w:val="002617B9"/>
    <w:rsid w:val="00273A03"/>
    <w:rsid w:val="00273FCD"/>
    <w:rsid w:val="00277DB7"/>
    <w:rsid w:val="00280076"/>
    <w:rsid w:val="00280229"/>
    <w:rsid w:val="002948AB"/>
    <w:rsid w:val="002B0599"/>
    <w:rsid w:val="002B5661"/>
    <w:rsid w:val="002D0AA7"/>
    <w:rsid w:val="002E4143"/>
    <w:rsid w:val="002F2290"/>
    <w:rsid w:val="00300619"/>
    <w:rsid w:val="003007A4"/>
    <w:rsid w:val="003100A5"/>
    <w:rsid w:val="00311CD8"/>
    <w:rsid w:val="0032137D"/>
    <w:rsid w:val="00331656"/>
    <w:rsid w:val="0034017F"/>
    <w:rsid w:val="00346268"/>
    <w:rsid w:val="003662F2"/>
    <w:rsid w:val="00374FD7"/>
    <w:rsid w:val="003A2591"/>
    <w:rsid w:val="0040287C"/>
    <w:rsid w:val="00412ED4"/>
    <w:rsid w:val="00421197"/>
    <w:rsid w:val="00440088"/>
    <w:rsid w:val="00445702"/>
    <w:rsid w:val="0045794D"/>
    <w:rsid w:val="00463230"/>
    <w:rsid w:val="00483B21"/>
    <w:rsid w:val="004932B2"/>
    <w:rsid w:val="004954CB"/>
    <w:rsid w:val="004C45EC"/>
    <w:rsid w:val="004C6214"/>
    <w:rsid w:val="004F6482"/>
    <w:rsid w:val="00530928"/>
    <w:rsid w:val="00532332"/>
    <w:rsid w:val="005369D5"/>
    <w:rsid w:val="00536B30"/>
    <w:rsid w:val="00575FDE"/>
    <w:rsid w:val="0058169F"/>
    <w:rsid w:val="00582DEE"/>
    <w:rsid w:val="00583DE3"/>
    <w:rsid w:val="005F5637"/>
    <w:rsid w:val="005F6504"/>
    <w:rsid w:val="00602D1A"/>
    <w:rsid w:val="00611BC3"/>
    <w:rsid w:val="00617A8B"/>
    <w:rsid w:val="006404A8"/>
    <w:rsid w:val="00652260"/>
    <w:rsid w:val="00675792"/>
    <w:rsid w:val="0069270D"/>
    <w:rsid w:val="006B0276"/>
    <w:rsid w:val="006E2A90"/>
    <w:rsid w:val="006E5B70"/>
    <w:rsid w:val="006E6032"/>
    <w:rsid w:val="006E64AF"/>
    <w:rsid w:val="006F1E25"/>
    <w:rsid w:val="006F7148"/>
    <w:rsid w:val="007040EB"/>
    <w:rsid w:val="00730D97"/>
    <w:rsid w:val="00731E54"/>
    <w:rsid w:val="00735274"/>
    <w:rsid w:val="007457BF"/>
    <w:rsid w:val="00756515"/>
    <w:rsid w:val="00760E3E"/>
    <w:rsid w:val="00762DFD"/>
    <w:rsid w:val="007A0548"/>
    <w:rsid w:val="007B2ED4"/>
    <w:rsid w:val="007B6168"/>
    <w:rsid w:val="007D671A"/>
    <w:rsid w:val="007F6A4A"/>
    <w:rsid w:val="00813886"/>
    <w:rsid w:val="008215FD"/>
    <w:rsid w:val="00835958"/>
    <w:rsid w:val="008500E6"/>
    <w:rsid w:val="008858BA"/>
    <w:rsid w:val="008E10F9"/>
    <w:rsid w:val="00902E67"/>
    <w:rsid w:val="0090654F"/>
    <w:rsid w:val="00934257"/>
    <w:rsid w:val="009362BD"/>
    <w:rsid w:val="009656E2"/>
    <w:rsid w:val="0098248E"/>
    <w:rsid w:val="009D1BAE"/>
    <w:rsid w:val="009E1F74"/>
    <w:rsid w:val="009F26C9"/>
    <w:rsid w:val="00A00187"/>
    <w:rsid w:val="00A12168"/>
    <w:rsid w:val="00A15EC1"/>
    <w:rsid w:val="00A209BF"/>
    <w:rsid w:val="00A20E11"/>
    <w:rsid w:val="00A25458"/>
    <w:rsid w:val="00A40EB6"/>
    <w:rsid w:val="00A4330C"/>
    <w:rsid w:val="00A47D39"/>
    <w:rsid w:val="00A62A49"/>
    <w:rsid w:val="00A74A77"/>
    <w:rsid w:val="00AA2A07"/>
    <w:rsid w:val="00AB0FE0"/>
    <w:rsid w:val="00AB35F3"/>
    <w:rsid w:val="00AB4D25"/>
    <w:rsid w:val="00AD6B25"/>
    <w:rsid w:val="00B27B3D"/>
    <w:rsid w:val="00B30BD1"/>
    <w:rsid w:val="00B363D1"/>
    <w:rsid w:val="00B41EC8"/>
    <w:rsid w:val="00B43440"/>
    <w:rsid w:val="00B540E9"/>
    <w:rsid w:val="00B669D8"/>
    <w:rsid w:val="00B86F64"/>
    <w:rsid w:val="00B87BBF"/>
    <w:rsid w:val="00BA78C0"/>
    <w:rsid w:val="00BB257E"/>
    <w:rsid w:val="00BD4E0B"/>
    <w:rsid w:val="00BE3715"/>
    <w:rsid w:val="00C0014F"/>
    <w:rsid w:val="00C562D1"/>
    <w:rsid w:val="00C5786A"/>
    <w:rsid w:val="00C57E2D"/>
    <w:rsid w:val="00C64389"/>
    <w:rsid w:val="00C702B3"/>
    <w:rsid w:val="00C74944"/>
    <w:rsid w:val="00C759AC"/>
    <w:rsid w:val="00C77680"/>
    <w:rsid w:val="00C816A3"/>
    <w:rsid w:val="00C862E2"/>
    <w:rsid w:val="00CA3287"/>
    <w:rsid w:val="00CB5DED"/>
    <w:rsid w:val="00CC589E"/>
    <w:rsid w:val="00CE0DD3"/>
    <w:rsid w:val="00CE383E"/>
    <w:rsid w:val="00CE6DE4"/>
    <w:rsid w:val="00D173FA"/>
    <w:rsid w:val="00D244A4"/>
    <w:rsid w:val="00D260FD"/>
    <w:rsid w:val="00D267F6"/>
    <w:rsid w:val="00D27F3F"/>
    <w:rsid w:val="00D527C6"/>
    <w:rsid w:val="00D6426F"/>
    <w:rsid w:val="00D6661F"/>
    <w:rsid w:val="00DA2FDC"/>
    <w:rsid w:val="00DB7784"/>
    <w:rsid w:val="00DF3A18"/>
    <w:rsid w:val="00DF789E"/>
    <w:rsid w:val="00E0259B"/>
    <w:rsid w:val="00E07485"/>
    <w:rsid w:val="00E11E1B"/>
    <w:rsid w:val="00E17C79"/>
    <w:rsid w:val="00E24EE8"/>
    <w:rsid w:val="00E3638E"/>
    <w:rsid w:val="00E66F58"/>
    <w:rsid w:val="00E737EC"/>
    <w:rsid w:val="00E7498E"/>
    <w:rsid w:val="00EC3B13"/>
    <w:rsid w:val="00EC6525"/>
    <w:rsid w:val="00EF0661"/>
    <w:rsid w:val="00F11675"/>
    <w:rsid w:val="00F40A57"/>
    <w:rsid w:val="00F728CB"/>
    <w:rsid w:val="00F77A46"/>
    <w:rsid w:val="00F90B66"/>
    <w:rsid w:val="00F96400"/>
    <w:rsid w:val="00F96B8A"/>
    <w:rsid w:val="00FA4602"/>
    <w:rsid w:val="00FB00F7"/>
    <w:rsid w:val="00FE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7F402B"/>
  <w15:docId w15:val="{E7A0ADEC-37F0-4F6C-B1F6-58F9BCC9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27F3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2137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5F563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5F5637"/>
    <w:rPr>
      <w:rFonts w:ascii="Tahoma" w:hAnsi="Tahoma" w:cs="Times New Roman"/>
      <w:sz w:val="16"/>
      <w:lang w:eastAsia="en-US"/>
    </w:rPr>
  </w:style>
  <w:style w:type="paragraph" w:customStyle="1" w:styleId="Default">
    <w:name w:val="Default"/>
    <w:uiPriority w:val="99"/>
    <w:rsid w:val="007B616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6">
    <w:name w:val="Table Grid"/>
    <w:basedOn w:val="a1"/>
    <w:uiPriority w:val="99"/>
    <w:locked/>
    <w:rsid w:val="007B6168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rsid w:val="00AB0FE0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7"/>
    <w:uiPriority w:val="99"/>
    <w:locked/>
    <w:rsid w:val="00AB0FE0"/>
    <w:rPr>
      <w:rFonts w:cs="Times New Roman"/>
      <w:sz w:val="22"/>
      <w:lang w:eastAsia="en-US"/>
    </w:rPr>
  </w:style>
  <w:style w:type="paragraph" w:styleId="a9">
    <w:name w:val="footer"/>
    <w:basedOn w:val="a"/>
    <w:link w:val="aa"/>
    <w:uiPriority w:val="99"/>
    <w:rsid w:val="00AB0FE0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uiPriority w:val="99"/>
    <w:locked/>
    <w:rsid w:val="00AB0FE0"/>
    <w:rPr>
      <w:rFonts w:cs="Times New Roman"/>
      <w:sz w:val="22"/>
      <w:lang w:eastAsia="en-US"/>
    </w:rPr>
  </w:style>
  <w:style w:type="paragraph" w:styleId="ab">
    <w:name w:val="No Spacing"/>
    <w:uiPriority w:val="99"/>
    <w:qFormat/>
    <w:rsid w:val="0069270D"/>
    <w:rPr>
      <w:sz w:val="22"/>
      <w:szCs w:val="22"/>
      <w:lang w:val="ru-RU" w:eastAsia="en-US"/>
    </w:rPr>
  </w:style>
  <w:style w:type="character" w:styleId="ac">
    <w:name w:val="page number"/>
    <w:uiPriority w:val="99"/>
    <w:rsid w:val="009E1F74"/>
    <w:rPr>
      <w:rFonts w:cs="Times New Roman"/>
    </w:rPr>
  </w:style>
  <w:style w:type="table" w:customStyle="1" w:styleId="TableNormal">
    <w:name w:val="Table Normal"/>
    <w:rsid w:val="004932B2"/>
    <w:rPr>
      <w:rFonts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d">
    <w:name w:val="Нормальний текст"/>
    <w:basedOn w:val="a"/>
    <w:rsid w:val="004C45EC"/>
    <w:pPr>
      <w:spacing w:before="120" w:after="0" w:line="240" w:lineRule="auto"/>
      <w:ind w:firstLine="567"/>
    </w:pPr>
    <w:rPr>
      <w:rFonts w:ascii="Antiqua" w:eastAsia="SimSun" w:hAnsi="Antiqua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4813</Words>
  <Characters>2744</Characters>
  <Application>Microsoft Office Word</Application>
  <DocSecurity>0</DocSecurity>
  <Lines>22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/>
  <LinksUpToDate>false</LinksUpToDate>
  <CharactersWithSpaces>7542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10481743</dc:creator>
  <cp:keywords/>
  <dc:description/>
  <cp:lastModifiedBy>Марія Верес</cp:lastModifiedBy>
  <cp:revision>10</cp:revision>
  <cp:lastPrinted>2022-02-09T11:35:00Z</cp:lastPrinted>
  <dcterms:created xsi:type="dcterms:W3CDTF">2022-02-09T08:01:00Z</dcterms:created>
  <dcterms:modified xsi:type="dcterms:W3CDTF">2022-02-10T06:24:00Z</dcterms:modified>
</cp:coreProperties>
</file>