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8A9" w:rsidRPr="006F5449" w:rsidRDefault="00CE08A9">
      <w:pPr>
        <w:widowControl w:val="0"/>
        <w:pBdr>
          <w:top w:val="nil"/>
          <w:left w:val="nil"/>
          <w:bottom w:val="nil"/>
          <w:right w:val="nil"/>
          <w:between w:val="nil"/>
        </w:pBdr>
        <w:spacing w:line="276" w:lineRule="auto"/>
        <w:rPr>
          <w:rFonts w:ascii="Arial" w:eastAsia="Arial" w:hAnsi="Arial" w:cs="Arial"/>
          <w:sz w:val="22"/>
          <w:szCs w:val="22"/>
        </w:rPr>
      </w:pPr>
    </w:p>
    <w:tbl>
      <w:tblPr>
        <w:tblStyle w:val="a5"/>
        <w:tblW w:w="9639" w:type="dxa"/>
        <w:tblInd w:w="0" w:type="dxa"/>
        <w:tblLayout w:type="fixed"/>
        <w:tblLook w:val="0000" w:firstRow="0" w:lastRow="0" w:firstColumn="0" w:lastColumn="0" w:noHBand="0" w:noVBand="0"/>
      </w:tblPr>
      <w:tblGrid>
        <w:gridCol w:w="5387"/>
        <w:gridCol w:w="4252"/>
      </w:tblGrid>
      <w:tr w:rsidR="006F5449" w:rsidRPr="006F5449" w:rsidTr="0035190E">
        <w:tc>
          <w:tcPr>
            <w:tcW w:w="5387" w:type="dxa"/>
          </w:tcPr>
          <w:p w:rsidR="00CE08A9" w:rsidRPr="006F5449" w:rsidRDefault="00CE08A9">
            <w:pPr>
              <w:pBdr>
                <w:top w:val="nil"/>
                <w:left w:val="nil"/>
                <w:bottom w:val="nil"/>
                <w:right w:val="nil"/>
                <w:between w:val="nil"/>
              </w:pBdr>
              <w:tabs>
                <w:tab w:val="left" w:pos="1080"/>
              </w:tabs>
              <w:jc w:val="both"/>
              <w:rPr>
                <w:sz w:val="28"/>
                <w:szCs w:val="28"/>
              </w:rPr>
            </w:pPr>
          </w:p>
        </w:tc>
        <w:tc>
          <w:tcPr>
            <w:tcW w:w="4252" w:type="dxa"/>
          </w:tcPr>
          <w:p w:rsidR="00CE08A9" w:rsidRDefault="0035190E" w:rsidP="0035190E">
            <w:pPr>
              <w:pBdr>
                <w:top w:val="nil"/>
                <w:left w:val="nil"/>
                <w:bottom w:val="nil"/>
                <w:right w:val="nil"/>
                <w:between w:val="nil"/>
              </w:pBdr>
              <w:tabs>
                <w:tab w:val="left" w:pos="1080"/>
              </w:tabs>
              <w:spacing w:line="360" w:lineRule="auto"/>
              <w:rPr>
                <w:sz w:val="28"/>
                <w:szCs w:val="28"/>
              </w:rPr>
            </w:pPr>
            <w:r>
              <w:rPr>
                <w:sz w:val="28"/>
                <w:szCs w:val="28"/>
              </w:rPr>
              <w:t>ЗАТВЕРДЖЕНО</w:t>
            </w:r>
          </w:p>
          <w:p w:rsidR="0035190E" w:rsidRDefault="0035190E" w:rsidP="0035190E">
            <w:pPr>
              <w:pBdr>
                <w:top w:val="nil"/>
                <w:left w:val="nil"/>
                <w:bottom w:val="nil"/>
                <w:right w:val="nil"/>
                <w:between w:val="nil"/>
              </w:pBdr>
              <w:tabs>
                <w:tab w:val="left" w:pos="1080"/>
              </w:tabs>
              <w:spacing w:line="360" w:lineRule="auto"/>
              <w:rPr>
                <w:sz w:val="28"/>
                <w:szCs w:val="28"/>
              </w:rPr>
            </w:pPr>
            <w:r>
              <w:rPr>
                <w:sz w:val="28"/>
                <w:szCs w:val="28"/>
              </w:rPr>
              <w:t>Розпорядження начальника</w:t>
            </w:r>
          </w:p>
          <w:p w:rsidR="0035190E" w:rsidRDefault="0035190E" w:rsidP="0035190E">
            <w:pPr>
              <w:pBdr>
                <w:top w:val="nil"/>
                <w:left w:val="nil"/>
                <w:bottom w:val="nil"/>
                <w:right w:val="nil"/>
                <w:between w:val="nil"/>
              </w:pBdr>
              <w:tabs>
                <w:tab w:val="left" w:pos="1080"/>
              </w:tabs>
              <w:spacing w:line="360" w:lineRule="auto"/>
              <w:rPr>
                <w:sz w:val="28"/>
                <w:szCs w:val="28"/>
              </w:rPr>
            </w:pPr>
            <w:r>
              <w:rPr>
                <w:sz w:val="28"/>
                <w:szCs w:val="28"/>
              </w:rPr>
              <w:t>обласної військової адміністрації</w:t>
            </w:r>
          </w:p>
          <w:p w:rsidR="0035190E" w:rsidRDefault="0035190E" w:rsidP="0035190E">
            <w:pPr>
              <w:pBdr>
                <w:top w:val="nil"/>
                <w:left w:val="nil"/>
                <w:bottom w:val="nil"/>
                <w:right w:val="nil"/>
                <w:between w:val="nil"/>
              </w:pBdr>
              <w:tabs>
                <w:tab w:val="left" w:pos="1080"/>
              </w:tabs>
              <w:spacing w:line="360" w:lineRule="auto"/>
              <w:rPr>
                <w:sz w:val="28"/>
                <w:szCs w:val="28"/>
              </w:rPr>
            </w:pPr>
            <w:r>
              <w:rPr>
                <w:sz w:val="28"/>
                <w:szCs w:val="28"/>
              </w:rPr>
              <w:t>___________ №____________</w:t>
            </w:r>
          </w:p>
          <w:p w:rsidR="0035190E" w:rsidRDefault="0035190E" w:rsidP="0035190E">
            <w:pPr>
              <w:pBdr>
                <w:top w:val="nil"/>
                <w:left w:val="nil"/>
                <w:bottom w:val="nil"/>
                <w:right w:val="nil"/>
                <w:between w:val="nil"/>
              </w:pBdr>
              <w:tabs>
                <w:tab w:val="left" w:pos="1080"/>
              </w:tabs>
              <w:spacing w:line="360" w:lineRule="auto"/>
              <w:rPr>
                <w:sz w:val="28"/>
                <w:szCs w:val="28"/>
              </w:rPr>
            </w:pPr>
          </w:p>
          <w:p w:rsidR="0035190E" w:rsidRPr="006F5449" w:rsidRDefault="0035190E" w:rsidP="0035190E">
            <w:pPr>
              <w:pBdr>
                <w:top w:val="nil"/>
                <w:left w:val="nil"/>
                <w:bottom w:val="nil"/>
                <w:right w:val="nil"/>
                <w:between w:val="nil"/>
              </w:pBdr>
              <w:tabs>
                <w:tab w:val="left" w:pos="1080"/>
              </w:tabs>
              <w:spacing w:line="360" w:lineRule="auto"/>
              <w:rPr>
                <w:sz w:val="28"/>
                <w:szCs w:val="28"/>
              </w:rPr>
            </w:pPr>
          </w:p>
        </w:tc>
      </w:tr>
    </w:tbl>
    <w:p w:rsidR="00CE08A9" w:rsidRPr="006F5449" w:rsidRDefault="00CE08A9">
      <w:pPr>
        <w:pBdr>
          <w:top w:val="nil"/>
          <w:left w:val="nil"/>
          <w:bottom w:val="nil"/>
          <w:right w:val="nil"/>
          <w:between w:val="nil"/>
        </w:pBdr>
        <w:tabs>
          <w:tab w:val="left" w:pos="1080"/>
        </w:tabs>
        <w:rPr>
          <w:sz w:val="28"/>
          <w:szCs w:val="28"/>
        </w:rPr>
      </w:pPr>
    </w:p>
    <w:p w:rsidR="00CE08A9" w:rsidRPr="006F5449" w:rsidRDefault="00CE08A9">
      <w:pPr>
        <w:pBdr>
          <w:top w:val="nil"/>
          <w:left w:val="nil"/>
          <w:bottom w:val="nil"/>
          <w:right w:val="nil"/>
          <w:between w:val="nil"/>
        </w:pBdr>
        <w:tabs>
          <w:tab w:val="left" w:pos="1080"/>
        </w:tabs>
        <w:rPr>
          <w:sz w:val="28"/>
          <w:szCs w:val="28"/>
        </w:rPr>
      </w:pPr>
    </w:p>
    <w:p w:rsidR="00CE08A9" w:rsidRPr="007C4514" w:rsidRDefault="00CE08A9">
      <w:pPr>
        <w:pBdr>
          <w:top w:val="nil"/>
          <w:left w:val="nil"/>
          <w:bottom w:val="nil"/>
          <w:right w:val="nil"/>
          <w:between w:val="nil"/>
        </w:pBdr>
        <w:tabs>
          <w:tab w:val="left" w:pos="1122"/>
        </w:tabs>
        <w:spacing w:after="160"/>
        <w:ind w:left="1496" w:hanging="1496"/>
        <w:jc w:val="both"/>
        <w:rPr>
          <w:sz w:val="28"/>
          <w:szCs w:val="28"/>
        </w:rPr>
      </w:pPr>
    </w:p>
    <w:p w:rsidR="00CE08A9" w:rsidRPr="007C4514" w:rsidRDefault="00CE08A9" w:rsidP="0035190E">
      <w:pPr>
        <w:pBdr>
          <w:top w:val="nil"/>
          <w:left w:val="nil"/>
          <w:bottom w:val="nil"/>
          <w:right w:val="nil"/>
          <w:between w:val="nil"/>
        </w:pBdr>
        <w:tabs>
          <w:tab w:val="left" w:pos="1080"/>
        </w:tabs>
        <w:rPr>
          <w:sz w:val="48"/>
          <w:szCs w:val="48"/>
        </w:rPr>
      </w:pPr>
      <w:bookmarkStart w:id="0" w:name="gjdgxs" w:colFirst="0" w:colLast="0"/>
      <w:bookmarkEnd w:id="0"/>
    </w:p>
    <w:p w:rsidR="00CE08A9" w:rsidRPr="007C4514" w:rsidRDefault="00452435">
      <w:pPr>
        <w:pBdr>
          <w:top w:val="nil"/>
          <w:left w:val="nil"/>
          <w:bottom w:val="nil"/>
          <w:right w:val="nil"/>
          <w:between w:val="nil"/>
        </w:pBdr>
        <w:tabs>
          <w:tab w:val="left" w:pos="1080"/>
        </w:tabs>
        <w:jc w:val="center"/>
        <w:rPr>
          <w:sz w:val="48"/>
          <w:szCs w:val="48"/>
        </w:rPr>
      </w:pPr>
      <w:r w:rsidRPr="007C4514">
        <w:rPr>
          <w:b/>
          <w:sz w:val="48"/>
          <w:szCs w:val="48"/>
        </w:rPr>
        <w:t>ПРОГРАМА</w:t>
      </w:r>
    </w:p>
    <w:p w:rsidR="00CE08A9" w:rsidRPr="007C4514" w:rsidRDefault="00B27B34">
      <w:pPr>
        <w:pBdr>
          <w:top w:val="nil"/>
          <w:left w:val="nil"/>
          <w:bottom w:val="nil"/>
          <w:right w:val="nil"/>
          <w:between w:val="nil"/>
        </w:pBdr>
        <w:tabs>
          <w:tab w:val="left" w:pos="1080"/>
        </w:tabs>
        <w:jc w:val="center"/>
        <w:rPr>
          <w:sz w:val="48"/>
          <w:szCs w:val="48"/>
        </w:rPr>
      </w:pPr>
      <w:r w:rsidRPr="007C4514">
        <w:rPr>
          <w:b/>
          <w:sz w:val="48"/>
          <w:szCs w:val="48"/>
        </w:rPr>
        <w:t>Підтримки бізнесу</w:t>
      </w:r>
      <w:r w:rsidR="00452435" w:rsidRPr="007C4514">
        <w:rPr>
          <w:b/>
          <w:sz w:val="48"/>
          <w:szCs w:val="48"/>
        </w:rPr>
        <w:t xml:space="preserve"> у Львівській області на період воєнного стану</w:t>
      </w:r>
    </w:p>
    <w:p w:rsidR="00CE08A9" w:rsidRPr="007C4514" w:rsidRDefault="00CE08A9">
      <w:pPr>
        <w:pBdr>
          <w:top w:val="nil"/>
          <w:left w:val="nil"/>
          <w:bottom w:val="nil"/>
          <w:right w:val="nil"/>
          <w:between w:val="nil"/>
        </w:pBdr>
        <w:tabs>
          <w:tab w:val="left" w:pos="1080"/>
        </w:tabs>
        <w:jc w:val="center"/>
        <w:rPr>
          <w:sz w:val="48"/>
          <w:szCs w:val="48"/>
        </w:rPr>
      </w:pPr>
    </w:p>
    <w:p w:rsidR="00CE08A9" w:rsidRPr="007C4514" w:rsidRDefault="00CE08A9">
      <w:pPr>
        <w:pBdr>
          <w:top w:val="nil"/>
          <w:left w:val="nil"/>
          <w:bottom w:val="nil"/>
          <w:right w:val="nil"/>
          <w:between w:val="nil"/>
        </w:pBdr>
        <w:tabs>
          <w:tab w:val="left" w:pos="1080"/>
        </w:tabs>
        <w:jc w:val="center"/>
        <w:rPr>
          <w:sz w:val="48"/>
          <w:szCs w:val="48"/>
        </w:rPr>
      </w:pPr>
    </w:p>
    <w:p w:rsidR="00CE08A9" w:rsidRPr="007C4514" w:rsidRDefault="00CE08A9">
      <w:pPr>
        <w:pBdr>
          <w:top w:val="nil"/>
          <w:left w:val="nil"/>
          <w:bottom w:val="nil"/>
          <w:right w:val="nil"/>
          <w:between w:val="nil"/>
        </w:pBdr>
        <w:tabs>
          <w:tab w:val="left" w:pos="1080"/>
        </w:tabs>
        <w:jc w:val="center"/>
        <w:rPr>
          <w:sz w:val="48"/>
          <w:szCs w:val="48"/>
        </w:rPr>
      </w:pPr>
    </w:p>
    <w:p w:rsidR="00CE08A9" w:rsidRPr="007C4514" w:rsidRDefault="00CE08A9">
      <w:pPr>
        <w:pBdr>
          <w:top w:val="nil"/>
          <w:left w:val="nil"/>
          <w:bottom w:val="nil"/>
          <w:right w:val="nil"/>
          <w:between w:val="nil"/>
        </w:pBdr>
        <w:jc w:val="center"/>
        <w:rPr>
          <w:sz w:val="48"/>
          <w:szCs w:val="48"/>
        </w:rPr>
      </w:pPr>
    </w:p>
    <w:p w:rsidR="00CE08A9" w:rsidRPr="007C4514" w:rsidRDefault="00CE08A9">
      <w:pPr>
        <w:pBdr>
          <w:top w:val="nil"/>
          <w:left w:val="nil"/>
          <w:bottom w:val="nil"/>
          <w:right w:val="nil"/>
          <w:between w:val="nil"/>
        </w:pBdr>
        <w:jc w:val="center"/>
        <w:rPr>
          <w:sz w:val="24"/>
          <w:szCs w:val="24"/>
        </w:rPr>
      </w:pPr>
    </w:p>
    <w:p w:rsidR="00CE08A9" w:rsidRPr="007C4514" w:rsidRDefault="00CE08A9">
      <w:pPr>
        <w:pBdr>
          <w:top w:val="nil"/>
          <w:left w:val="nil"/>
          <w:bottom w:val="nil"/>
          <w:right w:val="nil"/>
          <w:between w:val="nil"/>
        </w:pBdr>
        <w:rPr>
          <w:sz w:val="24"/>
          <w:szCs w:val="24"/>
        </w:rPr>
      </w:pPr>
    </w:p>
    <w:p w:rsidR="00CE08A9" w:rsidRPr="007C4514" w:rsidRDefault="00CE08A9">
      <w:pPr>
        <w:pBdr>
          <w:top w:val="nil"/>
          <w:left w:val="nil"/>
          <w:bottom w:val="nil"/>
          <w:right w:val="nil"/>
          <w:between w:val="nil"/>
        </w:pBdr>
        <w:rPr>
          <w:sz w:val="24"/>
          <w:szCs w:val="24"/>
        </w:rPr>
      </w:pPr>
    </w:p>
    <w:p w:rsidR="00CE08A9" w:rsidRPr="007C4514" w:rsidRDefault="00CE08A9">
      <w:pPr>
        <w:pBdr>
          <w:top w:val="nil"/>
          <w:left w:val="nil"/>
          <w:bottom w:val="nil"/>
          <w:right w:val="nil"/>
          <w:between w:val="nil"/>
        </w:pBdr>
        <w:ind w:left="720"/>
        <w:rPr>
          <w:sz w:val="24"/>
          <w:szCs w:val="24"/>
        </w:rPr>
      </w:pPr>
    </w:p>
    <w:p w:rsidR="00CE08A9" w:rsidRPr="007C4514" w:rsidRDefault="00CE08A9">
      <w:pPr>
        <w:pBdr>
          <w:top w:val="nil"/>
          <w:left w:val="nil"/>
          <w:bottom w:val="nil"/>
          <w:right w:val="nil"/>
          <w:between w:val="nil"/>
        </w:pBdr>
        <w:ind w:left="720"/>
        <w:rPr>
          <w:sz w:val="24"/>
          <w:szCs w:val="24"/>
        </w:rPr>
      </w:pPr>
    </w:p>
    <w:p w:rsidR="00CE08A9" w:rsidRPr="007C4514" w:rsidRDefault="00CE08A9">
      <w:pPr>
        <w:pBdr>
          <w:top w:val="nil"/>
          <w:left w:val="nil"/>
          <w:bottom w:val="nil"/>
          <w:right w:val="nil"/>
          <w:between w:val="nil"/>
        </w:pBdr>
        <w:jc w:val="both"/>
        <w:rPr>
          <w:sz w:val="24"/>
          <w:szCs w:val="24"/>
        </w:rPr>
      </w:pPr>
    </w:p>
    <w:p w:rsidR="00CE08A9" w:rsidRPr="007C4514" w:rsidRDefault="00CE08A9">
      <w:pPr>
        <w:pBdr>
          <w:top w:val="nil"/>
          <w:left w:val="nil"/>
          <w:bottom w:val="nil"/>
          <w:right w:val="nil"/>
          <w:between w:val="nil"/>
        </w:pBdr>
        <w:jc w:val="both"/>
        <w:rPr>
          <w:sz w:val="24"/>
          <w:szCs w:val="24"/>
        </w:rPr>
      </w:pPr>
    </w:p>
    <w:p w:rsidR="00CE08A9" w:rsidRPr="007C4514" w:rsidRDefault="00CE08A9">
      <w:pPr>
        <w:pBdr>
          <w:top w:val="nil"/>
          <w:left w:val="nil"/>
          <w:bottom w:val="nil"/>
          <w:right w:val="nil"/>
          <w:between w:val="nil"/>
        </w:pBdr>
        <w:jc w:val="both"/>
        <w:rPr>
          <w:sz w:val="24"/>
          <w:szCs w:val="24"/>
        </w:rPr>
      </w:pPr>
    </w:p>
    <w:p w:rsidR="00CE08A9" w:rsidRPr="007C4514" w:rsidRDefault="00CE08A9">
      <w:pPr>
        <w:pBdr>
          <w:top w:val="nil"/>
          <w:left w:val="nil"/>
          <w:bottom w:val="nil"/>
          <w:right w:val="nil"/>
          <w:between w:val="nil"/>
        </w:pBdr>
        <w:rPr>
          <w:sz w:val="24"/>
          <w:szCs w:val="24"/>
        </w:rPr>
      </w:pPr>
    </w:p>
    <w:p w:rsidR="00CE08A9" w:rsidRPr="007C4514" w:rsidRDefault="00CE08A9">
      <w:pPr>
        <w:widowControl w:val="0"/>
        <w:pBdr>
          <w:top w:val="nil"/>
          <w:left w:val="nil"/>
          <w:bottom w:val="nil"/>
          <w:right w:val="nil"/>
          <w:between w:val="nil"/>
        </w:pBdr>
        <w:ind w:right="94" w:firstLine="240"/>
        <w:jc w:val="center"/>
        <w:rPr>
          <w:sz w:val="28"/>
          <w:szCs w:val="28"/>
        </w:rPr>
      </w:pPr>
    </w:p>
    <w:p w:rsidR="00CE08A9" w:rsidRPr="007C4514" w:rsidRDefault="00CE08A9">
      <w:pPr>
        <w:widowControl w:val="0"/>
        <w:pBdr>
          <w:top w:val="nil"/>
          <w:left w:val="nil"/>
          <w:bottom w:val="nil"/>
          <w:right w:val="nil"/>
          <w:between w:val="nil"/>
        </w:pBdr>
        <w:ind w:right="94" w:firstLine="240"/>
        <w:jc w:val="center"/>
        <w:rPr>
          <w:sz w:val="28"/>
          <w:szCs w:val="28"/>
        </w:rPr>
      </w:pPr>
    </w:p>
    <w:p w:rsidR="00CE08A9" w:rsidRPr="007C4514" w:rsidRDefault="00CE08A9">
      <w:pPr>
        <w:widowControl w:val="0"/>
        <w:pBdr>
          <w:top w:val="nil"/>
          <w:left w:val="nil"/>
          <w:bottom w:val="nil"/>
          <w:right w:val="nil"/>
          <w:between w:val="nil"/>
        </w:pBdr>
        <w:ind w:right="94" w:firstLine="240"/>
        <w:jc w:val="center"/>
        <w:rPr>
          <w:sz w:val="28"/>
          <w:szCs w:val="28"/>
        </w:rPr>
      </w:pPr>
    </w:p>
    <w:p w:rsidR="00CE08A9" w:rsidRPr="007C4514" w:rsidRDefault="00CE08A9">
      <w:pPr>
        <w:widowControl w:val="0"/>
        <w:pBdr>
          <w:top w:val="nil"/>
          <w:left w:val="nil"/>
          <w:bottom w:val="nil"/>
          <w:right w:val="nil"/>
          <w:between w:val="nil"/>
        </w:pBdr>
        <w:ind w:right="94" w:firstLine="240"/>
        <w:jc w:val="center"/>
        <w:rPr>
          <w:sz w:val="28"/>
          <w:szCs w:val="28"/>
        </w:rPr>
      </w:pPr>
    </w:p>
    <w:p w:rsidR="009B0424" w:rsidRPr="007C4514" w:rsidRDefault="009B0424">
      <w:pPr>
        <w:widowControl w:val="0"/>
        <w:pBdr>
          <w:top w:val="nil"/>
          <w:left w:val="nil"/>
          <w:bottom w:val="nil"/>
          <w:right w:val="nil"/>
          <w:between w:val="nil"/>
        </w:pBdr>
        <w:ind w:right="94" w:firstLine="240"/>
        <w:jc w:val="center"/>
        <w:rPr>
          <w:sz w:val="28"/>
          <w:szCs w:val="28"/>
        </w:rPr>
      </w:pPr>
    </w:p>
    <w:p w:rsidR="009B0424" w:rsidRPr="007C4514" w:rsidRDefault="009B0424">
      <w:pPr>
        <w:widowControl w:val="0"/>
        <w:pBdr>
          <w:top w:val="nil"/>
          <w:left w:val="nil"/>
          <w:bottom w:val="nil"/>
          <w:right w:val="nil"/>
          <w:between w:val="nil"/>
        </w:pBdr>
        <w:ind w:right="94" w:firstLine="240"/>
        <w:jc w:val="center"/>
        <w:rPr>
          <w:sz w:val="28"/>
          <w:szCs w:val="28"/>
        </w:rPr>
      </w:pPr>
    </w:p>
    <w:p w:rsidR="009B0424" w:rsidRPr="007C4514" w:rsidRDefault="009B0424">
      <w:pPr>
        <w:widowControl w:val="0"/>
        <w:pBdr>
          <w:top w:val="nil"/>
          <w:left w:val="nil"/>
          <w:bottom w:val="nil"/>
          <w:right w:val="nil"/>
          <w:between w:val="nil"/>
        </w:pBdr>
        <w:ind w:right="94" w:firstLine="240"/>
        <w:jc w:val="center"/>
        <w:rPr>
          <w:sz w:val="28"/>
          <w:szCs w:val="28"/>
        </w:rPr>
      </w:pPr>
    </w:p>
    <w:p w:rsidR="009B0424" w:rsidRPr="007C4514" w:rsidRDefault="009B0424">
      <w:pPr>
        <w:widowControl w:val="0"/>
        <w:pBdr>
          <w:top w:val="nil"/>
          <w:left w:val="nil"/>
          <w:bottom w:val="nil"/>
          <w:right w:val="nil"/>
          <w:between w:val="nil"/>
        </w:pBdr>
        <w:ind w:right="94" w:firstLine="240"/>
        <w:jc w:val="center"/>
        <w:rPr>
          <w:sz w:val="28"/>
          <w:szCs w:val="28"/>
        </w:rPr>
      </w:pPr>
    </w:p>
    <w:p w:rsidR="00CE08A9" w:rsidRPr="007C4514" w:rsidRDefault="00452435">
      <w:pPr>
        <w:widowControl w:val="0"/>
        <w:pBdr>
          <w:top w:val="nil"/>
          <w:left w:val="nil"/>
          <w:bottom w:val="nil"/>
          <w:right w:val="nil"/>
          <w:between w:val="nil"/>
        </w:pBdr>
        <w:ind w:right="94" w:firstLine="240"/>
        <w:jc w:val="center"/>
        <w:rPr>
          <w:sz w:val="28"/>
          <w:szCs w:val="28"/>
        </w:rPr>
      </w:pPr>
      <w:r w:rsidRPr="007C4514">
        <w:rPr>
          <w:sz w:val="28"/>
          <w:szCs w:val="28"/>
        </w:rPr>
        <w:t>Львів – 2022</w:t>
      </w:r>
    </w:p>
    <w:p w:rsidR="00CE08A9" w:rsidRDefault="00CE08A9">
      <w:pPr>
        <w:widowControl w:val="0"/>
        <w:pBdr>
          <w:top w:val="nil"/>
          <w:left w:val="nil"/>
          <w:bottom w:val="nil"/>
          <w:right w:val="nil"/>
          <w:between w:val="nil"/>
        </w:pBdr>
        <w:ind w:right="94" w:firstLine="240"/>
        <w:jc w:val="center"/>
        <w:rPr>
          <w:b/>
          <w:sz w:val="16"/>
          <w:szCs w:val="16"/>
        </w:rPr>
      </w:pPr>
    </w:p>
    <w:p w:rsidR="0035190E" w:rsidRDefault="0035190E">
      <w:pPr>
        <w:widowControl w:val="0"/>
        <w:pBdr>
          <w:top w:val="nil"/>
          <w:left w:val="nil"/>
          <w:bottom w:val="nil"/>
          <w:right w:val="nil"/>
          <w:between w:val="nil"/>
        </w:pBdr>
        <w:ind w:right="94" w:firstLine="240"/>
        <w:jc w:val="center"/>
        <w:rPr>
          <w:b/>
          <w:sz w:val="16"/>
          <w:szCs w:val="16"/>
        </w:rPr>
      </w:pPr>
    </w:p>
    <w:p w:rsidR="0035190E" w:rsidRPr="007C4514" w:rsidRDefault="0035190E">
      <w:pPr>
        <w:widowControl w:val="0"/>
        <w:pBdr>
          <w:top w:val="nil"/>
          <w:left w:val="nil"/>
          <w:bottom w:val="nil"/>
          <w:right w:val="nil"/>
          <w:between w:val="nil"/>
        </w:pBdr>
        <w:ind w:right="94" w:firstLine="240"/>
        <w:jc w:val="center"/>
        <w:rPr>
          <w:b/>
          <w:sz w:val="16"/>
          <w:szCs w:val="16"/>
        </w:rPr>
      </w:pPr>
    </w:p>
    <w:p w:rsidR="00CE08A9" w:rsidRPr="007C4514" w:rsidRDefault="00CE08A9">
      <w:pPr>
        <w:widowControl w:val="0"/>
        <w:pBdr>
          <w:top w:val="nil"/>
          <w:left w:val="nil"/>
          <w:bottom w:val="nil"/>
          <w:right w:val="nil"/>
          <w:between w:val="nil"/>
        </w:pBdr>
        <w:ind w:right="94" w:firstLine="240"/>
        <w:jc w:val="center"/>
        <w:rPr>
          <w:b/>
          <w:sz w:val="16"/>
          <w:szCs w:val="16"/>
        </w:rPr>
      </w:pPr>
    </w:p>
    <w:p w:rsidR="00CE08A9" w:rsidRPr="007C4514" w:rsidRDefault="00452435">
      <w:pPr>
        <w:pBdr>
          <w:top w:val="nil"/>
          <w:left w:val="nil"/>
          <w:bottom w:val="nil"/>
          <w:right w:val="nil"/>
          <w:between w:val="nil"/>
        </w:pBdr>
        <w:jc w:val="center"/>
        <w:rPr>
          <w:sz w:val="24"/>
          <w:szCs w:val="24"/>
        </w:rPr>
      </w:pPr>
      <w:r w:rsidRPr="007C4514">
        <w:rPr>
          <w:b/>
          <w:sz w:val="24"/>
          <w:szCs w:val="24"/>
        </w:rPr>
        <w:lastRenderedPageBreak/>
        <w:t>ЗМІСТ</w:t>
      </w:r>
    </w:p>
    <w:p w:rsidR="00CE08A9" w:rsidRPr="007C4514" w:rsidRDefault="00CE08A9">
      <w:pPr>
        <w:pBdr>
          <w:top w:val="nil"/>
          <w:left w:val="nil"/>
          <w:bottom w:val="nil"/>
          <w:right w:val="nil"/>
          <w:between w:val="nil"/>
        </w:pBdr>
        <w:jc w:val="center"/>
        <w:rPr>
          <w:sz w:val="24"/>
          <w:szCs w:val="24"/>
        </w:rPr>
      </w:pPr>
    </w:p>
    <w:p w:rsidR="00CE08A9" w:rsidRPr="007C4514" w:rsidRDefault="00CE08A9">
      <w:pPr>
        <w:pBdr>
          <w:top w:val="nil"/>
          <w:left w:val="nil"/>
          <w:bottom w:val="nil"/>
          <w:right w:val="nil"/>
          <w:between w:val="nil"/>
        </w:pBdr>
        <w:jc w:val="center"/>
        <w:rPr>
          <w:sz w:val="24"/>
          <w:szCs w:val="24"/>
        </w:rPr>
      </w:pPr>
    </w:p>
    <w:p w:rsidR="00CE08A9" w:rsidRPr="007C4514" w:rsidRDefault="00CE08A9">
      <w:pPr>
        <w:pBdr>
          <w:top w:val="nil"/>
          <w:left w:val="nil"/>
          <w:bottom w:val="nil"/>
          <w:right w:val="nil"/>
          <w:between w:val="nil"/>
        </w:pBdr>
        <w:jc w:val="center"/>
        <w:rPr>
          <w:sz w:val="24"/>
          <w:szCs w:val="24"/>
        </w:rPr>
      </w:pPr>
    </w:p>
    <w:tbl>
      <w:tblPr>
        <w:tblStyle w:val="a6"/>
        <w:tblW w:w="9468" w:type="dxa"/>
        <w:tblInd w:w="0" w:type="dxa"/>
        <w:tblLayout w:type="fixed"/>
        <w:tblLook w:val="0000" w:firstRow="0" w:lastRow="0" w:firstColumn="0" w:lastColumn="0" w:noHBand="0" w:noVBand="0"/>
      </w:tblPr>
      <w:tblGrid>
        <w:gridCol w:w="534"/>
        <w:gridCol w:w="7854"/>
        <w:gridCol w:w="1080"/>
      </w:tblGrid>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 xml:space="preserve">1. </w:t>
            </w:r>
          </w:p>
        </w:tc>
        <w:tc>
          <w:tcPr>
            <w:tcW w:w="7854" w:type="dxa"/>
          </w:tcPr>
          <w:p w:rsidR="00CE08A9" w:rsidRPr="007C4514" w:rsidRDefault="00452435">
            <w:pPr>
              <w:pBdr>
                <w:top w:val="nil"/>
                <w:left w:val="nil"/>
                <w:bottom w:val="nil"/>
                <w:right w:val="nil"/>
                <w:between w:val="nil"/>
              </w:pBdr>
              <w:tabs>
                <w:tab w:val="left" w:pos="1080"/>
              </w:tabs>
              <w:rPr>
                <w:sz w:val="24"/>
                <w:szCs w:val="24"/>
              </w:rPr>
            </w:pPr>
            <w:r w:rsidRPr="007C4514">
              <w:rPr>
                <w:sz w:val="28"/>
                <w:szCs w:val="28"/>
              </w:rPr>
              <w:t xml:space="preserve">Паспорт Програми </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2.</w:t>
            </w:r>
          </w:p>
        </w:tc>
        <w:tc>
          <w:tcPr>
            <w:tcW w:w="7854" w:type="dxa"/>
          </w:tcPr>
          <w:p w:rsidR="00CE08A9" w:rsidRPr="007C4514" w:rsidRDefault="00452435">
            <w:pPr>
              <w:pBdr>
                <w:top w:val="nil"/>
                <w:left w:val="nil"/>
                <w:bottom w:val="nil"/>
                <w:right w:val="nil"/>
                <w:between w:val="nil"/>
              </w:pBdr>
              <w:tabs>
                <w:tab w:val="left" w:pos="1080"/>
              </w:tabs>
              <w:rPr>
                <w:sz w:val="28"/>
                <w:szCs w:val="28"/>
              </w:rPr>
            </w:pPr>
            <w:r w:rsidRPr="007C4514">
              <w:rPr>
                <w:sz w:val="28"/>
                <w:szCs w:val="28"/>
              </w:rPr>
              <w:t>Загальні положення</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3.</w:t>
            </w:r>
          </w:p>
        </w:tc>
        <w:tc>
          <w:tcPr>
            <w:tcW w:w="7854" w:type="dxa"/>
          </w:tcPr>
          <w:p w:rsidR="00CE08A9" w:rsidRPr="007C4514" w:rsidRDefault="00452435">
            <w:pPr>
              <w:pBdr>
                <w:top w:val="nil"/>
                <w:left w:val="nil"/>
                <w:bottom w:val="nil"/>
                <w:right w:val="nil"/>
                <w:between w:val="nil"/>
              </w:pBdr>
              <w:tabs>
                <w:tab w:val="left" w:pos="1080"/>
              </w:tabs>
              <w:rPr>
                <w:sz w:val="24"/>
                <w:szCs w:val="24"/>
              </w:rPr>
            </w:pPr>
            <w:r w:rsidRPr="007C4514">
              <w:rPr>
                <w:sz w:val="28"/>
                <w:szCs w:val="28"/>
              </w:rPr>
              <w:t>Мета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4.</w:t>
            </w:r>
          </w:p>
        </w:tc>
        <w:tc>
          <w:tcPr>
            <w:tcW w:w="7854" w:type="dxa"/>
          </w:tcPr>
          <w:p w:rsidR="00CE08A9" w:rsidRPr="007C4514" w:rsidRDefault="00452435">
            <w:pPr>
              <w:pBdr>
                <w:top w:val="nil"/>
                <w:left w:val="nil"/>
                <w:bottom w:val="nil"/>
                <w:right w:val="nil"/>
                <w:between w:val="nil"/>
              </w:pBdr>
              <w:tabs>
                <w:tab w:val="left" w:pos="1080"/>
              </w:tabs>
              <w:rPr>
                <w:sz w:val="28"/>
                <w:szCs w:val="28"/>
              </w:rPr>
            </w:pPr>
            <w:r w:rsidRPr="007C4514">
              <w:rPr>
                <w:sz w:val="28"/>
                <w:szCs w:val="28"/>
              </w:rPr>
              <w:t>Основні завдання і заходи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5.</w:t>
            </w:r>
          </w:p>
        </w:tc>
        <w:tc>
          <w:tcPr>
            <w:tcW w:w="7854" w:type="dxa"/>
          </w:tcPr>
          <w:p w:rsidR="00CE08A9" w:rsidRPr="007C4514" w:rsidRDefault="00452435">
            <w:pPr>
              <w:pBdr>
                <w:top w:val="nil"/>
                <w:left w:val="nil"/>
                <w:bottom w:val="nil"/>
                <w:right w:val="nil"/>
                <w:between w:val="nil"/>
              </w:pBdr>
              <w:tabs>
                <w:tab w:val="left" w:pos="1080"/>
              </w:tabs>
              <w:spacing w:line="276" w:lineRule="auto"/>
              <w:ind w:firstLine="34"/>
              <w:rPr>
                <w:sz w:val="24"/>
                <w:szCs w:val="24"/>
              </w:rPr>
            </w:pPr>
            <w:r w:rsidRPr="007C4514">
              <w:rPr>
                <w:sz w:val="28"/>
                <w:szCs w:val="28"/>
              </w:rPr>
              <w:t>Відповідальні виконавці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 xml:space="preserve">6. </w:t>
            </w:r>
          </w:p>
        </w:tc>
        <w:tc>
          <w:tcPr>
            <w:tcW w:w="7854" w:type="dxa"/>
          </w:tcPr>
          <w:p w:rsidR="00CE08A9" w:rsidRPr="007C4514" w:rsidRDefault="00452435">
            <w:pPr>
              <w:pBdr>
                <w:top w:val="nil"/>
                <w:left w:val="nil"/>
                <w:bottom w:val="nil"/>
                <w:right w:val="nil"/>
                <w:between w:val="nil"/>
              </w:pBdr>
              <w:tabs>
                <w:tab w:val="left" w:pos="1080"/>
              </w:tabs>
              <w:spacing w:line="276" w:lineRule="auto"/>
              <w:ind w:firstLine="34"/>
              <w:rPr>
                <w:sz w:val="24"/>
                <w:szCs w:val="24"/>
              </w:rPr>
            </w:pPr>
            <w:r w:rsidRPr="007C4514">
              <w:rPr>
                <w:sz w:val="28"/>
                <w:szCs w:val="28"/>
              </w:rPr>
              <w:t>Фінансування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7.</w:t>
            </w:r>
          </w:p>
        </w:tc>
        <w:tc>
          <w:tcPr>
            <w:tcW w:w="7854" w:type="dxa"/>
          </w:tcPr>
          <w:p w:rsidR="00CE08A9" w:rsidRPr="007C4514" w:rsidRDefault="00452435">
            <w:pPr>
              <w:pBdr>
                <w:top w:val="nil"/>
                <w:left w:val="nil"/>
                <w:bottom w:val="nil"/>
                <w:right w:val="nil"/>
                <w:between w:val="nil"/>
              </w:pBdr>
              <w:tabs>
                <w:tab w:val="left" w:pos="1080"/>
              </w:tabs>
              <w:spacing w:line="276" w:lineRule="auto"/>
              <w:ind w:firstLine="34"/>
              <w:rPr>
                <w:sz w:val="28"/>
                <w:szCs w:val="28"/>
              </w:rPr>
            </w:pPr>
            <w:r w:rsidRPr="007C4514">
              <w:rPr>
                <w:sz w:val="28"/>
                <w:szCs w:val="28"/>
              </w:rPr>
              <w:t>Порядок виконання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9.</w:t>
            </w:r>
          </w:p>
        </w:tc>
        <w:tc>
          <w:tcPr>
            <w:tcW w:w="7854" w:type="dxa"/>
          </w:tcPr>
          <w:p w:rsidR="00CE08A9" w:rsidRPr="007C4514" w:rsidRDefault="00452435">
            <w:pPr>
              <w:pBdr>
                <w:top w:val="nil"/>
                <w:left w:val="nil"/>
                <w:bottom w:val="nil"/>
                <w:right w:val="nil"/>
                <w:between w:val="nil"/>
              </w:pBdr>
              <w:tabs>
                <w:tab w:val="left" w:pos="1080"/>
              </w:tabs>
              <w:spacing w:line="276" w:lineRule="auto"/>
              <w:ind w:firstLine="34"/>
              <w:rPr>
                <w:sz w:val="28"/>
                <w:szCs w:val="28"/>
              </w:rPr>
            </w:pPr>
            <w:r w:rsidRPr="007C4514">
              <w:rPr>
                <w:sz w:val="28"/>
                <w:szCs w:val="28"/>
              </w:rPr>
              <w:t xml:space="preserve">Очікувані результати виконання Програми </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10.</w:t>
            </w:r>
          </w:p>
        </w:tc>
        <w:tc>
          <w:tcPr>
            <w:tcW w:w="7854" w:type="dxa"/>
          </w:tcPr>
          <w:p w:rsidR="00CE08A9" w:rsidRPr="007C4514" w:rsidRDefault="00452435">
            <w:pPr>
              <w:pBdr>
                <w:top w:val="nil"/>
                <w:left w:val="nil"/>
                <w:bottom w:val="nil"/>
                <w:right w:val="nil"/>
                <w:between w:val="nil"/>
              </w:pBdr>
              <w:tabs>
                <w:tab w:val="left" w:pos="1080"/>
              </w:tabs>
              <w:rPr>
                <w:sz w:val="28"/>
                <w:szCs w:val="28"/>
              </w:rPr>
            </w:pPr>
            <w:r w:rsidRPr="007C4514">
              <w:rPr>
                <w:sz w:val="28"/>
                <w:szCs w:val="28"/>
              </w:rPr>
              <w:t>Контроль та моніторинг за виконанням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11.</w:t>
            </w:r>
          </w:p>
        </w:tc>
        <w:tc>
          <w:tcPr>
            <w:tcW w:w="7854" w:type="dxa"/>
          </w:tcPr>
          <w:p w:rsidR="00CE08A9" w:rsidRPr="007C4514" w:rsidRDefault="00452435">
            <w:pPr>
              <w:pBdr>
                <w:top w:val="nil"/>
                <w:left w:val="nil"/>
                <w:bottom w:val="nil"/>
                <w:right w:val="nil"/>
                <w:between w:val="nil"/>
              </w:pBdr>
              <w:tabs>
                <w:tab w:val="left" w:pos="0"/>
              </w:tabs>
              <w:spacing w:line="276" w:lineRule="auto"/>
              <w:rPr>
                <w:sz w:val="24"/>
                <w:szCs w:val="24"/>
              </w:rPr>
            </w:pPr>
            <w:r w:rsidRPr="007C4514">
              <w:rPr>
                <w:sz w:val="28"/>
                <w:szCs w:val="28"/>
              </w:rPr>
              <w:t xml:space="preserve">Ресурсне забезпечення Програми </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r w:rsidR="006F5449" w:rsidRPr="007C4514">
        <w:tc>
          <w:tcPr>
            <w:tcW w:w="534" w:type="dxa"/>
          </w:tcPr>
          <w:p w:rsidR="00CE08A9" w:rsidRPr="007C4514" w:rsidRDefault="0045243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7C4514">
              <w:rPr>
                <w:sz w:val="24"/>
                <w:szCs w:val="24"/>
              </w:rPr>
              <w:t>12.</w:t>
            </w:r>
          </w:p>
        </w:tc>
        <w:tc>
          <w:tcPr>
            <w:tcW w:w="7854" w:type="dxa"/>
          </w:tcPr>
          <w:p w:rsidR="00CE08A9" w:rsidRPr="007C4514" w:rsidRDefault="00452435">
            <w:pPr>
              <w:pBdr>
                <w:top w:val="nil"/>
                <w:left w:val="nil"/>
                <w:bottom w:val="nil"/>
                <w:right w:val="nil"/>
                <w:between w:val="nil"/>
              </w:pBdr>
              <w:spacing w:line="276" w:lineRule="auto"/>
              <w:ind w:firstLine="33"/>
              <w:rPr>
                <w:sz w:val="24"/>
                <w:szCs w:val="24"/>
              </w:rPr>
            </w:pPr>
            <w:r w:rsidRPr="007C4514">
              <w:rPr>
                <w:sz w:val="28"/>
                <w:szCs w:val="28"/>
              </w:rPr>
              <w:t>Перелік завдань, заходів та показників Програми</w:t>
            </w:r>
          </w:p>
        </w:tc>
        <w:tc>
          <w:tcPr>
            <w:tcW w:w="1080" w:type="dxa"/>
          </w:tcPr>
          <w:p w:rsidR="00CE08A9" w:rsidRPr="007C4514" w:rsidRDefault="00CE08A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sz w:val="24"/>
                <w:szCs w:val="24"/>
              </w:rPr>
            </w:pPr>
          </w:p>
        </w:tc>
      </w:tr>
    </w:tbl>
    <w:p w:rsidR="00CE08A9" w:rsidRPr="007C4514" w:rsidRDefault="00CE08A9">
      <w:pPr>
        <w:pBdr>
          <w:top w:val="nil"/>
          <w:left w:val="nil"/>
          <w:bottom w:val="nil"/>
          <w:right w:val="nil"/>
          <w:between w:val="nil"/>
        </w:pBdr>
        <w:tabs>
          <w:tab w:val="left" w:pos="1080"/>
        </w:tabs>
        <w:rPr>
          <w:sz w:val="28"/>
          <w:szCs w:val="28"/>
        </w:rPr>
      </w:pP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br/>
      </w: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452435">
      <w:pPr>
        <w:pBdr>
          <w:top w:val="nil"/>
          <w:left w:val="nil"/>
          <w:bottom w:val="nil"/>
          <w:right w:val="nil"/>
          <w:between w:val="nil"/>
        </w:pBdr>
        <w:jc w:val="center"/>
        <w:rPr>
          <w:sz w:val="26"/>
          <w:szCs w:val="26"/>
        </w:rPr>
      </w:pPr>
      <w:r w:rsidRPr="007C4514">
        <w:br w:type="page"/>
      </w:r>
      <w:r w:rsidRPr="007C4514">
        <w:rPr>
          <w:b/>
          <w:smallCaps/>
          <w:sz w:val="26"/>
          <w:szCs w:val="26"/>
        </w:rPr>
        <w:lastRenderedPageBreak/>
        <w:t>ПАСПОРТ</w:t>
      </w:r>
    </w:p>
    <w:p w:rsidR="00CE08A9" w:rsidRPr="007C4514" w:rsidRDefault="00B27B34">
      <w:pPr>
        <w:pBdr>
          <w:top w:val="nil"/>
          <w:left w:val="nil"/>
          <w:bottom w:val="nil"/>
          <w:right w:val="nil"/>
          <w:between w:val="nil"/>
        </w:pBdr>
        <w:jc w:val="center"/>
        <w:rPr>
          <w:b/>
          <w:sz w:val="48"/>
          <w:szCs w:val="48"/>
        </w:rPr>
      </w:pPr>
      <w:r w:rsidRPr="007C4514">
        <w:rPr>
          <w:b/>
          <w:sz w:val="26"/>
          <w:szCs w:val="26"/>
        </w:rPr>
        <w:t>ПРОГРАМИ ПІДТРИМКИ БІЗНЕСУ</w:t>
      </w:r>
      <w:r w:rsidR="00452435" w:rsidRPr="007C4514">
        <w:rPr>
          <w:b/>
          <w:sz w:val="26"/>
          <w:szCs w:val="26"/>
        </w:rPr>
        <w:t xml:space="preserve"> У ЛЬВІВСЬКІЙ ОБЛАСТІ НА ПЕРІОД ВОЄННОГО СТАНУ</w:t>
      </w:r>
    </w:p>
    <w:p w:rsidR="00CE08A9" w:rsidRPr="007C4514" w:rsidRDefault="00CE08A9">
      <w:pPr>
        <w:pBdr>
          <w:top w:val="nil"/>
          <w:left w:val="nil"/>
          <w:bottom w:val="nil"/>
          <w:right w:val="nil"/>
          <w:between w:val="nil"/>
        </w:pBdr>
        <w:jc w:val="center"/>
        <w:rPr>
          <w:sz w:val="26"/>
          <w:szCs w:val="26"/>
        </w:rPr>
      </w:pPr>
    </w:p>
    <w:tbl>
      <w:tblPr>
        <w:tblStyle w:val="a7"/>
        <w:tblW w:w="99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6804"/>
      </w:tblGrid>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Ініціатор розроблення Програми</w:t>
            </w:r>
          </w:p>
        </w:tc>
        <w:tc>
          <w:tcPr>
            <w:tcW w:w="6804" w:type="dxa"/>
          </w:tcPr>
          <w:p w:rsidR="00CE08A9" w:rsidRPr="007C4514" w:rsidRDefault="006F5449" w:rsidP="006F5449">
            <w:pPr>
              <w:pBdr>
                <w:top w:val="nil"/>
                <w:left w:val="nil"/>
                <w:bottom w:val="nil"/>
                <w:right w:val="nil"/>
                <w:between w:val="nil"/>
              </w:pBdr>
              <w:jc w:val="both"/>
              <w:rPr>
                <w:sz w:val="28"/>
                <w:szCs w:val="28"/>
              </w:rPr>
            </w:pPr>
            <w:r w:rsidRPr="007C4514">
              <w:rPr>
                <w:sz w:val="28"/>
                <w:szCs w:val="28"/>
              </w:rPr>
              <w:t>Начальник Львівської обласної військової адміністрації</w:t>
            </w:r>
          </w:p>
        </w:tc>
      </w:tr>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Дата, номер документа про затвердження Програми</w:t>
            </w:r>
          </w:p>
        </w:tc>
        <w:tc>
          <w:tcPr>
            <w:tcW w:w="6804" w:type="dxa"/>
          </w:tcPr>
          <w:p w:rsidR="00CE08A9" w:rsidRPr="007C4514" w:rsidRDefault="00CE08A9">
            <w:pPr>
              <w:pBdr>
                <w:top w:val="nil"/>
                <w:left w:val="nil"/>
                <w:bottom w:val="nil"/>
                <w:right w:val="nil"/>
                <w:between w:val="nil"/>
              </w:pBdr>
              <w:jc w:val="both"/>
              <w:rPr>
                <w:sz w:val="28"/>
                <w:szCs w:val="28"/>
              </w:rPr>
            </w:pPr>
          </w:p>
        </w:tc>
      </w:tr>
      <w:tr w:rsidR="006F5449" w:rsidRPr="007C4514">
        <w:tc>
          <w:tcPr>
            <w:tcW w:w="3119" w:type="dxa"/>
          </w:tcPr>
          <w:p w:rsidR="00CE08A9" w:rsidRPr="007C4514" w:rsidRDefault="00E4504A">
            <w:pPr>
              <w:pBdr>
                <w:top w:val="nil"/>
                <w:left w:val="nil"/>
                <w:bottom w:val="nil"/>
                <w:right w:val="nil"/>
                <w:between w:val="nil"/>
              </w:pBdr>
              <w:rPr>
                <w:sz w:val="28"/>
                <w:szCs w:val="28"/>
              </w:rPr>
            </w:pPr>
            <w:r w:rsidRPr="007C4514">
              <w:rPr>
                <w:sz w:val="28"/>
                <w:szCs w:val="28"/>
              </w:rPr>
              <w:t>Розробник</w:t>
            </w:r>
            <w:r w:rsidR="00452435" w:rsidRPr="007C4514">
              <w:rPr>
                <w:sz w:val="28"/>
                <w:szCs w:val="28"/>
              </w:rPr>
              <w:t xml:space="preserve"> Програми</w:t>
            </w:r>
          </w:p>
        </w:tc>
        <w:tc>
          <w:tcPr>
            <w:tcW w:w="6804" w:type="dxa"/>
          </w:tcPr>
          <w:p w:rsidR="00CE08A9" w:rsidRPr="007C4514" w:rsidRDefault="00452435">
            <w:pPr>
              <w:pBdr>
                <w:top w:val="nil"/>
                <w:left w:val="nil"/>
                <w:bottom w:val="nil"/>
                <w:right w:val="nil"/>
                <w:between w:val="nil"/>
              </w:pBdr>
              <w:ind w:left="-3"/>
              <w:jc w:val="both"/>
              <w:rPr>
                <w:sz w:val="28"/>
                <w:szCs w:val="28"/>
              </w:rPr>
            </w:pPr>
            <w:r w:rsidRPr="007C4514">
              <w:rPr>
                <w:sz w:val="28"/>
                <w:szCs w:val="28"/>
              </w:rPr>
              <w:t>Департамент економічної політики Львівської обласної військової адміністрації</w:t>
            </w:r>
          </w:p>
        </w:tc>
      </w:tr>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Відповідальний виконавець Програми</w:t>
            </w:r>
          </w:p>
        </w:tc>
        <w:tc>
          <w:tcPr>
            <w:tcW w:w="6804" w:type="dxa"/>
          </w:tcPr>
          <w:p w:rsidR="00CE08A9" w:rsidRPr="007C4514" w:rsidRDefault="00B27B34">
            <w:pPr>
              <w:pBdr>
                <w:top w:val="nil"/>
                <w:left w:val="nil"/>
                <w:bottom w:val="nil"/>
                <w:right w:val="nil"/>
                <w:between w:val="nil"/>
              </w:pBdr>
              <w:ind w:hanging="3"/>
              <w:jc w:val="both"/>
              <w:rPr>
                <w:sz w:val="28"/>
                <w:szCs w:val="28"/>
              </w:rPr>
            </w:pPr>
            <w:r w:rsidRPr="007C4514">
              <w:rPr>
                <w:sz w:val="28"/>
                <w:szCs w:val="28"/>
              </w:rPr>
              <w:t>Департамент економічної політики Львівської обласної військової адміністрації</w:t>
            </w:r>
          </w:p>
        </w:tc>
      </w:tr>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Учасники Програми</w:t>
            </w:r>
          </w:p>
        </w:tc>
        <w:tc>
          <w:tcPr>
            <w:tcW w:w="6804" w:type="dxa"/>
          </w:tcPr>
          <w:p w:rsidR="00CE08A9" w:rsidRPr="007C4514" w:rsidRDefault="00B27B34" w:rsidP="00B27B34">
            <w:pPr>
              <w:jc w:val="both"/>
              <w:rPr>
                <w:sz w:val="28"/>
                <w:szCs w:val="28"/>
              </w:rPr>
            </w:pPr>
            <w:r w:rsidRPr="007C4514">
              <w:rPr>
                <w:sz w:val="28"/>
                <w:szCs w:val="28"/>
              </w:rPr>
              <w:t>П</w:t>
            </w:r>
            <w:r w:rsidR="00452435" w:rsidRPr="007C4514">
              <w:rPr>
                <w:sz w:val="28"/>
                <w:szCs w:val="28"/>
              </w:rPr>
              <w:t>ідприємства, установи, організації, визначені Львівською обласною військовою адміністрацією</w:t>
            </w:r>
          </w:p>
        </w:tc>
      </w:tr>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Термін реалізації Програми</w:t>
            </w:r>
          </w:p>
        </w:tc>
        <w:tc>
          <w:tcPr>
            <w:tcW w:w="6804" w:type="dxa"/>
          </w:tcPr>
          <w:p w:rsidR="00CE08A9" w:rsidRPr="007C4514" w:rsidRDefault="009A0B03">
            <w:pPr>
              <w:pBdr>
                <w:top w:val="nil"/>
                <w:left w:val="nil"/>
                <w:bottom w:val="nil"/>
                <w:right w:val="nil"/>
                <w:between w:val="nil"/>
              </w:pBdr>
              <w:jc w:val="both"/>
              <w:rPr>
                <w:sz w:val="28"/>
                <w:szCs w:val="28"/>
              </w:rPr>
            </w:pPr>
            <w:r w:rsidRPr="007C4514">
              <w:rPr>
                <w:sz w:val="28"/>
                <w:szCs w:val="28"/>
              </w:rPr>
              <w:t>до 31 грудня 2022 року</w:t>
            </w:r>
          </w:p>
        </w:tc>
      </w:tr>
      <w:tr w:rsidR="006F5449" w:rsidRPr="007C4514">
        <w:tc>
          <w:tcPr>
            <w:tcW w:w="3119" w:type="dxa"/>
          </w:tcPr>
          <w:p w:rsidR="00CE08A9" w:rsidRPr="007C4514" w:rsidRDefault="00452435">
            <w:pPr>
              <w:pBdr>
                <w:top w:val="nil"/>
                <w:left w:val="nil"/>
                <w:bottom w:val="nil"/>
                <w:right w:val="nil"/>
                <w:between w:val="nil"/>
              </w:pBdr>
              <w:rPr>
                <w:sz w:val="28"/>
                <w:szCs w:val="28"/>
              </w:rPr>
            </w:pPr>
            <w:r w:rsidRPr="007C4514">
              <w:rPr>
                <w:sz w:val="28"/>
                <w:szCs w:val="28"/>
              </w:rPr>
              <w:t>Загальний обсяг фінансових ресурсів, необхідних для реалізації Програми тис. грн, усього, у тому числі:</w:t>
            </w:r>
          </w:p>
        </w:tc>
        <w:tc>
          <w:tcPr>
            <w:tcW w:w="6804" w:type="dxa"/>
          </w:tcPr>
          <w:p w:rsidR="00CE08A9" w:rsidRPr="007C4514" w:rsidRDefault="00B27B34">
            <w:pPr>
              <w:pBdr>
                <w:top w:val="nil"/>
                <w:left w:val="nil"/>
                <w:bottom w:val="nil"/>
                <w:right w:val="nil"/>
                <w:between w:val="nil"/>
              </w:pBdr>
              <w:jc w:val="both"/>
              <w:rPr>
                <w:sz w:val="28"/>
                <w:szCs w:val="28"/>
              </w:rPr>
            </w:pPr>
            <w:r w:rsidRPr="007C4514">
              <w:rPr>
                <w:sz w:val="28"/>
                <w:szCs w:val="28"/>
              </w:rPr>
              <w:t xml:space="preserve">На 2022 рік – 50 000 </w:t>
            </w:r>
            <w:r w:rsidR="00452435" w:rsidRPr="007C4514">
              <w:rPr>
                <w:sz w:val="28"/>
                <w:szCs w:val="28"/>
              </w:rPr>
              <w:t>тис. грн</w:t>
            </w:r>
          </w:p>
          <w:p w:rsidR="00CE08A9" w:rsidRPr="007C4514" w:rsidRDefault="00CE08A9">
            <w:pPr>
              <w:pBdr>
                <w:top w:val="nil"/>
                <w:left w:val="nil"/>
                <w:bottom w:val="nil"/>
                <w:right w:val="nil"/>
                <w:between w:val="nil"/>
              </w:pBdr>
              <w:jc w:val="both"/>
              <w:rPr>
                <w:sz w:val="28"/>
                <w:szCs w:val="28"/>
              </w:rPr>
            </w:pPr>
          </w:p>
        </w:tc>
      </w:tr>
      <w:tr w:rsidR="006F5449" w:rsidRPr="007C4514">
        <w:trPr>
          <w:trHeight w:val="882"/>
        </w:trPr>
        <w:tc>
          <w:tcPr>
            <w:tcW w:w="3119" w:type="dxa"/>
            <w:tcBorders>
              <w:top w:val="single" w:sz="4" w:space="0" w:color="000000"/>
              <w:left w:val="single" w:sz="4" w:space="0" w:color="000000"/>
              <w:bottom w:val="single" w:sz="4" w:space="0" w:color="000000"/>
              <w:right w:val="single" w:sz="4" w:space="0" w:color="000000"/>
            </w:tcBorders>
          </w:tcPr>
          <w:p w:rsidR="00CE08A9" w:rsidRPr="007C4514" w:rsidRDefault="00452435">
            <w:pPr>
              <w:pBdr>
                <w:top w:val="nil"/>
                <w:left w:val="nil"/>
                <w:bottom w:val="nil"/>
                <w:right w:val="nil"/>
                <w:between w:val="nil"/>
              </w:pBdr>
              <w:jc w:val="both"/>
              <w:rPr>
                <w:sz w:val="28"/>
                <w:szCs w:val="28"/>
              </w:rPr>
            </w:pPr>
            <w:r w:rsidRPr="007C4514">
              <w:rPr>
                <w:sz w:val="28"/>
                <w:szCs w:val="28"/>
              </w:rPr>
              <w:t xml:space="preserve">коштів обласного бюджету, </w:t>
            </w:r>
          </w:p>
          <w:p w:rsidR="00CE08A9" w:rsidRPr="007C4514" w:rsidRDefault="00CE08A9">
            <w:pPr>
              <w:pBdr>
                <w:top w:val="nil"/>
                <w:left w:val="nil"/>
                <w:bottom w:val="nil"/>
                <w:right w:val="nil"/>
                <w:between w:val="nil"/>
              </w:pBdr>
              <w:jc w:val="both"/>
              <w:rPr>
                <w:sz w:val="28"/>
                <w:szCs w:val="28"/>
              </w:rPr>
            </w:pPr>
          </w:p>
          <w:p w:rsidR="00CE08A9" w:rsidRPr="007C4514" w:rsidRDefault="00452435">
            <w:pPr>
              <w:pBdr>
                <w:top w:val="nil"/>
                <w:left w:val="nil"/>
                <w:bottom w:val="nil"/>
                <w:right w:val="nil"/>
                <w:between w:val="nil"/>
              </w:pBdr>
              <w:jc w:val="both"/>
              <w:rPr>
                <w:sz w:val="28"/>
                <w:szCs w:val="28"/>
              </w:rPr>
            </w:pPr>
            <w:r w:rsidRPr="007C4514">
              <w:rPr>
                <w:sz w:val="28"/>
                <w:szCs w:val="28"/>
              </w:rPr>
              <w:t>коштів інших джерел (зазначити)</w:t>
            </w:r>
          </w:p>
        </w:tc>
        <w:tc>
          <w:tcPr>
            <w:tcW w:w="6804" w:type="dxa"/>
            <w:tcBorders>
              <w:top w:val="single" w:sz="4" w:space="0" w:color="000000"/>
              <w:left w:val="single" w:sz="4" w:space="0" w:color="000000"/>
              <w:bottom w:val="single" w:sz="4" w:space="0" w:color="000000"/>
              <w:right w:val="single" w:sz="4" w:space="0" w:color="000000"/>
            </w:tcBorders>
          </w:tcPr>
          <w:p w:rsidR="00CE08A9" w:rsidRPr="007C4514" w:rsidRDefault="00B27B34">
            <w:pPr>
              <w:pBdr>
                <w:top w:val="nil"/>
                <w:left w:val="nil"/>
                <w:bottom w:val="nil"/>
                <w:right w:val="nil"/>
                <w:between w:val="nil"/>
              </w:pBdr>
              <w:rPr>
                <w:sz w:val="28"/>
                <w:szCs w:val="28"/>
              </w:rPr>
            </w:pPr>
            <w:r w:rsidRPr="007C4514">
              <w:rPr>
                <w:sz w:val="28"/>
                <w:szCs w:val="28"/>
              </w:rPr>
              <w:t>На 2022 рік – 50 000</w:t>
            </w:r>
            <w:r w:rsidR="00452435" w:rsidRPr="007C4514">
              <w:rPr>
                <w:sz w:val="28"/>
                <w:szCs w:val="28"/>
              </w:rPr>
              <w:t xml:space="preserve"> тис. грн</w:t>
            </w:r>
          </w:p>
          <w:p w:rsidR="00CE08A9" w:rsidRPr="007C4514" w:rsidRDefault="00CE08A9">
            <w:pPr>
              <w:pBdr>
                <w:top w:val="nil"/>
                <w:left w:val="nil"/>
                <w:bottom w:val="nil"/>
                <w:right w:val="nil"/>
                <w:between w:val="nil"/>
              </w:pBdr>
              <w:rPr>
                <w:sz w:val="28"/>
                <w:szCs w:val="28"/>
              </w:rPr>
            </w:pPr>
          </w:p>
        </w:tc>
      </w:tr>
    </w:tbl>
    <w:p w:rsidR="00CE08A9" w:rsidRPr="007C4514" w:rsidRDefault="00CE08A9">
      <w:pPr>
        <w:pBdr>
          <w:top w:val="nil"/>
          <w:left w:val="nil"/>
          <w:bottom w:val="nil"/>
          <w:right w:val="nil"/>
          <w:between w:val="nil"/>
        </w:pBdr>
        <w:rPr>
          <w:sz w:val="26"/>
          <w:szCs w:val="26"/>
        </w:rPr>
      </w:pPr>
    </w:p>
    <w:p w:rsidR="009B0424" w:rsidRPr="007C4514" w:rsidRDefault="009B0424">
      <w:pPr>
        <w:pBdr>
          <w:top w:val="nil"/>
          <w:left w:val="nil"/>
          <w:bottom w:val="nil"/>
          <w:right w:val="nil"/>
          <w:between w:val="nil"/>
        </w:pBdr>
        <w:rPr>
          <w:sz w:val="26"/>
          <w:szCs w:val="26"/>
        </w:rPr>
      </w:pPr>
    </w:p>
    <w:p w:rsidR="00CE08A9" w:rsidRPr="00C92816" w:rsidRDefault="00452435">
      <w:pPr>
        <w:pBdr>
          <w:top w:val="nil"/>
          <w:left w:val="nil"/>
          <w:bottom w:val="nil"/>
          <w:right w:val="nil"/>
          <w:between w:val="nil"/>
        </w:pBdr>
        <w:rPr>
          <w:sz w:val="28"/>
          <w:szCs w:val="28"/>
        </w:rPr>
      </w:pPr>
      <w:r w:rsidRPr="00C92816">
        <w:rPr>
          <w:b/>
          <w:sz w:val="28"/>
          <w:szCs w:val="28"/>
        </w:rPr>
        <w:t>Директор департаменту</w:t>
      </w:r>
    </w:p>
    <w:p w:rsidR="00CE08A9" w:rsidRPr="00C92816" w:rsidRDefault="00452435">
      <w:pPr>
        <w:pBdr>
          <w:top w:val="nil"/>
          <w:left w:val="nil"/>
          <w:bottom w:val="nil"/>
          <w:right w:val="nil"/>
          <w:between w:val="nil"/>
        </w:pBdr>
        <w:rPr>
          <w:sz w:val="28"/>
          <w:szCs w:val="28"/>
        </w:rPr>
      </w:pPr>
      <w:r w:rsidRPr="00C92816">
        <w:rPr>
          <w:b/>
          <w:sz w:val="28"/>
          <w:szCs w:val="28"/>
        </w:rPr>
        <w:t xml:space="preserve">економічної політики </w:t>
      </w:r>
    </w:p>
    <w:p w:rsidR="00CE08A9" w:rsidRPr="00C92816" w:rsidRDefault="008C12F2">
      <w:pPr>
        <w:pBdr>
          <w:top w:val="nil"/>
          <w:left w:val="nil"/>
          <w:bottom w:val="nil"/>
          <w:right w:val="nil"/>
          <w:between w:val="nil"/>
        </w:pBdr>
        <w:rPr>
          <w:sz w:val="28"/>
          <w:szCs w:val="28"/>
        </w:rPr>
      </w:pPr>
      <w:r>
        <w:rPr>
          <w:b/>
          <w:sz w:val="28"/>
          <w:szCs w:val="28"/>
        </w:rPr>
        <w:t>обласної військової адміністрації</w:t>
      </w:r>
      <w:r w:rsidR="00452435" w:rsidRPr="00C92816">
        <w:rPr>
          <w:b/>
          <w:sz w:val="28"/>
          <w:szCs w:val="28"/>
        </w:rPr>
        <w:tab/>
      </w:r>
      <w:r w:rsidR="00452435" w:rsidRPr="00C92816">
        <w:rPr>
          <w:b/>
          <w:sz w:val="28"/>
          <w:szCs w:val="28"/>
        </w:rPr>
        <w:tab/>
      </w:r>
      <w:r w:rsidR="00452435" w:rsidRPr="00C92816">
        <w:rPr>
          <w:b/>
          <w:sz w:val="28"/>
          <w:szCs w:val="28"/>
        </w:rPr>
        <w:tab/>
        <w:t xml:space="preserve">                    </w:t>
      </w:r>
      <w:r w:rsidR="00452435" w:rsidRPr="00C92816">
        <w:rPr>
          <w:b/>
          <w:sz w:val="28"/>
          <w:szCs w:val="28"/>
        </w:rPr>
        <w:tab/>
        <w:t>Степан КУЙБІДА</w:t>
      </w:r>
    </w:p>
    <w:p w:rsidR="00CE08A9" w:rsidRPr="007C4514" w:rsidRDefault="00452435">
      <w:pPr>
        <w:pBdr>
          <w:top w:val="nil"/>
          <w:left w:val="nil"/>
          <w:bottom w:val="nil"/>
          <w:right w:val="nil"/>
          <w:between w:val="nil"/>
        </w:pBdr>
        <w:tabs>
          <w:tab w:val="left" w:pos="1080"/>
        </w:tabs>
        <w:jc w:val="center"/>
        <w:rPr>
          <w:sz w:val="28"/>
          <w:szCs w:val="28"/>
        </w:rPr>
      </w:pPr>
      <w:r w:rsidRPr="007C4514">
        <w:br w:type="page"/>
      </w:r>
      <w:r w:rsidRPr="007C4514">
        <w:rPr>
          <w:b/>
          <w:sz w:val="28"/>
          <w:szCs w:val="28"/>
        </w:rPr>
        <w:lastRenderedPageBreak/>
        <w:t>1. ЗАГАЛЬНІ ПОЛОЖЕННЯ</w:t>
      </w:r>
    </w:p>
    <w:p w:rsidR="003D1B8D" w:rsidRPr="007C4514" w:rsidRDefault="00452435" w:rsidP="003D1B8D">
      <w:pPr>
        <w:pBdr>
          <w:top w:val="nil"/>
          <w:left w:val="nil"/>
          <w:bottom w:val="nil"/>
          <w:right w:val="nil"/>
          <w:between w:val="nil"/>
        </w:pBdr>
        <w:ind w:firstLine="570"/>
        <w:jc w:val="both"/>
        <w:rPr>
          <w:sz w:val="28"/>
          <w:szCs w:val="28"/>
        </w:rPr>
      </w:pPr>
      <w:r w:rsidRPr="007C4514">
        <w:rPr>
          <w:sz w:val="28"/>
          <w:szCs w:val="28"/>
        </w:rPr>
        <w:t xml:space="preserve">1.1. Програма </w:t>
      </w:r>
      <w:r w:rsidR="006C31F8" w:rsidRPr="007C4514">
        <w:rPr>
          <w:sz w:val="28"/>
          <w:szCs w:val="28"/>
        </w:rPr>
        <w:t xml:space="preserve">підтримки бізнесу </w:t>
      </w:r>
      <w:r w:rsidR="006F5449" w:rsidRPr="007C4514">
        <w:rPr>
          <w:sz w:val="28"/>
          <w:szCs w:val="28"/>
        </w:rPr>
        <w:t xml:space="preserve">у Львівській області на період воєнного стану </w:t>
      </w:r>
      <w:r w:rsidR="003D1B8D" w:rsidRPr="007C4514">
        <w:rPr>
          <w:sz w:val="28"/>
          <w:szCs w:val="28"/>
        </w:rPr>
        <w:t xml:space="preserve">(далі – Програма) </w:t>
      </w:r>
      <w:r w:rsidR="003D1B8D" w:rsidRPr="007C4514">
        <w:rPr>
          <w:sz w:val="28"/>
        </w:rPr>
        <w:t xml:space="preserve">визначає комплекс пріоритетних завдань щодо підтримки мікро-, малого та середнього бізнесу, інноваційного розвитку, збереження стратегічно важливих виробництв та робочих місць, </w:t>
      </w:r>
      <w:proofErr w:type="spellStart"/>
      <w:r w:rsidR="003D1B8D" w:rsidRPr="007C4514">
        <w:rPr>
          <w:sz w:val="28"/>
        </w:rPr>
        <w:t>релокації</w:t>
      </w:r>
      <w:proofErr w:type="spellEnd"/>
      <w:r w:rsidR="003D1B8D" w:rsidRPr="007C4514">
        <w:rPr>
          <w:sz w:val="28"/>
        </w:rPr>
        <w:t xml:space="preserve"> підприємств із територій України, де ведуться активні бойові дії. </w:t>
      </w:r>
    </w:p>
    <w:p w:rsidR="00CE08A9" w:rsidRPr="007C4514" w:rsidRDefault="00452435">
      <w:pPr>
        <w:ind w:firstLine="570"/>
        <w:jc w:val="both"/>
        <w:rPr>
          <w:sz w:val="28"/>
          <w:szCs w:val="28"/>
        </w:rPr>
      </w:pPr>
      <w:r w:rsidRPr="007C4514">
        <w:rPr>
          <w:sz w:val="28"/>
          <w:szCs w:val="28"/>
        </w:rPr>
        <w:t xml:space="preserve">1.2. Програму розроблено на основі Закону України “Про правовий режим воєнного стану”, постанови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w:t>
      </w:r>
    </w:p>
    <w:p w:rsidR="006F5449" w:rsidRPr="007C4514" w:rsidRDefault="006F5449">
      <w:pPr>
        <w:tabs>
          <w:tab w:val="left" w:pos="1080"/>
        </w:tabs>
        <w:jc w:val="center"/>
        <w:rPr>
          <w:b/>
          <w:sz w:val="28"/>
          <w:szCs w:val="28"/>
        </w:rPr>
      </w:pPr>
    </w:p>
    <w:p w:rsidR="00CE08A9" w:rsidRPr="007C4514" w:rsidRDefault="00452435">
      <w:pPr>
        <w:tabs>
          <w:tab w:val="left" w:pos="1080"/>
        </w:tabs>
        <w:jc w:val="center"/>
        <w:rPr>
          <w:sz w:val="28"/>
          <w:szCs w:val="28"/>
        </w:rPr>
      </w:pPr>
      <w:r w:rsidRPr="007C4514">
        <w:rPr>
          <w:b/>
          <w:sz w:val="28"/>
          <w:szCs w:val="28"/>
        </w:rPr>
        <w:t>2. МЕТА ПРОГРАМИ</w:t>
      </w:r>
    </w:p>
    <w:p w:rsidR="00CE08A9" w:rsidRPr="007C4514" w:rsidRDefault="00452435" w:rsidP="00147119">
      <w:pPr>
        <w:ind w:firstLine="570"/>
        <w:jc w:val="both"/>
        <w:rPr>
          <w:sz w:val="28"/>
          <w:szCs w:val="28"/>
        </w:rPr>
      </w:pPr>
      <w:r w:rsidRPr="007C4514">
        <w:rPr>
          <w:sz w:val="28"/>
          <w:szCs w:val="28"/>
        </w:rPr>
        <w:t xml:space="preserve">2.1. Метою Програми є забезпечення </w:t>
      </w:r>
      <w:r w:rsidR="00BE3254" w:rsidRPr="007C4514">
        <w:rPr>
          <w:sz w:val="28"/>
          <w:szCs w:val="28"/>
        </w:rPr>
        <w:t>підтримки бізнесу в умовах воєнного стану,</w:t>
      </w:r>
      <w:r w:rsidR="00147119" w:rsidRPr="007C4514">
        <w:rPr>
          <w:sz w:val="28"/>
          <w:szCs w:val="28"/>
        </w:rPr>
        <w:t xml:space="preserve"> зокрема</w:t>
      </w:r>
      <w:r w:rsidR="00BE3254" w:rsidRPr="007C4514">
        <w:rPr>
          <w:sz w:val="28"/>
          <w:szCs w:val="28"/>
        </w:rPr>
        <w:t xml:space="preserve"> </w:t>
      </w:r>
      <w:r w:rsidRPr="007C4514">
        <w:rPr>
          <w:sz w:val="28"/>
          <w:szCs w:val="28"/>
        </w:rPr>
        <w:t>створ</w:t>
      </w:r>
      <w:r w:rsidR="00147119" w:rsidRPr="007C4514">
        <w:rPr>
          <w:sz w:val="28"/>
          <w:szCs w:val="28"/>
        </w:rPr>
        <w:t>ення необхідних умов для розміщення та роботи переміщеного у Львівську область</w:t>
      </w:r>
      <w:r w:rsidR="00BE3254" w:rsidRPr="007C4514">
        <w:rPr>
          <w:sz w:val="28"/>
          <w:szCs w:val="28"/>
        </w:rPr>
        <w:t xml:space="preserve"> бізнесу</w:t>
      </w:r>
      <w:r w:rsidR="00147119" w:rsidRPr="007C4514">
        <w:rPr>
          <w:sz w:val="28"/>
          <w:szCs w:val="28"/>
        </w:rPr>
        <w:t xml:space="preserve"> з інших регіонів України</w:t>
      </w:r>
      <w:r w:rsidR="00BE3254" w:rsidRPr="007C4514">
        <w:rPr>
          <w:sz w:val="28"/>
          <w:szCs w:val="28"/>
        </w:rPr>
        <w:t>,</w:t>
      </w:r>
      <w:r w:rsidR="00147119" w:rsidRPr="007C4514">
        <w:rPr>
          <w:sz w:val="28"/>
          <w:szCs w:val="28"/>
        </w:rPr>
        <w:t xml:space="preserve"> підтримка експортно-орієнтованих підприємств, </w:t>
      </w:r>
      <w:r w:rsidR="00425B21" w:rsidRPr="007C4514">
        <w:rPr>
          <w:sz w:val="28"/>
          <w:szCs w:val="28"/>
        </w:rPr>
        <w:t xml:space="preserve">підтримка підприємств що виробляють соціально значущі товари та </w:t>
      </w:r>
      <w:r w:rsidR="00C16CC8" w:rsidRPr="007C4514">
        <w:rPr>
          <w:sz w:val="28"/>
          <w:szCs w:val="28"/>
        </w:rPr>
        <w:t>товари</w:t>
      </w:r>
      <w:r w:rsidR="00425B21" w:rsidRPr="007C4514">
        <w:rPr>
          <w:sz w:val="28"/>
          <w:szCs w:val="28"/>
        </w:rPr>
        <w:t xml:space="preserve"> військового призначення. </w:t>
      </w:r>
    </w:p>
    <w:p w:rsidR="00C72443" w:rsidRPr="007C4514" w:rsidRDefault="00C72443" w:rsidP="00147119">
      <w:pPr>
        <w:ind w:firstLine="570"/>
        <w:jc w:val="both"/>
        <w:rPr>
          <w:sz w:val="28"/>
          <w:szCs w:val="28"/>
        </w:rPr>
      </w:pPr>
    </w:p>
    <w:p w:rsidR="00CE08A9" w:rsidRPr="007C4514" w:rsidRDefault="00452435">
      <w:pPr>
        <w:pBdr>
          <w:top w:val="nil"/>
          <w:left w:val="nil"/>
          <w:bottom w:val="nil"/>
          <w:right w:val="nil"/>
          <w:between w:val="nil"/>
        </w:pBdr>
        <w:tabs>
          <w:tab w:val="left" w:pos="1080"/>
        </w:tabs>
        <w:jc w:val="center"/>
        <w:rPr>
          <w:sz w:val="28"/>
          <w:szCs w:val="28"/>
        </w:rPr>
      </w:pPr>
      <w:r w:rsidRPr="007C4514">
        <w:rPr>
          <w:b/>
          <w:sz w:val="28"/>
          <w:szCs w:val="28"/>
        </w:rPr>
        <w:t>3. ОСНОВНІ ЗАВДАННЯ І ЗАХОДИ ПРОГРАМИ</w:t>
      </w:r>
    </w:p>
    <w:p w:rsidR="00CE08A9" w:rsidRPr="007C4514" w:rsidRDefault="00452435">
      <w:pPr>
        <w:ind w:firstLine="570"/>
        <w:jc w:val="both"/>
        <w:rPr>
          <w:sz w:val="28"/>
          <w:szCs w:val="28"/>
        </w:rPr>
      </w:pPr>
      <w:r w:rsidRPr="007C4514">
        <w:rPr>
          <w:sz w:val="28"/>
          <w:szCs w:val="28"/>
        </w:rPr>
        <w:t>3.1. Відповідна мета реа</w:t>
      </w:r>
      <w:r w:rsidR="00425B21" w:rsidRPr="007C4514">
        <w:rPr>
          <w:sz w:val="28"/>
          <w:szCs w:val="28"/>
        </w:rPr>
        <w:t xml:space="preserve">лізується шляхом виконання завдань Програми </w:t>
      </w:r>
      <w:r w:rsidRPr="007C4514">
        <w:rPr>
          <w:sz w:val="28"/>
          <w:szCs w:val="28"/>
        </w:rPr>
        <w:t>на період воєнного стан</w:t>
      </w:r>
      <w:r w:rsidR="00425B21" w:rsidRPr="007C4514">
        <w:rPr>
          <w:sz w:val="28"/>
          <w:szCs w:val="28"/>
        </w:rPr>
        <w:t>у</w:t>
      </w:r>
      <w:r w:rsidRPr="007C4514">
        <w:rPr>
          <w:sz w:val="28"/>
          <w:szCs w:val="28"/>
        </w:rPr>
        <w:t>:</w:t>
      </w:r>
    </w:p>
    <w:p w:rsidR="00CE08A9" w:rsidRPr="007C4514" w:rsidRDefault="00452435">
      <w:pPr>
        <w:pBdr>
          <w:top w:val="nil"/>
          <w:left w:val="nil"/>
          <w:bottom w:val="nil"/>
          <w:right w:val="nil"/>
          <w:between w:val="nil"/>
        </w:pBdr>
        <w:ind w:firstLine="566"/>
        <w:jc w:val="both"/>
        <w:rPr>
          <w:sz w:val="28"/>
          <w:szCs w:val="28"/>
        </w:rPr>
      </w:pPr>
      <w:r w:rsidRPr="007C4514">
        <w:rPr>
          <w:sz w:val="28"/>
          <w:szCs w:val="28"/>
        </w:rPr>
        <w:t xml:space="preserve">3.1.1. </w:t>
      </w:r>
      <w:r w:rsidR="00425B21" w:rsidRPr="007C4514">
        <w:rPr>
          <w:sz w:val="28"/>
          <w:szCs w:val="28"/>
        </w:rPr>
        <w:t xml:space="preserve">Надання безповоротної фінансової допомоги підприємствам, що </w:t>
      </w:r>
      <w:r w:rsidR="00C72443" w:rsidRPr="007C4514">
        <w:rPr>
          <w:sz w:val="28"/>
          <w:szCs w:val="28"/>
        </w:rPr>
        <w:t>здійснили переміщення</w:t>
      </w:r>
      <w:r w:rsidR="00425B21" w:rsidRPr="007C4514">
        <w:rPr>
          <w:sz w:val="28"/>
          <w:szCs w:val="28"/>
        </w:rPr>
        <w:t xml:space="preserve"> </w:t>
      </w:r>
      <w:r w:rsidR="00C72443" w:rsidRPr="007C4514">
        <w:rPr>
          <w:sz w:val="28"/>
          <w:szCs w:val="28"/>
        </w:rPr>
        <w:t xml:space="preserve">та реєстрацію </w:t>
      </w:r>
      <w:r w:rsidR="009B0424" w:rsidRPr="007C4514">
        <w:rPr>
          <w:sz w:val="28"/>
          <w:szCs w:val="28"/>
        </w:rPr>
        <w:t>на території</w:t>
      </w:r>
      <w:r w:rsidR="00C72443" w:rsidRPr="007C4514">
        <w:rPr>
          <w:sz w:val="28"/>
          <w:szCs w:val="28"/>
        </w:rPr>
        <w:t xml:space="preserve"> Львівської області;</w:t>
      </w:r>
    </w:p>
    <w:p w:rsidR="00CE08A9" w:rsidRPr="007C4514" w:rsidRDefault="00DF007D">
      <w:pPr>
        <w:pBdr>
          <w:top w:val="nil"/>
          <w:left w:val="nil"/>
          <w:bottom w:val="nil"/>
          <w:right w:val="nil"/>
          <w:between w:val="nil"/>
        </w:pBdr>
        <w:ind w:firstLine="566"/>
        <w:jc w:val="both"/>
        <w:rPr>
          <w:sz w:val="28"/>
          <w:szCs w:val="28"/>
        </w:rPr>
      </w:pPr>
      <w:r>
        <w:rPr>
          <w:sz w:val="28"/>
          <w:szCs w:val="28"/>
        </w:rPr>
        <w:t>3.1.2</w:t>
      </w:r>
      <w:r w:rsidR="00C72443" w:rsidRPr="007C4514">
        <w:rPr>
          <w:sz w:val="28"/>
          <w:szCs w:val="28"/>
        </w:rPr>
        <w:t>.Ва</w:t>
      </w:r>
      <w:r w:rsidR="004D34C8" w:rsidRPr="007C4514">
        <w:rPr>
          <w:sz w:val="28"/>
          <w:szCs w:val="28"/>
        </w:rPr>
        <w:t>у</w:t>
      </w:r>
      <w:r w:rsidR="00C72443" w:rsidRPr="007C4514">
        <w:rPr>
          <w:sz w:val="28"/>
          <w:szCs w:val="28"/>
        </w:rPr>
        <w:t xml:space="preserve">черна підтримка бізнесу </w:t>
      </w:r>
      <w:r w:rsidR="00A1433C" w:rsidRPr="007C4514">
        <w:rPr>
          <w:sz w:val="28"/>
          <w:szCs w:val="28"/>
        </w:rPr>
        <w:t>на маркетингові цілі та сертифікацію продукції;</w:t>
      </w:r>
    </w:p>
    <w:p w:rsidR="00AE5B9A" w:rsidRPr="007C4514" w:rsidRDefault="00DF007D" w:rsidP="00AE5B9A">
      <w:pPr>
        <w:pBdr>
          <w:top w:val="nil"/>
          <w:left w:val="nil"/>
          <w:bottom w:val="nil"/>
          <w:right w:val="nil"/>
          <w:between w:val="nil"/>
        </w:pBdr>
        <w:ind w:firstLine="566"/>
        <w:jc w:val="both"/>
        <w:rPr>
          <w:sz w:val="28"/>
          <w:szCs w:val="28"/>
        </w:rPr>
      </w:pPr>
      <w:r>
        <w:rPr>
          <w:sz w:val="28"/>
          <w:szCs w:val="28"/>
        </w:rPr>
        <w:t>3.1.3</w:t>
      </w:r>
      <w:r w:rsidR="00AE3678" w:rsidRPr="007C4514">
        <w:rPr>
          <w:sz w:val="28"/>
          <w:szCs w:val="28"/>
        </w:rPr>
        <w:t xml:space="preserve">. </w:t>
      </w:r>
      <w:r w:rsidR="00AE5B9A" w:rsidRPr="007C4514">
        <w:rPr>
          <w:sz w:val="28"/>
          <w:szCs w:val="28"/>
        </w:rPr>
        <w:t xml:space="preserve">Надання безповоротної фінансової допомоги на закупівлю обладнання підприємствам харчової, легкої, машинобудівельної промисловості. </w:t>
      </w:r>
    </w:p>
    <w:p w:rsidR="00AE3678" w:rsidRPr="007C4514" w:rsidRDefault="00AE3678" w:rsidP="00AE3678">
      <w:pPr>
        <w:pBdr>
          <w:top w:val="nil"/>
          <w:left w:val="nil"/>
          <w:bottom w:val="nil"/>
          <w:right w:val="nil"/>
          <w:between w:val="nil"/>
        </w:pBdr>
        <w:ind w:firstLine="566"/>
        <w:jc w:val="both"/>
        <w:rPr>
          <w:sz w:val="28"/>
          <w:szCs w:val="28"/>
        </w:rPr>
      </w:pPr>
    </w:p>
    <w:p w:rsidR="00CE08A9" w:rsidRPr="007C4514" w:rsidRDefault="00AE3678" w:rsidP="00AE3678">
      <w:pPr>
        <w:pBdr>
          <w:top w:val="nil"/>
          <w:left w:val="nil"/>
          <w:bottom w:val="nil"/>
          <w:right w:val="nil"/>
          <w:between w:val="nil"/>
        </w:pBdr>
        <w:ind w:firstLine="566"/>
        <w:jc w:val="both"/>
        <w:rPr>
          <w:sz w:val="28"/>
          <w:szCs w:val="28"/>
        </w:rPr>
      </w:pPr>
      <w:r w:rsidRPr="007C4514">
        <w:rPr>
          <w:sz w:val="28"/>
          <w:szCs w:val="28"/>
        </w:rPr>
        <w:t xml:space="preserve"> </w:t>
      </w:r>
    </w:p>
    <w:p w:rsidR="00CE08A9" w:rsidRPr="007C4514" w:rsidRDefault="00452435">
      <w:pPr>
        <w:pBdr>
          <w:top w:val="nil"/>
          <w:left w:val="nil"/>
          <w:bottom w:val="nil"/>
          <w:right w:val="nil"/>
          <w:between w:val="nil"/>
        </w:pBdr>
        <w:tabs>
          <w:tab w:val="left" w:pos="1080"/>
        </w:tabs>
        <w:jc w:val="center"/>
        <w:rPr>
          <w:sz w:val="28"/>
          <w:szCs w:val="28"/>
        </w:rPr>
      </w:pPr>
      <w:r w:rsidRPr="007C4514">
        <w:rPr>
          <w:b/>
          <w:sz w:val="28"/>
          <w:szCs w:val="28"/>
        </w:rPr>
        <w:t>4. ОСНОВНІ НАПРЯМИ РЕАЛІЗАЦІЇ ПРОГРАМИ</w:t>
      </w:r>
    </w:p>
    <w:p w:rsidR="00CE08A9" w:rsidRPr="007C4514" w:rsidRDefault="00452435">
      <w:pPr>
        <w:pBdr>
          <w:top w:val="nil"/>
          <w:left w:val="nil"/>
          <w:bottom w:val="nil"/>
          <w:right w:val="nil"/>
          <w:between w:val="nil"/>
        </w:pBdr>
        <w:tabs>
          <w:tab w:val="left" w:pos="1080"/>
        </w:tabs>
        <w:ind w:firstLine="566"/>
        <w:jc w:val="both"/>
        <w:rPr>
          <w:sz w:val="28"/>
          <w:szCs w:val="28"/>
        </w:rPr>
      </w:pPr>
      <w:r w:rsidRPr="007C4514">
        <w:rPr>
          <w:sz w:val="28"/>
          <w:szCs w:val="28"/>
        </w:rPr>
        <w:t>4.1. Відповідно до мети Програма реалізується через</w:t>
      </w:r>
      <w:r w:rsidR="002464E4" w:rsidRPr="007C4514">
        <w:rPr>
          <w:sz w:val="28"/>
          <w:szCs w:val="28"/>
        </w:rPr>
        <w:t xml:space="preserve"> механізми реалізації завдань</w:t>
      </w:r>
      <w:r w:rsidRPr="007C4514">
        <w:rPr>
          <w:sz w:val="28"/>
          <w:szCs w:val="28"/>
        </w:rPr>
        <w:t>.</w:t>
      </w:r>
    </w:p>
    <w:p w:rsidR="00CE08A9" w:rsidRPr="007C4514" w:rsidRDefault="00452435">
      <w:pPr>
        <w:pBdr>
          <w:top w:val="nil"/>
          <w:left w:val="nil"/>
          <w:bottom w:val="nil"/>
          <w:right w:val="nil"/>
          <w:between w:val="nil"/>
        </w:pBdr>
        <w:tabs>
          <w:tab w:val="left" w:pos="1080"/>
        </w:tabs>
        <w:ind w:firstLine="566"/>
        <w:jc w:val="both"/>
        <w:rPr>
          <w:sz w:val="28"/>
          <w:szCs w:val="28"/>
        </w:rPr>
      </w:pPr>
      <w:r w:rsidRPr="007C4514">
        <w:rPr>
          <w:sz w:val="28"/>
          <w:szCs w:val="28"/>
        </w:rPr>
        <w:t>4.2. Напрями використання бюджетних коштів затверджуються наказом начальника Львівської обласної військової адміністрації.</w:t>
      </w:r>
    </w:p>
    <w:p w:rsidR="00CE08A9" w:rsidRPr="007C4514" w:rsidRDefault="00CE08A9">
      <w:pPr>
        <w:pBdr>
          <w:top w:val="nil"/>
          <w:left w:val="nil"/>
          <w:bottom w:val="nil"/>
          <w:right w:val="nil"/>
          <w:between w:val="nil"/>
        </w:pBdr>
        <w:tabs>
          <w:tab w:val="left" w:pos="1080"/>
        </w:tabs>
        <w:ind w:firstLine="720"/>
        <w:jc w:val="both"/>
        <w:rPr>
          <w:sz w:val="28"/>
          <w:szCs w:val="28"/>
        </w:rPr>
      </w:pP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t>5. ВІДПОВІДАЛЬНІ ВИКОНАВЦІ ПРОГРАМИ</w:t>
      </w:r>
    </w:p>
    <w:p w:rsidR="00CE08A9" w:rsidRPr="007C4514" w:rsidRDefault="00452435">
      <w:pPr>
        <w:pBdr>
          <w:top w:val="nil"/>
          <w:left w:val="nil"/>
          <w:bottom w:val="nil"/>
          <w:right w:val="nil"/>
          <w:between w:val="nil"/>
        </w:pBdr>
        <w:tabs>
          <w:tab w:val="left" w:pos="1080"/>
        </w:tabs>
        <w:ind w:firstLine="566"/>
        <w:jc w:val="both"/>
        <w:rPr>
          <w:sz w:val="28"/>
          <w:szCs w:val="28"/>
        </w:rPr>
      </w:pPr>
      <w:r w:rsidRPr="007C4514">
        <w:rPr>
          <w:sz w:val="28"/>
          <w:szCs w:val="28"/>
        </w:rPr>
        <w:t xml:space="preserve">5.1. Головним розпорядником коштів Програми є департамент економічної політики Львівської обласної військової адміністрації. </w:t>
      </w:r>
    </w:p>
    <w:p w:rsidR="00CE08A9" w:rsidRPr="007C4514" w:rsidRDefault="002464E4">
      <w:pPr>
        <w:pBdr>
          <w:top w:val="nil"/>
          <w:left w:val="nil"/>
          <w:bottom w:val="nil"/>
          <w:right w:val="nil"/>
          <w:between w:val="nil"/>
        </w:pBdr>
        <w:tabs>
          <w:tab w:val="left" w:pos="1080"/>
        </w:tabs>
        <w:ind w:firstLine="566"/>
        <w:jc w:val="both"/>
        <w:rPr>
          <w:sz w:val="28"/>
          <w:szCs w:val="28"/>
        </w:rPr>
      </w:pPr>
      <w:r w:rsidRPr="007C4514">
        <w:rPr>
          <w:sz w:val="28"/>
          <w:szCs w:val="28"/>
        </w:rPr>
        <w:t>5.2. Відповідальним виконавцем</w:t>
      </w:r>
      <w:r w:rsidR="00452435" w:rsidRPr="007C4514">
        <w:rPr>
          <w:sz w:val="28"/>
          <w:szCs w:val="28"/>
        </w:rPr>
        <w:t xml:space="preserve"> Програми є </w:t>
      </w:r>
      <w:r w:rsidRPr="007C4514">
        <w:rPr>
          <w:sz w:val="28"/>
          <w:szCs w:val="28"/>
        </w:rPr>
        <w:t>департамент економічної політики Львівської обласної військової адміністрації</w:t>
      </w:r>
    </w:p>
    <w:p w:rsidR="00CE08A9" w:rsidRPr="007C4514" w:rsidRDefault="00CE08A9">
      <w:pPr>
        <w:pBdr>
          <w:top w:val="nil"/>
          <w:left w:val="nil"/>
          <w:bottom w:val="nil"/>
          <w:right w:val="nil"/>
          <w:between w:val="nil"/>
        </w:pBdr>
        <w:tabs>
          <w:tab w:val="left" w:pos="1080"/>
        </w:tabs>
        <w:ind w:firstLine="720"/>
        <w:jc w:val="center"/>
        <w:rPr>
          <w:sz w:val="28"/>
          <w:szCs w:val="28"/>
        </w:rPr>
      </w:pP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t>6. ФІНАНСУВАННЯ ПРОГРАМИ</w:t>
      </w:r>
    </w:p>
    <w:p w:rsidR="00CE08A9" w:rsidRPr="007C4514" w:rsidRDefault="00452435">
      <w:pPr>
        <w:widowControl w:val="0"/>
        <w:pBdr>
          <w:top w:val="nil"/>
          <w:left w:val="nil"/>
          <w:bottom w:val="nil"/>
          <w:right w:val="nil"/>
          <w:between w:val="nil"/>
        </w:pBdr>
        <w:tabs>
          <w:tab w:val="left" w:pos="1418"/>
          <w:tab w:val="left" w:pos="2410"/>
        </w:tabs>
        <w:ind w:firstLine="709"/>
        <w:jc w:val="both"/>
        <w:rPr>
          <w:sz w:val="28"/>
          <w:szCs w:val="28"/>
        </w:rPr>
      </w:pPr>
      <w:r w:rsidRPr="007C4514">
        <w:rPr>
          <w:sz w:val="28"/>
          <w:szCs w:val="28"/>
        </w:rPr>
        <w:t xml:space="preserve">Фінансування Програми здійснюватиметься </w:t>
      </w:r>
      <w:r w:rsidR="005E55C0">
        <w:rPr>
          <w:sz w:val="28"/>
          <w:szCs w:val="28"/>
        </w:rPr>
        <w:t xml:space="preserve">в межах виділених асигнувань з обласного бюджету, а також </w:t>
      </w:r>
      <w:r w:rsidRPr="007C4514">
        <w:rPr>
          <w:sz w:val="28"/>
          <w:szCs w:val="28"/>
        </w:rPr>
        <w:t>державного</w:t>
      </w:r>
      <w:r w:rsidR="005E55C0">
        <w:rPr>
          <w:sz w:val="28"/>
          <w:szCs w:val="28"/>
        </w:rPr>
        <w:t xml:space="preserve"> бюджету</w:t>
      </w:r>
      <w:r w:rsidRPr="007C4514">
        <w:rPr>
          <w:sz w:val="28"/>
          <w:szCs w:val="28"/>
        </w:rPr>
        <w:t>, місцевих бюджетів та інших джерел, не за</w:t>
      </w:r>
      <w:r w:rsidR="002464E4" w:rsidRPr="007C4514">
        <w:rPr>
          <w:sz w:val="28"/>
          <w:szCs w:val="28"/>
        </w:rPr>
        <w:t>боронених чинним законодавством.</w:t>
      </w:r>
    </w:p>
    <w:p w:rsidR="00CE08A9" w:rsidRPr="007C4514" w:rsidRDefault="00CE08A9">
      <w:pPr>
        <w:widowControl w:val="0"/>
        <w:pBdr>
          <w:top w:val="nil"/>
          <w:left w:val="nil"/>
          <w:bottom w:val="nil"/>
          <w:right w:val="nil"/>
          <w:between w:val="nil"/>
        </w:pBdr>
        <w:tabs>
          <w:tab w:val="left" w:pos="1418"/>
          <w:tab w:val="left" w:pos="2410"/>
        </w:tabs>
        <w:ind w:firstLine="709"/>
        <w:jc w:val="both"/>
        <w:rPr>
          <w:sz w:val="28"/>
          <w:szCs w:val="28"/>
        </w:rPr>
      </w:pPr>
    </w:p>
    <w:p w:rsidR="00CE08A9" w:rsidRPr="007C4514" w:rsidRDefault="00DB7CB6">
      <w:pPr>
        <w:pBdr>
          <w:top w:val="nil"/>
          <w:left w:val="nil"/>
          <w:bottom w:val="nil"/>
          <w:right w:val="nil"/>
          <w:between w:val="nil"/>
        </w:pBdr>
        <w:tabs>
          <w:tab w:val="left" w:pos="1440"/>
        </w:tabs>
        <w:jc w:val="center"/>
        <w:rPr>
          <w:b/>
          <w:sz w:val="28"/>
        </w:rPr>
      </w:pPr>
      <w:r w:rsidRPr="007C4514">
        <w:rPr>
          <w:b/>
          <w:sz w:val="28"/>
          <w:szCs w:val="28"/>
        </w:rPr>
        <w:t xml:space="preserve">7. </w:t>
      </w:r>
      <w:r w:rsidRPr="007C4514">
        <w:rPr>
          <w:b/>
          <w:caps/>
          <w:sz w:val="28"/>
        </w:rPr>
        <w:t>Механізм виконання завдань Програми</w:t>
      </w:r>
    </w:p>
    <w:p w:rsidR="00DB7CB6" w:rsidRPr="007C4514" w:rsidRDefault="00DB7CB6">
      <w:pPr>
        <w:pBdr>
          <w:top w:val="nil"/>
          <w:left w:val="nil"/>
          <w:bottom w:val="nil"/>
          <w:right w:val="nil"/>
          <w:between w:val="nil"/>
        </w:pBdr>
        <w:tabs>
          <w:tab w:val="left" w:pos="1440"/>
        </w:tabs>
        <w:jc w:val="center"/>
        <w:rPr>
          <w:sz w:val="28"/>
          <w:szCs w:val="28"/>
        </w:rPr>
      </w:pPr>
    </w:p>
    <w:p w:rsidR="001F7913" w:rsidRPr="007C4514" w:rsidRDefault="001F7913" w:rsidP="001F7913">
      <w:pPr>
        <w:jc w:val="both"/>
        <w:rPr>
          <w:b/>
          <w:sz w:val="28"/>
          <w:szCs w:val="28"/>
        </w:rPr>
      </w:pPr>
      <w:r w:rsidRPr="007C4514">
        <w:rPr>
          <w:b/>
          <w:sz w:val="28"/>
          <w:szCs w:val="28"/>
        </w:rPr>
        <w:t>Завдання 1. Надання безповоротної фінансової допомоги підприємствам, що здійснили переміщення та реєстрацію на територію Львівської області.</w:t>
      </w:r>
    </w:p>
    <w:p w:rsidR="00CE08A9" w:rsidRPr="007C4514" w:rsidRDefault="00CE08A9">
      <w:pPr>
        <w:pBdr>
          <w:top w:val="nil"/>
          <w:left w:val="nil"/>
          <w:bottom w:val="nil"/>
          <w:right w:val="nil"/>
          <w:between w:val="nil"/>
        </w:pBdr>
        <w:shd w:val="clear" w:color="auto" w:fill="FFFFFF"/>
        <w:tabs>
          <w:tab w:val="left" w:pos="720"/>
          <w:tab w:val="left" w:pos="1440"/>
        </w:tabs>
        <w:ind w:right="17" w:firstLine="567"/>
        <w:jc w:val="both"/>
        <w:rPr>
          <w:sz w:val="28"/>
          <w:szCs w:val="28"/>
        </w:rPr>
      </w:pPr>
    </w:p>
    <w:p w:rsidR="00550BBE" w:rsidRPr="007C4514" w:rsidRDefault="00550BBE" w:rsidP="00550BBE">
      <w:pPr>
        <w:ind w:firstLine="556"/>
        <w:jc w:val="both"/>
        <w:rPr>
          <w:sz w:val="28"/>
        </w:rPr>
      </w:pPr>
      <w:r w:rsidRPr="007C4514">
        <w:rPr>
          <w:sz w:val="28"/>
        </w:rPr>
        <w:t xml:space="preserve">Виконання Завдання 1 здійснюється шляхом надання </w:t>
      </w:r>
      <w:r w:rsidRPr="007C4514">
        <w:rPr>
          <w:sz w:val="28"/>
          <w:szCs w:val="28"/>
        </w:rPr>
        <w:t xml:space="preserve">безповоротної фінансової допомоги для </w:t>
      </w:r>
      <w:r w:rsidR="001342DA">
        <w:rPr>
          <w:sz w:val="28"/>
          <w:szCs w:val="28"/>
        </w:rPr>
        <w:t xml:space="preserve">підтримки діяльності </w:t>
      </w:r>
      <w:r w:rsidRPr="007C4514">
        <w:rPr>
          <w:sz w:val="28"/>
          <w:szCs w:val="28"/>
        </w:rPr>
        <w:t>суб’єктів підприємництва, які здійснили переміщення</w:t>
      </w:r>
      <w:r w:rsidR="009E3C07" w:rsidRPr="007C4514">
        <w:rPr>
          <w:sz w:val="28"/>
          <w:szCs w:val="28"/>
        </w:rPr>
        <w:t xml:space="preserve"> виробничих потужностей</w:t>
      </w:r>
      <w:r w:rsidRPr="007C4514">
        <w:rPr>
          <w:sz w:val="28"/>
          <w:szCs w:val="28"/>
        </w:rPr>
        <w:t xml:space="preserve"> на територію Львівської </w:t>
      </w:r>
      <w:r w:rsidR="009E3C07" w:rsidRPr="007C4514">
        <w:rPr>
          <w:sz w:val="28"/>
          <w:szCs w:val="28"/>
        </w:rPr>
        <w:t>області</w:t>
      </w:r>
      <w:r w:rsidR="0002544B" w:rsidRPr="007C4514">
        <w:rPr>
          <w:sz w:val="28"/>
          <w:szCs w:val="28"/>
        </w:rPr>
        <w:t xml:space="preserve"> з інших регіонів України</w:t>
      </w:r>
      <w:r w:rsidR="0002544B" w:rsidRPr="007C4514">
        <w:rPr>
          <w:sz w:val="28"/>
        </w:rPr>
        <w:t>.</w:t>
      </w:r>
    </w:p>
    <w:p w:rsidR="00550BBE" w:rsidRPr="007C4514" w:rsidRDefault="00550BBE" w:rsidP="00550BBE">
      <w:pPr>
        <w:tabs>
          <w:tab w:val="left" w:pos="5812"/>
        </w:tabs>
        <w:ind w:firstLine="567"/>
        <w:jc w:val="both"/>
        <w:rPr>
          <w:b/>
          <w:sz w:val="28"/>
          <w:szCs w:val="28"/>
        </w:rPr>
      </w:pPr>
      <w:r w:rsidRPr="007C4514">
        <w:rPr>
          <w:b/>
          <w:sz w:val="28"/>
          <w:szCs w:val="28"/>
        </w:rPr>
        <w:t xml:space="preserve">Вимоги до суб'єктів, які можуть отримати </w:t>
      </w:r>
      <w:r w:rsidR="009E3C07" w:rsidRPr="007C4514">
        <w:rPr>
          <w:b/>
          <w:sz w:val="28"/>
          <w:szCs w:val="28"/>
        </w:rPr>
        <w:t>безповоротну фінансову допомогу</w:t>
      </w:r>
    </w:p>
    <w:p w:rsidR="00550BBE" w:rsidRPr="007C4514" w:rsidRDefault="009E3C07" w:rsidP="00550BBE">
      <w:pPr>
        <w:tabs>
          <w:tab w:val="left" w:pos="5812"/>
        </w:tabs>
        <w:ind w:firstLine="567"/>
        <w:jc w:val="both"/>
        <w:rPr>
          <w:sz w:val="28"/>
          <w:szCs w:val="28"/>
        </w:rPr>
      </w:pPr>
      <w:r w:rsidRPr="007C4514">
        <w:rPr>
          <w:sz w:val="28"/>
          <w:szCs w:val="28"/>
        </w:rPr>
        <w:t xml:space="preserve">До департаменту </w:t>
      </w:r>
      <w:r w:rsidR="00550BBE" w:rsidRPr="007C4514">
        <w:rPr>
          <w:sz w:val="28"/>
          <w:szCs w:val="28"/>
        </w:rPr>
        <w:t>може звернутися суб’єкт господарювання</w:t>
      </w:r>
      <w:r w:rsidRPr="007C4514">
        <w:rPr>
          <w:sz w:val="28"/>
          <w:szCs w:val="28"/>
        </w:rPr>
        <w:t>,</w:t>
      </w:r>
      <w:r w:rsidR="00550BBE" w:rsidRPr="007C4514">
        <w:rPr>
          <w:sz w:val="28"/>
          <w:szCs w:val="28"/>
        </w:rPr>
        <w:t xml:space="preserve"> який відповідає таким вимогам:</w:t>
      </w:r>
    </w:p>
    <w:p w:rsidR="00550BBE" w:rsidRPr="007C4514" w:rsidRDefault="00550BBE" w:rsidP="009E3C07">
      <w:pPr>
        <w:tabs>
          <w:tab w:val="left" w:pos="5812"/>
        </w:tabs>
        <w:ind w:firstLine="567"/>
        <w:jc w:val="both"/>
        <w:rPr>
          <w:sz w:val="28"/>
          <w:szCs w:val="28"/>
        </w:rPr>
      </w:pPr>
      <w:r w:rsidRPr="007C4514">
        <w:rPr>
          <w:sz w:val="28"/>
          <w:szCs w:val="28"/>
        </w:rPr>
        <w:t xml:space="preserve">1) </w:t>
      </w:r>
      <w:r w:rsidR="009E3C07" w:rsidRPr="007C4514">
        <w:rPr>
          <w:sz w:val="28"/>
          <w:szCs w:val="28"/>
        </w:rPr>
        <w:t>підприємство здійснило переміщення виробничих потужностей на територію Львівської області</w:t>
      </w:r>
      <w:r w:rsidR="009E3C07" w:rsidRPr="007C4514">
        <w:rPr>
          <w:sz w:val="28"/>
        </w:rPr>
        <w:t>;</w:t>
      </w:r>
    </w:p>
    <w:p w:rsidR="009E3C07" w:rsidRPr="007C4514" w:rsidRDefault="00550BBE" w:rsidP="009E3C07">
      <w:pPr>
        <w:tabs>
          <w:tab w:val="left" w:pos="5812"/>
        </w:tabs>
        <w:ind w:firstLine="567"/>
        <w:jc w:val="both"/>
        <w:rPr>
          <w:sz w:val="28"/>
          <w:szCs w:val="28"/>
        </w:rPr>
      </w:pPr>
      <w:r w:rsidRPr="007C4514">
        <w:rPr>
          <w:sz w:val="28"/>
          <w:szCs w:val="28"/>
        </w:rPr>
        <w:t>2)</w:t>
      </w:r>
      <w:r w:rsidR="009E3C07" w:rsidRPr="007C4514">
        <w:rPr>
          <w:sz w:val="28"/>
          <w:szCs w:val="28"/>
        </w:rPr>
        <w:t xml:space="preserve"> підприємство </w:t>
      </w:r>
      <w:r w:rsidR="0002544B" w:rsidRPr="007C4514">
        <w:rPr>
          <w:sz w:val="28"/>
          <w:szCs w:val="28"/>
        </w:rPr>
        <w:t>зареєструвалось</w:t>
      </w:r>
      <w:r w:rsidR="009E3C07" w:rsidRPr="007C4514">
        <w:rPr>
          <w:sz w:val="28"/>
          <w:szCs w:val="28"/>
        </w:rPr>
        <w:t xml:space="preserve"> у Львівськ</w:t>
      </w:r>
      <w:r w:rsidR="0002544B" w:rsidRPr="007C4514">
        <w:rPr>
          <w:sz w:val="28"/>
          <w:szCs w:val="28"/>
        </w:rPr>
        <w:t>ій області</w:t>
      </w:r>
      <w:r w:rsidR="009E3C07" w:rsidRPr="007C4514">
        <w:rPr>
          <w:sz w:val="28"/>
          <w:szCs w:val="28"/>
        </w:rPr>
        <w:t>;</w:t>
      </w:r>
    </w:p>
    <w:p w:rsidR="00550BBE" w:rsidRPr="007C4514" w:rsidRDefault="00550BBE" w:rsidP="00550BBE">
      <w:pPr>
        <w:tabs>
          <w:tab w:val="left" w:pos="5812"/>
        </w:tabs>
        <w:ind w:firstLine="567"/>
        <w:jc w:val="both"/>
        <w:rPr>
          <w:sz w:val="28"/>
          <w:szCs w:val="28"/>
        </w:rPr>
      </w:pPr>
      <w:r w:rsidRPr="007C4514">
        <w:rPr>
          <w:sz w:val="28"/>
          <w:szCs w:val="28"/>
        </w:rPr>
        <w:t xml:space="preserve">3) </w:t>
      </w:r>
      <w:r w:rsidR="0002544B" w:rsidRPr="007C4514">
        <w:rPr>
          <w:sz w:val="28"/>
          <w:szCs w:val="28"/>
        </w:rPr>
        <w:t>підприємство створило не менше 20 робочих місць.</w:t>
      </w:r>
    </w:p>
    <w:p w:rsidR="0041623E" w:rsidRPr="007C4514" w:rsidRDefault="0041623E" w:rsidP="00DB0F30">
      <w:pPr>
        <w:tabs>
          <w:tab w:val="left" w:pos="5812"/>
        </w:tabs>
        <w:ind w:firstLine="567"/>
        <w:jc w:val="both"/>
        <w:rPr>
          <w:bCs/>
          <w:sz w:val="28"/>
          <w:szCs w:val="28"/>
          <w:lang w:eastAsia="ru-RU"/>
        </w:rPr>
      </w:pPr>
      <w:r w:rsidRPr="007C4514">
        <w:rPr>
          <w:sz w:val="28"/>
          <w:szCs w:val="28"/>
        </w:rPr>
        <w:t>4) підприємство працює в межах видів діяльності згідно із КВЕД 2010, що підпадають під перелік усіх груп розділів 1-33</w:t>
      </w:r>
      <w:r w:rsidR="00DB0F30" w:rsidRPr="007C4514">
        <w:rPr>
          <w:sz w:val="28"/>
          <w:szCs w:val="28"/>
        </w:rPr>
        <w:t xml:space="preserve"> Секцій </w:t>
      </w:r>
      <w:r w:rsidR="00DB0F30" w:rsidRPr="007C4514">
        <w:rPr>
          <w:sz w:val="28"/>
          <w:szCs w:val="28"/>
          <w:lang w:val="en-US"/>
        </w:rPr>
        <w:t>A</w:t>
      </w:r>
      <w:r w:rsidR="00DB0F30" w:rsidRPr="007C4514">
        <w:rPr>
          <w:sz w:val="28"/>
          <w:szCs w:val="28"/>
        </w:rPr>
        <w:t>,</w:t>
      </w:r>
      <w:r w:rsidR="00DB0F30" w:rsidRPr="007C4514">
        <w:rPr>
          <w:sz w:val="28"/>
          <w:szCs w:val="28"/>
          <w:lang w:val="en-US"/>
        </w:rPr>
        <w:t>B</w:t>
      </w:r>
      <w:r w:rsidR="00DB0F30" w:rsidRPr="007C4514">
        <w:rPr>
          <w:sz w:val="28"/>
          <w:szCs w:val="28"/>
        </w:rPr>
        <w:t>,</w:t>
      </w:r>
      <w:r w:rsidR="00DB0F30" w:rsidRPr="007C4514">
        <w:rPr>
          <w:sz w:val="28"/>
          <w:szCs w:val="28"/>
          <w:lang w:val="en-US"/>
        </w:rPr>
        <w:t>C</w:t>
      </w:r>
      <w:r w:rsidR="00DB0F30" w:rsidRPr="007C4514">
        <w:rPr>
          <w:sz w:val="28"/>
          <w:szCs w:val="28"/>
        </w:rPr>
        <w:t>.</w:t>
      </w:r>
    </w:p>
    <w:p w:rsidR="0002544B" w:rsidRPr="007C4514" w:rsidRDefault="0002544B" w:rsidP="0002544B">
      <w:pPr>
        <w:tabs>
          <w:tab w:val="left" w:pos="5812"/>
        </w:tabs>
        <w:ind w:firstLine="556"/>
        <w:jc w:val="both"/>
        <w:rPr>
          <w:sz w:val="28"/>
          <w:szCs w:val="28"/>
        </w:rPr>
      </w:pPr>
    </w:p>
    <w:p w:rsidR="0002544B" w:rsidRPr="007C4514" w:rsidRDefault="0002544B" w:rsidP="0002544B">
      <w:pPr>
        <w:tabs>
          <w:tab w:val="left" w:pos="5812"/>
        </w:tabs>
        <w:ind w:firstLine="556"/>
        <w:jc w:val="both"/>
        <w:rPr>
          <w:sz w:val="28"/>
          <w:szCs w:val="28"/>
        </w:rPr>
      </w:pPr>
      <w:r w:rsidRPr="007C4514">
        <w:rPr>
          <w:sz w:val="28"/>
          <w:szCs w:val="28"/>
        </w:rPr>
        <w:t>Департамент економічної політики Львівської обласної державної адміністрації надає безповоротну фінансову допомогу суб’єктам підприємницької діяльності, які відповідають вим</w:t>
      </w:r>
      <w:r w:rsidR="00AE2A33">
        <w:rPr>
          <w:sz w:val="28"/>
          <w:szCs w:val="28"/>
        </w:rPr>
        <w:t>огам Завдання 1 у сумі</w:t>
      </w:r>
      <w:r w:rsidR="00774C60">
        <w:rPr>
          <w:sz w:val="28"/>
          <w:szCs w:val="28"/>
        </w:rPr>
        <w:t xml:space="preserve"> 100 тис. грн</w:t>
      </w:r>
      <w:r w:rsidR="005A5709" w:rsidRPr="007C4514">
        <w:rPr>
          <w:sz w:val="28"/>
          <w:szCs w:val="28"/>
        </w:rPr>
        <w:t>, якщо дане підприємство здійснило переміщення виробничих потужностей та реєстрацію на території Львівської області</w:t>
      </w:r>
      <w:r w:rsidR="00774C60">
        <w:rPr>
          <w:sz w:val="28"/>
        </w:rPr>
        <w:t xml:space="preserve"> і додатково 100 тис. грн</w:t>
      </w:r>
      <w:r w:rsidR="005A5709" w:rsidRPr="007C4514">
        <w:rPr>
          <w:sz w:val="28"/>
        </w:rPr>
        <w:t xml:space="preserve">, якщо переміщене підприємство створило не менше 20 </w:t>
      </w:r>
      <w:r w:rsidR="00C8587E" w:rsidRPr="007C4514">
        <w:rPr>
          <w:sz w:val="28"/>
        </w:rPr>
        <w:t xml:space="preserve">нових </w:t>
      </w:r>
      <w:r w:rsidR="005A5709" w:rsidRPr="007C4514">
        <w:rPr>
          <w:sz w:val="28"/>
        </w:rPr>
        <w:t>робочих місць.</w:t>
      </w:r>
      <w:r w:rsidRPr="007C4514">
        <w:rPr>
          <w:sz w:val="28"/>
          <w:szCs w:val="28"/>
        </w:rPr>
        <w:t xml:space="preserve"> Суб’єкт господарювання може отримати лише 1 (одну) безповоротну фінансову допомогу в межах виконання Завдання 1 Програми. </w:t>
      </w:r>
    </w:p>
    <w:p w:rsidR="009E3C07" w:rsidRPr="007C4514" w:rsidRDefault="009E3C07" w:rsidP="009E3C07">
      <w:pPr>
        <w:tabs>
          <w:tab w:val="left" w:pos="5812"/>
        </w:tabs>
        <w:ind w:firstLine="556"/>
        <w:jc w:val="both"/>
        <w:rPr>
          <w:sz w:val="28"/>
          <w:szCs w:val="28"/>
        </w:rPr>
      </w:pPr>
    </w:p>
    <w:p w:rsidR="00FD2F7E" w:rsidRPr="007C4514" w:rsidRDefault="00FD2F7E" w:rsidP="00FD2F7E">
      <w:pPr>
        <w:tabs>
          <w:tab w:val="left" w:pos="5812"/>
        </w:tabs>
        <w:ind w:firstLine="567"/>
        <w:jc w:val="both"/>
        <w:rPr>
          <w:b/>
          <w:sz w:val="28"/>
          <w:szCs w:val="28"/>
        </w:rPr>
      </w:pPr>
      <w:r w:rsidRPr="007C4514">
        <w:rPr>
          <w:b/>
          <w:sz w:val="28"/>
          <w:szCs w:val="28"/>
        </w:rPr>
        <w:t xml:space="preserve">Процедура подання заявки на отримання допомоги </w:t>
      </w:r>
    </w:p>
    <w:p w:rsidR="00FD2F7E" w:rsidRPr="007C4514" w:rsidRDefault="00FD2F7E" w:rsidP="00460EA2">
      <w:pPr>
        <w:tabs>
          <w:tab w:val="left" w:pos="5812"/>
        </w:tabs>
        <w:ind w:firstLine="567"/>
        <w:jc w:val="both"/>
        <w:rPr>
          <w:sz w:val="28"/>
          <w:szCs w:val="28"/>
        </w:rPr>
      </w:pPr>
      <w:r w:rsidRPr="007C4514">
        <w:rPr>
          <w:sz w:val="28"/>
          <w:szCs w:val="28"/>
        </w:rPr>
        <w:t xml:space="preserve">Відбір суб’єктів підприємництва, на яких поширюється дія Програми в частині Завдання 1, проводиться експертною комісією департаменту економічної політики. Заявка подається </w:t>
      </w:r>
      <w:r w:rsidR="00460EA2" w:rsidRPr="007C4514">
        <w:rPr>
          <w:sz w:val="28"/>
          <w:szCs w:val="28"/>
        </w:rPr>
        <w:t>за формою, визначеною в додатку 1 до Завдання 1 Програми.</w:t>
      </w:r>
    </w:p>
    <w:p w:rsidR="00FD2F7E" w:rsidRPr="007C4514" w:rsidRDefault="00FD2F7E" w:rsidP="00FD2F7E">
      <w:pPr>
        <w:tabs>
          <w:tab w:val="left" w:pos="5812"/>
        </w:tabs>
        <w:ind w:firstLine="567"/>
        <w:jc w:val="both"/>
        <w:rPr>
          <w:sz w:val="28"/>
          <w:szCs w:val="28"/>
        </w:rPr>
      </w:pPr>
      <w:r w:rsidRPr="007C4514">
        <w:rPr>
          <w:sz w:val="28"/>
          <w:szCs w:val="28"/>
        </w:rPr>
        <w:t>Прийом заявок триває постійно за наявності фінансового ресурсу.</w:t>
      </w:r>
    </w:p>
    <w:p w:rsidR="00FD2F7E" w:rsidRPr="007C4514" w:rsidRDefault="00FD2F7E" w:rsidP="009E3C07">
      <w:pPr>
        <w:tabs>
          <w:tab w:val="left" w:pos="5812"/>
        </w:tabs>
        <w:ind w:firstLine="556"/>
        <w:jc w:val="both"/>
        <w:rPr>
          <w:sz w:val="28"/>
          <w:szCs w:val="28"/>
        </w:rPr>
      </w:pPr>
    </w:p>
    <w:p w:rsidR="00FD2F7E" w:rsidRPr="007C4514" w:rsidRDefault="00FD2F7E" w:rsidP="00FD2F7E">
      <w:pPr>
        <w:tabs>
          <w:tab w:val="left" w:pos="5812"/>
        </w:tabs>
        <w:ind w:firstLine="567"/>
        <w:jc w:val="both"/>
        <w:rPr>
          <w:b/>
          <w:sz w:val="28"/>
          <w:szCs w:val="28"/>
        </w:rPr>
      </w:pPr>
      <w:r w:rsidRPr="007C4514">
        <w:rPr>
          <w:b/>
          <w:sz w:val="28"/>
          <w:szCs w:val="28"/>
        </w:rPr>
        <w:t>Експертна комісія</w:t>
      </w:r>
    </w:p>
    <w:p w:rsidR="00FD2F7E" w:rsidRPr="007C4514" w:rsidRDefault="00FD2F7E" w:rsidP="00FD2F7E">
      <w:pPr>
        <w:ind w:firstLine="567"/>
        <w:jc w:val="both"/>
        <w:rPr>
          <w:sz w:val="28"/>
        </w:rPr>
      </w:pPr>
      <w:r w:rsidRPr="007C4514">
        <w:rPr>
          <w:sz w:val="28"/>
          <w:szCs w:val="28"/>
        </w:rPr>
        <w:t>Відбір і затвердження заявок проводить експертна комісія, яка затверджена наказом начальника Львівської обласної військової адміністрації у складі 5 осіб.</w:t>
      </w:r>
    </w:p>
    <w:p w:rsidR="00FD2F7E" w:rsidRPr="007C4514" w:rsidRDefault="00FD2F7E" w:rsidP="00FD2F7E">
      <w:pPr>
        <w:tabs>
          <w:tab w:val="left" w:pos="5812"/>
        </w:tabs>
        <w:ind w:firstLine="567"/>
        <w:jc w:val="both"/>
        <w:rPr>
          <w:sz w:val="28"/>
          <w:szCs w:val="28"/>
        </w:rPr>
      </w:pPr>
      <w:r w:rsidRPr="007C4514">
        <w:rPr>
          <w:sz w:val="28"/>
          <w:szCs w:val="28"/>
        </w:rPr>
        <w:t>Головою експертної комісії є представник департаменту економічної полі</w:t>
      </w:r>
      <w:r w:rsidR="00160C18" w:rsidRPr="007C4514">
        <w:rPr>
          <w:sz w:val="28"/>
          <w:szCs w:val="28"/>
        </w:rPr>
        <w:t>тики Львівської обласної військов</w:t>
      </w:r>
      <w:r w:rsidRPr="007C4514">
        <w:rPr>
          <w:sz w:val="28"/>
          <w:szCs w:val="28"/>
        </w:rPr>
        <w:t>ої адміністрації. Секретарем комісії є працівник департаменту економічної полі</w:t>
      </w:r>
      <w:r w:rsidR="00160C18" w:rsidRPr="007C4514">
        <w:rPr>
          <w:sz w:val="28"/>
          <w:szCs w:val="28"/>
        </w:rPr>
        <w:t>тики Львівської обласної військов</w:t>
      </w:r>
      <w:r w:rsidRPr="007C4514">
        <w:rPr>
          <w:sz w:val="28"/>
          <w:szCs w:val="28"/>
        </w:rPr>
        <w:t>ої адміністрації, якого призначає голова експертної комісії.</w:t>
      </w:r>
    </w:p>
    <w:p w:rsidR="00FD2F7E" w:rsidRPr="007C4514" w:rsidRDefault="00FD2F7E" w:rsidP="00FD2F7E">
      <w:pPr>
        <w:tabs>
          <w:tab w:val="left" w:pos="5812"/>
        </w:tabs>
        <w:ind w:firstLine="567"/>
        <w:jc w:val="both"/>
        <w:rPr>
          <w:sz w:val="28"/>
          <w:szCs w:val="28"/>
        </w:rPr>
      </w:pPr>
      <w:r w:rsidRPr="007C4514">
        <w:rPr>
          <w:sz w:val="28"/>
          <w:szCs w:val="28"/>
          <w:lang w:eastAsia="ru-RU"/>
        </w:rPr>
        <w:t>Засідання експертної комісії є правочинним за умови присутності на ньому не менш як 3 членів складу експертної комісії.</w:t>
      </w:r>
    </w:p>
    <w:p w:rsidR="00FD2F7E" w:rsidRPr="007C4514" w:rsidRDefault="00FD2F7E" w:rsidP="00FD2F7E">
      <w:pPr>
        <w:tabs>
          <w:tab w:val="left" w:pos="5812"/>
        </w:tabs>
        <w:ind w:firstLine="567"/>
        <w:jc w:val="both"/>
        <w:rPr>
          <w:b/>
          <w:sz w:val="28"/>
          <w:szCs w:val="28"/>
        </w:rPr>
      </w:pPr>
      <w:r w:rsidRPr="007C4514">
        <w:rPr>
          <w:b/>
          <w:sz w:val="28"/>
          <w:szCs w:val="28"/>
        </w:rPr>
        <w:t>Відбір і затвердження заявок</w:t>
      </w:r>
    </w:p>
    <w:p w:rsidR="00FD2F7E" w:rsidRPr="007C4514" w:rsidRDefault="00FD2F7E" w:rsidP="00FD2F7E">
      <w:pPr>
        <w:tabs>
          <w:tab w:val="left" w:pos="5812"/>
        </w:tabs>
        <w:ind w:firstLine="567"/>
        <w:jc w:val="both"/>
        <w:rPr>
          <w:sz w:val="28"/>
          <w:szCs w:val="28"/>
        </w:rPr>
      </w:pPr>
      <w:r w:rsidRPr="007C4514">
        <w:rPr>
          <w:sz w:val="28"/>
          <w:szCs w:val="28"/>
        </w:rPr>
        <w:t>Дату засідання експертної комісії визначає департамент економічної політи</w:t>
      </w:r>
      <w:r w:rsidR="00160C18" w:rsidRPr="007C4514">
        <w:rPr>
          <w:sz w:val="28"/>
          <w:szCs w:val="28"/>
        </w:rPr>
        <w:t>ки Львівської обласної військової</w:t>
      </w:r>
      <w:r w:rsidRPr="007C4514">
        <w:rPr>
          <w:sz w:val="28"/>
          <w:szCs w:val="28"/>
        </w:rPr>
        <w:t xml:space="preserve"> адміністрації.</w:t>
      </w:r>
    </w:p>
    <w:p w:rsidR="00460EA2" w:rsidRPr="007C4514" w:rsidRDefault="00FD2F7E" w:rsidP="00460EA2">
      <w:pPr>
        <w:ind w:firstLine="567"/>
        <w:jc w:val="both"/>
        <w:rPr>
          <w:sz w:val="28"/>
          <w:szCs w:val="28"/>
        </w:rPr>
      </w:pPr>
      <w:r w:rsidRPr="007C4514">
        <w:rPr>
          <w:sz w:val="28"/>
          <w:szCs w:val="28"/>
        </w:rPr>
        <w:t xml:space="preserve">Експертна комісія проводить аналіз </w:t>
      </w:r>
      <w:r w:rsidR="00460EA2" w:rsidRPr="007C4514">
        <w:rPr>
          <w:sz w:val="28"/>
          <w:szCs w:val="28"/>
        </w:rPr>
        <w:t xml:space="preserve">отриманих заявок </w:t>
      </w:r>
      <w:r w:rsidRPr="007C4514">
        <w:rPr>
          <w:sz w:val="28"/>
          <w:szCs w:val="28"/>
        </w:rPr>
        <w:t xml:space="preserve">на предмет відповідності вимогам Програми. </w:t>
      </w:r>
      <w:r w:rsidR="00460EA2" w:rsidRPr="007C4514">
        <w:rPr>
          <w:sz w:val="28"/>
          <w:szCs w:val="28"/>
        </w:rPr>
        <w:t>За результатами засідання складається протокол засідання, який підписують члени комісії. Кількість отримувачів безповоротної фінансової допомоги обмежується обсягом фінансування по Завданню 1 Програми.</w:t>
      </w:r>
    </w:p>
    <w:p w:rsidR="00460EA2" w:rsidRPr="007C4514" w:rsidRDefault="00460EA2" w:rsidP="00460EA2">
      <w:pPr>
        <w:ind w:firstLine="567"/>
        <w:jc w:val="both"/>
        <w:rPr>
          <w:sz w:val="28"/>
          <w:szCs w:val="28"/>
        </w:rPr>
      </w:pPr>
    </w:p>
    <w:p w:rsidR="00460EA2" w:rsidRPr="007C4514" w:rsidRDefault="00460EA2" w:rsidP="00460EA2">
      <w:pPr>
        <w:tabs>
          <w:tab w:val="left" w:pos="5812"/>
        </w:tabs>
        <w:ind w:firstLine="567"/>
        <w:jc w:val="both"/>
        <w:rPr>
          <w:b/>
          <w:sz w:val="28"/>
          <w:szCs w:val="28"/>
        </w:rPr>
      </w:pPr>
      <w:r w:rsidRPr="007C4514">
        <w:rPr>
          <w:b/>
          <w:sz w:val="28"/>
          <w:szCs w:val="28"/>
        </w:rPr>
        <w:t>Надання безповоротної фінансової допомоги</w:t>
      </w:r>
    </w:p>
    <w:p w:rsidR="00AE2A33" w:rsidRDefault="00460EA2" w:rsidP="00AE2A33">
      <w:pPr>
        <w:tabs>
          <w:tab w:val="left" w:pos="5812"/>
        </w:tabs>
        <w:ind w:firstLine="567"/>
        <w:jc w:val="both"/>
        <w:rPr>
          <w:sz w:val="28"/>
          <w:szCs w:val="28"/>
        </w:rPr>
      </w:pPr>
      <w:r w:rsidRPr="007C4514">
        <w:rPr>
          <w:sz w:val="28"/>
          <w:szCs w:val="28"/>
        </w:rPr>
        <w:t>У випадку прийняття експертною комісією рішення про надання безповоротної фінансової допомоги,</w:t>
      </w:r>
      <w:r w:rsidR="00AE2A33">
        <w:rPr>
          <w:sz w:val="28"/>
          <w:szCs w:val="28"/>
        </w:rPr>
        <w:t xml:space="preserve"> воно затверджується на підставі протоколу  </w:t>
      </w:r>
      <w:r w:rsidR="001342DA">
        <w:rPr>
          <w:sz w:val="28"/>
          <w:szCs w:val="28"/>
        </w:rPr>
        <w:t xml:space="preserve">експертної комісії </w:t>
      </w:r>
      <w:r w:rsidR="00AE2A33">
        <w:rPr>
          <w:sz w:val="28"/>
          <w:szCs w:val="28"/>
        </w:rPr>
        <w:t>розпорядженням начальника</w:t>
      </w:r>
      <w:r w:rsidR="00AE2A33" w:rsidRPr="009F7FF4">
        <w:rPr>
          <w:sz w:val="28"/>
          <w:szCs w:val="28"/>
        </w:rPr>
        <w:t xml:space="preserve"> Львівської обл</w:t>
      </w:r>
      <w:r w:rsidR="00AE2A33">
        <w:rPr>
          <w:sz w:val="28"/>
          <w:szCs w:val="28"/>
        </w:rPr>
        <w:t xml:space="preserve">асної військової </w:t>
      </w:r>
      <w:r w:rsidR="00AE2A33" w:rsidRPr="009F7FF4">
        <w:rPr>
          <w:sz w:val="28"/>
          <w:szCs w:val="28"/>
        </w:rPr>
        <w:t>адміністрації.</w:t>
      </w:r>
    </w:p>
    <w:p w:rsidR="00460EA2" w:rsidRPr="007C4514" w:rsidRDefault="00AE2A33" w:rsidP="00460EA2">
      <w:pPr>
        <w:tabs>
          <w:tab w:val="left" w:pos="5812"/>
        </w:tabs>
        <w:ind w:firstLine="567"/>
        <w:jc w:val="both"/>
        <w:rPr>
          <w:sz w:val="28"/>
          <w:szCs w:val="28"/>
        </w:rPr>
      </w:pPr>
      <w:r>
        <w:rPr>
          <w:sz w:val="28"/>
          <w:szCs w:val="28"/>
        </w:rPr>
        <w:t>Д</w:t>
      </w:r>
      <w:r w:rsidR="00460EA2" w:rsidRPr="007C4514">
        <w:rPr>
          <w:sz w:val="28"/>
          <w:szCs w:val="28"/>
        </w:rPr>
        <w:t>епартамент економічної політи</w:t>
      </w:r>
      <w:r w:rsidR="00160C18" w:rsidRPr="007C4514">
        <w:rPr>
          <w:sz w:val="28"/>
          <w:szCs w:val="28"/>
        </w:rPr>
        <w:t>ки Львівської обласної військової</w:t>
      </w:r>
      <w:r w:rsidR="00460EA2" w:rsidRPr="007C4514">
        <w:rPr>
          <w:sz w:val="28"/>
          <w:szCs w:val="28"/>
        </w:rPr>
        <w:t xml:space="preserve"> адміністрації укладає договір із суб'єктом господарювання про надання безповоротної фінансової допомоги із зазначенням конкретної суми за формою, визначеною в </w:t>
      </w:r>
      <w:r w:rsidR="00836FD5" w:rsidRPr="007C4514">
        <w:rPr>
          <w:sz w:val="28"/>
          <w:szCs w:val="28"/>
        </w:rPr>
        <w:t>додатку 3 до</w:t>
      </w:r>
      <w:r w:rsidR="00460EA2" w:rsidRPr="007C4514">
        <w:rPr>
          <w:sz w:val="28"/>
          <w:szCs w:val="28"/>
        </w:rPr>
        <w:t xml:space="preserve"> Програми. </w:t>
      </w:r>
    </w:p>
    <w:p w:rsidR="00460EA2" w:rsidRPr="007C4514" w:rsidRDefault="00460EA2" w:rsidP="00460EA2">
      <w:pPr>
        <w:tabs>
          <w:tab w:val="left" w:pos="5812"/>
        </w:tabs>
        <w:ind w:firstLine="567"/>
        <w:jc w:val="both"/>
        <w:rPr>
          <w:sz w:val="28"/>
          <w:szCs w:val="28"/>
        </w:rPr>
      </w:pPr>
      <w:r w:rsidRPr="007C4514">
        <w:rPr>
          <w:sz w:val="28"/>
          <w:szCs w:val="28"/>
        </w:rPr>
        <w:t>Впродовж 3 (трьох) банківських днів від дати одержання фінансування департамент економічної полі</w:t>
      </w:r>
      <w:r w:rsidR="00160C18" w:rsidRPr="007C4514">
        <w:rPr>
          <w:sz w:val="28"/>
          <w:szCs w:val="28"/>
        </w:rPr>
        <w:t>тики Львівської обласної військов</w:t>
      </w:r>
      <w:r w:rsidRPr="007C4514">
        <w:rPr>
          <w:sz w:val="28"/>
          <w:szCs w:val="28"/>
        </w:rPr>
        <w:t xml:space="preserve">ої адміністрації перераховує на розрахунковий рахунок суб'єкта господарювання суму безповоротної фінансової допомоги, визначену в договорі. </w:t>
      </w:r>
    </w:p>
    <w:p w:rsidR="00010AC9" w:rsidRPr="007C4514" w:rsidRDefault="00010AC9" w:rsidP="00010AC9">
      <w:pPr>
        <w:ind w:firstLine="556"/>
        <w:jc w:val="both"/>
        <w:rPr>
          <w:sz w:val="28"/>
        </w:rPr>
      </w:pPr>
    </w:p>
    <w:p w:rsidR="00836FD5" w:rsidRPr="007C4514" w:rsidRDefault="00D117E9" w:rsidP="00836FD5">
      <w:pPr>
        <w:widowControl w:val="0"/>
        <w:pBdr>
          <w:top w:val="nil"/>
          <w:left w:val="nil"/>
          <w:bottom w:val="nil"/>
          <w:right w:val="nil"/>
          <w:between w:val="nil"/>
        </w:pBdr>
        <w:spacing w:line="276" w:lineRule="auto"/>
        <w:jc w:val="both"/>
        <w:rPr>
          <w:sz w:val="28"/>
          <w:szCs w:val="22"/>
        </w:rPr>
      </w:pPr>
      <w:r>
        <w:rPr>
          <w:b/>
          <w:sz w:val="28"/>
          <w:szCs w:val="28"/>
        </w:rPr>
        <w:t>Завдання 2</w:t>
      </w:r>
      <w:r w:rsidR="00836FD5" w:rsidRPr="007C4514">
        <w:rPr>
          <w:b/>
          <w:sz w:val="28"/>
          <w:szCs w:val="28"/>
        </w:rPr>
        <w:t xml:space="preserve">. Ваучерна підтримка бізнесу на маркетингові цілі та сертифікацію продукції. </w:t>
      </w:r>
    </w:p>
    <w:p w:rsidR="00836FD5" w:rsidRPr="007C4514" w:rsidRDefault="00836FD5" w:rsidP="00836FD5">
      <w:pPr>
        <w:jc w:val="both"/>
        <w:rPr>
          <w:sz w:val="28"/>
          <w:szCs w:val="28"/>
        </w:rPr>
      </w:pPr>
    </w:p>
    <w:p w:rsidR="00836FD5" w:rsidRPr="007C4514" w:rsidRDefault="00D117E9" w:rsidP="00836FD5">
      <w:pPr>
        <w:tabs>
          <w:tab w:val="left" w:pos="5812"/>
        </w:tabs>
        <w:ind w:firstLine="567"/>
        <w:jc w:val="both"/>
        <w:rPr>
          <w:sz w:val="28"/>
          <w:szCs w:val="28"/>
        </w:rPr>
      </w:pPr>
      <w:r>
        <w:rPr>
          <w:sz w:val="28"/>
          <w:szCs w:val="28"/>
        </w:rPr>
        <w:t>Виконання Завдання 2</w:t>
      </w:r>
      <w:r w:rsidR="00836FD5" w:rsidRPr="007C4514">
        <w:rPr>
          <w:sz w:val="28"/>
          <w:szCs w:val="28"/>
        </w:rPr>
        <w:t xml:space="preserve"> здійснюється шляхом надання маркетингових ваучерів та ваучерів на сертифікацію продукції (далі – ваучерів) – права на безповоротну фінансову допомогу для суб’єктів мікро- та малого підприємництва - юридичних осіб та фізичних осіб-підприємців, які перебувають на різних системах оподаткування, згідно із вимогами цієї Програми.</w:t>
      </w:r>
    </w:p>
    <w:p w:rsidR="00836FD5" w:rsidRPr="007C4514" w:rsidRDefault="00836FD5" w:rsidP="00836FD5">
      <w:pPr>
        <w:tabs>
          <w:tab w:val="left" w:pos="5812"/>
        </w:tabs>
        <w:ind w:firstLine="567"/>
        <w:jc w:val="both"/>
        <w:rPr>
          <w:sz w:val="28"/>
          <w:szCs w:val="28"/>
        </w:rPr>
      </w:pPr>
      <w:r w:rsidRPr="007C4514">
        <w:rPr>
          <w:sz w:val="28"/>
          <w:szCs w:val="28"/>
        </w:rPr>
        <w:t>Департамент економічної політики Львівської обласної військової адміністрації надає безповоротну фінансову допомогу суб’єктам мікро- та малого підприємництва у розмірі:</w:t>
      </w:r>
    </w:p>
    <w:p w:rsidR="00836FD5" w:rsidRPr="007C4514" w:rsidRDefault="00BE7738"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не більше 5</w:t>
      </w:r>
      <w:r w:rsidR="00836FD5" w:rsidRPr="007C4514">
        <w:rPr>
          <w:rFonts w:ascii="Times New Roman" w:hAnsi="Times New Roman" w:cs="Times New Roman"/>
          <w:sz w:val="28"/>
          <w:szCs w:val="28"/>
        </w:rPr>
        <w:t>0 тис. грн на маркетингові ваучери;</w:t>
      </w:r>
    </w:p>
    <w:p w:rsidR="00836FD5" w:rsidRPr="007C4514" w:rsidRDefault="00BE7738"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не більше 8</w:t>
      </w:r>
      <w:r w:rsidR="00836FD5" w:rsidRPr="007C4514">
        <w:rPr>
          <w:rFonts w:ascii="Times New Roman" w:hAnsi="Times New Roman" w:cs="Times New Roman"/>
          <w:sz w:val="28"/>
          <w:szCs w:val="28"/>
        </w:rPr>
        <w:t>0 тис. грн на ваучери для сертифікації продукції.</w:t>
      </w:r>
    </w:p>
    <w:p w:rsidR="00836FD5" w:rsidRPr="007C4514" w:rsidRDefault="00836FD5" w:rsidP="00836FD5">
      <w:pPr>
        <w:pStyle w:val="aa"/>
        <w:tabs>
          <w:tab w:val="left" w:pos="5812"/>
        </w:tabs>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Частка власних витрат суб’єктів господарювання на отри</w:t>
      </w:r>
      <w:r w:rsidR="00D117E9">
        <w:rPr>
          <w:rFonts w:ascii="Times New Roman" w:hAnsi="Times New Roman" w:cs="Times New Roman"/>
          <w:sz w:val="28"/>
          <w:szCs w:val="28"/>
        </w:rPr>
        <w:t>мання послуг у рамках Завдання 2</w:t>
      </w:r>
      <w:r w:rsidRPr="007C4514">
        <w:rPr>
          <w:rFonts w:ascii="Times New Roman" w:hAnsi="Times New Roman" w:cs="Times New Roman"/>
          <w:sz w:val="28"/>
          <w:szCs w:val="28"/>
        </w:rPr>
        <w:t xml:space="preserve"> цієї Програми повинна становити не менше 30% суми від загальних витрат. </w:t>
      </w:r>
    </w:p>
    <w:p w:rsidR="00836FD5" w:rsidRPr="007C4514" w:rsidRDefault="00836FD5" w:rsidP="00836FD5">
      <w:pPr>
        <w:tabs>
          <w:tab w:val="left" w:pos="5812"/>
        </w:tabs>
        <w:ind w:firstLine="567"/>
        <w:jc w:val="both"/>
        <w:rPr>
          <w:sz w:val="28"/>
          <w:szCs w:val="28"/>
        </w:rPr>
      </w:pPr>
      <w:r w:rsidRPr="007C4514">
        <w:rPr>
          <w:sz w:val="28"/>
          <w:szCs w:val="28"/>
        </w:rPr>
        <w:t xml:space="preserve">Кожен суб’єкт господарювання впродовж року може отримати 1 (один) ваучер на відшкодування частини вартості робіт і послуг, які він оплатив будь-якій юридичній особі чи фізичній особі-підприємцю, що пройшли перекваліфікацію і можуть брати участь у Програмі. </w:t>
      </w:r>
    </w:p>
    <w:p w:rsidR="00836FD5" w:rsidRPr="007C4514" w:rsidRDefault="00836FD5" w:rsidP="00836FD5">
      <w:pPr>
        <w:tabs>
          <w:tab w:val="left" w:pos="5812"/>
        </w:tabs>
        <w:jc w:val="both"/>
        <w:rPr>
          <w:sz w:val="28"/>
          <w:szCs w:val="28"/>
        </w:rPr>
      </w:pPr>
    </w:p>
    <w:p w:rsidR="00836FD5" w:rsidRPr="007C4514" w:rsidRDefault="00836FD5" w:rsidP="00836FD5">
      <w:pPr>
        <w:tabs>
          <w:tab w:val="left" w:pos="5812"/>
        </w:tabs>
        <w:ind w:firstLine="709"/>
        <w:jc w:val="both"/>
        <w:rPr>
          <w:b/>
          <w:sz w:val="28"/>
          <w:szCs w:val="28"/>
        </w:rPr>
      </w:pPr>
      <w:r w:rsidRPr="007C4514">
        <w:rPr>
          <w:b/>
          <w:sz w:val="28"/>
          <w:szCs w:val="28"/>
        </w:rPr>
        <w:t>Цілі, на які надаються ваучери</w:t>
      </w:r>
    </w:p>
    <w:p w:rsidR="00836FD5" w:rsidRPr="007C4514" w:rsidRDefault="00836FD5" w:rsidP="00836FD5">
      <w:pPr>
        <w:tabs>
          <w:tab w:val="left" w:pos="5812"/>
        </w:tabs>
        <w:jc w:val="both"/>
        <w:rPr>
          <w:b/>
          <w:sz w:val="28"/>
          <w:szCs w:val="28"/>
        </w:rPr>
      </w:pPr>
    </w:p>
    <w:p w:rsidR="00836FD5" w:rsidRPr="007C4514" w:rsidRDefault="00836FD5" w:rsidP="00836FD5">
      <w:pPr>
        <w:tabs>
          <w:tab w:val="left" w:pos="5812"/>
        </w:tabs>
        <w:ind w:firstLine="709"/>
        <w:jc w:val="both"/>
        <w:rPr>
          <w:b/>
          <w:sz w:val="28"/>
          <w:szCs w:val="28"/>
        </w:rPr>
      </w:pPr>
      <w:r w:rsidRPr="007C4514">
        <w:rPr>
          <w:b/>
          <w:sz w:val="28"/>
          <w:szCs w:val="28"/>
        </w:rPr>
        <w:t>Ваучери на сертифікацію продукції</w:t>
      </w:r>
    </w:p>
    <w:p w:rsidR="00836FD5" w:rsidRPr="007C4514" w:rsidRDefault="00836FD5"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сертифікація, що може включати отримання національних сертифікатів та проведення сертифікації в міжнародних організаціях;</w:t>
      </w:r>
    </w:p>
    <w:p w:rsidR="00836FD5" w:rsidRPr="007C4514" w:rsidRDefault="00836FD5" w:rsidP="00836FD5">
      <w:pPr>
        <w:tabs>
          <w:tab w:val="left" w:pos="5812"/>
        </w:tabs>
        <w:ind w:firstLine="709"/>
        <w:jc w:val="both"/>
        <w:rPr>
          <w:b/>
          <w:sz w:val="28"/>
          <w:szCs w:val="28"/>
        </w:rPr>
      </w:pPr>
    </w:p>
    <w:p w:rsidR="00836FD5" w:rsidRPr="007C4514" w:rsidRDefault="00836FD5" w:rsidP="00836FD5">
      <w:pPr>
        <w:tabs>
          <w:tab w:val="left" w:pos="5812"/>
        </w:tabs>
        <w:ind w:firstLine="709"/>
        <w:jc w:val="both"/>
        <w:rPr>
          <w:b/>
          <w:sz w:val="28"/>
          <w:szCs w:val="28"/>
        </w:rPr>
      </w:pPr>
      <w:r w:rsidRPr="007C4514">
        <w:rPr>
          <w:b/>
          <w:sz w:val="28"/>
          <w:szCs w:val="28"/>
        </w:rPr>
        <w:t>Маркетингові ваучери</w:t>
      </w:r>
    </w:p>
    <w:p w:rsidR="00836FD5" w:rsidRPr="007C4514" w:rsidRDefault="00836FD5"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 створення / оновлення </w:t>
      </w:r>
      <w:proofErr w:type="spellStart"/>
      <w:r w:rsidRPr="007C4514">
        <w:rPr>
          <w:rFonts w:ascii="Times New Roman" w:hAnsi="Times New Roman" w:cs="Times New Roman"/>
          <w:sz w:val="28"/>
          <w:szCs w:val="28"/>
        </w:rPr>
        <w:t>вебсайтів</w:t>
      </w:r>
      <w:proofErr w:type="spellEnd"/>
      <w:r w:rsidRPr="007C4514">
        <w:rPr>
          <w:rFonts w:ascii="Times New Roman" w:hAnsi="Times New Roman" w:cs="Times New Roman"/>
          <w:sz w:val="28"/>
          <w:szCs w:val="28"/>
        </w:rPr>
        <w:t>, їх просування;</w:t>
      </w:r>
    </w:p>
    <w:p w:rsidR="00836FD5" w:rsidRPr="007C4514" w:rsidRDefault="00836FD5"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розроблення бренду продукції, логотипу, дизайну упаковки;</w:t>
      </w:r>
    </w:p>
    <w:p w:rsidR="00836FD5" w:rsidRPr="007C4514" w:rsidRDefault="00836FD5"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поширення продукції в онлайн-магазинах;</w:t>
      </w:r>
    </w:p>
    <w:p w:rsidR="00BC787D" w:rsidRPr="007C4514" w:rsidRDefault="00836FD5"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участь у маркетингових заходах (виставки, промоційні кампанії, ярмарки, бізнес-</w:t>
      </w:r>
      <w:r w:rsidR="00BC787D" w:rsidRPr="007C4514">
        <w:rPr>
          <w:rFonts w:ascii="Times New Roman" w:hAnsi="Times New Roman" w:cs="Times New Roman"/>
          <w:sz w:val="28"/>
          <w:szCs w:val="28"/>
        </w:rPr>
        <w:t>покази або інші подібні заходи);</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sz w:val="28"/>
          <w:szCs w:val="28"/>
        </w:rPr>
        <w:t xml:space="preserve">- </w:t>
      </w:r>
      <w:r w:rsidRPr="007C4514">
        <w:rPr>
          <w:rFonts w:ascii="Times New Roman" w:hAnsi="Times New Roman" w:cs="Times New Roman"/>
          <w:sz w:val="28"/>
          <w:szCs w:val="28"/>
        </w:rPr>
        <w:t>проведення промоційної та маркетингової компанії.</w:t>
      </w:r>
    </w:p>
    <w:p w:rsidR="00BC787D" w:rsidRPr="007C4514" w:rsidRDefault="00BC787D"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Вимоги до суб'єктів господарювання, які можуть отримати ваучер</w:t>
      </w:r>
    </w:p>
    <w:p w:rsidR="00BC787D" w:rsidRPr="007C4514" w:rsidRDefault="00BC787D" w:rsidP="00BC787D">
      <w:pPr>
        <w:tabs>
          <w:tab w:val="left" w:pos="5812"/>
        </w:tabs>
        <w:ind w:firstLine="567"/>
        <w:jc w:val="both"/>
        <w:rPr>
          <w:sz w:val="28"/>
          <w:szCs w:val="28"/>
        </w:rPr>
      </w:pPr>
      <w:r w:rsidRPr="007C4514">
        <w:rPr>
          <w:sz w:val="28"/>
          <w:szCs w:val="28"/>
        </w:rPr>
        <w:t>Для участі в конкурсі на отримання ваучерів може звернутися будь-який суб’єкт господарювання, який відповідає таким вимогам:</w:t>
      </w:r>
    </w:p>
    <w:p w:rsidR="00BC787D" w:rsidRPr="007C4514" w:rsidRDefault="00BC787D" w:rsidP="00BC787D">
      <w:pPr>
        <w:tabs>
          <w:tab w:val="left" w:pos="5812"/>
        </w:tabs>
        <w:ind w:firstLine="567"/>
        <w:jc w:val="both"/>
        <w:rPr>
          <w:sz w:val="28"/>
          <w:szCs w:val="28"/>
        </w:rPr>
      </w:pPr>
      <w:r w:rsidRPr="007C4514">
        <w:rPr>
          <w:sz w:val="28"/>
          <w:szCs w:val="28"/>
        </w:rPr>
        <w:t>1) підпадає під визначення суб’єкта мікро- та малого підприємництва згідно з положеннями Господарського кодексу України;</w:t>
      </w:r>
    </w:p>
    <w:p w:rsidR="00BC787D" w:rsidRPr="007C4514" w:rsidRDefault="00BC787D" w:rsidP="00BC787D">
      <w:pPr>
        <w:tabs>
          <w:tab w:val="left" w:pos="5812"/>
        </w:tabs>
        <w:ind w:firstLine="567"/>
        <w:jc w:val="both"/>
        <w:rPr>
          <w:sz w:val="28"/>
          <w:szCs w:val="28"/>
        </w:rPr>
      </w:pPr>
      <w:r w:rsidRPr="007C4514">
        <w:rPr>
          <w:sz w:val="28"/>
          <w:szCs w:val="28"/>
        </w:rPr>
        <w:t xml:space="preserve">2) працює в межах всіх видів діяльності згідно із КВЕД 2010, крім тих, які підлягають ліцензуванню; </w:t>
      </w:r>
    </w:p>
    <w:p w:rsidR="00BC787D" w:rsidRPr="007C4514" w:rsidRDefault="00BC787D" w:rsidP="00BC787D">
      <w:pPr>
        <w:tabs>
          <w:tab w:val="left" w:pos="5812"/>
        </w:tabs>
        <w:ind w:firstLine="567"/>
        <w:jc w:val="both"/>
        <w:rPr>
          <w:sz w:val="28"/>
          <w:szCs w:val="28"/>
        </w:rPr>
      </w:pPr>
      <w:r w:rsidRPr="007C4514">
        <w:rPr>
          <w:sz w:val="28"/>
          <w:szCs w:val="28"/>
        </w:rPr>
        <w:t>3) має зареєстроване місцезнаходження на території Львівської області;</w:t>
      </w:r>
    </w:p>
    <w:p w:rsidR="00BC787D" w:rsidRPr="007C4514" w:rsidRDefault="006F257E" w:rsidP="00BC787D">
      <w:pPr>
        <w:tabs>
          <w:tab w:val="left" w:pos="5812"/>
        </w:tabs>
        <w:ind w:firstLine="567"/>
        <w:jc w:val="both"/>
        <w:rPr>
          <w:sz w:val="28"/>
          <w:szCs w:val="28"/>
        </w:rPr>
      </w:pPr>
      <w:r w:rsidRPr="007C4514">
        <w:rPr>
          <w:sz w:val="28"/>
          <w:szCs w:val="28"/>
        </w:rPr>
        <w:t>4</w:t>
      </w:r>
      <w:r w:rsidR="00BC787D" w:rsidRPr="007C4514">
        <w:rPr>
          <w:sz w:val="28"/>
          <w:szCs w:val="28"/>
        </w:rPr>
        <w:t>) виробляє фізичний продукт (самостійно або із залученням підрядних організацій, але є власниками прав інтелектуальної власності) або надає сервіси з високою доданою вартістю;</w:t>
      </w:r>
    </w:p>
    <w:p w:rsidR="00BC787D" w:rsidRPr="007C4514" w:rsidRDefault="00BC787D"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Процедура подання документів на конкурс із отримання ваучерів</w:t>
      </w:r>
    </w:p>
    <w:p w:rsidR="00BC787D" w:rsidRPr="007C4514" w:rsidRDefault="00BC787D" w:rsidP="00BC787D">
      <w:pPr>
        <w:tabs>
          <w:tab w:val="left" w:pos="5812"/>
        </w:tabs>
        <w:ind w:firstLine="567"/>
        <w:jc w:val="both"/>
        <w:rPr>
          <w:sz w:val="28"/>
          <w:szCs w:val="28"/>
        </w:rPr>
      </w:pPr>
      <w:r w:rsidRPr="007C4514">
        <w:rPr>
          <w:sz w:val="28"/>
          <w:szCs w:val="28"/>
        </w:rPr>
        <w:t xml:space="preserve">Відбір суб’єктів мікро- та малого підприємництва, на яких поширюється дія Програми у частині Завдання 1, проводиться на конкурсній основі. Для цього департаментом економічної політики Львівської обласної державної адміністрації проводиться конкурс з отримання ваучерів. </w:t>
      </w:r>
    </w:p>
    <w:p w:rsidR="00BC787D" w:rsidRPr="007C4514" w:rsidRDefault="00BC787D" w:rsidP="00BC787D">
      <w:pPr>
        <w:tabs>
          <w:tab w:val="left" w:pos="5812"/>
        </w:tabs>
        <w:ind w:firstLine="567"/>
        <w:jc w:val="both"/>
        <w:rPr>
          <w:sz w:val="28"/>
          <w:szCs w:val="28"/>
        </w:rPr>
      </w:pPr>
      <w:r w:rsidRPr="007C4514">
        <w:rPr>
          <w:sz w:val="28"/>
          <w:szCs w:val="28"/>
        </w:rPr>
        <w:t xml:space="preserve">Прийом документів на участь у конкурсі триває постійно за наявності фінансового ресурсу. </w:t>
      </w:r>
    </w:p>
    <w:p w:rsidR="00BC787D" w:rsidRPr="007C4514" w:rsidRDefault="00BC787D" w:rsidP="00BC787D">
      <w:pPr>
        <w:tabs>
          <w:tab w:val="left" w:pos="5812"/>
        </w:tabs>
        <w:ind w:firstLine="567"/>
        <w:jc w:val="both"/>
        <w:rPr>
          <w:sz w:val="28"/>
          <w:szCs w:val="28"/>
        </w:rPr>
      </w:pPr>
      <w:r w:rsidRPr="007C4514">
        <w:rPr>
          <w:sz w:val="28"/>
          <w:szCs w:val="28"/>
        </w:rPr>
        <w:t xml:space="preserve">Для участі в конкурсі будь-який суб'єкт мікро- або малого підприємництва може звернутися до будь-якої перекваліфікованої сервісної компанії для отримання комерційної пропозиції, в якій повинні бути зазначені опис та вартість робіт чи послуг сервісної компанії. </w:t>
      </w:r>
    </w:p>
    <w:p w:rsidR="00BC787D" w:rsidRPr="007C4514" w:rsidRDefault="00BC787D" w:rsidP="00BC787D">
      <w:pPr>
        <w:tabs>
          <w:tab w:val="left" w:pos="5812"/>
        </w:tabs>
        <w:ind w:firstLine="567"/>
        <w:jc w:val="both"/>
        <w:rPr>
          <w:sz w:val="28"/>
          <w:szCs w:val="28"/>
        </w:rPr>
      </w:pPr>
      <w:r w:rsidRPr="007C4514">
        <w:rPr>
          <w:sz w:val="28"/>
          <w:szCs w:val="28"/>
        </w:rPr>
        <w:t xml:space="preserve">Ті суб'єкти господарювання, які отримали комерційну пропозицію від перекваліфікованої сервісної компанії, подають паперовий та електронний пакет документів до департаменту економічної політики Львівської обласної державної адміністрації для участі в конкурсі. Подані документи реєструються в журналі реєстрації із зазначенням виключно порядкового номера в хронологічному порядку прийняття, опису вкладення (кількість сторінок, додатки тощо) та засвідчуються підписом керівника суб’єкта господарювання. Департамент економічної політики передає отримані пакети документів на конкурс від суб’єктів мікро- та малого підприємництва на розгляд членам експертної комісії. </w:t>
      </w:r>
    </w:p>
    <w:p w:rsidR="00BC787D" w:rsidRPr="007C4514" w:rsidRDefault="00BC787D" w:rsidP="00BC787D">
      <w:pPr>
        <w:tabs>
          <w:tab w:val="left" w:pos="5812"/>
        </w:tabs>
        <w:jc w:val="both"/>
        <w:rPr>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Пакет документів на участь у конкурсі з отримання ваучерів</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1) Проєкт розвитку бізнесу згідно з формою, визн</w:t>
      </w:r>
      <w:r w:rsidR="00D117E9">
        <w:rPr>
          <w:rFonts w:ascii="Times New Roman" w:hAnsi="Times New Roman" w:cs="Times New Roman"/>
          <w:sz w:val="28"/>
          <w:szCs w:val="28"/>
        </w:rPr>
        <w:t>аченою в додатку 1 до Завдання 2</w:t>
      </w:r>
      <w:r w:rsidRPr="007C4514">
        <w:rPr>
          <w:rFonts w:ascii="Times New Roman" w:hAnsi="Times New Roman" w:cs="Times New Roman"/>
          <w:sz w:val="28"/>
          <w:szCs w:val="28"/>
        </w:rPr>
        <w:t xml:space="preserve"> цієї Програми.</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3) Комерційна пропозиція від перекваліфікованої компанії.</w:t>
      </w:r>
    </w:p>
    <w:p w:rsidR="00BC787D" w:rsidRPr="007C4514" w:rsidRDefault="00BC787D" w:rsidP="00BC787D">
      <w:pPr>
        <w:tabs>
          <w:tab w:val="left" w:pos="5812"/>
        </w:tabs>
        <w:ind w:firstLine="567"/>
        <w:jc w:val="both"/>
        <w:rPr>
          <w:sz w:val="28"/>
          <w:szCs w:val="28"/>
        </w:rPr>
      </w:pPr>
      <w:r w:rsidRPr="007C4514">
        <w:rPr>
          <w:sz w:val="28"/>
          <w:szCs w:val="28"/>
        </w:rPr>
        <w:t xml:space="preserve">У разі подання неповного пакету документів, суб'єкт господарювання не допускається до рейтингового оцінювання проєктів розвитку бізнесу експертною комісією. </w:t>
      </w:r>
    </w:p>
    <w:p w:rsidR="00BC787D" w:rsidRPr="007C4514" w:rsidRDefault="00BC787D" w:rsidP="00BC787D">
      <w:pPr>
        <w:tabs>
          <w:tab w:val="left" w:pos="5812"/>
        </w:tabs>
        <w:jc w:val="both"/>
        <w:rPr>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Експертна комісія</w:t>
      </w:r>
    </w:p>
    <w:p w:rsidR="00BC787D" w:rsidRPr="007C4514" w:rsidRDefault="00BC787D" w:rsidP="00BC787D">
      <w:pPr>
        <w:ind w:firstLine="567"/>
        <w:jc w:val="both"/>
        <w:rPr>
          <w:sz w:val="28"/>
        </w:rPr>
      </w:pPr>
      <w:r w:rsidRPr="007C4514">
        <w:rPr>
          <w:sz w:val="28"/>
          <w:szCs w:val="28"/>
        </w:rPr>
        <w:t>Рейтингове оцінювання проєктів розвитку бізнесу проводить експертна комісія, яка затверджена наказом начальника Львівської обласної військової адміністрації у складі 5 осіб.</w:t>
      </w:r>
    </w:p>
    <w:p w:rsidR="00BC787D" w:rsidRPr="007C4514" w:rsidRDefault="00BC787D" w:rsidP="00BC787D">
      <w:pPr>
        <w:tabs>
          <w:tab w:val="left" w:pos="5812"/>
        </w:tabs>
        <w:ind w:firstLine="567"/>
        <w:jc w:val="both"/>
        <w:rPr>
          <w:sz w:val="28"/>
          <w:szCs w:val="28"/>
        </w:rPr>
      </w:pPr>
      <w:r w:rsidRPr="007C4514">
        <w:rPr>
          <w:sz w:val="28"/>
          <w:szCs w:val="28"/>
        </w:rPr>
        <w:t>Головою експертної комісії є представник департаменту економічної політики Львівської обласної державної адміністрації. Секретарем комісії є працівник департаменту економічної політики Львівської обласної державної адміністрації, якого призначає голова експертної комісії.</w:t>
      </w:r>
    </w:p>
    <w:p w:rsidR="00BC787D" w:rsidRPr="007C4514" w:rsidRDefault="00BC787D" w:rsidP="00BC787D">
      <w:pPr>
        <w:tabs>
          <w:tab w:val="left" w:pos="5812"/>
        </w:tabs>
        <w:ind w:firstLine="567"/>
        <w:jc w:val="both"/>
        <w:rPr>
          <w:sz w:val="28"/>
          <w:szCs w:val="28"/>
        </w:rPr>
      </w:pPr>
      <w:r w:rsidRPr="007C4514">
        <w:rPr>
          <w:sz w:val="28"/>
          <w:szCs w:val="28"/>
          <w:lang w:eastAsia="ru-RU"/>
        </w:rPr>
        <w:t>Засідання експертної комісії є правочинним за умови присутності на ньому не менш як 3 членів складу експертної комісії.</w:t>
      </w:r>
    </w:p>
    <w:p w:rsidR="00BC787D" w:rsidRPr="007C4514" w:rsidRDefault="00BC787D" w:rsidP="00BC787D">
      <w:pPr>
        <w:ind w:firstLine="556"/>
        <w:jc w:val="both"/>
        <w:rPr>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Оцінювання проєктів розвитку бізнесу</w:t>
      </w:r>
    </w:p>
    <w:p w:rsidR="00BC787D" w:rsidRPr="007C4514" w:rsidRDefault="00BC787D" w:rsidP="00BC787D">
      <w:pPr>
        <w:tabs>
          <w:tab w:val="left" w:pos="5812"/>
        </w:tabs>
        <w:ind w:firstLine="567"/>
        <w:jc w:val="both"/>
        <w:rPr>
          <w:sz w:val="28"/>
          <w:szCs w:val="28"/>
        </w:rPr>
      </w:pPr>
      <w:r w:rsidRPr="007C4514">
        <w:rPr>
          <w:sz w:val="28"/>
          <w:szCs w:val="28"/>
        </w:rPr>
        <w:t xml:space="preserve">Дату засідання експертної комісії визначає департамент економічної політики Львівської обласної державної адміністрації.  </w:t>
      </w:r>
    </w:p>
    <w:p w:rsidR="00BC787D" w:rsidRPr="007C4514" w:rsidRDefault="00BC787D" w:rsidP="00BC787D">
      <w:pPr>
        <w:tabs>
          <w:tab w:val="left" w:pos="5812"/>
        </w:tabs>
        <w:ind w:firstLine="567"/>
        <w:jc w:val="both"/>
        <w:rPr>
          <w:sz w:val="28"/>
          <w:szCs w:val="28"/>
        </w:rPr>
      </w:pPr>
      <w:r w:rsidRPr="007C4514">
        <w:rPr>
          <w:sz w:val="28"/>
          <w:szCs w:val="28"/>
        </w:rPr>
        <w:t xml:space="preserve">Експертна комісія проводить аналіз проєктів розвитку бізнесу на предмет економічної ефективності та відповідності вимогам Програми. </w:t>
      </w:r>
    </w:p>
    <w:p w:rsidR="00BC787D" w:rsidRPr="007C4514" w:rsidRDefault="00BC787D" w:rsidP="00BC787D">
      <w:pPr>
        <w:tabs>
          <w:tab w:val="left" w:pos="5812"/>
        </w:tabs>
        <w:ind w:firstLine="567"/>
        <w:jc w:val="both"/>
        <w:rPr>
          <w:sz w:val="28"/>
          <w:szCs w:val="28"/>
        </w:rPr>
      </w:pPr>
      <w:r w:rsidRPr="007C4514">
        <w:rPr>
          <w:sz w:val="28"/>
          <w:szCs w:val="28"/>
        </w:rPr>
        <w:t>Кожен член експертної комісії оцінює подані проєкти розвитку бізнесу за формою, визн</w:t>
      </w:r>
      <w:r w:rsidR="00EC06A4" w:rsidRPr="007C4514">
        <w:rPr>
          <w:sz w:val="28"/>
          <w:szCs w:val="28"/>
        </w:rPr>
        <w:t>аченою в додатку 2</w:t>
      </w:r>
      <w:r w:rsidR="00D117E9">
        <w:rPr>
          <w:sz w:val="28"/>
          <w:szCs w:val="28"/>
        </w:rPr>
        <w:t xml:space="preserve"> до Завдання 2</w:t>
      </w:r>
      <w:r w:rsidRPr="007C4514">
        <w:rPr>
          <w:sz w:val="28"/>
          <w:szCs w:val="28"/>
        </w:rPr>
        <w:t xml:space="preserve"> цієї Програми. </w:t>
      </w:r>
    </w:p>
    <w:p w:rsidR="00BC787D" w:rsidRPr="007C4514" w:rsidRDefault="00BC787D" w:rsidP="00BC787D">
      <w:pPr>
        <w:tabs>
          <w:tab w:val="left" w:pos="5812"/>
        </w:tabs>
        <w:ind w:firstLine="567"/>
        <w:jc w:val="both"/>
        <w:rPr>
          <w:sz w:val="28"/>
          <w:szCs w:val="28"/>
        </w:rPr>
      </w:pPr>
      <w:r w:rsidRPr="007C4514">
        <w:rPr>
          <w:sz w:val="28"/>
          <w:szCs w:val="28"/>
        </w:rPr>
        <w:t xml:space="preserve">Після закінчення процесу оцінювання проєктів розвитку бізнесу експертна комісія визначає середній арифметичний бал кожного проєкту згідно з поданими експертами формами оцінювання. Проєкт розвитку бізнесу, який набрав менше ніж 50% від максимально можливої кількості балів, не може бути визнаний переможцем у конкурсі. </w:t>
      </w:r>
    </w:p>
    <w:p w:rsidR="00BC787D" w:rsidRPr="007C4514" w:rsidRDefault="00BC787D" w:rsidP="00BC787D">
      <w:pPr>
        <w:tabs>
          <w:tab w:val="left" w:pos="5812"/>
        </w:tabs>
        <w:ind w:firstLine="567"/>
        <w:jc w:val="both"/>
        <w:rPr>
          <w:sz w:val="28"/>
          <w:szCs w:val="28"/>
        </w:rPr>
      </w:pPr>
      <w:r w:rsidRPr="007C4514">
        <w:rPr>
          <w:sz w:val="28"/>
          <w:szCs w:val="28"/>
        </w:rPr>
        <w:t>Результати оцінювання щодо кожного проєкту розвитку бізнесу оприлюднюються на засіданні експертної комісії, на якому і приймається рішення про надання ваучерів тим суб’єктам господарювання, проєкти розвитку бізнесу яких набрали найбільше балів. Департамент економічної політики формує рейтинговий список усіх суб'єктів господарювання, проєкти розвитку бізнесу яких були оцінені в рамках Програми. За результатами засідання складається протокол засідання, що підписують члени комісії.</w:t>
      </w:r>
    </w:p>
    <w:p w:rsidR="00BC787D" w:rsidRPr="007C4514" w:rsidRDefault="00BC787D" w:rsidP="00BC787D">
      <w:pPr>
        <w:tabs>
          <w:tab w:val="left" w:pos="5812"/>
        </w:tabs>
        <w:ind w:firstLine="567"/>
        <w:jc w:val="both"/>
        <w:rPr>
          <w:sz w:val="28"/>
          <w:szCs w:val="28"/>
        </w:rPr>
      </w:pPr>
      <w:r w:rsidRPr="007C4514">
        <w:rPr>
          <w:sz w:val="28"/>
          <w:szCs w:val="28"/>
        </w:rPr>
        <w:t>Кількість переможців у конкурсі обмежується об</w:t>
      </w:r>
      <w:r w:rsidR="00D117E9">
        <w:rPr>
          <w:sz w:val="28"/>
          <w:szCs w:val="28"/>
        </w:rPr>
        <w:t>сягом фінансування по Завданню 2</w:t>
      </w:r>
      <w:r w:rsidRPr="007C4514">
        <w:rPr>
          <w:sz w:val="28"/>
          <w:szCs w:val="28"/>
        </w:rPr>
        <w:t xml:space="preserve"> Програми. Якщо декілька суб’єктів господарювання набрали однакову кількість балів, а обсяг фінансування не дозволяє їх усіх визнати переможцями, то переможцями є ті суб’єкти господарювання, які швидше подали документи на конкурс. </w:t>
      </w:r>
    </w:p>
    <w:p w:rsidR="00BC787D" w:rsidRPr="007C4514" w:rsidRDefault="00BC787D" w:rsidP="00BC787D">
      <w:pPr>
        <w:ind w:firstLine="556"/>
        <w:jc w:val="both"/>
        <w:rPr>
          <w:sz w:val="28"/>
          <w:szCs w:val="28"/>
        </w:rPr>
      </w:pPr>
    </w:p>
    <w:p w:rsidR="00BC787D" w:rsidRPr="007C4514" w:rsidRDefault="00BC787D" w:rsidP="00BC787D">
      <w:pPr>
        <w:tabs>
          <w:tab w:val="left" w:pos="5812"/>
        </w:tabs>
        <w:ind w:firstLine="567"/>
        <w:jc w:val="both"/>
        <w:rPr>
          <w:b/>
          <w:sz w:val="28"/>
          <w:szCs w:val="28"/>
        </w:rPr>
      </w:pPr>
      <w:r w:rsidRPr="007C4514">
        <w:rPr>
          <w:b/>
          <w:sz w:val="28"/>
          <w:szCs w:val="28"/>
        </w:rPr>
        <w:t>Надання ваучерів</w:t>
      </w:r>
    </w:p>
    <w:p w:rsidR="00BC787D" w:rsidRPr="007C4514" w:rsidRDefault="00BC787D" w:rsidP="00BC787D">
      <w:pPr>
        <w:tabs>
          <w:tab w:val="left" w:pos="5812"/>
        </w:tabs>
        <w:ind w:firstLine="567"/>
        <w:jc w:val="both"/>
        <w:rPr>
          <w:sz w:val="28"/>
          <w:szCs w:val="28"/>
        </w:rPr>
      </w:pPr>
      <w:r w:rsidRPr="007C4514">
        <w:rPr>
          <w:sz w:val="28"/>
          <w:szCs w:val="28"/>
        </w:rPr>
        <w:t>Після проведення конкурсу та визначення його результатів департамент економічної політики впродовж 10 робочих днів видає керівникові суб'єкта господарювання, який переміг у конкурсі, витяг з протоколу експертної комісії (ваучер) – право на відшкодування до 70% вартості робіт і послуг перекваліфікованої сервісної компанії.</w:t>
      </w:r>
    </w:p>
    <w:p w:rsidR="00BC787D" w:rsidRPr="007C4514" w:rsidRDefault="00BC787D" w:rsidP="00BC787D">
      <w:pPr>
        <w:tabs>
          <w:tab w:val="left" w:pos="5812"/>
        </w:tabs>
        <w:ind w:firstLine="567"/>
        <w:jc w:val="both"/>
        <w:rPr>
          <w:sz w:val="28"/>
          <w:szCs w:val="28"/>
        </w:rPr>
      </w:pPr>
      <w:r w:rsidRPr="007C4514">
        <w:rPr>
          <w:sz w:val="28"/>
          <w:szCs w:val="28"/>
        </w:rPr>
        <w:t xml:space="preserve">Після отримання витягу з протоколу експертної комісії про результати конкурсу (ваучера), суб'єкт господарювання може укласти із перекваліфікованою сервісною компанією договір на виконання робіт чи надання послуг відповідно до комерційних пропозицій, які були подані на конкурс, здійснити 100% оплату за виконані роботи чи надані послуги і отримати їх від перекваліфікованої сервісної компанії в повному обсязі. </w:t>
      </w:r>
    </w:p>
    <w:p w:rsidR="00BC787D" w:rsidRPr="007C4514" w:rsidRDefault="00BC787D" w:rsidP="00BC787D">
      <w:pPr>
        <w:tabs>
          <w:tab w:val="left" w:pos="5812"/>
        </w:tabs>
        <w:ind w:firstLine="567"/>
        <w:jc w:val="both"/>
        <w:rPr>
          <w:sz w:val="28"/>
          <w:szCs w:val="28"/>
        </w:rPr>
      </w:pPr>
    </w:p>
    <w:p w:rsidR="00083890" w:rsidRPr="007C4514" w:rsidRDefault="00083890" w:rsidP="00BC787D">
      <w:pPr>
        <w:tabs>
          <w:tab w:val="left" w:pos="5812"/>
        </w:tabs>
        <w:ind w:firstLine="567"/>
        <w:jc w:val="both"/>
        <w:rPr>
          <w:sz w:val="28"/>
          <w:szCs w:val="28"/>
        </w:rPr>
      </w:pPr>
    </w:p>
    <w:p w:rsidR="00083890" w:rsidRPr="007C4514" w:rsidRDefault="00083890" w:rsidP="00BC787D">
      <w:pPr>
        <w:tabs>
          <w:tab w:val="left" w:pos="5812"/>
        </w:tabs>
        <w:ind w:firstLine="567"/>
        <w:jc w:val="both"/>
        <w:rPr>
          <w:sz w:val="28"/>
          <w:szCs w:val="28"/>
        </w:rPr>
      </w:pPr>
    </w:p>
    <w:p w:rsidR="00BC787D" w:rsidRPr="007C4514" w:rsidRDefault="00BC787D" w:rsidP="00BC787D">
      <w:pPr>
        <w:tabs>
          <w:tab w:val="left" w:pos="5812"/>
        </w:tabs>
        <w:ind w:firstLine="709"/>
        <w:jc w:val="both"/>
        <w:rPr>
          <w:b/>
          <w:sz w:val="28"/>
          <w:szCs w:val="28"/>
        </w:rPr>
      </w:pPr>
      <w:r w:rsidRPr="007C4514">
        <w:rPr>
          <w:b/>
          <w:sz w:val="28"/>
          <w:szCs w:val="28"/>
        </w:rPr>
        <w:t>Відшкодування ваучера</w:t>
      </w:r>
    </w:p>
    <w:p w:rsidR="00BC787D" w:rsidRPr="007C4514" w:rsidRDefault="00BC787D" w:rsidP="00BC787D">
      <w:pPr>
        <w:tabs>
          <w:tab w:val="left" w:pos="5812"/>
        </w:tabs>
        <w:ind w:firstLine="567"/>
        <w:jc w:val="both"/>
        <w:rPr>
          <w:sz w:val="28"/>
          <w:szCs w:val="28"/>
        </w:rPr>
      </w:pPr>
      <w:r w:rsidRPr="007C4514">
        <w:rPr>
          <w:sz w:val="28"/>
          <w:szCs w:val="28"/>
        </w:rPr>
        <w:t>Упродовж 2 (двох) місяців від дня отримання витягу протоколу експертної комісії про результати конкурсу (ваучера) суб'єкт господарювання може звернутися до департаменту економічної політики Львівської обласної державної адміністрації із заявою для отримання відшкодування ваучера на роботи і послуги перекваліфікованої сервісної компанії у розмірі до 70% його вартості.</w:t>
      </w:r>
    </w:p>
    <w:p w:rsidR="00BC787D" w:rsidRPr="007C4514" w:rsidRDefault="00BC787D" w:rsidP="00BC787D">
      <w:pPr>
        <w:tabs>
          <w:tab w:val="left" w:pos="5812"/>
        </w:tabs>
        <w:ind w:firstLine="567"/>
        <w:jc w:val="both"/>
        <w:rPr>
          <w:sz w:val="28"/>
          <w:szCs w:val="28"/>
        </w:rPr>
      </w:pPr>
      <w:r w:rsidRPr="007C4514">
        <w:rPr>
          <w:sz w:val="28"/>
          <w:szCs w:val="28"/>
        </w:rPr>
        <w:t>Разом із заявою для отримання відшкодування, суб'єкт господарювання повинен подати до департаменту економічної політики документи, які підтверджують належне виконання робіт чи надання послуг, а саме:</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1. Договір на виконання робіт чи надання послуг із перекваліфікованою сервісною компанією.</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2. Документ, який підтверджує виконання договору (акт приймання-передачі виконаних робіт чи наданих послуг).</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3. Документ, який підтверджує 100% здійснення оплати перекваліфікованій сервісній компанії (банківська виписка, платіжне доручення тощо).</w:t>
      </w:r>
    </w:p>
    <w:p w:rsidR="00BC787D" w:rsidRPr="007C4514" w:rsidRDefault="00BC787D" w:rsidP="00BC787D">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4. Копію результатів виконання договору (якщо це можливо).</w:t>
      </w:r>
    </w:p>
    <w:p w:rsidR="00BC787D" w:rsidRPr="007C4514" w:rsidRDefault="00BC787D" w:rsidP="00BC787D">
      <w:pPr>
        <w:tabs>
          <w:tab w:val="left" w:pos="5812"/>
        </w:tabs>
        <w:ind w:firstLine="567"/>
        <w:jc w:val="both"/>
        <w:rPr>
          <w:sz w:val="28"/>
          <w:szCs w:val="28"/>
        </w:rPr>
      </w:pPr>
      <w:r w:rsidRPr="007C4514">
        <w:rPr>
          <w:sz w:val="28"/>
          <w:szCs w:val="28"/>
        </w:rPr>
        <w:t>Експертна комісія не пізніше ніж через 3 (три) місяці від дня оголошення результатів конкурсу із отримання ваучерів проводить засідання для розгляду документів суб'єктів господарювання, які отримали витяги протоколу експертної комісії про результати конкурсу (ваучери).</w:t>
      </w:r>
    </w:p>
    <w:p w:rsidR="00BC787D" w:rsidRDefault="00BC787D" w:rsidP="00BC787D">
      <w:pPr>
        <w:tabs>
          <w:tab w:val="left" w:pos="5812"/>
        </w:tabs>
        <w:ind w:firstLine="567"/>
        <w:jc w:val="both"/>
        <w:rPr>
          <w:sz w:val="28"/>
          <w:szCs w:val="28"/>
        </w:rPr>
      </w:pPr>
      <w:r w:rsidRPr="007C4514">
        <w:rPr>
          <w:sz w:val="28"/>
          <w:szCs w:val="28"/>
        </w:rPr>
        <w:t>Експертна комісія перевіряє документи на відповідність вимогам Завдання 3 цієї Програми та приймає рішення щодо можливості відшкодування до 70% вартості робіт і послуг перекваліфікованої сервісної компанії.</w:t>
      </w:r>
    </w:p>
    <w:p w:rsidR="00DC54C5" w:rsidRDefault="00DC54C5" w:rsidP="00DC54C5">
      <w:pPr>
        <w:tabs>
          <w:tab w:val="left" w:pos="5812"/>
        </w:tabs>
        <w:ind w:firstLine="567"/>
        <w:jc w:val="both"/>
        <w:rPr>
          <w:sz w:val="28"/>
          <w:szCs w:val="28"/>
        </w:rPr>
      </w:pPr>
      <w:r w:rsidRPr="007C4514">
        <w:rPr>
          <w:sz w:val="28"/>
          <w:szCs w:val="28"/>
        </w:rPr>
        <w:t>У випадку прийняття експертною комісією рішення про надання безповоротної фінансової допомоги,</w:t>
      </w:r>
      <w:r>
        <w:rPr>
          <w:sz w:val="28"/>
          <w:szCs w:val="28"/>
        </w:rPr>
        <w:t xml:space="preserve"> воно затверджується на підставі протоколу </w:t>
      </w:r>
      <w:r w:rsidR="001342DA">
        <w:rPr>
          <w:sz w:val="28"/>
          <w:szCs w:val="28"/>
        </w:rPr>
        <w:t>експортної комісії</w:t>
      </w:r>
      <w:r>
        <w:rPr>
          <w:sz w:val="28"/>
          <w:szCs w:val="28"/>
        </w:rPr>
        <w:t xml:space="preserve"> розпорядженням начальника</w:t>
      </w:r>
      <w:r w:rsidRPr="009F7FF4">
        <w:rPr>
          <w:sz w:val="28"/>
          <w:szCs w:val="28"/>
        </w:rPr>
        <w:t xml:space="preserve"> Львівської обл</w:t>
      </w:r>
      <w:r>
        <w:rPr>
          <w:sz w:val="28"/>
          <w:szCs w:val="28"/>
        </w:rPr>
        <w:t xml:space="preserve">асної військової </w:t>
      </w:r>
      <w:r w:rsidRPr="009F7FF4">
        <w:rPr>
          <w:sz w:val="28"/>
          <w:szCs w:val="28"/>
        </w:rPr>
        <w:t>адміністрації.</w:t>
      </w:r>
    </w:p>
    <w:p w:rsidR="00DC54C5" w:rsidRPr="007C4514" w:rsidRDefault="00DC54C5" w:rsidP="00BC787D">
      <w:pPr>
        <w:tabs>
          <w:tab w:val="left" w:pos="5812"/>
        </w:tabs>
        <w:ind w:firstLine="567"/>
        <w:jc w:val="both"/>
        <w:rPr>
          <w:sz w:val="28"/>
          <w:szCs w:val="28"/>
        </w:rPr>
      </w:pPr>
    </w:p>
    <w:p w:rsidR="00BC787D" w:rsidRPr="007C4514" w:rsidRDefault="00DC54C5" w:rsidP="00BC787D">
      <w:pPr>
        <w:tabs>
          <w:tab w:val="left" w:pos="5812"/>
        </w:tabs>
        <w:ind w:firstLine="567"/>
        <w:jc w:val="both"/>
        <w:rPr>
          <w:sz w:val="28"/>
          <w:szCs w:val="28"/>
        </w:rPr>
      </w:pPr>
      <w:r>
        <w:rPr>
          <w:sz w:val="28"/>
          <w:szCs w:val="28"/>
        </w:rPr>
        <w:t>Д</w:t>
      </w:r>
      <w:r w:rsidR="00BC787D" w:rsidRPr="007C4514">
        <w:rPr>
          <w:sz w:val="28"/>
          <w:szCs w:val="28"/>
        </w:rPr>
        <w:t>епартамент економічної політики Львівської обласної державної адміністрації укладає договір із суб'єктом господарювання про відшкодування  (надання безповоротної фінансової допомоги) із зазначенням конкретної суми за формою, визн</w:t>
      </w:r>
      <w:r w:rsidR="00750C41">
        <w:rPr>
          <w:sz w:val="28"/>
          <w:szCs w:val="28"/>
        </w:rPr>
        <w:t>аченою в додатку 6</w:t>
      </w:r>
      <w:r w:rsidR="00C8587E" w:rsidRPr="007C4514">
        <w:rPr>
          <w:sz w:val="28"/>
          <w:szCs w:val="28"/>
        </w:rPr>
        <w:t xml:space="preserve"> до </w:t>
      </w:r>
      <w:r w:rsidR="00750C41">
        <w:rPr>
          <w:sz w:val="28"/>
          <w:szCs w:val="28"/>
        </w:rPr>
        <w:t>Завдання 2 цієї Програми</w:t>
      </w:r>
      <w:r w:rsidR="00BC787D" w:rsidRPr="007C4514">
        <w:rPr>
          <w:sz w:val="28"/>
          <w:szCs w:val="28"/>
        </w:rPr>
        <w:t xml:space="preserve">. </w:t>
      </w:r>
    </w:p>
    <w:p w:rsidR="00BC787D" w:rsidRPr="007C4514" w:rsidRDefault="00BC787D" w:rsidP="00BC787D">
      <w:pPr>
        <w:tabs>
          <w:tab w:val="left" w:pos="5812"/>
        </w:tabs>
        <w:ind w:firstLine="567"/>
        <w:jc w:val="both"/>
        <w:rPr>
          <w:sz w:val="28"/>
          <w:szCs w:val="28"/>
        </w:rPr>
      </w:pPr>
      <w:r w:rsidRPr="007C4514">
        <w:rPr>
          <w:sz w:val="28"/>
          <w:szCs w:val="28"/>
        </w:rPr>
        <w:t xml:space="preserve">Впродовж 3 (трьох) банківських днів від дати одержання фінансування департамент економічної політики Львівської обласної державної адміністрації перераховує на розрахунковий рахунок суб'єкта господарювання суму відшкодування, визначену в договорі. </w:t>
      </w:r>
    </w:p>
    <w:p w:rsidR="00BC787D" w:rsidRPr="007C4514" w:rsidRDefault="00BC787D" w:rsidP="00BC787D">
      <w:pPr>
        <w:tabs>
          <w:tab w:val="left" w:pos="5812"/>
        </w:tabs>
        <w:ind w:firstLine="567"/>
        <w:jc w:val="both"/>
        <w:rPr>
          <w:sz w:val="28"/>
          <w:szCs w:val="28"/>
        </w:rPr>
      </w:pPr>
    </w:p>
    <w:p w:rsidR="00BC787D" w:rsidRPr="007C4514" w:rsidRDefault="00BC787D" w:rsidP="00BC787D">
      <w:pPr>
        <w:tabs>
          <w:tab w:val="left" w:pos="5812"/>
        </w:tabs>
        <w:ind w:firstLine="567"/>
        <w:jc w:val="both"/>
        <w:rPr>
          <w:b/>
          <w:sz w:val="28"/>
          <w:szCs w:val="28"/>
        </w:rPr>
      </w:pPr>
      <w:r w:rsidRPr="007C4514">
        <w:rPr>
          <w:b/>
          <w:sz w:val="28"/>
          <w:szCs w:val="28"/>
        </w:rPr>
        <w:t>Комунікація отриманого ваучера</w:t>
      </w:r>
    </w:p>
    <w:p w:rsidR="00BC787D" w:rsidRPr="007C4514" w:rsidRDefault="00BC787D" w:rsidP="00BC787D">
      <w:pPr>
        <w:tabs>
          <w:tab w:val="left" w:pos="5812"/>
        </w:tabs>
        <w:ind w:firstLine="567"/>
        <w:jc w:val="both"/>
        <w:rPr>
          <w:sz w:val="28"/>
          <w:szCs w:val="28"/>
        </w:rPr>
      </w:pPr>
      <w:r w:rsidRPr="007C4514">
        <w:rPr>
          <w:sz w:val="28"/>
          <w:szCs w:val="28"/>
        </w:rPr>
        <w:t xml:space="preserve">Суб’єкти господарювання зобов’язані на всіх матеріалах, розроблених за рахунок ваучера, розміщувати повідомлення такого змісту: «Цей матеріал розроблено за рахунок ваучера, який отриманий у рамках Програми підтримки бізнесу Львівської області на період воєнного стану». </w:t>
      </w:r>
    </w:p>
    <w:p w:rsidR="00BC787D" w:rsidRPr="007C4514" w:rsidRDefault="00BC787D"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p>
    <w:p w:rsidR="00243361" w:rsidRPr="007C4514" w:rsidRDefault="00243361" w:rsidP="00243361">
      <w:pPr>
        <w:tabs>
          <w:tab w:val="left" w:pos="5812"/>
        </w:tabs>
        <w:ind w:firstLine="567"/>
        <w:jc w:val="both"/>
        <w:rPr>
          <w:b/>
          <w:sz w:val="28"/>
          <w:szCs w:val="28"/>
        </w:rPr>
      </w:pPr>
      <w:r w:rsidRPr="007C4514">
        <w:rPr>
          <w:b/>
          <w:sz w:val="28"/>
          <w:szCs w:val="28"/>
        </w:rPr>
        <w:t>Оцінка ефективності впровадження ваучерної підтримки бізнесу</w:t>
      </w:r>
    </w:p>
    <w:p w:rsidR="00243361" w:rsidRPr="007C4514" w:rsidRDefault="00243361" w:rsidP="00243361">
      <w:pPr>
        <w:tabs>
          <w:tab w:val="left" w:pos="5812"/>
        </w:tabs>
        <w:ind w:firstLine="567"/>
        <w:jc w:val="both"/>
        <w:rPr>
          <w:sz w:val="28"/>
          <w:szCs w:val="28"/>
        </w:rPr>
      </w:pPr>
      <w:r w:rsidRPr="007C4514">
        <w:rPr>
          <w:sz w:val="28"/>
          <w:szCs w:val="28"/>
        </w:rPr>
        <w:t xml:space="preserve">Оцінка ефективності ваучерної підтримки бізнесу вимірюватиметься шляхом проведення порівняльної оцінки стану компаній-отримувачів ваучерів до моменту отримання ваучерної підтримки (початковий стан) з інформацією про стан компаній через два роки після використання ваучера. </w:t>
      </w:r>
    </w:p>
    <w:p w:rsidR="00243361" w:rsidRPr="007C4514" w:rsidRDefault="00243361" w:rsidP="00243361">
      <w:pPr>
        <w:tabs>
          <w:tab w:val="left" w:pos="5812"/>
        </w:tabs>
        <w:ind w:firstLine="567"/>
        <w:jc w:val="both"/>
        <w:rPr>
          <w:sz w:val="28"/>
          <w:szCs w:val="28"/>
        </w:rPr>
      </w:pPr>
      <w:r w:rsidRPr="007C4514">
        <w:rPr>
          <w:sz w:val="28"/>
          <w:szCs w:val="28"/>
        </w:rPr>
        <w:t>Суб'єкти господарювання, які отримали ваучер, зобов’язані в місячний термін після закінчення 2 років з моменту його отримання подати до департамент економічної політи</w:t>
      </w:r>
      <w:r w:rsidR="00D117E9">
        <w:rPr>
          <w:sz w:val="28"/>
          <w:szCs w:val="28"/>
        </w:rPr>
        <w:t>ки Львівської обласної військової</w:t>
      </w:r>
      <w:r w:rsidRPr="007C4514">
        <w:rPr>
          <w:sz w:val="28"/>
          <w:szCs w:val="28"/>
        </w:rPr>
        <w:t xml:space="preserve"> адміністрації показники фінансово-господарської діяльності за формою, визн</w:t>
      </w:r>
      <w:r w:rsidR="00EC06A4" w:rsidRPr="007C4514">
        <w:rPr>
          <w:sz w:val="28"/>
          <w:szCs w:val="28"/>
        </w:rPr>
        <w:t>аченою в додатку 3</w:t>
      </w:r>
      <w:r w:rsidR="00D117E9">
        <w:rPr>
          <w:sz w:val="28"/>
          <w:szCs w:val="28"/>
        </w:rPr>
        <w:t xml:space="preserve"> до Завдання 2</w:t>
      </w:r>
      <w:r w:rsidRPr="007C4514">
        <w:rPr>
          <w:sz w:val="28"/>
          <w:szCs w:val="28"/>
        </w:rPr>
        <w:t xml:space="preserve"> цієї Програми. </w:t>
      </w:r>
    </w:p>
    <w:p w:rsidR="00243361" w:rsidRPr="007C4514" w:rsidRDefault="00243361" w:rsidP="00243361">
      <w:pPr>
        <w:ind w:firstLine="567"/>
      </w:pPr>
    </w:p>
    <w:p w:rsidR="00243361" w:rsidRPr="007C4514" w:rsidRDefault="00243361" w:rsidP="00243361">
      <w:pPr>
        <w:tabs>
          <w:tab w:val="left" w:pos="5812"/>
        </w:tabs>
        <w:ind w:firstLine="567"/>
        <w:jc w:val="both"/>
        <w:rPr>
          <w:b/>
          <w:sz w:val="28"/>
          <w:szCs w:val="28"/>
        </w:rPr>
      </w:pPr>
      <w:r w:rsidRPr="007C4514">
        <w:rPr>
          <w:b/>
          <w:sz w:val="28"/>
          <w:szCs w:val="28"/>
        </w:rPr>
        <w:t>Перекваліфікація сервісних компаній</w:t>
      </w:r>
    </w:p>
    <w:p w:rsidR="00243361" w:rsidRPr="007C4514" w:rsidRDefault="00243361" w:rsidP="00243361">
      <w:pPr>
        <w:tabs>
          <w:tab w:val="left" w:pos="5812"/>
        </w:tabs>
        <w:ind w:firstLine="567"/>
        <w:jc w:val="both"/>
        <w:rPr>
          <w:b/>
          <w:sz w:val="28"/>
          <w:szCs w:val="28"/>
        </w:rPr>
      </w:pPr>
    </w:p>
    <w:p w:rsidR="00243361" w:rsidRPr="007C4514" w:rsidRDefault="00243361" w:rsidP="00243361">
      <w:pPr>
        <w:ind w:firstLine="567"/>
        <w:jc w:val="both"/>
        <w:rPr>
          <w:b/>
          <w:sz w:val="28"/>
          <w:szCs w:val="28"/>
        </w:rPr>
      </w:pPr>
      <w:r w:rsidRPr="007C4514">
        <w:rPr>
          <w:b/>
          <w:sz w:val="28"/>
          <w:szCs w:val="28"/>
        </w:rPr>
        <w:t>Вимоги до сервісної компанії, яка подає документи на перекваліфікацію</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має статус юридичної особи або фізичної особи-підприємця із реєстрацією в Україні, не має заборгованості із виплати заробітної плати та сплати податків;</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має право надавати всі або частину послуг, визначених у розділі «Цілі, на я</w:t>
      </w:r>
      <w:r w:rsidR="00D117E9">
        <w:rPr>
          <w:rFonts w:ascii="Times New Roman" w:hAnsi="Times New Roman" w:cs="Times New Roman"/>
          <w:sz w:val="28"/>
          <w:szCs w:val="28"/>
        </w:rPr>
        <w:t>кі надаються ваучери» Завдання 2</w:t>
      </w:r>
      <w:r w:rsidRPr="007C4514">
        <w:rPr>
          <w:rFonts w:ascii="Times New Roman" w:hAnsi="Times New Roman" w:cs="Times New Roman"/>
          <w:sz w:val="28"/>
          <w:szCs w:val="28"/>
        </w:rPr>
        <w:t xml:space="preserve"> цієї Програми;</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має досвід надання відповідних експертних послуг не менше 2 років та може надати контакти мінімум 2-ох осіб, які можуть це підтвердити.</w:t>
      </w:r>
    </w:p>
    <w:p w:rsidR="00243361" w:rsidRDefault="00243361" w:rsidP="00243361">
      <w:pPr>
        <w:tabs>
          <w:tab w:val="left" w:pos="5812"/>
        </w:tabs>
        <w:ind w:firstLine="567"/>
        <w:jc w:val="both"/>
        <w:rPr>
          <w:b/>
          <w:sz w:val="28"/>
          <w:szCs w:val="28"/>
        </w:rPr>
      </w:pPr>
    </w:p>
    <w:p w:rsidR="00D117E9" w:rsidRPr="007C4514" w:rsidRDefault="00D117E9" w:rsidP="00243361">
      <w:pPr>
        <w:tabs>
          <w:tab w:val="left" w:pos="5812"/>
        </w:tabs>
        <w:ind w:firstLine="567"/>
        <w:jc w:val="both"/>
        <w:rPr>
          <w:b/>
          <w:sz w:val="28"/>
          <w:szCs w:val="28"/>
        </w:rPr>
      </w:pPr>
    </w:p>
    <w:p w:rsidR="00243361" w:rsidRPr="007C4514" w:rsidRDefault="00243361" w:rsidP="00243361">
      <w:pPr>
        <w:ind w:firstLine="567"/>
        <w:jc w:val="both"/>
        <w:rPr>
          <w:b/>
          <w:sz w:val="28"/>
          <w:szCs w:val="28"/>
        </w:rPr>
      </w:pPr>
      <w:r w:rsidRPr="007C4514">
        <w:rPr>
          <w:b/>
          <w:sz w:val="28"/>
          <w:szCs w:val="28"/>
        </w:rPr>
        <w:t>Пакет документів на перекваліфікацію сервісної компанії</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 заява на перекваліфікацію сервісної компанії згідно із формою, визначеною в </w:t>
      </w:r>
      <w:r w:rsidR="00EC06A4" w:rsidRPr="007C4514">
        <w:rPr>
          <w:rFonts w:ascii="Times New Roman" w:hAnsi="Times New Roman" w:cs="Times New Roman"/>
          <w:sz w:val="28"/>
          <w:szCs w:val="28"/>
        </w:rPr>
        <w:t>додатку 4</w:t>
      </w:r>
      <w:r w:rsidR="00D117E9">
        <w:rPr>
          <w:rFonts w:ascii="Times New Roman" w:hAnsi="Times New Roman" w:cs="Times New Roman"/>
          <w:sz w:val="28"/>
          <w:szCs w:val="28"/>
        </w:rPr>
        <w:t xml:space="preserve"> до Завдання 2</w:t>
      </w:r>
      <w:r w:rsidRPr="007C4514">
        <w:rPr>
          <w:rFonts w:ascii="Times New Roman" w:hAnsi="Times New Roman" w:cs="Times New Roman"/>
          <w:sz w:val="28"/>
          <w:szCs w:val="28"/>
        </w:rPr>
        <w:t xml:space="preserve"> цієї Програми;</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 декларація доброчесності учасника згідно із формою, визначеною в </w:t>
      </w:r>
      <w:r w:rsidR="00EC06A4" w:rsidRPr="007C4514">
        <w:rPr>
          <w:rFonts w:ascii="Times New Roman" w:hAnsi="Times New Roman" w:cs="Times New Roman"/>
          <w:sz w:val="28"/>
          <w:szCs w:val="28"/>
        </w:rPr>
        <w:t>додатку 5</w:t>
      </w:r>
      <w:r w:rsidR="00D117E9">
        <w:rPr>
          <w:rFonts w:ascii="Times New Roman" w:hAnsi="Times New Roman" w:cs="Times New Roman"/>
          <w:sz w:val="28"/>
          <w:szCs w:val="28"/>
        </w:rPr>
        <w:t xml:space="preserve"> до Завдання 2</w:t>
      </w:r>
      <w:r w:rsidRPr="007C4514">
        <w:rPr>
          <w:rFonts w:ascii="Times New Roman" w:hAnsi="Times New Roman" w:cs="Times New Roman"/>
          <w:sz w:val="28"/>
          <w:szCs w:val="28"/>
        </w:rPr>
        <w:t xml:space="preserve"> цієї Програми.</w:t>
      </w:r>
    </w:p>
    <w:p w:rsidR="00243361" w:rsidRPr="007C4514" w:rsidRDefault="00243361" w:rsidP="00836FD5">
      <w:pPr>
        <w:pStyle w:val="aa"/>
        <w:tabs>
          <w:tab w:val="left" w:pos="5812"/>
        </w:tabs>
        <w:suppressAutoHyphens w:val="0"/>
        <w:spacing w:after="0" w:line="240" w:lineRule="auto"/>
        <w:ind w:left="0" w:firstLine="567"/>
        <w:jc w:val="both"/>
        <w:rPr>
          <w:rFonts w:ascii="Times New Roman" w:hAnsi="Times New Roman" w:cs="Times New Roman"/>
          <w:sz w:val="28"/>
          <w:szCs w:val="28"/>
        </w:rPr>
      </w:pPr>
    </w:p>
    <w:p w:rsidR="00243361" w:rsidRPr="007C4514" w:rsidRDefault="00243361" w:rsidP="00243361">
      <w:pPr>
        <w:tabs>
          <w:tab w:val="left" w:pos="5812"/>
        </w:tabs>
        <w:ind w:firstLine="567"/>
        <w:jc w:val="both"/>
        <w:rPr>
          <w:b/>
          <w:sz w:val="28"/>
          <w:szCs w:val="28"/>
        </w:rPr>
      </w:pPr>
      <w:r w:rsidRPr="007C4514">
        <w:rPr>
          <w:b/>
          <w:sz w:val="28"/>
          <w:szCs w:val="28"/>
        </w:rPr>
        <w:t>Експертна комісія</w:t>
      </w:r>
    </w:p>
    <w:p w:rsidR="00243361" w:rsidRPr="007C4514" w:rsidRDefault="00243361" w:rsidP="00243361">
      <w:pPr>
        <w:ind w:firstLine="567"/>
        <w:jc w:val="both"/>
        <w:rPr>
          <w:sz w:val="28"/>
        </w:rPr>
      </w:pPr>
      <w:r w:rsidRPr="007C4514">
        <w:rPr>
          <w:sz w:val="28"/>
          <w:szCs w:val="28"/>
        </w:rPr>
        <w:t>Розгляд документів на перекваліфікацію сервісних компаній проводить експертна комісія, яка затверджена наказом начальника Львівської обласної військової адміністрації у складі 5 осіб.</w:t>
      </w:r>
    </w:p>
    <w:p w:rsidR="00243361" w:rsidRPr="007C4514" w:rsidRDefault="00243361" w:rsidP="00243361">
      <w:pPr>
        <w:tabs>
          <w:tab w:val="left" w:pos="5812"/>
        </w:tabs>
        <w:ind w:firstLine="567"/>
        <w:jc w:val="both"/>
        <w:rPr>
          <w:sz w:val="28"/>
          <w:szCs w:val="28"/>
        </w:rPr>
      </w:pPr>
      <w:r w:rsidRPr="007C4514">
        <w:rPr>
          <w:sz w:val="28"/>
          <w:szCs w:val="28"/>
        </w:rPr>
        <w:t>Головою експертної комісії є представник департаменту економічної полі</w:t>
      </w:r>
      <w:r w:rsidR="00160C18" w:rsidRPr="007C4514">
        <w:rPr>
          <w:sz w:val="28"/>
          <w:szCs w:val="28"/>
        </w:rPr>
        <w:t>тики Львівської обласної військов</w:t>
      </w:r>
      <w:r w:rsidRPr="007C4514">
        <w:rPr>
          <w:sz w:val="28"/>
          <w:szCs w:val="28"/>
        </w:rPr>
        <w:t>ої адміністрації. Секретарем комісії є працівник департаменту економічної полі</w:t>
      </w:r>
      <w:r w:rsidR="00160C18" w:rsidRPr="007C4514">
        <w:rPr>
          <w:sz w:val="28"/>
          <w:szCs w:val="28"/>
        </w:rPr>
        <w:t>тики Львівської обласної військов</w:t>
      </w:r>
      <w:r w:rsidRPr="007C4514">
        <w:rPr>
          <w:sz w:val="28"/>
          <w:szCs w:val="28"/>
        </w:rPr>
        <w:t>ої адміністрації, якого призначає голова експертної комісії.</w:t>
      </w:r>
    </w:p>
    <w:p w:rsidR="00243361" w:rsidRPr="007C4514" w:rsidRDefault="00243361" w:rsidP="00243361">
      <w:pPr>
        <w:tabs>
          <w:tab w:val="left" w:pos="5812"/>
        </w:tabs>
        <w:ind w:firstLine="567"/>
        <w:jc w:val="both"/>
        <w:rPr>
          <w:sz w:val="28"/>
          <w:szCs w:val="28"/>
        </w:rPr>
      </w:pPr>
      <w:r w:rsidRPr="007C4514">
        <w:rPr>
          <w:sz w:val="28"/>
          <w:szCs w:val="28"/>
          <w:lang w:eastAsia="ru-RU"/>
        </w:rPr>
        <w:t>Засідання експертної комісії є правочинним за умови присутності на ньому не менш як 3 членів складу експертної комісії.</w:t>
      </w:r>
    </w:p>
    <w:p w:rsidR="00836FD5" w:rsidRPr="007C4514" w:rsidRDefault="00836FD5" w:rsidP="00243361">
      <w:pPr>
        <w:ind w:firstLine="567"/>
        <w:jc w:val="both"/>
        <w:rPr>
          <w:sz w:val="28"/>
          <w:szCs w:val="28"/>
        </w:rPr>
      </w:pPr>
    </w:p>
    <w:p w:rsidR="00243361" w:rsidRPr="007C4514" w:rsidRDefault="00243361" w:rsidP="00243361">
      <w:pPr>
        <w:ind w:firstLine="567"/>
        <w:jc w:val="both"/>
        <w:rPr>
          <w:b/>
          <w:sz w:val="28"/>
          <w:szCs w:val="28"/>
        </w:rPr>
      </w:pPr>
      <w:r w:rsidRPr="007C4514">
        <w:rPr>
          <w:b/>
          <w:sz w:val="28"/>
          <w:szCs w:val="28"/>
        </w:rPr>
        <w:t>Подання і розгляд документів на перекваліфікацію</w:t>
      </w:r>
    </w:p>
    <w:p w:rsidR="00243361" w:rsidRPr="007C4514" w:rsidRDefault="00243361" w:rsidP="00243361">
      <w:pPr>
        <w:ind w:firstLine="567"/>
        <w:jc w:val="both"/>
        <w:rPr>
          <w:sz w:val="28"/>
          <w:szCs w:val="28"/>
        </w:rPr>
      </w:pPr>
      <w:r w:rsidRPr="007C4514">
        <w:rPr>
          <w:sz w:val="28"/>
          <w:szCs w:val="28"/>
        </w:rPr>
        <w:t>Прийом документів від учасників на перекваліфікацію триває постійно. Учасники подають пакет документів до департаменту економічної полі</w:t>
      </w:r>
      <w:r w:rsidR="00160C18" w:rsidRPr="007C4514">
        <w:rPr>
          <w:sz w:val="28"/>
          <w:szCs w:val="28"/>
        </w:rPr>
        <w:t>тики Львівської обласної військов</w:t>
      </w:r>
      <w:r w:rsidRPr="007C4514">
        <w:rPr>
          <w:sz w:val="28"/>
          <w:szCs w:val="28"/>
        </w:rPr>
        <w:t xml:space="preserve">ої адміністрації. Подані документи реєструються в журналі реєстрації із зазначенням виключно порядкового номера в хронологічному порядку прийняття, опису вкладення (кількість сторінок, додатки тощо) та засвідчуються підписом уповноваженої суб’єкта господарювання. </w:t>
      </w:r>
    </w:p>
    <w:p w:rsidR="00243361" w:rsidRPr="007C4514" w:rsidRDefault="00243361" w:rsidP="00243361">
      <w:pPr>
        <w:tabs>
          <w:tab w:val="left" w:pos="5812"/>
        </w:tabs>
        <w:ind w:firstLine="567"/>
        <w:jc w:val="both"/>
        <w:rPr>
          <w:sz w:val="28"/>
          <w:szCs w:val="28"/>
        </w:rPr>
      </w:pPr>
      <w:r w:rsidRPr="007C4514">
        <w:rPr>
          <w:sz w:val="28"/>
          <w:szCs w:val="28"/>
        </w:rPr>
        <w:t>Розгляд документів експертною комісією відбувається не рідше одного разу на квартал. Дату засідання експертної комісії визначає департамент економічної полі</w:t>
      </w:r>
      <w:r w:rsidR="00160C18" w:rsidRPr="007C4514">
        <w:rPr>
          <w:sz w:val="28"/>
          <w:szCs w:val="28"/>
        </w:rPr>
        <w:t>тики Львівської обласної військової адміністрації.</w:t>
      </w:r>
    </w:p>
    <w:p w:rsidR="00243361" w:rsidRPr="007C4514" w:rsidRDefault="00243361" w:rsidP="00243361">
      <w:pPr>
        <w:ind w:firstLine="567"/>
        <w:jc w:val="both"/>
        <w:rPr>
          <w:sz w:val="28"/>
          <w:szCs w:val="28"/>
        </w:rPr>
      </w:pPr>
      <w:r w:rsidRPr="007C4514">
        <w:rPr>
          <w:sz w:val="28"/>
          <w:szCs w:val="28"/>
        </w:rPr>
        <w:t>Члени експертної комісії здійснюють розгляд отриманих документів учасників на предмет відповідності вимогам цього завдання Програми і приймають відповідне рішення на засіданні експертної комісії. Рішення про погодження / непогодження перекваліфікації для кожної окремої сервісної компанії приймається більшістю голосів членів комісії. За результатами засідання складається протокол засідання, який підписують члени комісії.</w:t>
      </w:r>
    </w:p>
    <w:p w:rsidR="00243361" w:rsidRPr="007C4514" w:rsidRDefault="00243361" w:rsidP="00243361">
      <w:pPr>
        <w:ind w:firstLine="567"/>
        <w:jc w:val="both"/>
        <w:rPr>
          <w:sz w:val="28"/>
          <w:szCs w:val="28"/>
        </w:rPr>
      </w:pPr>
      <w:r w:rsidRPr="007C4514">
        <w:rPr>
          <w:sz w:val="28"/>
          <w:szCs w:val="28"/>
        </w:rPr>
        <w:t>Протокол засідання експертної комісії про погодження/непогодження перекваліфікації із підписами її членів опубліковується на с</w:t>
      </w:r>
      <w:r w:rsidR="00160C18" w:rsidRPr="007C4514">
        <w:rPr>
          <w:sz w:val="28"/>
          <w:szCs w:val="28"/>
        </w:rPr>
        <w:t>айті Львівської обласної військов</w:t>
      </w:r>
      <w:r w:rsidRPr="007C4514">
        <w:rPr>
          <w:sz w:val="28"/>
          <w:szCs w:val="28"/>
        </w:rPr>
        <w:t xml:space="preserve">ої адміністрації. </w:t>
      </w:r>
    </w:p>
    <w:p w:rsidR="00243361" w:rsidRPr="007C4514" w:rsidRDefault="00243361" w:rsidP="00243361">
      <w:pPr>
        <w:tabs>
          <w:tab w:val="left" w:pos="5812"/>
        </w:tabs>
        <w:ind w:firstLine="567"/>
        <w:jc w:val="both"/>
        <w:rPr>
          <w:b/>
          <w:sz w:val="28"/>
          <w:szCs w:val="28"/>
        </w:rPr>
      </w:pPr>
    </w:p>
    <w:p w:rsidR="00243361" w:rsidRPr="007C4514" w:rsidRDefault="00243361" w:rsidP="00243361">
      <w:pPr>
        <w:ind w:right="50" w:firstLine="567"/>
        <w:jc w:val="both"/>
        <w:rPr>
          <w:b/>
          <w:sz w:val="28"/>
          <w:szCs w:val="28"/>
        </w:rPr>
      </w:pPr>
      <w:r w:rsidRPr="007C4514">
        <w:rPr>
          <w:b/>
          <w:sz w:val="28"/>
          <w:szCs w:val="28"/>
        </w:rPr>
        <w:t>Підтвердження перекваліфікації</w:t>
      </w:r>
    </w:p>
    <w:p w:rsidR="00243361" w:rsidRPr="007C4514" w:rsidRDefault="00243361" w:rsidP="00243361">
      <w:pPr>
        <w:ind w:right="50" w:firstLine="567"/>
        <w:jc w:val="both"/>
        <w:rPr>
          <w:sz w:val="28"/>
          <w:szCs w:val="28"/>
        </w:rPr>
      </w:pPr>
      <w:r w:rsidRPr="007C4514">
        <w:rPr>
          <w:sz w:val="28"/>
          <w:szCs w:val="28"/>
        </w:rPr>
        <w:t xml:space="preserve">Підтвердженням перекваліфікації є наявність у списку перекваліфікованих фінансово-кредитних установ і сервісних компаній, що розміщений на вебсайті Львівської обласної військової адміністрації. </w:t>
      </w:r>
    </w:p>
    <w:p w:rsidR="00243361" w:rsidRPr="007C4514" w:rsidRDefault="00243361" w:rsidP="00243361">
      <w:pPr>
        <w:ind w:right="50" w:firstLine="567"/>
        <w:jc w:val="both"/>
        <w:rPr>
          <w:sz w:val="28"/>
          <w:szCs w:val="28"/>
        </w:rPr>
      </w:pPr>
      <w:r w:rsidRPr="007C4514">
        <w:rPr>
          <w:sz w:val="28"/>
          <w:szCs w:val="28"/>
        </w:rPr>
        <w:t xml:space="preserve">Ті сервісні компанії, яким погоджено перекваліфікацію, департамент економічної політики повинен включити до списку перекваліфікованих сервісних компаній та розмістити на вебсайті Львівської обласної військової адміністрації. </w:t>
      </w:r>
    </w:p>
    <w:p w:rsidR="00243361" w:rsidRPr="007C4514" w:rsidRDefault="00243361" w:rsidP="00243361">
      <w:pPr>
        <w:ind w:right="50" w:firstLine="567"/>
        <w:jc w:val="both"/>
        <w:rPr>
          <w:sz w:val="28"/>
          <w:szCs w:val="28"/>
        </w:rPr>
      </w:pPr>
      <w:r w:rsidRPr="007C4514">
        <w:rPr>
          <w:sz w:val="28"/>
          <w:szCs w:val="28"/>
        </w:rPr>
        <w:t>Кожній сервісній компанії, яка подавала документи на перекваліфікацію, департамент економічної політики впродовж 5 (п’яти) робочих днів зобов’язаний надіслати протокол засідання експертної комісії.</w:t>
      </w:r>
    </w:p>
    <w:p w:rsidR="00243361" w:rsidRPr="007C4514" w:rsidRDefault="00243361" w:rsidP="00243361">
      <w:pPr>
        <w:tabs>
          <w:tab w:val="left" w:pos="5812"/>
        </w:tabs>
        <w:ind w:firstLine="567"/>
        <w:jc w:val="both"/>
        <w:rPr>
          <w:b/>
          <w:sz w:val="28"/>
          <w:szCs w:val="28"/>
        </w:rPr>
      </w:pPr>
    </w:p>
    <w:p w:rsidR="00243361" w:rsidRPr="007C4514" w:rsidRDefault="00243361" w:rsidP="00243361">
      <w:pPr>
        <w:tabs>
          <w:tab w:val="left" w:pos="5812"/>
        </w:tabs>
        <w:ind w:firstLine="567"/>
        <w:jc w:val="both"/>
        <w:rPr>
          <w:b/>
          <w:sz w:val="28"/>
          <w:szCs w:val="28"/>
        </w:rPr>
      </w:pPr>
      <w:r w:rsidRPr="007C4514">
        <w:rPr>
          <w:b/>
          <w:sz w:val="28"/>
          <w:szCs w:val="28"/>
        </w:rPr>
        <w:t>Список перекваліфікованих сервісних компаній</w:t>
      </w:r>
    </w:p>
    <w:p w:rsidR="00243361" w:rsidRPr="007C4514" w:rsidRDefault="00243361" w:rsidP="00243361">
      <w:pPr>
        <w:tabs>
          <w:tab w:val="left" w:pos="5812"/>
        </w:tabs>
        <w:ind w:firstLine="567"/>
        <w:jc w:val="both"/>
        <w:rPr>
          <w:b/>
          <w:sz w:val="28"/>
          <w:szCs w:val="28"/>
        </w:rPr>
      </w:pPr>
      <w:r w:rsidRPr="007C4514">
        <w:rPr>
          <w:sz w:val="28"/>
          <w:szCs w:val="28"/>
        </w:rPr>
        <w:t xml:space="preserve">На веб-сайті Львівської обласної військової адміністрації повинен бути розміщений та бути постійно доступним список перекваліфікованих сервісних компаній разом із поданими ними документами. </w:t>
      </w:r>
    </w:p>
    <w:p w:rsidR="00243361" w:rsidRPr="007C4514" w:rsidRDefault="00243361" w:rsidP="00243361">
      <w:pPr>
        <w:ind w:left="567"/>
        <w:jc w:val="both"/>
        <w:rPr>
          <w:b/>
          <w:sz w:val="28"/>
          <w:szCs w:val="28"/>
        </w:rPr>
      </w:pPr>
      <w:r w:rsidRPr="007C4514">
        <w:rPr>
          <w:b/>
          <w:sz w:val="28"/>
          <w:szCs w:val="28"/>
        </w:rPr>
        <w:br/>
        <w:t>Скасування перекваліфікації</w:t>
      </w:r>
    </w:p>
    <w:p w:rsidR="00243361" w:rsidRPr="007C4514" w:rsidRDefault="00243361" w:rsidP="00243361">
      <w:pPr>
        <w:ind w:firstLine="567"/>
        <w:jc w:val="both"/>
        <w:rPr>
          <w:sz w:val="28"/>
          <w:szCs w:val="28"/>
        </w:rPr>
      </w:pPr>
      <w:r w:rsidRPr="007C4514">
        <w:rPr>
          <w:sz w:val="28"/>
          <w:szCs w:val="28"/>
        </w:rPr>
        <w:t>Статус перекваліфікованої сервісної компанії може бути скасований за рішенням експертної комісії за наявності однієї із визначених вимог:</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до департаменту економічної політики Львівської обласної військової адміністрації надійшло повідомлення від перекваліфікованої сервісної компанії про відмову від участі в Програмі. При цьому сервісна компанія повинна виконати свої зобов’язання перед суб’єктами господарювання, які діють на момент прийняття надходження такого повідомлення;</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порушення умов Програми;</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до департаменту економічної політики надійшли 2 скарги від суб’єктів господарювання на перекваліфіковану сервісну компанію;</w:t>
      </w:r>
    </w:p>
    <w:p w:rsidR="00243361" w:rsidRPr="007C4514" w:rsidRDefault="00243361" w:rsidP="00243361">
      <w:pPr>
        <w:pStyle w:val="aa"/>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 якщо впродовж 2 років після отримання статусу перекваліфікованої сервісної компанії вона не співпрацювала із суб’єктами господарювання в рамках Програми </w:t>
      </w:r>
      <w:r w:rsidR="00160C18" w:rsidRPr="007C4514">
        <w:rPr>
          <w:rFonts w:ascii="Times New Roman" w:hAnsi="Times New Roman" w:cs="Times New Roman"/>
          <w:sz w:val="28"/>
          <w:szCs w:val="28"/>
        </w:rPr>
        <w:t xml:space="preserve">підтримки бізнесу </w:t>
      </w:r>
      <w:r w:rsidRPr="007C4514">
        <w:rPr>
          <w:rFonts w:ascii="Times New Roman" w:hAnsi="Times New Roman" w:cs="Times New Roman"/>
          <w:sz w:val="28"/>
          <w:szCs w:val="28"/>
        </w:rPr>
        <w:t>Львівської області</w:t>
      </w:r>
      <w:r w:rsidR="00160C18" w:rsidRPr="007C4514">
        <w:rPr>
          <w:rFonts w:ascii="Times New Roman" w:hAnsi="Times New Roman" w:cs="Times New Roman"/>
          <w:sz w:val="28"/>
          <w:szCs w:val="28"/>
        </w:rPr>
        <w:t xml:space="preserve"> на період воєнного стану</w:t>
      </w:r>
      <w:r w:rsidRPr="007C4514">
        <w:rPr>
          <w:rFonts w:ascii="Times New Roman" w:hAnsi="Times New Roman" w:cs="Times New Roman"/>
          <w:sz w:val="28"/>
          <w:szCs w:val="28"/>
        </w:rPr>
        <w:t>.</w:t>
      </w:r>
    </w:p>
    <w:p w:rsidR="00243361" w:rsidRPr="007C4514" w:rsidRDefault="00243361" w:rsidP="00243361">
      <w:pPr>
        <w:ind w:firstLine="567"/>
        <w:jc w:val="both"/>
        <w:rPr>
          <w:sz w:val="28"/>
          <w:szCs w:val="28"/>
        </w:rPr>
      </w:pPr>
    </w:p>
    <w:p w:rsidR="001943EB" w:rsidRPr="007C4514" w:rsidRDefault="00D117E9" w:rsidP="001943EB">
      <w:pPr>
        <w:widowControl w:val="0"/>
        <w:pBdr>
          <w:top w:val="nil"/>
          <w:left w:val="nil"/>
          <w:bottom w:val="nil"/>
          <w:right w:val="nil"/>
          <w:between w:val="nil"/>
        </w:pBdr>
        <w:spacing w:line="276" w:lineRule="auto"/>
        <w:jc w:val="both"/>
        <w:rPr>
          <w:b/>
          <w:sz w:val="28"/>
          <w:szCs w:val="28"/>
        </w:rPr>
      </w:pPr>
      <w:r>
        <w:rPr>
          <w:b/>
          <w:sz w:val="28"/>
          <w:szCs w:val="28"/>
        </w:rPr>
        <w:t>Завдання 3</w:t>
      </w:r>
      <w:r w:rsidR="001943EB" w:rsidRPr="007C4514">
        <w:rPr>
          <w:b/>
          <w:sz w:val="28"/>
          <w:szCs w:val="28"/>
        </w:rPr>
        <w:t>. Надання безповоротної фінансової допомоги на закупівлю обладнання підприємствам харчової, легкої, машинобудівельної промисловості</w:t>
      </w:r>
      <w:r w:rsidR="00344191" w:rsidRPr="007C4514">
        <w:rPr>
          <w:b/>
          <w:sz w:val="28"/>
          <w:szCs w:val="28"/>
        </w:rPr>
        <w:t>.</w:t>
      </w:r>
    </w:p>
    <w:p w:rsidR="001943EB" w:rsidRPr="007C4514" w:rsidRDefault="001943EB" w:rsidP="001943EB">
      <w:pPr>
        <w:widowControl w:val="0"/>
        <w:pBdr>
          <w:top w:val="nil"/>
          <w:left w:val="nil"/>
          <w:bottom w:val="nil"/>
          <w:right w:val="nil"/>
          <w:between w:val="nil"/>
        </w:pBdr>
        <w:spacing w:line="276" w:lineRule="auto"/>
        <w:jc w:val="both"/>
        <w:rPr>
          <w:sz w:val="28"/>
          <w:szCs w:val="28"/>
        </w:rPr>
      </w:pPr>
    </w:p>
    <w:p w:rsidR="00344191" w:rsidRPr="007C4514" w:rsidRDefault="00D117E9" w:rsidP="00344191">
      <w:pPr>
        <w:ind w:firstLine="556"/>
        <w:jc w:val="both"/>
        <w:rPr>
          <w:sz w:val="28"/>
          <w:szCs w:val="28"/>
        </w:rPr>
      </w:pPr>
      <w:r>
        <w:rPr>
          <w:sz w:val="28"/>
        </w:rPr>
        <w:t>Виконання Завдання 3</w:t>
      </w:r>
      <w:r w:rsidR="00344191" w:rsidRPr="007C4514">
        <w:rPr>
          <w:sz w:val="28"/>
        </w:rPr>
        <w:t xml:space="preserve"> здійснюється шляхом надання </w:t>
      </w:r>
      <w:r w:rsidR="00344191" w:rsidRPr="007C4514">
        <w:rPr>
          <w:sz w:val="28"/>
          <w:szCs w:val="28"/>
        </w:rPr>
        <w:t>безповоротної фінансової допомоги для суб’єктів підприємництва на закупівлю обладнання</w:t>
      </w:r>
      <w:r w:rsidR="001342DA">
        <w:rPr>
          <w:sz w:val="28"/>
          <w:szCs w:val="28"/>
        </w:rPr>
        <w:t xml:space="preserve"> вартістю більше 20 тис. грн. без ПДВ</w:t>
      </w:r>
      <w:r w:rsidR="0088179C" w:rsidRPr="007C4514">
        <w:rPr>
          <w:sz w:val="28"/>
          <w:szCs w:val="28"/>
        </w:rPr>
        <w:t>.</w:t>
      </w:r>
    </w:p>
    <w:p w:rsidR="0088179C" w:rsidRPr="007C4514" w:rsidRDefault="0088179C" w:rsidP="00344191">
      <w:pPr>
        <w:ind w:firstLine="556"/>
        <w:jc w:val="both"/>
        <w:rPr>
          <w:sz w:val="28"/>
        </w:rPr>
      </w:pPr>
    </w:p>
    <w:p w:rsidR="00344191" w:rsidRPr="007C4514" w:rsidRDefault="00344191" w:rsidP="00344191">
      <w:pPr>
        <w:tabs>
          <w:tab w:val="left" w:pos="5812"/>
        </w:tabs>
        <w:ind w:firstLine="567"/>
        <w:jc w:val="both"/>
        <w:rPr>
          <w:b/>
          <w:sz w:val="28"/>
          <w:szCs w:val="28"/>
        </w:rPr>
      </w:pPr>
      <w:r w:rsidRPr="007C4514">
        <w:rPr>
          <w:b/>
          <w:sz w:val="28"/>
          <w:szCs w:val="28"/>
        </w:rPr>
        <w:t>Вимоги до суб'єктів, які можуть отримати безповоротну фінансову допомогу</w:t>
      </w:r>
    </w:p>
    <w:p w:rsidR="00344191" w:rsidRPr="007C4514" w:rsidRDefault="00344191" w:rsidP="00344191">
      <w:pPr>
        <w:tabs>
          <w:tab w:val="left" w:pos="5812"/>
        </w:tabs>
        <w:ind w:firstLine="567"/>
        <w:jc w:val="both"/>
        <w:rPr>
          <w:sz w:val="28"/>
          <w:szCs w:val="28"/>
        </w:rPr>
      </w:pPr>
      <w:r w:rsidRPr="007C4514">
        <w:rPr>
          <w:sz w:val="28"/>
          <w:szCs w:val="28"/>
        </w:rPr>
        <w:t>До департаменту може звернутися суб’єкт господарювання, який відповідає таким вимогам:</w:t>
      </w:r>
    </w:p>
    <w:p w:rsidR="00344191" w:rsidRPr="007C4514" w:rsidRDefault="00344191" w:rsidP="00344191">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1) має намір </w:t>
      </w:r>
      <w:r w:rsidR="0088179C" w:rsidRPr="007C4514">
        <w:rPr>
          <w:rFonts w:ascii="Times New Roman" w:hAnsi="Times New Roman" w:cs="Times New Roman"/>
          <w:sz w:val="28"/>
          <w:szCs w:val="28"/>
        </w:rPr>
        <w:t>купити</w:t>
      </w:r>
      <w:r w:rsidRPr="007C4514">
        <w:rPr>
          <w:rFonts w:ascii="Times New Roman" w:hAnsi="Times New Roman" w:cs="Times New Roman"/>
          <w:sz w:val="28"/>
          <w:szCs w:val="28"/>
        </w:rPr>
        <w:t xml:space="preserve"> устаткування, обладнання, інші основні засоби виробничого призначення;</w:t>
      </w:r>
    </w:p>
    <w:p w:rsidR="00344191" w:rsidRPr="007C4514" w:rsidRDefault="00344191" w:rsidP="00344191">
      <w:pPr>
        <w:pStyle w:val="aa"/>
        <w:tabs>
          <w:tab w:val="left" w:pos="5812"/>
        </w:tabs>
        <w:suppressAutoHyphens w:val="0"/>
        <w:spacing w:after="0" w:line="240" w:lineRule="auto"/>
        <w:ind w:left="0" w:firstLine="567"/>
        <w:jc w:val="both"/>
        <w:rPr>
          <w:rFonts w:ascii="Times New Roman" w:hAnsi="Times New Roman" w:cs="Times New Roman"/>
          <w:sz w:val="28"/>
          <w:szCs w:val="28"/>
        </w:rPr>
      </w:pPr>
      <w:r w:rsidRPr="007C4514">
        <w:rPr>
          <w:rFonts w:ascii="Times New Roman" w:hAnsi="Times New Roman" w:cs="Times New Roman"/>
          <w:sz w:val="28"/>
          <w:szCs w:val="28"/>
        </w:rPr>
        <w:t>2) має намір провести модернізацію технологічного процесу виробництва з метою зниження його собівартості.</w:t>
      </w:r>
    </w:p>
    <w:p w:rsidR="0088179C" w:rsidRPr="007C4514" w:rsidRDefault="00344191" w:rsidP="0088179C">
      <w:pPr>
        <w:tabs>
          <w:tab w:val="left" w:pos="5812"/>
        </w:tabs>
        <w:ind w:firstLine="567"/>
        <w:jc w:val="both"/>
        <w:rPr>
          <w:sz w:val="28"/>
          <w:szCs w:val="28"/>
        </w:rPr>
      </w:pPr>
      <w:r w:rsidRPr="007C4514">
        <w:rPr>
          <w:sz w:val="28"/>
          <w:szCs w:val="28"/>
        </w:rPr>
        <w:t xml:space="preserve">3) </w:t>
      </w:r>
      <w:r w:rsidR="0088179C" w:rsidRPr="007C4514">
        <w:rPr>
          <w:sz w:val="28"/>
          <w:szCs w:val="28"/>
        </w:rPr>
        <w:t>здійснює активну господарську діяльність неперервно не менше 24 місяців;</w:t>
      </w:r>
    </w:p>
    <w:p w:rsidR="0088179C" w:rsidRPr="007C4514" w:rsidRDefault="0088179C" w:rsidP="0088179C">
      <w:pPr>
        <w:tabs>
          <w:tab w:val="left" w:pos="5812"/>
        </w:tabs>
        <w:ind w:firstLine="567"/>
        <w:jc w:val="both"/>
        <w:rPr>
          <w:sz w:val="28"/>
          <w:szCs w:val="28"/>
        </w:rPr>
      </w:pPr>
      <w:r w:rsidRPr="007C4514">
        <w:rPr>
          <w:sz w:val="28"/>
          <w:szCs w:val="28"/>
        </w:rPr>
        <w:t>4) має зареєстроване місцезнаходження на території Львівської області;</w:t>
      </w:r>
    </w:p>
    <w:p w:rsidR="0088179C" w:rsidRPr="007C4514" w:rsidRDefault="0088179C" w:rsidP="0088179C">
      <w:pPr>
        <w:tabs>
          <w:tab w:val="left" w:pos="5812"/>
        </w:tabs>
        <w:ind w:firstLine="567"/>
        <w:jc w:val="both"/>
        <w:rPr>
          <w:sz w:val="28"/>
          <w:szCs w:val="28"/>
        </w:rPr>
      </w:pPr>
      <w:r w:rsidRPr="007C4514">
        <w:rPr>
          <w:sz w:val="28"/>
          <w:szCs w:val="28"/>
        </w:rPr>
        <w:t>5) виробляє фізичний продукт (самостійно або із за</w:t>
      </w:r>
      <w:r w:rsidR="000B1697" w:rsidRPr="007C4514">
        <w:rPr>
          <w:sz w:val="28"/>
          <w:szCs w:val="28"/>
        </w:rPr>
        <w:t>лученням підрядних організацій);</w:t>
      </w:r>
    </w:p>
    <w:p w:rsidR="0088179C" w:rsidRPr="007C4514" w:rsidRDefault="0088179C" w:rsidP="0088179C">
      <w:pPr>
        <w:tabs>
          <w:tab w:val="left" w:pos="5812"/>
        </w:tabs>
        <w:ind w:firstLine="567"/>
        <w:jc w:val="both"/>
        <w:rPr>
          <w:sz w:val="28"/>
          <w:szCs w:val="28"/>
        </w:rPr>
      </w:pPr>
      <w:r w:rsidRPr="007C4514">
        <w:rPr>
          <w:sz w:val="28"/>
          <w:szCs w:val="28"/>
        </w:rPr>
        <w:t>6) працює в межах видів діяльності згідно із КВЕД 2010, що підпадають під перелік усіх груп розділу 14 «Виробництво одягу», розділу 10 «Виробництво харчових продуктів»; розділу 28 «Вир</w:t>
      </w:r>
      <w:r w:rsidR="000B1697" w:rsidRPr="007C4514">
        <w:rPr>
          <w:sz w:val="28"/>
          <w:szCs w:val="28"/>
        </w:rPr>
        <w:t>обництво машин та устаткування»;</w:t>
      </w:r>
    </w:p>
    <w:p w:rsidR="000B1697" w:rsidRPr="007C4514" w:rsidRDefault="000B1697" w:rsidP="000B1697">
      <w:pPr>
        <w:tabs>
          <w:tab w:val="left" w:pos="5812"/>
        </w:tabs>
        <w:ind w:firstLine="567"/>
        <w:jc w:val="both"/>
        <w:rPr>
          <w:sz w:val="28"/>
          <w:szCs w:val="28"/>
        </w:rPr>
      </w:pPr>
      <w:r w:rsidRPr="007C4514">
        <w:rPr>
          <w:sz w:val="28"/>
          <w:szCs w:val="28"/>
        </w:rPr>
        <w:t>7) підприємство створило не менше 5 нових робочих місць.</w:t>
      </w:r>
    </w:p>
    <w:p w:rsidR="000B1697" w:rsidRPr="007C4514" w:rsidRDefault="000B1697" w:rsidP="0088179C">
      <w:pPr>
        <w:tabs>
          <w:tab w:val="left" w:pos="5812"/>
        </w:tabs>
        <w:ind w:firstLine="567"/>
        <w:jc w:val="both"/>
        <w:rPr>
          <w:sz w:val="28"/>
          <w:szCs w:val="28"/>
        </w:rPr>
      </w:pPr>
    </w:p>
    <w:p w:rsidR="00344191" w:rsidRPr="007C4514" w:rsidRDefault="00344191" w:rsidP="00344191">
      <w:pPr>
        <w:tabs>
          <w:tab w:val="left" w:pos="5812"/>
        </w:tabs>
        <w:ind w:firstLine="556"/>
        <w:jc w:val="both"/>
        <w:rPr>
          <w:sz w:val="28"/>
          <w:szCs w:val="28"/>
        </w:rPr>
      </w:pPr>
      <w:r w:rsidRPr="007C4514">
        <w:rPr>
          <w:sz w:val="28"/>
          <w:szCs w:val="28"/>
        </w:rPr>
        <w:t>Департамент економічної політики Львівської обласної державної адміністрації надає безповоротну фінансову допомогу суб’єктам підприємницької діяльності, які</w:t>
      </w:r>
      <w:r w:rsidR="001611A8">
        <w:rPr>
          <w:sz w:val="28"/>
          <w:szCs w:val="28"/>
        </w:rPr>
        <w:t xml:space="preserve"> відповідають вимогам Завдання 3</w:t>
      </w:r>
      <w:r w:rsidRPr="007C4514">
        <w:rPr>
          <w:sz w:val="28"/>
          <w:szCs w:val="28"/>
        </w:rPr>
        <w:t xml:space="preserve"> у сумі </w:t>
      </w:r>
      <w:r w:rsidR="0088179C" w:rsidRPr="007C4514">
        <w:rPr>
          <w:sz w:val="28"/>
          <w:szCs w:val="28"/>
        </w:rPr>
        <w:t>не більше 5</w:t>
      </w:r>
      <w:r w:rsidRPr="007C4514">
        <w:rPr>
          <w:sz w:val="28"/>
          <w:szCs w:val="28"/>
        </w:rPr>
        <w:t>00 тис. грн. Суб’єкт господарювання може отримати лише 1 (одну) безповоротну фінансову допомогу в межах виконання Завданн</w:t>
      </w:r>
      <w:r w:rsidR="001611A8">
        <w:rPr>
          <w:sz w:val="28"/>
          <w:szCs w:val="28"/>
        </w:rPr>
        <w:t>я 3</w:t>
      </w:r>
      <w:r w:rsidRPr="007C4514">
        <w:rPr>
          <w:sz w:val="28"/>
          <w:szCs w:val="28"/>
        </w:rPr>
        <w:t xml:space="preserve"> Програми. </w:t>
      </w:r>
    </w:p>
    <w:p w:rsidR="00344191" w:rsidRPr="007C4514" w:rsidRDefault="00344191" w:rsidP="00344191">
      <w:pPr>
        <w:tabs>
          <w:tab w:val="left" w:pos="5812"/>
        </w:tabs>
        <w:ind w:firstLine="556"/>
        <w:jc w:val="both"/>
        <w:rPr>
          <w:sz w:val="28"/>
          <w:szCs w:val="28"/>
        </w:rPr>
      </w:pPr>
    </w:p>
    <w:p w:rsidR="00344191" w:rsidRPr="007C4514" w:rsidRDefault="00344191" w:rsidP="00344191">
      <w:pPr>
        <w:tabs>
          <w:tab w:val="left" w:pos="5812"/>
        </w:tabs>
        <w:ind w:firstLine="567"/>
        <w:jc w:val="both"/>
        <w:rPr>
          <w:b/>
          <w:sz w:val="28"/>
          <w:szCs w:val="28"/>
        </w:rPr>
      </w:pPr>
      <w:r w:rsidRPr="007C4514">
        <w:rPr>
          <w:b/>
          <w:sz w:val="28"/>
          <w:szCs w:val="28"/>
        </w:rPr>
        <w:t xml:space="preserve">Процедура подання заявки на отримання допомоги </w:t>
      </w:r>
    </w:p>
    <w:p w:rsidR="00344191" w:rsidRPr="007C4514" w:rsidRDefault="00344191" w:rsidP="00344191">
      <w:pPr>
        <w:tabs>
          <w:tab w:val="left" w:pos="5812"/>
        </w:tabs>
        <w:ind w:firstLine="567"/>
        <w:jc w:val="both"/>
        <w:rPr>
          <w:sz w:val="28"/>
          <w:szCs w:val="28"/>
        </w:rPr>
      </w:pPr>
      <w:r w:rsidRPr="007C4514">
        <w:rPr>
          <w:sz w:val="28"/>
          <w:szCs w:val="28"/>
        </w:rPr>
        <w:t>Відбір суб’єктів підприємництва, на яких поширюється д</w:t>
      </w:r>
      <w:r w:rsidR="001611A8">
        <w:rPr>
          <w:sz w:val="28"/>
          <w:szCs w:val="28"/>
        </w:rPr>
        <w:t>ія Програми в частині Завдання 3</w:t>
      </w:r>
      <w:r w:rsidRPr="007C4514">
        <w:rPr>
          <w:sz w:val="28"/>
          <w:szCs w:val="28"/>
        </w:rPr>
        <w:t xml:space="preserve">, проводиться експертною комісією департаменту економічної політики. Заявка подається за формою, визначеною </w:t>
      </w:r>
      <w:r w:rsidR="00C8587E" w:rsidRPr="007C4514">
        <w:rPr>
          <w:sz w:val="28"/>
          <w:szCs w:val="28"/>
        </w:rPr>
        <w:t>в додатку</w:t>
      </w:r>
      <w:r w:rsidR="001611A8">
        <w:rPr>
          <w:sz w:val="28"/>
          <w:szCs w:val="28"/>
        </w:rPr>
        <w:t xml:space="preserve"> 1 до Завдання 3</w:t>
      </w:r>
      <w:r w:rsidRPr="007C4514">
        <w:rPr>
          <w:sz w:val="28"/>
          <w:szCs w:val="28"/>
        </w:rPr>
        <w:t xml:space="preserve"> Програми.</w:t>
      </w:r>
    </w:p>
    <w:p w:rsidR="00344191" w:rsidRPr="007C4514" w:rsidRDefault="00344191" w:rsidP="00344191">
      <w:pPr>
        <w:tabs>
          <w:tab w:val="left" w:pos="5812"/>
        </w:tabs>
        <w:ind w:firstLine="567"/>
        <w:jc w:val="both"/>
        <w:rPr>
          <w:sz w:val="28"/>
          <w:szCs w:val="28"/>
        </w:rPr>
      </w:pPr>
      <w:r w:rsidRPr="007C4514">
        <w:rPr>
          <w:sz w:val="28"/>
          <w:szCs w:val="28"/>
        </w:rPr>
        <w:t>Прийом заявок триває постійно за наявності фінансового ресурсу.</w:t>
      </w:r>
    </w:p>
    <w:p w:rsidR="00344191" w:rsidRPr="007C4514" w:rsidRDefault="00344191" w:rsidP="00344191">
      <w:pPr>
        <w:tabs>
          <w:tab w:val="left" w:pos="5812"/>
        </w:tabs>
        <w:ind w:firstLine="556"/>
        <w:jc w:val="both"/>
        <w:rPr>
          <w:sz w:val="28"/>
          <w:szCs w:val="28"/>
        </w:rPr>
      </w:pPr>
    </w:p>
    <w:p w:rsidR="00344191" w:rsidRPr="007C4514" w:rsidRDefault="00344191" w:rsidP="00344191">
      <w:pPr>
        <w:tabs>
          <w:tab w:val="left" w:pos="5812"/>
        </w:tabs>
        <w:ind w:firstLine="567"/>
        <w:jc w:val="both"/>
        <w:rPr>
          <w:b/>
          <w:sz w:val="28"/>
          <w:szCs w:val="28"/>
        </w:rPr>
      </w:pPr>
      <w:r w:rsidRPr="007C4514">
        <w:rPr>
          <w:b/>
          <w:sz w:val="28"/>
          <w:szCs w:val="28"/>
        </w:rPr>
        <w:t>Експертна комісія</w:t>
      </w:r>
    </w:p>
    <w:p w:rsidR="00344191" w:rsidRPr="007C4514" w:rsidRDefault="00344191" w:rsidP="00344191">
      <w:pPr>
        <w:ind w:firstLine="567"/>
        <w:jc w:val="both"/>
        <w:rPr>
          <w:sz w:val="28"/>
        </w:rPr>
      </w:pPr>
      <w:r w:rsidRPr="007C4514">
        <w:rPr>
          <w:sz w:val="28"/>
          <w:szCs w:val="28"/>
        </w:rPr>
        <w:t>Відбір і затвердження заявок проводить експертна комісія, яка затверджена наказом начальника Львівської обласної військової адміністрації у складі 5 осіб.</w:t>
      </w:r>
    </w:p>
    <w:p w:rsidR="00344191" w:rsidRPr="007C4514" w:rsidRDefault="00344191" w:rsidP="00344191">
      <w:pPr>
        <w:tabs>
          <w:tab w:val="left" w:pos="5812"/>
        </w:tabs>
        <w:ind w:firstLine="567"/>
        <w:jc w:val="both"/>
        <w:rPr>
          <w:sz w:val="28"/>
          <w:szCs w:val="28"/>
        </w:rPr>
      </w:pPr>
      <w:r w:rsidRPr="007C4514">
        <w:rPr>
          <w:sz w:val="28"/>
          <w:szCs w:val="28"/>
        </w:rPr>
        <w:t>Головою експертної комісії є представник департаменту економічної політики Львівської обласної державної адміністрації. Секретарем комісії є працівник департаменту економічної полі</w:t>
      </w:r>
      <w:r w:rsidR="00160C18" w:rsidRPr="007C4514">
        <w:rPr>
          <w:sz w:val="28"/>
          <w:szCs w:val="28"/>
        </w:rPr>
        <w:t>тики Львівської обласної військов</w:t>
      </w:r>
      <w:r w:rsidRPr="007C4514">
        <w:rPr>
          <w:sz w:val="28"/>
          <w:szCs w:val="28"/>
        </w:rPr>
        <w:t>ої адміністрації, якого призначає голова експертної комісії.</w:t>
      </w:r>
    </w:p>
    <w:p w:rsidR="00344191" w:rsidRPr="007C4514" w:rsidRDefault="00344191" w:rsidP="00344191">
      <w:pPr>
        <w:tabs>
          <w:tab w:val="left" w:pos="5812"/>
        </w:tabs>
        <w:ind w:firstLine="567"/>
        <w:jc w:val="both"/>
        <w:rPr>
          <w:sz w:val="28"/>
          <w:szCs w:val="28"/>
        </w:rPr>
      </w:pPr>
      <w:r w:rsidRPr="007C4514">
        <w:rPr>
          <w:sz w:val="28"/>
          <w:szCs w:val="28"/>
          <w:lang w:eastAsia="ru-RU"/>
        </w:rPr>
        <w:t>Засідання експертної комісії є правочинним за умови присутності на ньому не менш як 3 членів складу експертної комісії.</w:t>
      </w:r>
    </w:p>
    <w:p w:rsidR="00344191" w:rsidRPr="007C4514" w:rsidRDefault="00344191" w:rsidP="00344191">
      <w:pPr>
        <w:tabs>
          <w:tab w:val="left" w:pos="5812"/>
        </w:tabs>
        <w:ind w:firstLine="567"/>
        <w:jc w:val="both"/>
        <w:rPr>
          <w:b/>
          <w:sz w:val="28"/>
          <w:szCs w:val="28"/>
        </w:rPr>
      </w:pPr>
      <w:r w:rsidRPr="007C4514">
        <w:rPr>
          <w:b/>
          <w:sz w:val="28"/>
          <w:szCs w:val="28"/>
        </w:rPr>
        <w:t>Відбір і затвердження заявок</w:t>
      </w:r>
    </w:p>
    <w:p w:rsidR="00344191" w:rsidRPr="007C4514" w:rsidRDefault="00344191" w:rsidP="00344191">
      <w:pPr>
        <w:tabs>
          <w:tab w:val="left" w:pos="5812"/>
        </w:tabs>
        <w:ind w:firstLine="567"/>
        <w:jc w:val="both"/>
        <w:rPr>
          <w:sz w:val="28"/>
          <w:szCs w:val="28"/>
        </w:rPr>
      </w:pPr>
      <w:r w:rsidRPr="007C4514">
        <w:rPr>
          <w:sz w:val="28"/>
          <w:szCs w:val="28"/>
        </w:rPr>
        <w:t>Дату засідання експертної комісії визначає департамент економічної політ</w:t>
      </w:r>
      <w:r w:rsidR="000B1697" w:rsidRPr="007C4514">
        <w:rPr>
          <w:sz w:val="28"/>
          <w:szCs w:val="28"/>
        </w:rPr>
        <w:t>ики Львівської обласної військово</w:t>
      </w:r>
      <w:r w:rsidRPr="007C4514">
        <w:rPr>
          <w:sz w:val="28"/>
          <w:szCs w:val="28"/>
        </w:rPr>
        <w:t>ї адміністрації.</w:t>
      </w:r>
    </w:p>
    <w:p w:rsidR="00344191" w:rsidRPr="007C4514" w:rsidRDefault="00344191" w:rsidP="00344191">
      <w:pPr>
        <w:ind w:firstLine="567"/>
        <w:jc w:val="both"/>
        <w:rPr>
          <w:sz w:val="28"/>
          <w:szCs w:val="28"/>
        </w:rPr>
      </w:pPr>
      <w:r w:rsidRPr="007C4514">
        <w:rPr>
          <w:sz w:val="28"/>
          <w:szCs w:val="28"/>
        </w:rPr>
        <w:t>Експертна комісія проводить аналіз отриманих заявок на предмет відповідності вимогам Програми. За результатами засідання складається протокол засідання, який підписують члени комісії. Кількість отримувачів безповоротної фінансової допомоги обмежується обсягом фінансування по Завданню 1 Програми.</w:t>
      </w:r>
    </w:p>
    <w:p w:rsidR="00344191" w:rsidRPr="007C4514" w:rsidRDefault="00344191" w:rsidP="00344191">
      <w:pPr>
        <w:ind w:firstLine="567"/>
        <w:jc w:val="both"/>
        <w:rPr>
          <w:sz w:val="28"/>
          <w:szCs w:val="28"/>
        </w:rPr>
      </w:pPr>
    </w:p>
    <w:p w:rsidR="00344191" w:rsidRDefault="00344191" w:rsidP="00344191">
      <w:pPr>
        <w:tabs>
          <w:tab w:val="left" w:pos="5812"/>
        </w:tabs>
        <w:ind w:firstLine="567"/>
        <w:jc w:val="both"/>
        <w:rPr>
          <w:b/>
          <w:sz w:val="28"/>
          <w:szCs w:val="28"/>
        </w:rPr>
      </w:pPr>
      <w:r w:rsidRPr="007C4514">
        <w:rPr>
          <w:b/>
          <w:sz w:val="28"/>
          <w:szCs w:val="28"/>
        </w:rPr>
        <w:t>Надання безповоротної фінансової допомоги</w:t>
      </w:r>
    </w:p>
    <w:p w:rsidR="00AE2A33" w:rsidRDefault="00AE2A33" w:rsidP="00AE2A33">
      <w:pPr>
        <w:tabs>
          <w:tab w:val="left" w:pos="5812"/>
        </w:tabs>
        <w:ind w:firstLine="567"/>
        <w:jc w:val="both"/>
        <w:rPr>
          <w:sz w:val="28"/>
          <w:szCs w:val="28"/>
        </w:rPr>
      </w:pPr>
      <w:r w:rsidRPr="007C4514">
        <w:rPr>
          <w:sz w:val="28"/>
          <w:szCs w:val="28"/>
        </w:rPr>
        <w:t>У випадку прийняття експертною комісією рішення про надання безповоротної фінансової допомоги,</w:t>
      </w:r>
      <w:r>
        <w:rPr>
          <w:sz w:val="28"/>
          <w:szCs w:val="28"/>
        </w:rPr>
        <w:t xml:space="preserve"> воно затверджується на підставі протоколу</w:t>
      </w:r>
      <w:r w:rsidR="001342DA">
        <w:rPr>
          <w:sz w:val="28"/>
          <w:szCs w:val="28"/>
        </w:rPr>
        <w:t xml:space="preserve"> експертної комісії </w:t>
      </w:r>
      <w:r>
        <w:rPr>
          <w:sz w:val="28"/>
          <w:szCs w:val="28"/>
        </w:rPr>
        <w:t>розпорядженням начальника</w:t>
      </w:r>
      <w:r w:rsidRPr="009F7FF4">
        <w:rPr>
          <w:sz w:val="28"/>
          <w:szCs w:val="28"/>
        </w:rPr>
        <w:t xml:space="preserve"> Львівської обл</w:t>
      </w:r>
      <w:r>
        <w:rPr>
          <w:sz w:val="28"/>
          <w:szCs w:val="28"/>
        </w:rPr>
        <w:t xml:space="preserve">асної військової </w:t>
      </w:r>
      <w:r w:rsidRPr="009F7FF4">
        <w:rPr>
          <w:sz w:val="28"/>
          <w:szCs w:val="28"/>
        </w:rPr>
        <w:t>адміністрації.</w:t>
      </w:r>
    </w:p>
    <w:p w:rsidR="00344191" w:rsidRPr="007C4514" w:rsidRDefault="00AE2A33" w:rsidP="00344191">
      <w:pPr>
        <w:tabs>
          <w:tab w:val="left" w:pos="5812"/>
        </w:tabs>
        <w:ind w:firstLine="567"/>
        <w:jc w:val="both"/>
        <w:rPr>
          <w:sz w:val="28"/>
          <w:szCs w:val="28"/>
        </w:rPr>
      </w:pPr>
      <w:r>
        <w:rPr>
          <w:sz w:val="28"/>
          <w:szCs w:val="28"/>
        </w:rPr>
        <w:t>Д</w:t>
      </w:r>
      <w:r w:rsidR="00344191" w:rsidRPr="007C4514">
        <w:rPr>
          <w:sz w:val="28"/>
          <w:szCs w:val="28"/>
        </w:rPr>
        <w:t xml:space="preserve">епартамент економічної політики Львівської обласної державної адміністрації укладає договір із суб'єктом господарювання про надання безповоротної фінансової допомоги із зазначенням конкретної суми за формою, визначеною в додатку 3 до Програми. </w:t>
      </w:r>
    </w:p>
    <w:p w:rsidR="00344191" w:rsidRPr="007C4514" w:rsidRDefault="00344191" w:rsidP="00344191">
      <w:pPr>
        <w:tabs>
          <w:tab w:val="left" w:pos="5812"/>
        </w:tabs>
        <w:ind w:firstLine="567"/>
        <w:jc w:val="both"/>
        <w:rPr>
          <w:sz w:val="28"/>
          <w:szCs w:val="28"/>
        </w:rPr>
      </w:pPr>
      <w:r w:rsidRPr="007C4514">
        <w:rPr>
          <w:sz w:val="28"/>
          <w:szCs w:val="28"/>
        </w:rPr>
        <w:t>Впродовж 3 (трьох) банківських днів від дати одержання фінансування департамент економічної полі</w:t>
      </w:r>
      <w:r w:rsidR="0031121D" w:rsidRPr="007C4514">
        <w:rPr>
          <w:sz w:val="28"/>
          <w:szCs w:val="28"/>
        </w:rPr>
        <w:t>тики Львівської обласної військов</w:t>
      </w:r>
      <w:r w:rsidRPr="007C4514">
        <w:rPr>
          <w:sz w:val="28"/>
          <w:szCs w:val="28"/>
        </w:rPr>
        <w:t xml:space="preserve">ої адміністрації перераховує на розрахунковий рахунок суб'єкта господарювання суму безповоротної фінансової допомоги, визначену в договорі. </w:t>
      </w:r>
    </w:p>
    <w:p w:rsidR="001943EB" w:rsidRPr="007C4514" w:rsidRDefault="001943EB" w:rsidP="001943EB">
      <w:pPr>
        <w:widowControl w:val="0"/>
        <w:pBdr>
          <w:top w:val="nil"/>
          <w:left w:val="nil"/>
          <w:bottom w:val="nil"/>
          <w:right w:val="nil"/>
          <w:between w:val="nil"/>
        </w:pBdr>
        <w:spacing w:line="276" w:lineRule="auto"/>
        <w:jc w:val="both"/>
        <w:rPr>
          <w:sz w:val="28"/>
          <w:szCs w:val="22"/>
        </w:rPr>
      </w:pP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t>8. ОЧІКУВАНІ РЕЗУЛЬТАТИ</w:t>
      </w:r>
    </w:p>
    <w:p w:rsidR="00CE08A9" w:rsidRPr="007C4514" w:rsidRDefault="00CE08A9">
      <w:pPr>
        <w:pBdr>
          <w:top w:val="nil"/>
          <w:left w:val="nil"/>
          <w:bottom w:val="nil"/>
          <w:right w:val="nil"/>
          <w:between w:val="nil"/>
        </w:pBdr>
        <w:tabs>
          <w:tab w:val="left" w:pos="1080"/>
        </w:tabs>
        <w:ind w:firstLine="720"/>
        <w:jc w:val="center"/>
        <w:rPr>
          <w:sz w:val="28"/>
          <w:szCs w:val="28"/>
        </w:rPr>
      </w:pPr>
    </w:p>
    <w:p w:rsidR="001F7913" w:rsidRPr="007C4514" w:rsidRDefault="00452435" w:rsidP="001F7913">
      <w:pPr>
        <w:ind w:firstLine="567"/>
        <w:jc w:val="both"/>
        <w:rPr>
          <w:sz w:val="28"/>
        </w:rPr>
      </w:pPr>
      <w:r w:rsidRPr="007C4514">
        <w:rPr>
          <w:sz w:val="28"/>
          <w:szCs w:val="28"/>
        </w:rPr>
        <w:t xml:space="preserve">8.1. </w:t>
      </w:r>
      <w:r w:rsidR="001F7913" w:rsidRPr="007C4514">
        <w:rPr>
          <w:sz w:val="28"/>
        </w:rPr>
        <w:t>За умов стабільного фінансування реалізація заходів Програми забезпечить протягом 2022 року:</w:t>
      </w:r>
    </w:p>
    <w:p w:rsidR="001F7913" w:rsidRPr="007C4514" w:rsidRDefault="00DD6F22"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xml:space="preserve">- </w:t>
      </w:r>
      <w:r w:rsidR="001F7913" w:rsidRPr="007C4514">
        <w:rPr>
          <w:rFonts w:ascii="Times New Roman" w:hAnsi="Times New Roman" w:cs="Times New Roman"/>
          <w:sz w:val="28"/>
        </w:rPr>
        <w:t>переміщення</w:t>
      </w:r>
      <w:r w:rsidRPr="007C4514">
        <w:rPr>
          <w:rFonts w:ascii="Times New Roman" w:hAnsi="Times New Roman" w:cs="Times New Roman"/>
          <w:sz w:val="28"/>
        </w:rPr>
        <w:t xml:space="preserve"> та реєстрація</w:t>
      </w:r>
      <w:r w:rsidR="001F7913" w:rsidRPr="007C4514">
        <w:rPr>
          <w:rFonts w:ascii="Times New Roman" w:hAnsi="Times New Roman" w:cs="Times New Roman"/>
          <w:sz w:val="28"/>
        </w:rPr>
        <w:t xml:space="preserve"> підприємств з ін</w:t>
      </w:r>
      <w:r w:rsidRPr="007C4514">
        <w:rPr>
          <w:rFonts w:ascii="Times New Roman" w:hAnsi="Times New Roman" w:cs="Times New Roman"/>
          <w:sz w:val="28"/>
        </w:rPr>
        <w:t>ших регіонів України на території Львівської області</w:t>
      </w:r>
      <w:r w:rsidR="001F7913" w:rsidRPr="007C4514">
        <w:rPr>
          <w:rFonts w:ascii="Times New Roman" w:hAnsi="Times New Roman" w:cs="Times New Roman"/>
          <w:sz w:val="28"/>
        </w:rPr>
        <w:t>;</w:t>
      </w:r>
    </w:p>
    <w:p w:rsidR="001F7913" w:rsidRPr="007C4514" w:rsidRDefault="00DD6F22"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збереження і створення нових робочих місць;</w:t>
      </w:r>
    </w:p>
    <w:p w:rsidR="00DD6F22" w:rsidRPr="007C4514" w:rsidRDefault="00DD6F22"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надходження податків від переміщених підприємств;</w:t>
      </w:r>
    </w:p>
    <w:p w:rsidR="001F7913" w:rsidRPr="007C4514" w:rsidRDefault="00DD6F22"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збереження географії</w:t>
      </w:r>
      <w:r w:rsidR="001F7913" w:rsidRPr="007C4514">
        <w:rPr>
          <w:rFonts w:ascii="Times New Roman" w:hAnsi="Times New Roman" w:cs="Times New Roman"/>
          <w:sz w:val="28"/>
        </w:rPr>
        <w:t xml:space="preserve"> експорту;</w:t>
      </w:r>
    </w:p>
    <w:p w:rsidR="001F7913" w:rsidRPr="007C4514" w:rsidRDefault="00DD6F22"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xml:space="preserve">- збереження </w:t>
      </w:r>
      <w:r w:rsidR="001F7913" w:rsidRPr="007C4514">
        <w:rPr>
          <w:rFonts w:ascii="Times New Roman" w:hAnsi="Times New Roman" w:cs="Times New Roman"/>
          <w:sz w:val="28"/>
        </w:rPr>
        <w:t xml:space="preserve">обсягів виробництва промислової продукції </w:t>
      </w:r>
    </w:p>
    <w:p w:rsidR="001F7913" w:rsidRPr="007C4514" w:rsidRDefault="001F7913" w:rsidP="001F7913">
      <w:pPr>
        <w:pStyle w:val="10"/>
        <w:spacing w:after="0" w:line="240" w:lineRule="auto"/>
        <w:ind w:left="0" w:firstLine="567"/>
        <w:jc w:val="both"/>
        <w:rPr>
          <w:rFonts w:ascii="Times New Roman" w:hAnsi="Times New Roman" w:cs="Times New Roman"/>
          <w:sz w:val="28"/>
        </w:rPr>
      </w:pPr>
      <w:r w:rsidRPr="007C4514">
        <w:rPr>
          <w:rFonts w:ascii="Times New Roman" w:hAnsi="Times New Roman" w:cs="Times New Roman"/>
          <w:sz w:val="28"/>
        </w:rPr>
        <w:t>- збільшення частки галузей з високою д</w:t>
      </w:r>
      <w:r w:rsidR="00DD6F22" w:rsidRPr="007C4514">
        <w:rPr>
          <w:rFonts w:ascii="Times New Roman" w:hAnsi="Times New Roman" w:cs="Times New Roman"/>
          <w:sz w:val="28"/>
        </w:rPr>
        <w:t>оданою вартістю в промисловості.</w:t>
      </w:r>
    </w:p>
    <w:p w:rsidR="00DD6F22" w:rsidRPr="007C4514" w:rsidRDefault="00DD6F22">
      <w:pPr>
        <w:pBdr>
          <w:top w:val="nil"/>
          <w:left w:val="nil"/>
          <w:bottom w:val="nil"/>
          <w:right w:val="nil"/>
          <w:between w:val="nil"/>
        </w:pBdr>
        <w:tabs>
          <w:tab w:val="left" w:pos="709"/>
          <w:tab w:val="left" w:pos="1080"/>
        </w:tabs>
        <w:ind w:firstLine="567"/>
        <w:jc w:val="both"/>
        <w:rPr>
          <w:sz w:val="28"/>
          <w:szCs w:val="28"/>
        </w:rPr>
      </w:pPr>
      <w:r w:rsidRPr="007C4514">
        <w:rPr>
          <w:sz w:val="28"/>
          <w:szCs w:val="28"/>
        </w:rPr>
        <w:t>8.2. Сприяння розвитку</w:t>
      </w:r>
      <w:r w:rsidR="00452435" w:rsidRPr="007C4514">
        <w:rPr>
          <w:sz w:val="28"/>
          <w:szCs w:val="28"/>
        </w:rPr>
        <w:t xml:space="preserve"> малого та середнього бізнесу</w:t>
      </w:r>
      <w:r w:rsidRPr="007C4514">
        <w:rPr>
          <w:sz w:val="28"/>
          <w:szCs w:val="28"/>
        </w:rPr>
        <w:t>;</w:t>
      </w:r>
    </w:p>
    <w:p w:rsidR="00CE08A9" w:rsidRPr="007C4514" w:rsidRDefault="00452435">
      <w:pPr>
        <w:pBdr>
          <w:top w:val="nil"/>
          <w:left w:val="nil"/>
          <w:bottom w:val="nil"/>
          <w:right w:val="nil"/>
          <w:between w:val="nil"/>
        </w:pBdr>
        <w:tabs>
          <w:tab w:val="left" w:pos="709"/>
          <w:tab w:val="left" w:pos="1080"/>
        </w:tabs>
        <w:ind w:firstLine="567"/>
        <w:jc w:val="both"/>
        <w:rPr>
          <w:sz w:val="28"/>
          <w:szCs w:val="28"/>
        </w:rPr>
      </w:pPr>
      <w:r w:rsidRPr="007C4514">
        <w:rPr>
          <w:sz w:val="28"/>
          <w:szCs w:val="28"/>
        </w:rPr>
        <w:t xml:space="preserve">8.3. Об’єднання фінансових ресурсів області, органів місцевого самоврядування та інших джерел для </w:t>
      </w:r>
      <w:r w:rsidR="00DD6F22" w:rsidRPr="007C4514">
        <w:rPr>
          <w:sz w:val="28"/>
          <w:szCs w:val="28"/>
        </w:rPr>
        <w:t xml:space="preserve">підтримки бізнесу Львівської області. </w:t>
      </w:r>
    </w:p>
    <w:p w:rsidR="00CE08A9" w:rsidRPr="007C4514" w:rsidRDefault="00CE08A9">
      <w:pPr>
        <w:pBdr>
          <w:top w:val="nil"/>
          <w:left w:val="nil"/>
          <w:bottom w:val="nil"/>
          <w:right w:val="nil"/>
          <w:between w:val="nil"/>
        </w:pBdr>
        <w:tabs>
          <w:tab w:val="left" w:pos="709"/>
          <w:tab w:val="left" w:pos="1080"/>
        </w:tabs>
        <w:ind w:firstLine="567"/>
        <w:jc w:val="both"/>
        <w:rPr>
          <w:sz w:val="28"/>
          <w:szCs w:val="28"/>
        </w:rPr>
      </w:pP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t>9. КОНТРОЛЬ ТА МОНІТОРИНГ</w:t>
      </w:r>
    </w:p>
    <w:p w:rsidR="00CE08A9" w:rsidRPr="007C4514" w:rsidRDefault="00452435">
      <w:pPr>
        <w:pBdr>
          <w:top w:val="nil"/>
          <w:left w:val="nil"/>
          <w:bottom w:val="nil"/>
          <w:right w:val="nil"/>
          <w:between w:val="nil"/>
        </w:pBdr>
        <w:tabs>
          <w:tab w:val="left" w:pos="1080"/>
        </w:tabs>
        <w:ind w:firstLine="720"/>
        <w:jc w:val="center"/>
        <w:rPr>
          <w:sz w:val="28"/>
          <w:szCs w:val="28"/>
        </w:rPr>
      </w:pPr>
      <w:r w:rsidRPr="007C4514">
        <w:rPr>
          <w:b/>
          <w:sz w:val="28"/>
          <w:szCs w:val="28"/>
        </w:rPr>
        <w:t>ЗА ВИКОНАННЯМ ПРОГРАМИ</w:t>
      </w:r>
    </w:p>
    <w:p w:rsidR="00CE08A9" w:rsidRPr="007C4514" w:rsidRDefault="00CE08A9">
      <w:pPr>
        <w:widowControl w:val="0"/>
        <w:pBdr>
          <w:top w:val="nil"/>
          <w:left w:val="nil"/>
          <w:bottom w:val="nil"/>
          <w:right w:val="nil"/>
          <w:between w:val="nil"/>
        </w:pBdr>
        <w:tabs>
          <w:tab w:val="left" w:pos="3995"/>
        </w:tabs>
        <w:jc w:val="both"/>
        <w:rPr>
          <w:sz w:val="28"/>
          <w:szCs w:val="28"/>
        </w:rPr>
      </w:pPr>
    </w:p>
    <w:p w:rsidR="00CE08A9" w:rsidRPr="007C4514" w:rsidRDefault="00452435" w:rsidP="004C75BB">
      <w:pPr>
        <w:pBdr>
          <w:top w:val="nil"/>
          <w:left w:val="nil"/>
          <w:bottom w:val="nil"/>
          <w:right w:val="nil"/>
          <w:between w:val="nil"/>
        </w:pBdr>
        <w:tabs>
          <w:tab w:val="left" w:pos="709"/>
          <w:tab w:val="left" w:pos="1080"/>
        </w:tabs>
        <w:ind w:firstLine="567"/>
        <w:jc w:val="both"/>
        <w:rPr>
          <w:sz w:val="28"/>
          <w:szCs w:val="28"/>
        </w:rPr>
      </w:pPr>
      <w:r w:rsidRPr="007C4514">
        <w:rPr>
          <w:sz w:val="28"/>
          <w:szCs w:val="28"/>
        </w:rPr>
        <w:t xml:space="preserve">9.1. Контроль за </w:t>
      </w:r>
      <w:r w:rsidR="004C75BB" w:rsidRPr="007C4514">
        <w:rPr>
          <w:sz w:val="28"/>
          <w:szCs w:val="28"/>
        </w:rPr>
        <w:t xml:space="preserve">реалізацією Програми здійснює </w:t>
      </w:r>
      <w:r w:rsidRPr="007C4514">
        <w:rPr>
          <w:sz w:val="28"/>
          <w:szCs w:val="28"/>
        </w:rPr>
        <w:t>департамент економічної політики</w:t>
      </w:r>
      <w:r w:rsidR="00DD6F22" w:rsidRPr="007C4514">
        <w:rPr>
          <w:sz w:val="28"/>
          <w:szCs w:val="28"/>
        </w:rPr>
        <w:t xml:space="preserve">, </w:t>
      </w:r>
      <w:r w:rsidR="004C75BB" w:rsidRPr="007C4514">
        <w:rPr>
          <w:sz w:val="28"/>
        </w:rPr>
        <w:t>який є розробником Програми і розпорядником коштів, призначених на її виконання;</w:t>
      </w:r>
    </w:p>
    <w:p w:rsidR="004C75BB" w:rsidRPr="007C4514" w:rsidRDefault="00452435">
      <w:pPr>
        <w:pBdr>
          <w:top w:val="nil"/>
          <w:left w:val="nil"/>
          <w:bottom w:val="nil"/>
          <w:right w:val="nil"/>
          <w:between w:val="nil"/>
        </w:pBdr>
        <w:tabs>
          <w:tab w:val="left" w:pos="709"/>
          <w:tab w:val="left" w:pos="1080"/>
        </w:tabs>
        <w:ind w:firstLine="567"/>
        <w:jc w:val="both"/>
        <w:rPr>
          <w:sz w:val="28"/>
          <w:szCs w:val="28"/>
        </w:rPr>
      </w:pPr>
      <w:r w:rsidRPr="007C4514">
        <w:rPr>
          <w:sz w:val="28"/>
          <w:szCs w:val="28"/>
        </w:rPr>
        <w:t>9.2. Відповідальність за реалізацію Програми в частині моніторингу за станом її виконання покладається на департамент економічної політики об</w:t>
      </w:r>
      <w:r w:rsidR="004C75BB" w:rsidRPr="007C4514">
        <w:rPr>
          <w:sz w:val="28"/>
          <w:szCs w:val="28"/>
        </w:rPr>
        <w:t>ласної військової адміністрації.</w:t>
      </w:r>
    </w:p>
    <w:p w:rsidR="00CE08A9" w:rsidRPr="007C4514" w:rsidRDefault="00452435">
      <w:pPr>
        <w:pBdr>
          <w:top w:val="nil"/>
          <w:left w:val="nil"/>
          <w:bottom w:val="nil"/>
          <w:right w:val="nil"/>
          <w:between w:val="nil"/>
        </w:pBdr>
        <w:tabs>
          <w:tab w:val="left" w:pos="709"/>
          <w:tab w:val="left" w:pos="1080"/>
        </w:tabs>
        <w:ind w:firstLine="567"/>
        <w:jc w:val="both"/>
        <w:rPr>
          <w:sz w:val="28"/>
          <w:szCs w:val="28"/>
        </w:rPr>
      </w:pPr>
      <w:r w:rsidRPr="007C4514">
        <w:rPr>
          <w:sz w:val="28"/>
          <w:szCs w:val="28"/>
        </w:rPr>
        <w:t>9.3. Контроль за ефективним використанням коштів здійснюється в установленому законодавством порядку.</w:t>
      </w:r>
    </w:p>
    <w:p w:rsidR="00CE08A9" w:rsidRPr="007C4514" w:rsidRDefault="00452435">
      <w:pPr>
        <w:pBdr>
          <w:top w:val="nil"/>
          <w:left w:val="nil"/>
          <w:bottom w:val="nil"/>
          <w:right w:val="nil"/>
          <w:between w:val="nil"/>
        </w:pBdr>
        <w:tabs>
          <w:tab w:val="left" w:pos="709"/>
          <w:tab w:val="left" w:pos="1080"/>
        </w:tabs>
        <w:ind w:firstLine="567"/>
        <w:jc w:val="both"/>
        <w:rPr>
          <w:sz w:val="28"/>
          <w:szCs w:val="28"/>
        </w:rPr>
      </w:pPr>
      <w:r w:rsidRPr="007C4514">
        <w:rPr>
          <w:sz w:val="28"/>
          <w:szCs w:val="28"/>
        </w:rPr>
        <w:t>9.4. Відповідальність за цільове використання коштів Програми покладається на головних розпорядників коштів з урахуванням правового режиму воєнного стану.</w:t>
      </w:r>
    </w:p>
    <w:p w:rsidR="00CE08A9" w:rsidRPr="007C4514" w:rsidRDefault="00CE08A9">
      <w:pPr>
        <w:pBdr>
          <w:top w:val="nil"/>
          <w:left w:val="nil"/>
          <w:bottom w:val="nil"/>
          <w:right w:val="nil"/>
          <w:between w:val="nil"/>
        </w:pBdr>
        <w:tabs>
          <w:tab w:val="left" w:pos="1080"/>
        </w:tabs>
        <w:jc w:val="both"/>
        <w:rPr>
          <w:sz w:val="28"/>
          <w:szCs w:val="28"/>
        </w:rPr>
      </w:pPr>
    </w:p>
    <w:p w:rsidR="00BE7738" w:rsidRPr="007C4514" w:rsidRDefault="00BE7738">
      <w:pPr>
        <w:pBdr>
          <w:top w:val="nil"/>
          <w:left w:val="nil"/>
          <w:bottom w:val="nil"/>
          <w:right w:val="nil"/>
          <w:between w:val="nil"/>
        </w:pBdr>
        <w:tabs>
          <w:tab w:val="left" w:pos="1080"/>
        </w:tabs>
        <w:jc w:val="both"/>
        <w:rPr>
          <w:sz w:val="28"/>
          <w:szCs w:val="28"/>
        </w:rPr>
      </w:pPr>
    </w:p>
    <w:p w:rsidR="00BE7738" w:rsidRPr="007C4514" w:rsidRDefault="00BE7738">
      <w:pPr>
        <w:pBdr>
          <w:top w:val="nil"/>
          <w:left w:val="nil"/>
          <w:bottom w:val="nil"/>
          <w:right w:val="nil"/>
          <w:between w:val="nil"/>
        </w:pBdr>
        <w:tabs>
          <w:tab w:val="left" w:pos="1080"/>
        </w:tabs>
        <w:jc w:val="both"/>
        <w:rPr>
          <w:sz w:val="28"/>
          <w:szCs w:val="28"/>
        </w:rPr>
      </w:pPr>
    </w:p>
    <w:p w:rsidR="00CE08A9" w:rsidRPr="007C4514" w:rsidRDefault="00452435">
      <w:pPr>
        <w:pBdr>
          <w:top w:val="nil"/>
          <w:left w:val="nil"/>
          <w:bottom w:val="nil"/>
          <w:right w:val="nil"/>
          <w:between w:val="nil"/>
        </w:pBdr>
        <w:tabs>
          <w:tab w:val="left" w:pos="1080"/>
        </w:tabs>
        <w:jc w:val="both"/>
        <w:rPr>
          <w:b/>
          <w:sz w:val="28"/>
          <w:szCs w:val="28"/>
        </w:rPr>
      </w:pPr>
      <w:r w:rsidRPr="007C4514">
        <w:rPr>
          <w:b/>
          <w:sz w:val="28"/>
          <w:szCs w:val="28"/>
        </w:rPr>
        <w:t xml:space="preserve">Директор департаменту </w:t>
      </w:r>
    </w:p>
    <w:p w:rsidR="00CE08A9" w:rsidRPr="007C4514" w:rsidRDefault="00452435">
      <w:pPr>
        <w:pBdr>
          <w:top w:val="nil"/>
          <w:left w:val="nil"/>
          <w:bottom w:val="nil"/>
          <w:right w:val="nil"/>
          <w:between w:val="nil"/>
        </w:pBdr>
        <w:tabs>
          <w:tab w:val="left" w:pos="1080"/>
        </w:tabs>
        <w:jc w:val="both"/>
        <w:rPr>
          <w:b/>
          <w:sz w:val="28"/>
          <w:szCs w:val="28"/>
        </w:rPr>
      </w:pPr>
      <w:r w:rsidRPr="007C4514">
        <w:rPr>
          <w:b/>
          <w:sz w:val="28"/>
          <w:szCs w:val="28"/>
        </w:rPr>
        <w:t>економічної політики</w:t>
      </w:r>
    </w:p>
    <w:p w:rsidR="00CE08A9" w:rsidRPr="007C4514" w:rsidRDefault="00C92816">
      <w:pPr>
        <w:pBdr>
          <w:top w:val="nil"/>
          <w:left w:val="nil"/>
          <w:bottom w:val="nil"/>
          <w:right w:val="nil"/>
          <w:between w:val="nil"/>
        </w:pBdr>
        <w:tabs>
          <w:tab w:val="left" w:pos="1080"/>
        </w:tabs>
        <w:jc w:val="both"/>
        <w:rPr>
          <w:b/>
          <w:sz w:val="28"/>
          <w:szCs w:val="28"/>
        </w:rPr>
        <w:sectPr w:rsidR="00CE08A9" w:rsidRPr="007C4514">
          <w:headerReference w:type="default" r:id="rId7"/>
          <w:footerReference w:type="default" r:id="rId8"/>
          <w:footerReference w:type="first" r:id="rId9"/>
          <w:pgSz w:w="11906" w:h="16838"/>
          <w:pgMar w:top="709" w:right="567" w:bottom="1134" w:left="1701" w:header="283" w:footer="720" w:gutter="0"/>
          <w:pgNumType w:start="1"/>
          <w:cols w:space="720"/>
          <w:titlePg/>
        </w:sectPr>
      </w:pPr>
      <w:r>
        <w:rPr>
          <w:b/>
          <w:sz w:val="28"/>
          <w:szCs w:val="28"/>
        </w:rPr>
        <w:t>обласної військової</w:t>
      </w:r>
      <w:r w:rsidR="00452435" w:rsidRPr="007C4514">
        <w:rPr>
          <w:b/>
          <w:sz w:val="28"/>
          <w:szCs w:val="28"/>
        </w:rPr>
        <w:t xml:space="preserve"> адміністрації</w:t>
      </w:r>
      <w:r w:rsidR="00452435" w:rsidRPr="007C4514">
        <w:rPr>
          <w:b/>
          <w:sz w:val="28"/>
          <w:szCs w:val="28"/>
        </w:rPr>
        <w:tab/>
      </w:r>
      <w:r w:rsidR="00452435" w:rsidRPr="007C4514">
        <w:rPr>
          <w:b/>
          <w:sz w:val="28"/>
          <w:szCs w:val="28"/>
        </w:rPr>
        <w:tab/>
        <w:t xml:space="preserve">                       Степан КУЙБІДА</w:t>
      </w:r>
    </w:p>
    <w:p w:rsidR="00CE08A9" w:rsidRPr="004F66E7" w:rsidRDefault="00452435" w:rsidP="004F66E7">
      <w:pPr>
        <w:pBdr>
          <w:top w:val="nil"/>
          <w:left w:val="nil"/>
          <w:bottom w:val="nil"/>
          <w:right w:val="nil"/>
          <w:between w:val="nil"/>
        </w:pBdr>
        <w:tabs>
          <w:tab w:val="center" w:pos="7285"/>
        </w:tabs>
      </w:pPr>
      <w:r w:rsidRPr="007C4514">
        <w:rPr>
          <w:sz w:val="28"/>
          <w:szCs w:val="28"/>
        </w:rPr>
        <w:t xml:space="preserve"> </w:t>
      </w:r>
      <w:r w:rsidRPr="007C4514">
        <w:rPr>
          <w:b/>
          <w:sz w:val="28"/>
          <w:szCs w:val="28"/>
        </w:rPr>
        <w:t xml:space="preserve"> </w:t>
      </w:r>
      <w:r w:rsidR="004F66E7">
        <w:rPr>
          <w:b/>
          <w:sz w:val="28"/>
          <w:szCs w:val="28"/>
        </w:rPr>
        <w:tab/>
      </w:r>
      <w:r w:rsidR="004F66E7" w:rsidRPr="004F66E7">
        <w:t>15</w:t>
      </w:r>
    </w:p>
    <w:p w:rsidR="00CE08A9" w:rsidRPr="007C4514" w:rsidRDefault="00452435">
      <w:pPr>
        <w:pBdr>
          <w:top w:val="nil"/>
          <w:left w:val="nil"/>
          <w:bottom w:val="nil"/>
          <w:right w:val="nil"/>
          <w:between w:val="nil"/>
        </w:pBdr>
        <w:tabs>
          <w:tab w:val="left" w:pos="1080"/>
        </w:tabs>
        <w:jc w:val="right"/>
        <w:rPr>
          <w:sz w:val="28"/>
          <w:szCs w:val="28"/>
        </w:rPr>
      </w:pPr>
      <w:r w:rsidRPr="007C4514">
        <w:rPr>
          <w:sz w:val="28"/>
          <w:szCs w:val="28"/>
        </w:rPr>
        <w:t>Додаток 1 до Програми</w:t>
      </w:r>
    </w:p>
    <w:p w:rsidR="00CE08A9" w:rsidRPr="007C4514" w:rsidRDefault="00CE08A9">
      <w:pPr>
        <w:widowControl w:val="0"/>
        <w:pBdr>
          <w:top w:val="nil"/>
          <w:left w:val="nil"/>
          <w:bottom w:val="nil"/>
          <w:right w:val="nil"/>
          <w:between w:val="nil"/>
        </w:pBdr>
        <w:ind w:firstLine="360"/>
        <w:jc w:val="right"/>
        <w:rPr>
          <w:sz w:val="28"/>
          <w:szCs w:val="28"/>
        </w:rPr>
      </w:pPr>
    </w:p>
    <w:p w:rsidR="00CE08A9" w:rsidRPr="007C4514" w:rsidRDefault="00CE08A9">
      <w:pPr>
        <w:pBdr>
          <w:top w:val="nil"/>
          <w:left w:val="nil"/>
          <w:bottom w:val="nil"/>
          <w:right w:val="nil"/>
          <w:between w:val="nil"/>
        </w:pBdr>
        <w:jc w:val="right"/>
        <w:rPr>
          <w:sz w:val="28"/>
          <w:szCs w:val="28"/>
        </w:rPr>
      </w:pPr>
    </w:p>
    <w:p w:rsidR="00CE08A9" w:rsidRPr="007C4514" w:rsidRDefault="00CE08A9">
      <w:pPr>
        <w:pBdr>
          <w:top w:val="nil"/>
          <w:left w:val="nil"/>
          <w:bottom w:val="nil"/>
          <w:right w:val="nil"/>
          <w:between w:val="nil"/>
        </w:pBdr>
        <w:jc w:val="right"/>
        <w:rPr>
          <w:sz w:val="28"/>
          <w:szCs w:val="28"/>
        </w:rPr>
      </w:pPr>
    </w:p>
    <w:p w:rsidR="00CE08A9" w:rsidRPr="007C4514" w:rsidRDefault="00452435">
      <w:pPr>
        <w:pBdr>
          <w:top w:val="nil"/>
          <w:left w:val="nil"/>
          <w:bottom w:val="nil"/>
          <w:right w:val="nil"/>
          <w:between w:val="nil"/>
        </w:pBdr>
        <w:jc w:val="center"/>
        <w:rPr>
          <w:b/>
          <w:sz w:val="28"/>
          <w:szCs w:val="28"/>
        </w:rPr>
      </w:pPr>
      <w:r w:rsidRPr="007C4514">
        <w:rPr>
          <w:b/>
          <w:sz w:val="28"/>
          <w:szCs w:val="28"/>
        </w:rPr>
        <w:t>Ресурсне забезпечення Програми відновлення та модернізації соціальної, інженерної, виробничої та військової інфраструктури у Львівській області на період воєнного стану</w:t>
      </w:r>
    </w:p>
    <w:p w:rsidR="00CE08A9" w:rsidRPr="007C4514" w:rsidRDefault="00CE08A9">
      <w:pPr>
        <w:pBdr>
          <w:top w:val="nil"/>
          <w:left w:val="nil"/>
          <w:bottom w:val="nil"/>
          <w:right w:val="nil"/>
          <w:between w:val="nil"/>
        </w:pBdr>
        <w:tabs>
          <w:tab w:val="left" w:pos="0"/>
        </w:tabs>
        <w:jc w:val="center"/>
        <w:rPr>
          <w:sz w:val="28"/>
          <w:szCs w:val="28"/>
        </w:rPr>
      </w:pPr>
    </w:p>
    <w:p w:rsidR="00CE08A9" w:rsidRPr="007C4514" w:rsidRDefault="00452435">
      <w:pPr>
        <w:pBdr>
          <w:top w:val="nil"/>
          <w:left w:val="nil"/>
          <w:bottom w:val="nil"/>
          <w:right w:val="nil"/>
          <w:between w:val="nil"/>
        </w:pBdr>
        <w:tabs>
          <w:tab w:val="left" w:pos="0"/>
        </w:tabs>
        <w:jc w:val="center"/>
        <w:rPr>
          <w:sz w:val="28"/>
          <w:szCs w:val="28"/>
        </w:rPr>
      </w:pP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t>тис. грн</w:t>
      </w:r>
    </w:p>
    <w:tbl>
      <w:tblPr>
        <w:tblStyle w:val="a8"/>
        <w:tblW w:w="14437" w:type="dxa"/>
        <w:tblInd w:w="-5" w:type="dxa"/>
        <w:tblLayout w:type="fixed"/>
        <w:tblLook w:val="0000" w:firstRow="0" w:lastRow="0" w:firstColumn="0" w:lastColumn="0" w:noHBand="0" w:noVBand="0"/>
      </w:tblPr>
      <w:tblGrid>
        <w:gridCol w:w="7827"/>
        <w:gridCol w:w="6610"/>
      </w:tblGrid>
      <w:tr w:rsidR="006F5449" w:rsidRPr="007C4514" w:rsidTr="009B3244">
        <w:trPr>
          <w:trHeight w:val="377"/>
        </w:trPr>
        <w:tc>
          <w:tcPr>
            <w:tcW w:w="7827" w:type="dxa"/>
            <w:tcBorders>
              <w:top w:val="single" w:sz="4" w:space="0" w:color="000000"/>
              <w:left w:val="single" w:sz="4" w:space="0" w:color="000000"/>
              <w:bottom w:val="single" w:sz="4" w:space="0" w:color="000000"/>
            </w:tcBorders>
            <w:vAlign w:val="center"/>
          </w:tcPr>
          <w:p w:rsidR="00CE08A9" w:rsidRPr="007C4514" w:rsidRDefault="00452435">
            <w:pPr>
              <w:pBdr>
                <w:top w:val="nil"/>
                <w:left w:val="nil"/>
                <w:bottom w:val="nil"/>
                <w:right w:val="nil"/>
                <w:between w:val="nil"/>
              </w:pBdr>
              <w:jc w:val="center"/>
              <w:rPr>
                <w:sz w:val="28"/>
                <w:szCs w:val="24"/>
              </w:rPr>
            </w:pPr>
            <w:r w:rsidRPr="007C4514">
              <w:rPr>
                <w:b/>
                <w:sz w:val="28"/>
                <w:szCs w:val="24"/>
              </w:rPr>
              <w:t>Обсяг коштів, необхідних на виконання Програми</w:t>
            </w:r>
          </w:p>
        </w:tc>
        <w:tc>
          <w:tcPr>
            <w:tcW w:w="6610" w:type="dxa"/>
            <w:tcBorders>
              <w:top w:val="single" w:sz="4" w:space="0" w:color="000000"/>
              <w:left w:val="single" w:sz="4" w:space="0" w:color="000000"/>
              <w:bottom w:val="single" w:sz="4" w:space="0" w:color="000000"/>
              <w:right w:val="single" w:sz="4" w:space="0" w:color="000000"/>
            </w:tcBorders>
            <w:vAlign w:val="center"/>
          </w:tcPr>
          <w:p w:rsidR="00CE08A9" w:rsidRPr="007C4514" w:rsidRDefault="00452435">
            <w:pPr>
              <w:pBdr>
                <w:top w:val="nil"/>
                <w:left w:val="nil"/>
                <w:bottom w:val="nil"/>
                <w:right w:val="nil"/>
                <w:between w:val="nil"/>
              </w:pBdr>
              <w:jc w:val="center"/>
              <w:rPr>
                <w:sz w:val="28"/>
                <w:szCs w:val="24"/>
              </w:rPr>
            </w:pPr>
            <w:r w:rsidRPr="007C4514">
              <w:rPr>
                <w:b/>
                <w:sz w:val="28"/>
                <w:szCs w:val="24"/>
              </w:rPr>
              <w:t>Усього витрати на виконання Програми</w:t>
            </w:r>
          </w:p>
        </w:tc>
      </w:tr>
      <w:tr w:rsidR="006F5449" w:rsidRPr="007C4514" w:rsidTr="009B3244">
        <w:trPr>
          <w:trHeight w:val="321"/>
        </w:trPr>
        <w:tc>
          <w:tcPr>
            <w:tcW w:w="7827" w:type="dxa"/>
            <w:tcBorders>
              <w:top w:val="single" w:sz="4" w:space="0" w:color="000000"/>
              <w:left w:val="single" w:sz="4" w:space="0" w:color="000000"/>
              <w:bottom w:val="single" w:sz="4" w:space="0" w:color="000000"/>
            </w:tcBorders>
          </w:tcPr>
          <w:p w:rsidR="00CE08A9" w:rsidRPr="007C4514" w:rsidRDefault="00452435">
            <w:pPr>
              <w:pBdr>
                <w:top w:val="nil"/>
                <w:left w:val="nil"/>
                <w:bottom w:val="nil"/>
                <w:right w:val="nil"/>
                <w:between w:val="nil"/>
              </w:pBdr>
              <w:jc w:val="center"/>
              <w:rPr>
                <w:sz w:val="28"/>
                <w:szCs w:val="24"/>
              </w:rPr>
            </w:pPr>
            <w:r w:rsidRPr="007C4514">
              <w:rPr>
                <w:b/>
                <w:sz w:val="28"/>
                <w:szCs w:val="24"/>
              </w:rPr>
              <w:t>1</w:t>
            </w:r>
          </w:p>
        </w:tc>
        <w:tc>
          <w:tcPr>
            <w:tcW w:w="6610" w:type="dxa"/>
            <w:tcBorders>
              <w:top w:val="single" w:sz="4" w:space="0" w:color="000000"/>
              <w:left w:val="single" w:sz="4" w:space="0" w:color="000000"/>
              <w:bottom w:val="single" w:sz="4" w:space="0" w:color="000000"/>
              <w:right w:val="single" w:sz="4" w:space="0" w:color="000000"/>
            </w:tcBorders>
            <w:vAlign w:val="center"/>
          </w:tcPr>
          <w:p w:rsidR="00CE08A9" w:rsidRPr="007C4514" w:rsidRDefault="00452435">
            <w:pPr>
              <w:pBdr>
                <w:top w:val="nil"/>
                <w:left w:val="nil"/>
                <w:bottom w:val="nil"/>
                <w:right w:val="nil"/>
                <w:between w:val="nil"/>
              </w:pBdr>
              <w:tabs>
                <w:tab w:val="left" w:pos="0"/>
              </w:tabs>
              <w:jc w:val="center"/>
              <w:rPr>
                <w:sz w:val="28"/>
                <w:szCs w:val="24"/>
              </w:rPr>
            </w:pPr>
            <w:r w:rsidRPr="007C4514">
              <w:rPr>
                <w:b/>
                <w:sz w:val="28"/>
                <w:szCs w:val="24"/>
              </w:rPr>
              <w:t>2</w:t>
            </w:r>
          </w:p>
        </w:tc>
      </w:tr>
      <w:tr w:rsidR="006F5449" w:rsidRPr="007C4514" w:rsidTr="009B3244">
        <w:trPr>
          <w:trHeight w:val="274"/>
        </w:trPr>
        <w:tc>
          <w:tcPr>
            <w:tcW w:w="7827" w:type="dxa"/>
            <w:tcBorders>
              <w:top w:val="single" w:sz="4" w:space="0" w:color="000000"/>
              <w:left w:val="single" w:sz="4" w:space="0" w:color="000000"/>
              <w:bottom w:val="single" w:sz="4" w:space="0" w:color="000000"/>
            </w:tcBorders>
          </w:tcPr>
          <w:p w:rsidR="00CE08A9" w:rsidRPr="007C4514" w:rsidRDefault="00452435">
            <w:pPr>
              <w:pBdr>
                <w:top w:val="nil"/>
                <w:left w:val="nil"/>
                <w:bottom w:val="nil"/>
                <w:right w:val="nil"/>
                <w:between w:val="nil"/>
              </w:pBdr>
              <w:rPr>
                <w:sz w:val="28"/>
                <w:szCs w:val="24"/>
              </w:rPr>
            </w:pPr>
            <w:r w:rsidRPr="007C4514">
              <w:rPr>
                <w:b/>
                <w:sz w:val="28"/>
                <w:szCs w:val="24"/>
              </w:rPr>
              <w:t>Усього,</w:t>
            </w:r>
          </w:p>
        </w:tc>
        <w:tc>
          <w:tcPr>
            <w:tcW w:w="6610" w:type="dxa"/>
            <w:tcBorders>
              <w:top w:val="single" w:sz="4" w:space="0" w:color="000000"/>
              <w:left w:val="single" w:sz="4" w:space="0" w:color="000000"/>
              <w:bottom w:val="single" w:sz="4" w:space="0" w:color="000000"/>
              <w:right w:val="single" w:sz="4" w:space="0" w:color="000000"/>
            </w:tcBorders>
          </w:tcPr>
          <w:p w:rsidR="00CE08A9" w:rsidRPr="007C4514" w:rsidRDefault="00DD6F22">
            <w:pPr>
              <w:pBdr>
                <w:top w:val="nil"/>
                <w:left w:val="nil"/>
                <w:bottom w:val="nil"/>
                <w:right w:val="nil"/>
                <w:between w:val="nil"/>
              </w:pBdr>
              <w:tabs>
                <w:tab w:val="left" w:pos="0"/>
              </w:tabs>
              <w:ind w:right="-108" w:hanging="108"/>
              <w:jc w:val="center"/>
              <w:rPr>
                <w:sz w:val="28"/>
                <w:szCs w:val="24"/>
              </w:rPr>
            </w:pPr>
            <w:r w:rsidRPr="007C4514">
              <w:rPr>
                <w:sz w:val="28"/>
                <w:szCs w:val="24"/>
              </w:rPr>
              <w:t>50 000</w:t>
            </w:r>
          </w:p>
        </w:tc>
      </w:tr>
      <w:tr w:rsidR="006F5449" w:rsidRPr="007C4514" w:rsidTr="009B3244">
        <w:trPr>
          <w:trHeight w:val="274"/>
        </w:trPr>
        <w:tc>
          <w:tcPr>
            <w:tcW w:w="7827" w:type="dxa"/>
            <w:tcBorders>
              <w:top w:val="single" w:sz="4" w:space="0" w:color="000000"/>
              <w:left w:val="single" w:sz="4" w:space="0" w:color="000000"/>
              <w:bottom w:val="single" w:sz="4" w:space="0" w:color="000000"/>
            </w:tcBorders>
          </w:tcPr>
          <w:p w:rsidR="00CE08A9" w:rsidRPr="007C4514" w:rsidRDefault="00452435">
            <w:pPr>
              <w:pBdr>
                <w:top w:val="nil"/>
                <w:left w:val="nil"/>
                <w:bottom w:val="nil"/>
                <w:right w:val="nil"/>
                <w:between w:val="nil"/>
              </w:pBdr>
              <w:rPr>
                <w:sz w:val="28"/>
                <w:szCs w:val="24"/>
              </w:rPr>
            </w:pPr>
            <w:r w:rsidRPr="007C4514">
              <w:rPr>
                <w:sz w:val="28"/>
                <w:szCs w:val="24"/>
              </w:rPr>
              <w:t>у тому числі:</w:t>
            </w:r>
          </w:p>
        </w:tc>
        <w:tc>
          <w:tcPr>
            <w:tcW w:w="6610" w:type="dxa"/>
            <w:tcBorders>
              <w:top w:val="single" w:sz="4" w:space="0" w:color="000000"/>
              <w:left w:val="single" w:sz="4" w:space="0" w:color="000000"/>
              <w:bottom w:val="single" w:sz="4" w:space="0" w:color="000000"/>
              <w:right w:val="single" w:sz="4" w:space="0" w:color="000000"/>
            </w:tcBorders>
          </w:tcPr>
          <w:p w:rsidR="00CE08A9" w:rsidRPr="007C4514" w:rsidRDefault="00CE08A9">
            <w:pPr>
              <w:pBdr>
                <w:top w:val="nil"/>
                <w:left w:val="nil"/>
                <w:bottom w:val="nil"/>
                <w:right w:val="nil"/>
                <w:between w:val="nil"/>
              </w:pBdr>
              <w:tabs>
                <w:tab w:val="left" w:pos="0"/>
              </w:tabs>
              <w:ind w:firstLine="709"/>
              <w:jc w:val="center"/>
              <w:rPr>
                <w:sz w:val="28"/>
                <w:szCs w:val="24"/>
              </w:rPr>
            </w:pPr>
          </w:p>
        </w:tc>
      </w:tr>
      <w:tr w:rsidR="006F5449" w:rsidRPr="007C4514" w:rsidTr="009B3244">
        <w:trPr>
          <w:trHeight w:val="274"/>
        </w:trPr>
        <w:tc>
          <w:tcPr>
            <w:tcW w:w="7827" w:type="dxa"/>
            <w:tcBorders>
              <w:top w:val="single" w:sz="4" w:space="0" w:color="000000"/>
              <w:left w:val="single" w:sz="4" w:space="0" w:color="000000"/>
              <w:bottom w:val="single" w:sz="4" w:space="0" w:color="000000"/>
            </w:tcBorders>
          </w:tcPr>
          <w:p w:rsidR="00CE08A9" w:rsidRPr="007C4514" w:rsidRDefault="00452435">
            <w:pPr>
              <w:pBdr>
                <w:top w:val="nil"/>
                <w:left w:val="nil"/>
                <w:bottom w:val="nil"/>
                <w:right w:val="nil"/>
                <w:between w:val="nil"/>
              </w:pBdr>
              <w:rPr>
                <w:sz w:val="28"/>
                <w:szCs w:val="24"/>
              </w:rPr>
            </w:pPr>
            <w:r w:rsidRPr="007C4514">
              <w:rPr>
                <w:sz w:val="28"/>
                <w:szCs w:val="24"/>
              </w:rPr>
              <w:t>державний бюджет</w:t>
            </w:r>
          </w:p>
        </w:tc>
        <w:tc>
          <w:tcPr>
            <w:tcW w:w="6610" w:type="dxa"/>
            <w:tcBorders>
              <w:top w:val="single" w:sz="4" w:space="0" w:color="000000"/>
              <w:left w:val="single" w:sz="4" w:space="0" w:color="000000"/>
              <w:bottom w:val="single" w:sz="4" w:space="0" w:color="000000"/>
              <w:right w:val="single" w:sz="4" w:space="0" w:color="000000"/>
            </w:tcBorders>
          </w:tcPr>
          <w:p w:rsidR="00CE08A9" w:rsidRPr="007C4514" w:rsidRDefault="00452435">
            <w:pPr>
              <w:pBdr>
                <w:top w:val="nil"/>
                <w:left w:val="nil"/>
                <w:bottom w:val="nil"/>
                <w:right w:val="nil"/>
                <w:between w:val="nil"/>
              </w:pBdr>
              <w:tabs>
                <w:tab w:val="left" w:pos="0"/>
              </w:tabs>
              <w:ind w:right="-108" w:hanging="108"/>
              <w:jc w:val="center"/>
              <w:rPr>
                <w:sz w:val="28"/>
                <w:szCs w:val="24"/>
              </w:rPr>
            </w:pPr>
            <w:r w:rsidRPr="007C4514">
              <w:rPr>
                <w:sz w:val="28"/>
                <w:szCs w:val="24"/>
              </w:rPr>
              <w:t>в межах бюджетних призначень</w:t>
            </w:r>
          </w:p>
        </w:tc>
      </w:tr>
      <w:tr w:rsidR="006F5449" w:rsidRPr="007C4514" w:rsidTr="009B3244">
        <w:trPr>
          <w:trHeight w:val="274"/>
        </w:trPr>
        <w:tc>
          <w:tcPr>
            <w:tcW w:w="7827" w:type="dxa"/>
            <w:tcBorders>
              <w:top w:val="single" w:sz="4" w:space="0" w:color="000000"/>
              <w:left w:val="single" w:sz="4" w:space="0" w:color="000000"/>
              <w:bottom w:val="single" w:sz="4" w:space="0" w:color="000000"/>
            </w:tcBorders>
          </w:tcPr>
          <w:p w:rsidR="00CE08A9" w:rsidRPr="007C4514" w:rsidRDefault="00452435">
            <w:pPr>
              <w:rPr>
                <w:sz w:val="28"/>
                <w:szCs w:val="24"/>
              </w:rPr>
            </w:pPr>
            <w:r w:rsidRPr="007C4514">
              <w:rPr>
                <w:sz w:val="28"/>
                <w:szCs w:val="24"/>
              </w:rPr>
              <w:t xml:space="preserve">місцеві бюджети </w:t>
            </w:r>
          </w:p>
        </w:tc>
        <w:tc>
          <w:tcPr>
            <w:tcW w:w="6610" w:type="dxa"/>
            <w:tcBorders>
              <w:top w:val="single" w:sz="4" w:space="0" w:color="000000"/>
              <w:left w:val="single" w:sz="4" w:space="0" w:color="000000"/>
              <w:bottom w:val="single" w:sz="4" w:space="0" w:color="000000"/>
              <w:right w:val="single" w:sz="4" w:space="0" w:color="000000"/>
            </w:tcBorders>
          </w:tcPr>
          <w:p w:rsidR="00CE08A9" w:rsidRPr="007C4514" w:rsidRDefault="00452435">
            <w:pPr>
              <w:pBdr>
                <w:top w:val="nil"/>
                <w:left w:val="nil"/>
                <w:bottom w:val="nil"/>
                <w:right w:val="nil"/>
                <w:between w:val="nil"/>
              </w:pBdr>
              <w:tabs>
                <w:tab w:val="left" w:pos="0"/>
              </w:tabs>
              <w:ind w:right="-108" w:hanging="108"/>
              <w:jc w:val="center"/>
              <w:rPr>
                <w:sz w:val="28"/>
                <w:szCs w:val="24"/>
              </w:rPr>
            </w:pPr>
            <w:r w:rsidRPr="007C4514">
              <w:rPr>
                <w:sz w:val="28"/>
                <w:szCs w:val="24"/>
              </w:rPr>
              <w:t>в межах бюджетних призначень</w:t>
            </w:r>
          </w:p>
        </w:tc>
      </w:tr>
      <w:tr w:rsidR="006F5449" w:rsidRPr="007C4514" w:rsidTr="009B3244">
        <w:trPr>
          <w:trHeight w:val="564"/>
        </w:trPr>
        <w:tc>
          <w:tcPr>
            <w:tcW w:w="7827" w:type="dxa"/>
            <w:tcBorders>
              <w:top w:val="single" w:sz="4" w:space="0" w:color="000000"/>
              <w:left w:val="single" w:sz="4" w:space="0" w:color="000000"/>
              <w:bottom w:val="single" w:sz="4" w:space="0" w:color="000000"/>
            </w:tcBorders>
          </w:tcPr>
          <w:p w:rsidR="00CE08A9" w:rsidRPr="007C4514" w:rsidRDefault="004F66E7">
            <w:pPr>
              <w:rPr>
                <w:sz w:val="28"/>
                <w:szCs w:val="24"/>
              </w:rPr>
            </w:pPr>
            <w:r>
              <w:rPr>
                <w:sz w:val="28"/>
                <w:szCs w:val="24"/>
              </w:rPr>
              <w:t>інші джерела (у тому числі</w:t>
            </w:r>
            <w:r w:rsidR="00452435" w:rsidRPr="007C4514">
              <w:rPr>
                <w:sz w:val="28"/>
                <w:szCs w:val="24"/>
              </w:rPr>
              <w:t xml:space="preserve"> кошти міжнародної технічної допомоги)</w:t>
            </w:r>
          </w:p>
        </w:tc>
        <w:tc>
          <w:tcPr>
            <w:tcW w:w="6610" w:type="dxa"/>
            <w:tcBorders>
              <w:top w:val="single" w:sz="4" w:space="0" w:color="000000"/>
              <w:left w:val="single" w:sz="4" w:space="0" w:color="000000"/>
              <w:bottom w:val="single" w:sz="4" w:space="0" w:color="000000"/>
              <w:right w:val="single" w:sz="4" w:space="0" w:color="000000"/>
            </w:tcBorders>
          </w:tcPr>
          <w:p w:rsidR="00CE08A9" w:rsidRPr="007C4514" w:rsidRDefault="00452435">
            <w:pPr>
              <w:pBdr>
                <w:top w:val="nil"/>
                <w:left w:val="nil"/>
                <w:bottom w:val="nil"/>
                <w:right w:val="nil"/>
                <w:between w:val="nil"/>
              </w:pBdr>
              <w:tabs>
                <w:tab w:val="left" w:pos="0"/>
              </w:tabs>
              <w:ind w:right="-108" w:hanging="108"/>
              <w:jc w:val="center"/>
              <w:rPr>
                <w:sz w:val="28"/>
                <w:szCs w:val="24"/>
              </w:rPr>
            </w:pPr>
            <w:r w:rsidRPr="007C4514">
              <w:rPr>
                <w:sz w:val="28"/>
                <w:szCs w:val="24"/>
              </w:rPr>
              <w:t>в межах, виділених коштів міжнародної технічної допомоги</w:t>
            </w:r>
          </w:p>
        </w:tc>
      </w:tr>
    </w:tbl>
    <w:p w:rsidR="00CE08A9" w:rsidRPr="007C4514" w:rsidRDefault="00CE08A9">
      <w:pPr>
        <w:pBdr>
          <w:top w:val="nil"/>
          <w:left w:val="nil"/>
          <w:bottom w:val="nil"/>
          <w:right w:val="nil"/>
          <w:between w:val="nil"/>
        </w:pBdr>
        <w:ind w:left="-900" w:right="279"/>
        <w:jc w:val="both"/>
        <w:rPr>
          <w:sz w:val="24"/>
          <w:szCs w:val="24"/>
        </w:rPr>
      </w:pPr>
    </w:p>
    <w:p w:rsidR="00CE08A9" w:rsidRPr="007C4514" w:rsidRDefault="00CE08A9">
      <w:pPr>
        <w:pBdr>
          <w:top w:val="nil"/>
          <w:left w:val="nil"/>
          <w:bottom w:val="nil"/>
          <w:right w:val="nil"/>
          <w:between w:val="nil"/>
        </w:pBdr>
        <w:ind w:firstLine="708"/>
        <w:jc w:val="both"/>
      </w:pPr>
    </w:p>
    <w:p w:rsidR="00CE08A9" w:rsidRPr="007C4514" w:rsidRDefault="00CE08A9">
      <w:pPr>
        <w:pBdr>
          <w:top w:val="nil"/>
          <w:left w:val="nil"/>
          <w:bottom w:val="nil"/>
          <w:right w:val="nil"/>
          <w:between w:val="nil"/>
        </w:pBdr>
        <w:ind w:firstLine="708"/>
        <w:jc w:val="both"/>
      </w:pPr>
    </w:p>
    <w:p w:rsidR="00CE08A9" w:rsidRPr="007C4514" w:rsidRDefault="00CE08A9">
      <w:pPr>
        <w:pBdr>
          <w:top w:val="nil"/>
          <w:left w:val="nil"/>
          <w:bottom w:val="nil"/>
          <w:right w:val="nil"/>
          <w:between w:val="nil"/>
        </w:pBdr>
        <w:jc w:val="both"/>
      </w:pPr>
    </w:p>
    <w:p w:rsidR="009B0424" w:rsidRPr="007C4514" w:rsidRDefault="004F66E7" w:rsidP="004F66E7">
      <w:pPr>
        <w:pBdr>
          <w:top w:val="nil"/>
          <w:left w:val="nil"/>
          <w:bottom w:val="nil"/>
          <w:right w:val="nil"/>
          <w:between w:val="nil"/>
        </w:pBdr>
        <w:tabs>
          <w:tab w:val="left" w:pos="1080"/>
        </w:tabs>
        <w:jc w:val="center"/>
        <w:rPr>
          <w:sz w:val="24"/>
          <w:szCs w:val="24"/>
        </w:rPr>
      </w:pPr>
      <w:r>
        <w:rPr>
          <w:b/>
          <w:sz w:val="28"/>
          <w:szCs w:val="28"/>
        </w:rPr>
        <w:t>___________________________________________________________</w:t>
      </w:r>
    </w:p>
    <w:p w:rsidR="009B0424" w:rsidRPr="007C4514" w:rsidRDefault="009B0424">
      <w:pPr>
        <w:pBdr>
          <w:top w:val="nil"/>
          <w:left w:val="nil"/>
          <w:bottom w:val="nil"/>
          <w:right w:val="nil"/>
          <w:between w:val="nil"/>
        </w:pBdr>
        <w:tabs>
          <w:tab w:val="left" w:pos="1080"/>
        </w:tabs>
        <w:jc w:val="both"/>
        <w:rPr>
          <w:sz w:val="24"/>
          <w:szCs w:val="24"/>
        </w:rPr>
      </w:pPr>
    </w:p>
    <w:p w:rsidR="009B0424" w:rsidRDefault="009B0424">
      <w:pPr>
        <w:pBdr>
          <w:top w:val="nil"/>
          <w:left w:val="nil"/>
          <w:bottom w:val="nil"/>
          <w:right w:val="nil"/>
          <w:between w:val="nil"/>
        </w:pBdr>
        <w:tabs>
          <w:tab w:val="left" w:pos="1080"/>
        </w:tabs>
        <w:jc w:val="both"/>
        <w:rPr>
          <w:sz w:val="24"/>
          <w:szCs w:val="24"/>
        </w:rPr>
      </w:pPr>
    </w:p>
    <w:p w:rsidR="004F66E7" w:rsidRDefault="004F66E7">
      <w:pPr>
        <w:pBdr>
          <w:top w:val="nil"/>
          <w:left w:val="nil"/>
          <w:bottom w:val="nil"/>
          <w:right w:val="nil"/>
          <w:between w:val="nil"/>
        </w:pBdr>
        <w:tabs>
          <w:tab w:val="left" w:pos="1080"/>
        </w:tabs>
        <w:jc w:val="both"/>
        <w:rPr>
          <w:sz w:val="24"/>
          <w:szCs w:val="24"/>
        </w:rPr>
      </w:pPr>
    </w:p>
    <w:p w:rsidR="004F66E7" w:rsidRDefault="004F66E7">
      <w:pPr>
        <w:pBdr>
          <w:top w:val="nil"/>
          <w:left w:val="nil"/>
          <w:bottom w:val="nil"/>
          <w:right w:val="nil"/>
          <w:between w:val="nil"/>
        </w:pBdr>
        <w:tabs>
          <w:tab w:val="left" w:pos="1080"/>
        </w:tabs>
        <w:jc w:val="both"/>
        <w:rPr>
          <w:sz w:val="24"/>
          <w:szCs w:val="24"/>
        </w:rPr>
      </w:pPr>
    </w:p>
    <w:p w:rsidR="004F66E7" w:rsidRDefault="004F66E7">
      <w:pPr>
        <w:pBdr>
          <w:top w:val="nil"/>
          <w:left w:val="nil"/>
          <w:bottom w:val="nil"/>
          <w:right w:val="nil"/>
          <w:between w:val="nil"/>
        </w:pBdr>
        <w:tabs>
          <w:tab w:val="left" w:pos="1080"/>
        </w:tabs>
        <w:jc w:val="both"/>
        <w:rPr>
          <w:sz w:val="24"/>
          <w:szCs w:val="24"/>
        </w:rPr>
      </w:pPr>
    </w:p>
    <w:p w:rsidR="004F66E7" w:rsidRDefault="004F66E7">
      <w:pPr>
        <w:pBdr>
          <w:top w:val="nil"/>
          <w:left w:val="nil"/>
          <w:bottom w:val="nil"/>
          <w:right w:val="nil"/>
          <w:between w:val="nil"/>
        </w:pBdr>
        <w:tabs>
          <w:tab w:val="left" w:pos="1080"/>
        </w:tabs>
        <w:jc w:val="both"/>
        <w:rPr>
          <w:sz w:val="24"/>
          <w:szCs w:val="24"/>
        </w:rPr>
      </w:pPr>
    </w:p>
    <w:p w:rsidR="004F66E7" w:rsidRDefault="004F66E7">
      <w:pPr>
        <w:pBdr>
          <w:top w:val="nil"/>
          <w:left w:val="nil"/>
          <w:bottom w:val="nil"/>
          <w:right w:val="nil"/>
          <w:between w:val="nil"/>
        </w:pBdr>
        <w:tabs>
          <w:tab w:val="left" w:pos="1080"/>
        </w:tabs>
        <w:jc w:val="both"/>
        <w:rPr>
          <w:sz w:val="24"/>
          <w:szCs w:val="24"/>
        </w:rPr>
      </w:pPr>
    </w:p>
    <w:p w:rsidR="004F66E7" w:rsidRPr="007C4514" w:rsidRDefault="004F66E7">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4F66E7" w:rsidRPr="004F66E7" w:rsidRDefault="004F66E7" w:rsidP="004F66E7">
      <w:pPr>
        <w:pBdr>
          <w:top w:val="nil"/>
          <w:left w:val="nil"/>
          <w:bottom w:val="nil"/>
          <w:right w:val="nil"/>
          <w:between w:val="nil"/>
        </w:pBdr>
        <w:tabs>
          <w:tab w:val="left" w:pos="1080"/>
        </w:tabs>
        <w:jc w:val="center"/>
      </w:pPr>
      <w:r w:rsidRPr="004F66E7">
        <w:t>16</w:t>
      </w:r>
    </w:p>
    <w:p w:rsidR="009B0424" w:rsidRPr="007C4514" w:rsidRDefault="009B0424" w:rsidP="009B0424">
      <w:pPr>
        <w:pBdr>
          <w:top w:val="nil"/>
          <w:left w:val="nil"/>
          <w:bottom w:val="nil"/>
          <w:right w:val="nil"/>
          <w:between w:val="nil"/>
        </w:pBdr>
        <w:tabs>
          <w:tab w:val="left" w:pos="1080"/>
        </w:tabs>
        <w:jc w:val="right"/>
        <w:rPr>
          <w:sz w:val="28"/>
          <w:szCs w:val="28"/>
        </w:rPr>
      </w:pPr>
      <w:r w:rsidRPr="007C4514">
        <w:rPr>
          <w:sz w:val="28"/>
          <w:szCs w:val="28"/>
        </w:rPr>
        <w:t xml:space="preserve">Додаток 2 до Програми </w:t>
      </w:r>
    </w:p>
    <w:p w:rsidR="009B0424" w:rsidRPr="007C4514" w:rsidRDefault="009B0424" w:rsidP="009B0424">
      <w:pPr>
        <w:pBdr>
          <w:top w:val="nil"/>
          <w:left w:val="nil"/>
          <w:bottom w:val="nil"/>
          <w:right w:val="nil"/>
          <w:between w:val="nil"/>
        </w:pBdr>
        <w:tabs>
          <w:tab w:val="left" w:pos="360"/>
        </w:tabs>
        <w:ind w:right="383"/>
        <w:jc w:val="right"/>
        <w:rPr>
          <w:sz w:val="28"/>
          <w:szCs w:val="28"/>
        </w:rPr>
      </w:pPr>
    </w:p>
    <w:p w:rsidR="009B0424" w:rsidRPr="007C4514" w:rsidRDefault="009B0424" w:rsidP="009B0424">
      <w:pPr>
        <w:pBdr>
          <w:top w:val="nil"/>
          <w:left w:val="nil"/>
          <w:bottom w:val="nil"/>
          <w:right w:val="nil"/>
          <w:between w:val="nil"/>
        </w:pBdr>
        <w:ind w:firstLine="360"/>
        <w:jc w:val="center"/>
        <w:rPr>
          <w:sz w:val="28"/>
          <w:szCs w:val="28"/>
        </w:rPr>
      </w:pPr>
      <w:r w:rsidRPr="007C4514">
        <w:rPr>
          <w:b/>
          <w:sz w:val="28"/>
          <w:szCs w:val="28"/>
        </w:rPr>
        <w:t>Перелік завдань Програми підтримки бізнесу у Львівській області на період воєнного стану</w:t>
      </w:r>
      <w:r w:rsidRPr="007C4514">
        <w:rPr>
          <w:b/>
          <w:sz w:val="28"/>
          <w:szCs w:val="28"/>
        </w:rPr>
        <w:br/>
        <w:t xml:space="preserve"> </w:t>
      </w:r>
    </w:p>
    <w:tbl>
      <w:tblPr>
        <w:tblStyle w:val="a9"/>
        <w:tblW w:w="145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9856"/>
        <w:gridCol w:w="4200"/>
      </w:tblGrid>
      <w:tr w:rsidR="009B0424" w:rsidRPr="007C4514" w:rsidTr="005A5709">
        <w:trPr>
          <w:cantSplit/>
          <w:trHeight w:val="290"/>
        </w:trPr>
        <w:tc>
          <w:tcPr>
            <w:tcW w:w="492" w:type="dxa"/>
            <w:vMerge w:val="restart"/>
            <w:vAlign w:val="center"/>
          </w:tcPr>
          <w:p w:rsidR="009B0424" w:rsidRPr="007C4514" w:rsidRDefault="009B0424" w:rsidP="005A5709">
            <w:pPr>
              <w:pBdr>
                <w:top w:val="nil"/>
                <w:left w:val="nil"/>
                <w:bottom w:val="nil"/>
                <w:right w:val="nil"/>
                <w:between w:val="nil"/>
              </w:pBdr>
              <w:spacing w:line="216" w:lineRule="auto"/>
              <w:jc w:val="center"/>
              <w:rPr>
                <w:sz w:val="28"/>
                <w:szCs w:val="22"/>
              </w:rPr>
            </w:pPr>
            <w:r w:rsidRPr="007C4514">
              <w:rPr>
                <w:b/>
                <w:sz w:val="28"/>
                <w:szCs w:val="22"/>
              </w:rPr>
              <w:t>№ з/п</w:t>
            </w:r>
          </w:p>
        </w:tc>
        <w:tc>
          <w:tcPr>
            <w:tcW w:w="9856" w:type="dxa"/>
            <w:vMerge w:val="restart"/>
            <w:vAlign w:val="center"/>
          </w:tcPr>
          <w:p w:rsidR="009B0424" w:rsidRPr="007C4514" w:rsidRDefault="009B0424" w:rsidP="005A5709">
            <w:pPr>
              <w:spacing w:line="216" w:lineRule="auto"/>
              <w:jc w:val="center"/>
              <w:rPr>
                <w:sz w:val="28"/>
                <w:szCs w:val="22"/>
              </w:rPr>
            </w:pPr>
            <w:r w:rsidRPr="007C4514">
              <w:rPr>
                <w:b/>
                <w:sz w:val="28"/>
                <w:szCs w:val="22"/>
              </w:rPr>
              <w:t xml:space="preserve">Назва завдання </w:t>
            </w:r>
          </w:p>
        </w:tc>
        <w:tc>
          <w:tcPr>
            <w:tcW w:w="4200" w:type="dxa"/>
            <w:vMerge w:val="restart"/>
            <w:vAlign w:val="center"/>
          </w:tcPr>
          <w:p w:rsidR="009B0424" w:rsidRPr="007C4514" w:rsidRDefault="009B0424" w:rsidP="005A5709">
            <w:pPr>
              <w:pBdr>
                <w:top w:val="nil"/>
                <w:left w:val="nil"/>
                <w:bottom w:val="nil"/>
                <w:right w:val="nil"/>
                <w:between w:val="nil"/>
              </w:pBdr>
              <w:jc w:val="center"/>
              <w:rPr>
                <w:sz w:val="28"/>
                <w:szCs w:val="24"/>
              </w:rPr>
            </w:pPr>
            <w:r w:rsidRPr="007C4514">
              <w:rPr>
                <w:b/>
                <w:sz w:val="28"/>
                <w:szCs w:val="24"/>
              </w:rPr>
              <w:t xml:space="preserve">Усього витрати на виконання завдання, тис. грн. </w:t>
            </w:r>
          </w:p>
        </w:tc>
      </w:tr>
      <w:tr w:rsidR="009B0424" w:rsidRPr="007C4514" w:rsidTr="005A5709">
        <w:trPr>
          <w:cantSplit/>
          <w:trHeight w:val="454"/>
        </w:trPr>
        <w:tc>
          <w:tcPr>
            <w:tcW w:w="492" w:type="dxa"/>
            <w:vMerge/>
            <w:vAlign w:val="center"/>
          </w:tcPr>
          <w:p w:rsidR="009B0424" w:rsidRPr="007C4514" w:rsidRDefault="009B0424" w:rsidP="005A5709">
            <w:pPr>
              <w:widowControl w:val="0"/>
              <w:pBdr>
                <w:top w:val="nil"/>
                <w:left w:val="nil"/>
                <w:bottom w:val="nil"/>
                <w:right w:val="nil"/>
                <w:between w:val="nil"/>
              </w:pBdr>
              <w:spacing w:line="276" w:lineRule="auto"/>
              <w:rPr>
                <w:sz w:val="28"/>
                <w:szCs w:val="22"/>
              </w:rPr>
            </w:pPr>
          </w:p>
        </w:tc>
        <w:tc>
          <w:tcPr>
            <w:tcW w:w="9856" w:type="dxa"/>
            <w:vMerge/>
            <w:vAlign w:val="center"/>
          </w:tcPr>
          <w:p w:rsidR="009B0424" w:rsidRPr="007C4514" w:rsidRDefault="009B0424" w:rsidP="005A5709">
            <w:pPr>
              <w:widowControl w:val="0"/>
              <w:pBdr>
                <w:top w:val="nil"/>
                <w:left w:val="nil"/>
                <w:bottom w:val="nil"/>
                <w:right w:val="nil"/>
                <w:between w:val="nil"/>
              </w:pBdr>
              <w:spacing w:line="276" w:lineRule="auto"/>
              <w:rPr>
                <w:sz w:val="28"/>
                <w:szCs w:val="22"/>
              </w:rPr>
            </w:pPr>
          </w:p>
        </w:tc>
        <w:tc>
          <w:tcPr>
            <w:tcW w:w="4200" w:type="dxa"/>
            <w:vMerge/>
            <w:vAlign w:val="center"/>
          </w:tcPr>
          <w:p w:rsidR="009B0424" w:rsidRPr="007C4514" w:rsidRDefault="009B0424" w:rsidP="005A5709">
            <w:pPr>
              <w:widowControl w:val="0"/>
              <w:pBdr>
                <w:top w:val="nil"/>
                <w:left w:val="nil"/>
                <w:bottom w:val="nil"/>
                <w:right w:val="nil"/>
                <w:between w:val="nil"/>
              </w:pBdr>
              <w:spacing w:line="276" w:lineRule="auto"/>
              <w:rPr>
                <w:sz w:val="28"/>
                <w:szCs w:val="22"/>
              </w:rPr>
            </w:pPr>
          </w:p>
        </w:tc>
      </w:tr>
      <w:tr w:rsidR="009B0424" w:rsidRPr="007C4514" w:rsidTr="005A5709">
        <w:trPr>
          <w:cantSplit/>
          <w:trHeight w:val="278"/>
        </w:trPr>
        <w:tc>
          <w:tcPr>
            <w:tcW w:w="492" w:type="dxa"/>
          </w:tcPr>
          <w:p w:rsidR="009B0424" w:rsidRPr="007C4514" w:rsidRDefault="009B0424" w:rsidP="005A5709">
            <w:pPr>
              <w:widowControl w:val="0"/>
              <w:pBdr>
                <w:top w:val="nil"/>
                <w:left w:val="nil"/>
                <w:bottom w:val="nil"/>
                <w:right w:val="nil"/>
                <w:between w:val="nil"/>
              </w:pBdr>
              <w:spacing w:line="276" w:lineRule="auto"/>
              <w:rPr>
                <w:sz w:val="28"/>
                <w:szCs w:val="22"/>
              </w:rPr>
            </w:pPr>
            <w:r w:rsidRPr="007C4514">
              <w:rPr>
                <w:sz w:val="28"/>
                <w:szCs w:val="22"/>
              </w:rPr>
              <w:t>1</w:t>
            </w:r>
          </w:p>
        </w:tc>
        <w:tc>
          <w:tcPr>
            <w:tcW w:w="9856" w:type="dxa"/>
          </w:tcPr>
          <w:p w:rsidR="009B0424" w:rsidRPr="007C4514" w:rsidRDefault="009B0424" w:rsidP="005A5709">
            <w:pPr>
              <w:pBdr>
                <w:top w:val="nil"/>
                <w:left w:val="nil"/>
                <w:bottom w:val="nil"/>
                <w:right w:val="nil"/>
                <w:between w:val="nil"/>
              </w:pBdr>
              <w:jc w:val="both"/>
              <w:rPr>
                <w:sz w:val="28"/>
                <w:szCs w:val="28"/>
              </w:rPr>
            </w:pPr>
            <w:r w:rsidRPr="007C4514">
              <w:rPr>
                <w:sz w:val="28"/>
                <w:szCs w:val="28"/>
              </w:rPr>
              <w:t>Надання безповоротної фінансової допомоги підприємствам, що здійснили переміщення та реєстрацію на територію Львівської області</w:t>
            </w:r>
          </w:p>
        </w:tc>
        <w:tc>
          <w:tcPr>
            <w:tcW w:w="4200" w:type="dxa"/>
          </w:tcPr>
          <w:p w:rsidR="009B0424" w:rsidRPr="007C4514" w:rsidRDefault="005A5709" w:rsidP="005A5709">
            <w:pPr>
              <w:pBdr>
                <w:top w:val="nil"/>
                <w:left w:val="nil"/>
                <w:bottom w:val="nil"/>
                <w:right w:val="nil"/>
                <w:between w:val="nil"/>
              </w:pBdr>
              <w:tabs>
                <w:tab w:val="left" w:pos="0"/>
              </w:tabs>
              <w:ind w:right="-108" w:hanging="108"/>
              <w:jc w:val="center"/>
              <w:rPr>
                <w:sz w:val="28"/>
                <w:szCs w:val="24"/>
              </w:rPr>
            </w:pPr>
            <w:r w:rsidRPr="007C4514">
              <w:rPr>
                <w:sz w:val="28"/>
                <w:szCs w:val="24"/>
              </w:rPr>
              <w:t>2</w:t>
            </w:r>
            <w:r w:rsidR="001611A8">
              <w:rPr>
                <w:sz w:val="28"/>
                <w:szCs w:val="24"/>
              </w:rPr>
              <w:t>5</w:t>
            </w:r>
            <w:r w:rsidR="009B0424" w:rsidRPr="007C4514">
              <w:rPr>
                <w:sz w:val="28"/>
                <w:szCs w:val="24"/>
              </w:rPr>
              <w:t xml:space="preserve"> 000</w:t>
            </w:r>
          </w:p>
        </w:tc>
      </w:tr>
      <w:tr w:rsidR="009B0424" w:rsidRPr="007C4514" w:rsidTr="005A5709">
        <w:trPr>
          <w:cantSplit/>
          <w:trHeight w:val="293"/>
        </w:trPr>
        <w:tc>
          <w:tcPr>
            <w:tcW w:w="492" w:type="dxa"/>
          </w:tcPr>
          <w:p w:rsidR="009B0424" w:rsidRPr="004807A0" w:rsidRDefault="004807A0" w:rsidP="005A5709">
            <w:pPr>
              <w:widowControl w:val="0"/>
              <w:pBdr>
                <w:top w:val="nil"/>
                <w:left w:val="nil"/>
                <w:bottom w:val="nil"/>
                <w:right w:val="nil"/>
                <w:between w:val="nil"/>
              </w:pBdr>
              <w:spacing w:line="276" w:lineRule="auto"/>
              <w:rPr>
                <w:sz w:val="28"/>
                <w:szCs w:val="22"/>
                <w:lang w:val="en-US"/>
              </w:rPr>
            </w:pPr>
            <w:r>
              <w:rPr>
                <w:sz w:val="28"/>
                <w:szCs w:val="22"/>
                <w:lang w:val="en-US"/>
              </w:rPr>
              <w:t>2</w:t>
            </w:r>
          </w:p>
        </w:tc>
        <w:tc>
          <w:tcPr>
            <w:tcW w:w="9856" w:type="dxa"/>
          </w:tcPr>
          <w:p w:rsidR="009B0424" w:rsidRPr="007C4514" w:rsidRDefault="009B0424" w:rsidP="005A5709">
            <w:pPr>
              <w:widowControl w:val="0"/>
              <w:pBdr>
                <w:top w:val="nil"/>
                <w:left w:val="nil"/>
                <w:bottom w:val="nil"/>
                <w:right w:val="nil"/>
                <w:between w:val="nil"/>
              </w:pBdr>
              <w:spacing w:line="276" w:lineRule="auto"/>
              <w:rPr>
                <w:sz w:val="28"/>
                <w:szCs w:val="22"/>
              </w:rPr>
            </w:pPr>
            <w:r w:rsidRPr="007C4514">
              <w:rPr>
                <w:sz w:val="28"/>
                <w:szCs w:val="28"/>
              </w:rPr>
              <w:t>Ваучерна підтримка бізнесу на маркетингові цілі та сертифікацію продукції</w:t>
            </w:r>
          </w:p>
        </w:tc>
        <w:tc>
          <w:tcPr>
            <w:tcW w:w="4200" w:type="dxa"/>
          </w:tcPr>
          <w:p w:rsidR="009B0424" w:rsidRPr="007C4514" w:rsidRDefault="009B0424" w:rsidP="005A5709">
            <w:pPr>
              <w:pBdr>
                <w:top w:val="nil"/>
                <w:left w:val="nil"/>
                <w:bottom w:val="nil"/>
                <w:right w:val="nil"/>
                <w:between w:val="nil"/>
              </w:pBdr>
              <w:tabs>
                <w:tab w:val="left" w:pos="0"/>
              </w:tabs>
              <w:ind w:right="-108" w:hanging="108"/>
              <w:jc w:val="center"/>
              <w:rPr>
                <w:sz w:val="28"/>
                <w:szCs w:val="24"/>
              </w:rPr>
            </w:pPr>
            <w:r w:rsidRPr="007C4514">
              <w:rPr>
                <w:sz w:val="28"/>
                <w:szCs w:val="24"/>
              </w:rPr>
              <w:t>5 000</w:t>
            </w:r>
          </w:p>
        </w:tc>
      </w:tr>
      <w:tr w:rsidR="005A5709" w:rsidRPr="007C4514" w:rsidTr="005A5709">
        <w:trPr>
          <w:cantSplit/>
          <w:trHeight w:val="263"/>
        </w:trPr>
        <w:tc>
          <w:tcPr>
            <w:tcW w:w="492" w:type="dxa"/>
          </w:tcPr>
          <w:p w:rsidR="005A5709" w:rsidRPr="007C4514" w:rsidRDefault="004807A0" w:rsidP="005A5709">
            <w:pPr>
              <w:widowControl w:val="0"/>
              <w:pBdr>
                <w:top w:val="nil"/>
                <w:left w:val="nil"/>
                <w:bottom w:val="nil"/>
                <w:right w:val="nil"/>
                <w:between w:val="nil"/>
              </w:pBdr>
              <w:spacing w:line="276" w:lineRule="auto"/>
              <w:rPr>
                <w:sz w:val="28"/>
                <w:szCs w:val="22"/>
              </w:rPr>
            </w:pPr>
            <w:r>
              <w:rPr>
                <w:sz w:val="28"/>
                <w:szCs w:val="22"/>
              </w:rPr>
              <w:t>3</w:t>
            </w:r>
          </w:p>
        </w:tc>
        <w:tc>
          <w:tcPr>
            <w:tcW w:w="9856" w:type="dxa"/>
          </w:tcPr>
          <w:p w:rsidR="005A5709" w:rsidRPr="007C4514" w:rsidRDefault="005A5709" w:rsidP="005A5709">
            <w:pPr>
              <w:widowControl w:val="0"/>
              <w:pBdr>
                <w:top w:val="nil"/>
                <w:left w:val="nil"/>
                <w:bottom w:val="nil"/>
                <w:right w:val="nil"/>
                <w:between w:val="nil"/>
              </w:pBdr>
              <w:spacing w:line="276" w:lineRule="auto"/>
              <w:rPr>
                <w:sz w:val="28"/>
                <w:szCs w:val="22"/>
              </w:rPr>
            </w:pPr>
            <w:r w:rsidRPr="007C4514">
              <w:rPr>
                <w:sz w:val="28"/>
                <w:szCs w:val="28"/>
              </w:rPr>
              <w:t>Надання безповоротної фінансової допомоги на закупівлю обладнання підприємствам харчової, легкої, машинобудівельної промисловості</w:t>
            </w:r>
          </w:p>
        </w:tc>
        <w:tc>
          <w:tcPr>
            <w:tcW w:w="4200" w:type="dxa"/>
          </w:tcPr>
          <w:p w:rsidR="005A5709" w:rsidRPr="007C4514" w:rsidRDefault="001611A8" w:rsidP="005A5709">
            <w:pPr>
              <w:pBdr>
                <w:top w:val="nil"/>
                <w:left w:val="nil"/>
                <w:bottom w:val="nil"/>
                <w:right w:val="nil"/>
                <w:between w:val="nil"/>
              </w:pBdr>
              <w:tabs>
                <w:tab w:val="left" w:pos="0"/>
              </w:tabs>
              <w:ind w:right="-108" w:hanging="108"/>
              <w:jc w:val="center"/>
              <w:rPr>
                <w:sz w:val="28"/>
                <w:szCs w:val="24"/>
              </w:rPr>
            </w:pPr>
            <w:r>
              <w:rPr>
                <w:sz w:val="28"/>
                <w:szCs w:val="24"/>
              </w:rPr>
              <w:t>20</w:t>
            </w:r>
            <w:r w:rsidR="005A5709" w:rsidRPr="007C4514">
              <w:rPr>
                <w:sz w:val="28"/>
                <w:szCs w:val="24"/>
              </w:rPr>
              <w:t xml:space="preserve"> 000</w:t>
            </w:r>
          </w:p>
        </w:tc>
      </w:tr>
    </w:tbl>
    <w:p w:rsidR="009B0424" w:rsidRPr="007C4514" w:rsidRDefault="009B0424" w:rsidP="009B0424">
      <w:pPr>
        <w:pBdr>
          <w:top w:val="nil"/>
          <w:left w:val="nil"/>
          <w:bottom w:val="nil"/>
          <w:right w:val="nil"/>
          <w:between w:val="nil"/>
        </w:pBdr>
        <w:tabs>
          <w:tab w:val="left" w:pos="1080"/>
        </w:tabs>
        <w:jc w:val="both"/>
        <w:rPr>
          <w:sz w:val="28"/>
          <w:szCs w:val="28"/>
        </w:rPr>
      </w:pPr>
    </w:p>
    <w:p w:rsidR="005A5709" w:rsidRPr="007C4514" w:rsidRDefault="005A5709" w:rsidP="009B0424">
      <w:pPr>
        <w:pBdr>
          <w:top w:val="nil"/>
          <w:left w:val="nil"/>
          <w:bottom w:val="nil"/>
          <w:right w:val="nil"/>
          <w:between w:val="nil"/>
        </w:pBdr>
        <w:tabs>
          <w:tab w:val="left" w:pos="1080"/>
        </w:tabs>
        <w:jc w:val="both"/>
        <w:rPr>
          <w:sz w:val="28"/>
          <w:szCs w:val="28"/>
        </w:rPr>
      </w:pPr>
    </w:p>
    <w:p w:rsidR="009B0424" w:rsidRPr="007C4514" w:rsidRDefault="004F66E7" w:rsidP="004F66E7">
      <w:pPr>
        <w:pBdr>
          <w:top w:val="nil"/>
          <w:left w:val="nil"/>
          <w:bottom w:val="nil"/>
          <w:right w:val="nil"/>
          <w:between w:val="nil"/>
        </w:pBdr>
        <w:tabs>
          <w:tab w:val="left" w:pos="1080"/>
        </w:tabs>
        <w:jc w:val="center"/>
        <w:rPr>
          <w:b/>
          <w:sz w:val="28"/>
          <w:szCs w:val="28"/>
        </w:rPr>
      </w:pPr>
      <w:r>
        <w:rPr>
          <w:b/>
          <w:sz w:val="28"/>
          <w:szCs w:val="28"/>
        </w:rPr>
        <w:t>______________________________________________________________</w:t>
      </w:r>
    </w:p>
    <w:p w:rsidR="009B0424" w:rsidRPr="007C4514" w:rsidRDefault="009B0424" w:rsidP="009B0424">
      <w:pPr>
        <w:pBdr>
          <w:top w:val="nil"/>
          <w:left w:val="nil"/>
          <w:bottom w:val="nil"/>
          <w:right w:val="nil"/>
          <w:between w:val="nil"/>
        </w:pBdr>
        <w:tabs>
          <w:tab w:val="left" w:pos="1080"/>
        </w:tabs>
        <w:rPr>
          <w:b/>
          <w:sz w:val="28"/>
          <w:szCs w:val="28"/>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9B0424" w:rsidRPr="007C4514" w:rsidRDefault="009B0424">
      <w:pPr>
        <w:pBdr>
          <w:top w:val="nil"/>
          <w:left w:val="nil"/>
          <w:bottom w:val="nil"/>
          <w:right w:val="nil"/>
          <w:between w:val="nil"/>
        </w:pBdr>
        <w:tabs>
          <w:tab w:val="left" w:pos="1080"/>
        </w:tabs>
        <w:jc w:val="both"/>
        <w:rPr>
          <w:sz w:val="24"/>
          <w:szCs w:val="24"/>
        </w:rPr>
      </w:pPr>
    </w:p>
    <w:p w:rsidR="00CE08A9" w:rsidRPr="007C4514" w:rsidRDefault="00CE08A9">
      <w:pPr>
        <w:pBdr>
          <w:top w:val="nil"/>
          <w:left w:val="nil"/>
          <w:bottom w:val="nil"/>
          <w:right w:val="nil"/>
          <w:between w:val="nil"/>
        </w:pBdr>
        <w:tabs>
          <w:tab w:val="left" w:pos="1080"/>
        </w:tabs>
        <w:jc w:val="both"/>
        <w:rPr>
          <w:sz w:val="24"/>
          <w:szCs w:val="24"/>
        </w:rPr>
      </w:pPr>
    </w:p>
    <w:p w:rsidR="00CE08A9" w:rsidRPr="007C4514" w:rsidRDefault="00CE08A9">
      <w:pPr>
        <w:pBdr>
          <w:top w:val="nil"/>
          <w:left w:val="nil"/>
          <w:bottom w:val="nil"/>
          <w:right w:val="nil"/>
          <w:between w:val="nil"/>
        </w:pBdr>
        <w:tabs>
          <w:tab w:val="left" w:pos="1080"/>
        </w:tabs>
        <w:jc w:val="both"/>
        <w:rPr>
          <w:sz w:val="24"/>
          <w:szCs w:val="24"/>
        </w:rPr>
        <w:sectPr w:rsidR="00CE08A9" w:rsidRPr="007C4514">
          <w:headerReference w:type="default" r:id="rId10"/>
          <w:footerReference w:type="default" r:id="rId11"/>
          <w:footerReference w:type="first" r:id="rId12"/>
          <w:pgSz w:w="16838" w:h="11906" w:orient="landscape"/>
          <w:pgMar w:top="426" w:right="567" w:bottom="567" w:left="1701" w:header="181" w:footer="720" w:gutter="0"/>
          <w:cols w:space="720"/>
          <w:titlePg/>
        </w:sectPr>
      </w:pPr>
    </w:p>
    <w:p w:rsidR="004F66E7" w:rsidRPr="00965190" w:rsidRDefault="004F66E7" w:rsidP="004F66E7">
      <w:pPr>
        <w:tabs>
          <w:tab w:val="left" w:pos="5812"/>
        </w:tabs>
        <w:jc w:val="center"/>
        <w:rPr>
          <w:sz w:val="24"/>
          <w:szCs w:val="24"/>
        </w:rPr>
      </w:pPr>
      <w:r w:rsidRPr="00965190">
        <w:rPr>
          <w:sz w:val="24"/>
          <w:szCs w:val="24"/>
        </w:rPr>
        <w:t>17</w:t>
      </w:r>
    </w:p>
    <w:p w:rsidR="009B0424" w:rsidRPr="007C4514" w:rsidRDefault="009B0424" w:rsidP="009B0424">
      <w:pPr>
        <w:tabs>
          <w:tab w:val="left" w:pos="5812"/>
        </w:tabs>
        <w:jc w:val="right"/>
        <w:rPr>
          <w:sz w:val="28"/>
          <w:szCs w:val="28"/>
        </w:rPr>
      </w:pPr>
      <w:r w:rsidRPr="007C4514">
        <w:rPr>
          <w:sz w:val="28"/>
          <w:szCs w:val="28"/>
        </w:rPr>
        <w:t>Додаток 3 до Програми</w:t>
      </w:r>
    </w:p>
    <w:p w:rsidR="009B0424" w:rsidRPr="007C4514" w:rsidRDefault="009B0424" w:rsidP="009B0424">
      <w:pPr>
        <w:tabs>
          <w:tab w:val="left" w:pos="5812"/>
        </w:tabs>
        <w:jc w:val="right"/>
        <w:rPr>
          <w:b/>
          <w:sz w:val="28"/>
          <w:szCs w:val="28"/>
        </w:rPr>
      </w:pPr>
    </w:p>
    <w:p w:rsidR="009B0424" w:rsidRPr="007C4514" w:rsidRDefault="009B0424" w:rsidP="009B0424">
      <w:pPr>
        <w:keepNext/>
        <w:ind w:right="-5"/>
        <w:jc w:val="center"/>
        <w:outlineLvl w:val="0"/>
        <w:rPr>
          <w:rFonts w:eastAsia="MS Mincho"/>
          <w:b/>
          <w:bCs/>
          <w:kern w:val="32"/>
          <w:sz w:val="28"/>
          <w:szCs w:val="28"/>
        </w:rPr>
      </w:pPr>
      <w:r w:rsidRPr="007C4514">
        <w:rPr>
          <w:rFonts w:eastAsia="MS Mincho"/>
          <w:b/>
          <w:bCs/>
          <w:kern w:val="32"/>
          <w:sz w:val="28"/>
          <w:szCs w:val="28"/>
        </w:rPr>
        <w:t>ДОГОВІР</w:t>
      </w:r>
    </w:p>
    <w:p w:rsidR="009B0424" w:rsidRPr="007C4514" w:rsidRDefault="009B0424" w:rsidP="009B0424">
      <w:pPr>
        <w:ind w:right="-5"/>
        <w:jc w:val="center"/>
        <w:rPr>
          <w:rFonts w:eastAsia="MS Mincho"/>
          <w:b/>
          <w:sz w:val="28"/>
          <w:szCs w:val="28"/>
          <w:lang w:eastAsia="ru-RU"/>
        </w:rPr>
      </w:pPr>
      <w:r w:rsidRPr="007C4514">
        <w:rPr>
          <w:rFonts w:eastAsia="MS Mincho"/>
          <w:b/>
          <w:sz w:val="28"/>
          <w:szCs w:val="28"/>
          <w:lang w:eastAsia="ru-RU"/>
        </w:rPr>
        <w:t xml:space="preserve">про надання безповоротної фінансової допомоги на виконання </w:t>
      </w:r>
    </w:p>
    <w:p w:rsidR="009B0424" w:rsidRPr="007C4514" w:rsidRDefault="009B0424" w:rsidP="009B0424">
      <w:pPr>
        <w:ind w:right="-5"/>
        <w:jc w:val="center"/>
        <w:rPr>
          <w:rFonts w:eastAsia="MS Mincho"/>
          <w:b/>
          <w:sz w:val="28"/>
          <w:szCs w:val="28"/>
          <w:lang w:eastAsia="ru-RU"/>
        </w:rPr>
      </w:pPr>
      <w:r w:rsidRPr="007C4514">
        <w:rPr>
          <w:rFonts w:eastAsia="MS Mincho"/>
          <w:b/>
          <w:sz w:val="28"/>
          <w:szCs w:val="28"/>
          <w:lang w:eastAsia="ru-RU"/>
        </w:rPr>
        <w:t>Програми підтримки бізнесу Львівської області на період воєнного стану</w:t>
      </w:r>
    </w:p>
    <w:p w:rsidR="009B0424" w:rsidRPr="007C4514" w:rsidRDefault="009B0424" w:rsidP="009B0424">
      <w:pPr>
        <w:ind w:right="-5"/>
        <w:jc w:val="center"/>
        <w:rPr>
          <w:b/>
          <w:bCs/>
          <w:sz w:val="28"/>
          <w:szCs w:val="28"/>
          <w:lang w:eastAsia="ru-RU"/>
        </w:rPr>
      </w:pPr>
    </w:p>
    <w:p w:rsidR="009B0424" w:rsidRPr="007C4514" w:rsidRDefault="009B0424" w:rsidP="009B0424">
      <w:pPr>
        <w:ind w:right="-5"/>
        <w:rPr>
          <w:b/>
          <w:bCs/>
          <w:sz w:val="28"/>
          <w:szCs w:val="28"/>
          <w:lang w:eastAsia="ru-RU"/>
        </w:rPr>
      </w:pPr>
      <w:r w:rsidRPr="007C4514">
        <w:rPr>
          <w:b/>
          <w:bCs/>
          <w:sz w:val="28"/>
          <w:szCs w:val="28"/>
          <w:lang w:eastAsia="ru-RU"/>
        </w:rPr>
        <w:t xml:space="preserve">м. Львів                                                       </w:t>
      </w:r>
      <w:r w:rsidRPr="007C4514">
        <w:rPr>
          <w:b/>
          <w:bCs/>
          <w:sz w:val="28"/>
          <w:szCs w:val="28"/>
          <w:lang w:eastAsia="ru-RU"/>
        </w:rPr>
        <w:tab/>
        <w:t xml:space="preserve">         ___  _____________20     року</w:t>
      </w:r>
    </w:p>
    <w:p w:rsidR="009B0424" w:rsidRPr="007C4514" w:rsidRDefault="009B0424" w:rsidP="009B0424">
      <w:pPr>
        <w:ind w:right="-5"/>
        <w:jc w:val="both"/>
        <w:rPr>
          <w:b/>
          <w:bCs/>
          <w:sz w:val="28"/>
          <w:szCs w:val="28"/>
          <w:lang w:eastAsia="ru-RU"/>
        </w:rPr>
      </w:pPr>
      <w:r w:rsidRPr="007C4514">
        <w:rPr>
          <w:b/>
          <w:bCs/>
          <w:sz w:val="28"/>
          <w:szCs w:val="28"/>
          <w:lang w:eastAsia="ru-RU"/>
        </w:rPr>
        <w:t xml:space="preserve">   </w:t>
      </w:r>
    </w:p>
    <w:p w:rsidR="009B0424" w:rsidRPr="007C4514" w:rsidRDefault="009B0424" w:rsidP="009B0424">
      <w:pPr>
        <w:ind w:right="-5" w:firstLine="567"/>
        <w:jc w:val="both"/>
        <w:rPr>
          <w:sz w:val="28"/>
          <w:szCs w:val="28"/>
          <w:lang w:eastAsia="ru-RU"/>
        </w:rPr>
      </w:pPr>
      <w:r w:rsidRPr="007C4514">
        <w:rPr>
          <w:b/>
          <w:sz w:val="28"/>
          <w:szCs w:val="28"/>
        </w:rPr>
        <w:t>Департамент економічної політики Львівської облдержадміністрації</w:t>
      </w:r>
      <w:r w:rsidRPr="007C4514">
        <w:rPr>
          <w:sz w:val="28"/>
          <w:szCs w:val="28"/>
        </w:rPr>
        <w:t>, в особі ___________________</w:t>
      </w:r>
      <w:r w:rsidRPr="007C4514">
        <w:rPr>
          <w:i/>
          <w:sz w:val="28"/>
          <w:szCs w:val="28"/>
        </w:rPr>
        <w:t>,</w:t>
      </w:r>
      <w:r w:rsidRPr="007C4514">
        <w:rPr>
          <w:sz w:val="28"/>
          <w:szCs w:val="28"/>
        </w:rPr>
        <w:t xml:space="preserve"> який діє на підставі Положення про департамент економічної полі</w:t>
      </w:r>
      <w:r w:rsidR="00E62326" w:rsidRPr="007C4514">
        <w:rPr>
          <w:sz w:val="28"/>
          <w:szCs w:val="28"/>
        </w:rPr>
        <w:t>тики Львівської обласної військов</w:t>
      </w:r>
      <w:r w:rsidRPr="007C4514">
        <w:rPr>
          <w:sz w:val="28"/>
          <w:szCs w:val="28"/>
        </w:rPr>
        <w:t>ої адміністрації, з</w:t>
      </w:r>
      <w:r w:rsidR="00E62326" w:rsidRPr="007C4514">
        <w:rPr>
          <w:sz w:val="28"/>
          <w:szCs w:val="28"/>
        </w:rPr>
        <w:t>атвердженого розпорядженням №72/0/5-22 від 03.03.2022</w:t>
      </w:r>
      <w:r w:rsidR="001611A8">
        <w:rPr>
          <w:sz w:val="28"/>
          <w:szCs w:val="28"/>
        </w:rPr>
        <w:t>, що іменується</w:t>
      </w:r>
      <w:r w:rsidRPr="007C4514">
        <w:rPr>
          <w:sz w:val="28"/>
          <w:szCs w:val="28"/>
        </w:rPr>
        <w:t xml:space="preserve"> далі – Головний розпорядник бюджетних коштів, з однієї Сторони, </w:t>
      </w:r>
      <w:r w:rsidRPr="007C4514">
        <w:rPr>
          <w:sz w:val="28"/>
          <w:szCs w:val="28"/>
          <w:lang w:eastAsia="ru-RU"/>
        </w:rPr>
        <w:t xml:space="preserve">та _________________________, що став переможцем </w:t>
      </w:r>
      <w:r w:rsidR="005C4219">
        <w:rPr>
          <w:sz w:val="28"/>
          <w:szCs w:val="28"/>
        </w:rPr>
        <w:t>та іменується далі – Отримувач</w:t>
      </w:r>
      <w:r w:rsidRPr="007C4514">
        <w:rPr>
          <w:sz w:val="28"/>
          <w:szCs w:val="28"/>
          <w:lang w:eastAsia="ru-RU"/>
        </w:rPr>
        <w:t xml:space="preserve">, які в подальшому разом іменуються </w:t>
      </w:r>
      <w:r w:rsidRPr="007C4514">
        <w:rPr>
          <w:b/>
          <w:sz w:val="28"/>
          <w:szCs w:val="28"/>
          <w:lang w:eastAsia="ru-RU"/>
        </w:rPr>
        <w:t>«Сторонами»</w:t>
      </w:r>
      <w:r w:rsidRPr="007C4514">
        <w:rPr>
          <w:b/>
          <w:bCs/>
          <w:sz w:val="28"/>
          <w:szCs w:val="28"/>
          <w:lang w:eastAsia="ru-RU"/>
        </w:rPr>
        <w:t xml:space="preserve">, </w:t>
      </w:r>
      <w:r w:rsidRPr="007C4514">
        <w:rPr>
          <w:sz w:val="28"/>
          <w:szCs w:val="28"/>
          <w:lang w:eastAsia="ru-RU"/>
        </w:rPr>
        <w:t>уклали цей Договір про таке:</w:t>
      </w:r>
    </w:p>
    <w:p w:rsidR="009B0424" w:rsidRPr="007C4514" w:rsidRDefault="009B0424" w:rsidP="009B0424">
      <w:pPr>
        <w:ind w:right="-5" w:firstLine="709"/>
        <w:rPr>
          <w:sz w:val="28"/>
          <w:szCs w:val="28"/>
          <w:lang w:eastAsia="ru-RU"/>
        </w:rPr>
      </w:pPr>
    </w:p>
    <w:p w:rsidR="009B0424" w:rsidRPr="007C4514" w:rsidRDefault="009B0424" w:rsidP="009B0424">
      <w:pPr>
        <w:ind w:right="-5" w:firstLine="709"/>
        <w:jc w:val="center"/>
        <w:rPr>
          <w:b/>
          <w:bCs/>
          <w:sz w:val="28"/>
          <w:szCs w:val="28"/>
          <w:lang w:eastAsia="ru-RU"/>
        </w:rPr>
      </w:pPr>
      <w:r w:rsidRPr="007C4514">
        <w:rPr>
          <w:b/>
          <w:bCs/>
          <w:sz w:val="28"/>
          <w:szCs w:val="28"/>
          <w:lang w:eastAsia="ru-RU"/>
        </w:rPr>
        <w:t>1. ПРЕДМЕТ ДОГОВОРУ</w:t>
      </w:r>
    </w:p>
    <w:p w:rsidR="009B0424" w:rsidRPr="007C4514" w:rsidRDefault="009B0424" w:rsidP="009B0424">
      <w:pPr>
        <w:ind w:right="-5" w:firstLine="567"/>
        <w:jc w:val="both"/>
        <w:rPr>
          <w:sz w:val="28"/>
          <w:szCs w:val="28"/>
          <w:lang w:eastAsia="ru-RU"/>
        </w:rPr>
      </w:pPr>
      <w:r w:rsidRPr="007C4514">
        <w:rPr>
          <w:sz w:val="28"/>
          <w:szCs w:val="28"/>
          <w:lang w:eastAsia="ru-RU"/>
        </w:rPr>
        <w:t xml:space="preserve">1.1. За цим Договором Головний розпорядник бюджетних коштів, на підставі рішення Експертної комісії (протокол </w:t>
      </w:r>
      <w:r w:rsidR="0037042E" w:rsidRPr="007C4514">
        <w:rPr>
          <w:sz w:val="28"/>
          <w:szCs w:val="28"/>
          <w:lang w:eastAsia="ru-RU"/>
        </w:rPr>
        <w:t>від ______</w:t>
      </w:r>
      <w:r w:rsidR="0037042E">
        <w:rPr>
          <w:sz w:val="28"/>
          <w:szCs w:val="28"/>
          <w:lang w:eastAsia="ru-RU"/>
        </w:rPr>
        <w:t xml:space="preserve"> </w:t>
      </w:r>
      <w:r w:rsidRPr="007C4514">
        <w:rPr>
          <w:sz w:val="28"/>
          <w:szCs w:val="28"/>
          <w:lang w:eastAsia="ru-RU"/>
        </w:rPr>
        <w:t>№ ___)</w:t>
      </w:r>
      <w:r w:rsidR="005C4219">
        <w:rPr>
          <w:sz w:val="28"/>
          <w:szCs w:val="28"/>
          <w:lang w:eastAsia="ru-RU"/>
        </w:rPr>
        <w:t xml:space="preserve"> та розпорядження начальника Львівської обласної військової адміністрації </w:t>
      </w:r>
      <w:r w:rsidR="0037042E" w:rsidRPr="007C4514">
        <w:rPr>
          <w:sz w:val="28"/>
          <w:szCs w:val="28"/>
          <w:lang w:eastAsia="ru-RU"/>
        </w:rPr>
        <w:t>від _____</w:t>
      </w:r>
      <w:r w:rsidR="0037042E">
        <w:rPr>
          <w:sz w:val="28"/>
          <w:szCs w:val="28"/>
          <w:lang w:eastAsia="ru-RU"/>
        </w:rPr>
        <w:t>__</w:t>
      </w:r>
      <w:r w:rsidR="0037042E" w:rsidRPr="007C4514">
        <w:rPr>
          <w:sz w:val="28"/>
          <w:szCs w:val="28"/>
          <w:lang w:eastAsia="ru-RU"/>
        </w:rPr>
        <w:t>_</w:t>
      </w:r>
      <w:r w:rsidR="0037042E">
        <w:rPr>
          <w:sz w:val="28"/>
          <w:szCs w:val="28"/>
          <w:lang w:eastAsia="ru-RU"/>
        </w:rPr>
        <w:t xml:space="preserve"> №_____</w:t>
      </w:r>
      <w:r w:rsidR="0037042E" w:rsidRPr="007C4514">
        <w:rPr>
          <w:sz w:val="28"/>
          <w:szCs w:val="28"/>
          <w:lang w:eastAsia="ru-RU"/>
        </w:rPr>
        <w:t>___</w:t>
      </w:r>
      <w:r w:rsidR="0037042E">
        <w:rPr>
          <w:sz w:val="28"/>
          <w:szCs w:val="28"/>
          <w:lang w:eastAsia="ru-RU"/>
        </w:rPr>
        <w:t xml:space="preserve">, </w:t>
      </w:r>
      <w:r w:rsidRPr="007C4514">
        <w:rPr>
          <w:sz w:val="28"/>
          <w:szCs w:val="28"/>
          <w:lang w:eastAsia="ru-RU"/>
        </w:rPr>
        <w:t xml:space="preserve">зобов'язується надати </w:t>
      </w:r>
      <w:r w:rsidR="005C4219">
        <w:rPr>
          <w:sz w:val="28"/>
          <w:szCs w:val="28"/>
          <w:lang w:eastAsia="ru-RU"/>
        </w:rPr>
        <w:t>безповоротну фінансову допомогу Отримувачу.</w:t>
      </w:r>
    </w:p>
    <w:p w:rsidR="009B0424" w:rsidRPr="007C4514" w:rsidRDefault="009B0424" w:rsidP="009B0424">
      <w:pPr>
        <w:ind w:right="-5" w:firstLine="720"/>
        <w:jc w:val="center"/>
        <w:rPr>
          <w:b/>
          <w:bCs/>
          <w:sz w:val="28"/>
          <w:szCs w:val="28"/>
          <w:lang w:eastAsia="ru-RU"/>
        </w:rPr>
      </w:pPr>
    </w:p>
    <w:p w:rsidR="009B0424" w:rsidRPr="007C4514" w:rsidRDefault="009B0424" w:rsidP="009B0424">
      <w:pPr>
        <w:ind w:right="-5" w:firstLine="567"/>
        <w:jc w:val="center"/>
        <w:rPr>
          <w:b/>
          <w:bCs/>
          <w:sz w:val="28"/>
          <w:szCs w:val="28"/>
          <w:lang w:eastAsia="ru-RU"/>
        </w:rPr>
      </w:pPr>
      <w:r w:rsidRPr="007C4514">
        <w:rPr>
          <w:b/>
          <w:bCs/>
          <w:sz w:val="28"/>
          <w:szCs w:val="28"/>
          <w:lang w:eastAsia="ru-RU"/>
        </w:rPr>
        <w:t>2. ПРАВА ТА ОБОВ’ЯЗКИ СТОРІН</w:t>
      </w:r>
    </w:p>
    <w:p w:rsidR="009B0424" w:rsidRPr="007C4514" w:rsidRDefault="009B0424" w:rsidP="009B0424">
      <w:pPr>
        <w:ind w:right="-5" w:firstLine="567"/>
        <w:jc w:val="both"/>
        <w:rPr>
          <w:sz w:val="28"/>
          <w:szCs w:val="28"/>
          <w:lang w:eastAsia="ru-RU"/>
        </w:rPr>
      </w:pPr>
      <w:r w:rsidRPr="007C4514">
        <w:rPr>
          <w:sz w:val="28"/>
          <w:szCs w:val="28"/>
          <w:lang w:eastAsia="ru-RU"/>
        </w:rPr>
        <w:t xml:space="preserve">2.1. </w:t>
      </w:r>
      <w:r w:rsidRPr="007C4514">
        <w:rPr>
          <w:sz w:val="28"/>
          <w:szCs w:val="28"/>
          <w:lang w:eastAsia="ru-RU"/>
        </w:rPr>
        <w:tab/>
        <w:t>Головний розпорядник бюджетних коштів зобов’язується перерахува</w:t>
      </w:r>
      <w:r w:rsidR="005C4219">
        <w:rPr>
          <w:sz w:val="28"/>
          <w:szCs w:val="28"/>
          <w:lang w:eastAsia="ru-RU"/>
        </w:rPr>
        <w:t>ти на поточний рахунок Отримувача</w:t>
      </w:r>
      <w:r w:rsidRPr="007C4514">
        <w:rPr>
          <w:sz w:val="28"/>
          <w:szCs w:val="28"/>
          <w:lang w:eastAsia="ru-RU"/>
        </w:rPr>
        <w:t xml:space="preserve"> безповоротну фінансову допомогу відповідно до розділу 5 цього Договору в сумі____________________ грн ______________ копійок.</w:t>
      </w:r>
    </w:p>
    <w:p w:rsidR="005C4219" w:rsidRDefault="005C4219" w:rsidP="009B0424">
      <w:pPr>
        <w:ind w:right="-5" w:firstLine="720"/>
        <w:jc w:val="center"/>
        <w:rPr>
          <w:b/>
          <w:bCs/>
          <w:sz w:val="28"/>
          <w:szCs w:val="28"/>
          <w:lang w:eastAsia="ru-RU"/>
        </w:rPr>
      </w:pPr>
    </w:p>
    <w:p w:rsidR="009B0424" w:rsidRPr="007C4514" w:rsidRDefault="009B0424" w:rsidP="009B0424">
      <w:pPr>
        <w:ind w:right="-5" w:firstLine="720"/>
        <w:jc w:val="center"/>
        <w:rPr>
          <w:b/>
          <w:bCs/>
          <w:sz w:val="28"/>
          <w:szCs w:val="28"/>
          <w:lang w:eastAsia="ru-RU"/>
        </w:rPr>
      </w:pPr>
      <w:r w:rsidRPr="007C4514">
        <w:rPr>
          <w:b/>
          <w:bCs/>
          <w:sz w:val="28"/>
          <w:szCs w:val="28"/>
          <w:lang w:eastAsia="ru-RU"/>
        </w:rPr>
        <w:t>3. ВІДПОВІДАЛЬНІСТЬ СТОРІН</w:t>
      </w:r>
    </w:p>
    <w:p w:rsidR="009B0424" w:rsidRPr="007C4514" w:rsidRDefault="009B0424" w:rsidP="009B0424">
      <w:pPr>
        <w:ind w:right="-5" w:firstLine="720"/>
        <w:jc w:val="center"/>
        <w:rPr>
          <w:b/>
          <w:bCs/>
          <w:sz w:val="28"/>
          <w:szCs w:val="28"/>
          <w:lang w:eastAsia="ru-RU"/>
        </w:rPr>
      </w:pPr>
    </w:p>
    <w:p w:rsidR="009B0424" w:rsidRPr="007C4514" w:rsidRDefault="009B0424" w:rsidP="009B0424">
      <w:pPr>
        <w:ind w:right="-5" w:firstLine="567"/>
        <w:jc w:val="both"/>
        <w:rPr>
          <w:sz w:val="28"/>
          <w:szCs w:val="28"/>
          <w:lang w:eastAsia="ru-RU"/>
        </w:rPr>
      </w:pPr>
      <w:r w:rsidRPr="007C4514">
        <w:rPr>
          <w:sz w:val="28"/>
          <w:szCs w:val="28"/>
          <w:lang w:eastAsia="ru-RU"/>
        </w:rPr>
        <w:t xml:space="preserve">3.1. Виконавець несе повну відповідальність перед Головним розпорядником коштів за всі наслідки надання недостовірної, неправильної інформації про свої банківські реквізити. </w:t>
      </w:r>
    </w:p>
    <w:p w:rsidR="009B0424" w:rsidRPr="007C4514" w:rsidRDefault="009B0424" w:rsidP="009B0424">
      <w:pPr>
        <w:ind w:right="-5" w:firstLine="720"/>
        <w:jc w:val="center"/>
        <w:rPr>
          <w:b/>
          <w:bCs/>
          <w:sz w:val="28"/>
          <w:szCs w:val="28"/>
          <w:lang w:eastAsia="ru-RU"/>
        </w:rPr>
      </w:pPr>
    </w:p>
    <w:p w:rsidR="009B0424" w:rsidRPr="007C4514" w:rsidRDefault="009B0424" w:rsidP="009B0424">
      <w:pPr>
        <w:ind w:right="-5" w:firstLine="720"/>
        <w:jc w:val="center"/>
        <w:rPr>
          <w:b/>
          <w:bCs/>
          <w:sz w:val="28"/>
          <w:szCs w:val="28"/>
          <w:lang w:eastAsia="ru-RU"/>
        </w:rPr>
      </w:pPr>
      <w:r w:rsidRPr="007C4514">
        <w:rPr>
          <w:b/>
          <w:bCs/>
          <w:sz w:val="28"/>
          <w:szCs w:val="28"/>
          <w:lang w:eastAsia="ru-RU"/>
        </w:rPr>
        <w:t>4. ІНШІ УМОВИ</w:t>
      </w:r>
    </w:p>
    <w:p w:rsidR="009B0424" w:rsidRPr="007C4514" w:rsidRDefault="009B0424" w:rsidP="009B0424">
      <w:pPr>
        <w:ind w:right="-5" w:firstLine="567"/>
        <w:jc w:val="both"/>
        <w:rPr>
          <w:sz w:val="28"/>
          <w:szCs w:val="28"/>
          <w:lang w:eastAsia="ru-RU"/>
        </w:rPr>
      </w:pPr>
      <w:r w:rsidRPr="007C4514">
        <w:rPr>
          <w:sz w:val="28"/>
          <w:szCs w:val="28"/>
          <w:lang w:eastAsia="ru-RU"/>
        </w:rPr>
        <w:t xml:space="preserve">4.1. Усі суперечки та непорозуміння, які можуть виникнути через Договір або у зв’язку з ним, вирішуються шляхом переговорів між Сторонами, а в разі потреби – в судовому порядку. </w:t>
      </w:r>
    </w:p>
    <w:p w:rsidR="009B0424" w:rsidRPr="007C4514" w:rsidRDefault="009B0424" w:rsidP="009B0424">
      <w:pPr>
        <w:ind w:right="-5" w:firstLine="567"/>
        <w:jc w:val="both"/>
        <w:rPr>
          <w:sz w:val="28"/>
          <w:szCs w:val="28"/>
          <w:lang w:eastAsia="ru-RU"/>
        </w:rPr>
      </w:pPr>
      <w:r w:rsidRPr="007C4514">
        <w:rPr>
          <w:sz w:val="28"/>
          <w:szCs w:val="28"/>
          <w:lang w:eastAsia="ru-RU"/>
        </w:rPr>
        <w:t xml:space="preserve">4.2. Договір діє до </w:t>
      </w:r>
      <w:r w:rsidRPr="007C4514">
        <w:rPr>
          <w:b/>
          <w:bCs/>
          <w:iCs/>
          <w:sz w:val="28"/>
          <w:szCs w:val="28"/>
          <w:lang w:eastAsia="ru-RU"/>
        </w:rPr>
        <w:t>___  ______________</w:t>
      </w:r>
      <w:r w:rsidRPr="007C4514">
        <w:rPr>
          <w:bCs/>
          <w:iCs/>
          <w:sz w:val="28"/>
          <w:szCs w:val="28"/>
          <w:lang w:eastAsia="ru-RU"/>
        </w:rPr>
        <w:t>20   року (не пізніше ніж до 20 грудня поточного року),</w:t>
      </w:r>
      <w:r w:rsidRPr="007C4514">
        <w:rPr>
          <w:sz w:val="28"/>
          <w:szCs w:val="28"/>
        </w:rPr>
        <w:t xml:space="preserve"> але в будь-якому разі до повного виконання Сторонами своїх зобов'язань за даним Договором.</w:t>
      </w:r>
      <w:r w:rsidRPr="007C4514">
        <w:rPr>
          <w:sz w:val="28"/>
          <w:szCs w:val="28"/>
          <w:lang w:eastAsia="ru-RU"/>
        </w:rPr>
        <w:t xml:space="preserve"> </w:t>
      </w:r>
    </w:p>
    <w:p w:rsidR="009B0424" w:rsidRPr="007C4514" w:rsidRDefault="009B0424" w:rsidP="009B0424">
      <w:pPr>
        <w:ind w:right="-5" w:firstLine="567"/>
        <w:jc w:val="both"/>
        <w:rPr>
          <w:sz w:val="28"/>
          <w:szCs w:val="28"/>
          <w:lang w:eastAsia="ru-RU"/>
        </w:rPr>
      </w:pPr>
      <w:r w:rsidRPr="007C4514">
        <w:rPr>
          <w:sz w:val="28"/>
          <w:szCs w:val="28"/>
          <w:lang w:eastAsia="ru-RU"/>
        </w:rPr>
        <w:t xml:space="preserve">4.3. Договір може бути розірвано або припинено його дію за згодою Сторін чи з інших підстав, визначених законодавством. </w:t>
      </w:r>
    </w:p>
    <w:p w:rsidR="009B0424" w:rsidRPr="007C4514" w:rsidRDefault="009B0424" w:rsidP="009B0424">
      <w:pPr>
        <w:ind w:right="-5" w:firstLine="567"/>
        <w:jc w:val="both"/>
        <w:rPr>
          <w:sz w:val="28"/>
          <w:szCs w:val="28"/>
          <w:lang w:eastAsia="ru-RU"/>
        </w:rPr>
      </w:pPr>
      <w:r w:rsidRPr="007C4514">
        <w:rPr>
          <w:sz w:val="28"/>
          <w:szCs w:val="28"/>
          <w:lang w:eastAsia="ru-RU"/>
        </w:rPr>
        <w:t>4.4. Договір складений у двох примірниках, по одному примірникові для кожної із Сторін, які мають однакову юридичну силу.</w:t>
      </w:r>
    </w:p>
    <w:p w:rsidR="009B0424" w:rsidRPr="007C4514" w:rsidRDefault="009B0424" w:rsidP="009B0424">
      <w:pPr>
        <w:ind w:right="-5"/>
        <w:rPr>
          <w:b/>
          <w:bCs/>
          <w:sz w:val="28"/>
          <w:szCs w:val="28"/>
          <w:lang w:eastAsia="ru-RU"/>
        </w:rPr>
      </w:pPr>
    </w:p>
    <w:p w:rsidR="009B0424" w:rsidRPr="007C4514" w:rsidRDefault="009B0424" w:rsidP="009B0424">
      <w:pPr>
        <w:ind w:right="-5" w:firstLine="360"/>
        <w:jc w:val="center"/>
        <w:rPr>
          <w:b/>
          <w:bCs/>
          <w:sz w:val="28"/>
          <w:szCs w:val="28"/>
          <w:lang w:eastAsia="ru-RU"/>
        </w:rPr>
      </w:pPr>
      <w:r w:rsidRPr="007C4514">
        <w:rPr>
          <w:b/>
          <w:bCs/>
          <w:sz w:val="28"/>
          <w:szCs w:val="28"/>
          <w:lang w:eastAsia="ru-RU"/>
        </w:rPr>
        <w:t>5. ЮРИДИЧНІ АДРЕСИ ТА БАНКІВСЬКІ РЕКВІЗИТИ СТОРІН</w:t>
      </w:r>
    </w:p>
    <w:p w:rsidR="009B0424" w:rsidRPr="007C4514" w:rsidRDefault="009B0424" w:rsidP="009B0424">
      <w:pPr>
        <w:ind w:right="-5" w:firstLine="360"/>
        <w:jc w:val="center"/>
        <w:rPr>
          <w:b/>
          <w:bCs/>
          <w:sz w:val="28"/>
          <w:szCs w:val="28"/>
          <w:lang w:eastAsia="ru-RU"/>
        </w:rPr>
      </w:pPr>
    </w:p>
    <w:tbl>
      <w:tblPr>
        <w:tblW w:w="9781" w:type="dxa"/>
        <w:tblInd w:w="2" w:type="dxa"/>
        <w:tblLayout w:type="fixed"/>
        <w:tblLook w:val="00A0" w:firstRow="1" w:lastRow="0" w:firstColumn="1" w:lastColumn="0" w:noHBand="0" w:noVBand="0"/>
      </w:tblPr>
      <w:tblGrid>
        <w:gridCol w:w="4678"/>
        <w:gridCol w:w="425"/>
        <w:gridCol w:w="4678"/>
      </w:tblGrid>
      <w:tr w:rsidR="009B0424" w:rsidRPr="007C4514" w:rsidTr="005A5709">
        <w:trPr>
          <w:trHeight w:val="630"/>
        </w:trPr>
        <w:tc>
          <w:tcPr>
            <w:tcW w:w="4678" w:type="dxa"/>
          </w:tcPr>
          <w:p w:rsidR="009B0424" w:rsidRPr="007C4514" w:rsidRDefault="009B0424" w:rsidP="005A5709">
            <w:pPr>
              <w:tabs>
                <w:tab w:val="left" w:pos="0"/>
              </w:tabs>
              <w:rPr>
                <w:b/>
                <w:sz w:val="28"/>
                <w:szCs w:val="28"/>
              </w:rPr>
            </w:pPr>
            <w:r w:rsidRPr="007C4514">
              <w:rPr>
                <w:b/>
                <w:sz w:val="28"/>
                <w:szCs w:val="28"/>
                <w:lang w:eastAsia="ru-RU"/>
              </w:rPr>
              <w:t>Головний розпорядник коштів:</w:t>
            </w:r>
          </w:p>
        </w:tc>
        <w:tc>
          <w:tcPr>
            <w:tcW w:w="425" w:type="dxa"/>
          </w:tcPr>
          <w:p w:rsidR="009B0424" w:rsidRPr="007C4514" w:rsidRDefault="009B0424" w:rsidP="005A5709">
            <w:pPr>
              <w:tabs>
                <w:tab w:val="left" w:pos="426"/>
              </w:tabs>
              <w:ind w:firstLine="567"/>
              <w:jc w:val="both"/>
              <w:rPr>
                <w:b/>
                <w:sz w:val="28"/>
                <w:szCs w:val="28"/>
              </w:rPr>
            </w:pPr>
          </w:p>
        </w:tc>
        <w:tc>
          <w:tcPr>
            <w:tcW w:w="4678" w:type="dxa"/>
          </w:tcPr>
          <w:p w:rsidR="009B0424" w:rsidRPr="007C4514" w:rsidRDefault="005C4219" w:rsidP="005A5709">
            <w:pPr>
              <w:tabs>
                <w:tab w:val="left" w:pos="426"/>
              </w:tabs>
              <w:ind w:left="601"/>
              <w:rPr>
                <w:b/>
                <w:sz w:val="28"/>
                <w:szCs w:val="28"/>
              </w:rPr>
            </w:pPr>
            <w:r>
              <w:rPr>
                <w:b/>
                <w:sz w:val="28"/>
                <w:szCs w:val="28"/>
                <w:lang w:eastAsia="ru-RU"/>
              </w:rPr>
              <w:t>Отримувач</w:t>
            </w:r>
            <w:r w:rsidR="009B0424" w:rsidRPr="007C4514">
              <w:rPr>
                <w:b/>
                <w:sz w:val="28"/>
                <w:szCs w:val="28"/>
                <w:lang w:eastAsia="ru-RU"/>
              </w:rPr>
              <w:t>:</w:t>
            </w:r>
          </w:p>
        </w:tc>
      </w:tr>
      <w:tr w:rsidR="009B0424" w:rsidRPr="007C4514" w:rsidTr="005A5709">
        <w:trPr>
          <w:trHeight w:val="630"/>
        </w:trPr>
        <w:tc>
          <w:tcPr>
            <w:tcW w:w="4678" w:type="dxa"/>
          </w:tcPr>
          <w:p w:rsidR="009B0424" w:rsidRPr="007C4514" w:rsidRDefault="009B0424" w:rsidP="005A5709">
            <w:pPr>
              <w:pStyle w:val="ab"/>
              <w:spacing w:line="276" w:lineRule="auto"/>
              <w:rPr>
                <w:rFonts w:ascii="Times New Roman" w:hAnsi="Times New Roman" w:cs="Times New Roman"/>
                <w:sz w:val="28"/>
                <w:szCs w:val="28"/>
                <w:lang w:eastAsia="ru-RU"/>
              </w:rPr>
            </w:pPr>
            <w:r w:rsidRPr="007C4514">
              <w:rPr>
                <w:rFonts w:ascii="Times New Roman" w:hAnsi="Times New Roman" w:cs="Times New Roman"/>
                <w:sz w:val="28"/>
                <w:szCs w:val="28"/>
                <w:lang w:eastAsia="ru-RU"/>
              </w:rPr>
              <w:t xml:space="preserve">Департамент економічної політики  Львівської облдержадміністрації </w:t>
            </w:r>
          </w:p>
          <w:p w:rsidR="009B0424" w:rsidRPr="007C4514" w:rsidRDefault="009B0424" w:rsidP="005A5709">
            <w:pPr>
              <w:pStyle w:val="ab"/>
              <w:spacing w:line="276" w:lineRule="auto"/>
              <w:rPr>
                <w:rFonts w:ascii="Times New Roman" w:hAnsi="Times New Roman" w:cs="Times New Roman"/>
                <w:sz w:val="28"/>
                <w:szCs w:val="28"/>
                <w:lang w:eastAsia="ru-RU"/>
              </w:rPr>
            </w:pPr>
            <w:r w:rsidRPr="007C4514">
              <w:rPr>
                <w:rFonts w:ascii="Times New Roman" w:hAnsi="Times New Roman" w:cs="Times New Roman"/>
                <w:sz w:val="28"/>
                <w:szCs w:val="28"/>
                <w:lang w:eastAsia="ru-RU"/>
              </w:rPr>
              <w:t xml:space="preserve">вул. В. Винниченка, 18, м. Львів, 79008 </w:t>
            </w:r>
          </w:p>
          <w:p w:rsidR="009B0424" w:rsidRPr="007C4514" w:rsidRDefault="009B0424" w:rsidP="005A5709">
            <w:pPr>
              <w:autoSpaceDE w:val="0"/>
              <w:autoSpaceDN w:val="0"/>
              <w:adjustRightInd w:val="0"/>
              <w:jc w:val="both"/>
              <w:rPr>
                <w:sz w:val="28"/>
                <w:szCs w:val="28"/>
                <w:lang w:eastAsia="ru-RU"/>
              </w:rPr>
            </w:pPr>
          </w:p>
          <w:p w:rsidR="009B0424" w:rsidRPr="007C4514" w:rsidRDefault="009B0424" w:rsidP="005A5709">
            <w:pPr>
              <w:autoSpaceDE w:val="0"/>
              <w:autoSpaceDN w:val="0"/>
              <w:adjustRightInd w:val="0"/>
              <w:jc w:val="both"/>
              <w:rPr>
                <w:sz w:val="28"/>
                <w:szCs w:val="28"/>
                <w:lang w:eastAsia="ru-RU"/>
              </w:rPr>
            </w:pPr>
          </w:p>
          <w:p w:rsidR="009B0424" w:rsidRPr="007C4514" w:rsidRDefault="009B0424" w:rsidP="005A5709">
            <w:pPr>
              <w:autoSpaceDE w:val="0"/>
              <w:autoSpaceDN w:val="0"/>
              <w:adjustRightInd w:val="0"/>
              <w:jc w:val="both"/>
              <w:rPr>
                <w:sz w:val="28"/>
                <w:szCs w:val="28"/>
                <w:lang w:eastAsia="ru-RU"/>
              </w:rPr>
            </w:pPr>
            <w:r w:rsidRPr="007C4514">
              <w:rPr>
                <w:sz w:val="28"/>
                <w:szCs w:val="28"/>
                <w:lang w:eastAsia="ru-RU"/>
              </w:rPr>
              <w:t>р/р _______________________</w:t>
            </w:r>
          </w:p>
          <w:p w:rsidR="009B0424" w:rsidRPr="007C4514" w:rsidRDefault="009B0424" w:rsidP="005A5709">
            <w:pPr>
              <w:autoSpaceDE w:val="0"/>
              <w:autoSpaceDN w:val="0"/>
              <w:adjustRightInd w:val="0"/>
              <w:jc w:val="both"/>
              <w:rPr>
                <w:sz w:val="28"/>
                <w:szCs w:val="28"/>
                <w:lang w:eastAsia="ru-RU"/>
              </w:rPr>
            </w:pPr>
            <w:r w:rsidRPr="007C4514">
              <w:rPr>
                <w:sz w:val="28"/>
                <w:szCs w:val="28"/>
                <w:lang w:eastAsia="ru-RU"/>
              </w:rPr>
              <w:t>___________________________</w:t>
            </w:r>
          </w:p>
          <w:p w:rsidR="009B0424" w:rsidRPr="007C4514" w:rsidRDefault="009B0424" w:rsidP="005A5709">
            <w:pPr>
              <w:autoSpaceDE w:val="0"/>
              <w:autoSpaceDN w:val="0"/>
              <w:adjustRightInd w:val="0"/>
              <w:jc w:val="both"/>
              <w:rPr>
                <w:sz w:val="28"/>
                <w:szCs w:val="28"/>
                <w:lang w:eastAsia="ru-RU"/>
              </w:rPr>
            </w:pPr>
            <w:r w:rsidRPr="007C4514">
              <w:rPr>
                <w:sz w:val="28"/>
                <w:szCs w:val="28"/>
                <w:lang w:eastAsia="ru-RU"/>
              </w:rPr>
              <w:t>___________________________</w:t>
            </w:r>
          </w:p>
          <w:p w:rsidR="009B0424" w:rsidRPr="007C4514" w:rsidRDefault="009B0424" w:rsidP="005A5709">
            <w:pPr>
              <w:autoSpaceDE w:val="0"/>
              <w:autoSpaceDN w:val="0"/>
              <w:adjustRightInd w:val="0"/>
              <w:jc w:val="both"/>
              <w:rPr>
                <w:sz w:val="28"/>
                <w:szCs w:val="28"/>
                <w:lang w:eastAsia="ru-RU"/>
              </w:rPr>
            </w:pPr>
            <w:r w:rsidRPr="007C4514">
              <w:rPr>
                <w:sz w:val="28"/>
                <w:szCs w:val="28"/>
                <w:lang w:eastAsia="ru-RU"/>
              </w:rPr>
              <w:t>МФО _____________________</w:t>
            </w:r>
          </w:p>
          <w:p w:rsidR="009B0424" w:rsidRPr="007C4514" w:rsidRDefault="009B0424" w:rsidP="005A5709">
            <w:pPr>
              <w:tabs>
                <w:tab w:val="left" w:pos="426"/>
              </w:tabs>
              <w:rPr>
                <w:b/>
                <w:sz w:val="28"/>
                <w:szCs w:val="28"/>
                <w:lang w:eastAsia="ru-RU"/>
              </w:rPr>
            </w:pPr>
            <w:r w:rsidRPr="007C4514">
              <w:rPr>
                <w:sz w:val="28"/>
                <w:szCs w:val="28"/>
                <w:lang w:eastAsia="ru-RU"/>
              </w:rPr>
              <w:t>ЄДРПОУ 38557560</w:t>
            </w:r>
          </w:p>
        </w:tc>
        <w:tc>
          <w:tcPr>
            <w:tcW w:w="425" w:type="dxa"/>
          </w:tcPr>
          <w:p w:rsidR="009B0424" w:rsidRPr="007C4514" w:rsidRDefault="009B0424" w:rsidP="005A5709">
            <w:pPr>
              <w:tabs>
                <w:tab w:val="left" w:pos="426"/>
              </w:tabs>
              <w:ind w:firstLine="567"/>
              <w:jc w:val="both"/>
              <w:rPr>
                <w:b/>
                <w:sz w:val="28"/>
                <w:szCs w:val="28"/>
              </w:rPr>
            </w:pPr>
          </w:p>
        </w:tc>
        <w:tc>
          <w:tcPr>
            <w:tcW w:w="4678" w:type="dxa"/>
          </w:tcPr>
          <w:p w:rsidR="009B0424" w:rsidRPr="007C4514" w:rsidRDefault="009B0424" w:rsidP="005A5709">
            <w:pPr>
              <w:autoSpaceDE w:val="0"/>
              <w:autoSpaceDN w:val="0"/>
              <w:adjustRightInd w:val="0"/>
              <w:ind w:firstLine="567"/>
              <w:jc w:val="both"/>
              <w:rPr>
                <w:sz w:val="28"/>
                <w:szCs w:val="28"/>
              </w:rPr>
            </w:pPr>
            <w:r w:rsidRPr="007C4514">
              <w:rPr>
                <w:sz w:val="28"/>
                <w:szCs w:val="28"/>
                <w:lang w:eastAsia="ru-RU"/>
              </w:rPr>
              <w:t>___________________________</w:t>
            </w:r>
          </w:p>
          <w:p w:rsidR="009B0424" w:rsidRPr="007C4514" w:rsidRDefault="009B0424" w:rsidP="005A5709">
            <w:pPr>
              <w:autoSpaceDE w:val="0"/>
              <w:autoSpaceDN w:val="0"/>
              <w:adjustRightInd w:val="0"/>
              <w:ind w:firstLine="567"/>
              <w:jc w:val="both"/>
              <w:rPr>
                <w:sz w:val="28"/>
                <w:szCs w:val="28"/>
              </w:rPr>
            </w:pPr>
            <w:r w:rsidRPr="007C4514">
              <w:rPr>
                <w:sz w:val="28"/>
                <w:szCs w:val="28"/>
              </w:rPr>
              <w:t>Адреса: ____________________</w:t>
            </w:r>
          </w:p>
          <w:p w:rsidR="009B0424" w:rsidRPr="007C4514" w:rsidRDefault="009B0424" w:rsidP="005A5709">
            <w:pPr>
              <w:autoSpaceDE w:val="0"/>
              <w:autoSpaceDN w:val="0"/>
              <w:adjustRightInd w:val="0"/>
              <w:ind w:firstLine="567"/>
              <w:jc w:val="both"/>
              <w:rPr>
                <w:sz w:val="28"/>
                <w:szCs w:val="28"/>
                <w:lang w:eastAsia="ru-RU"/>
              </w:rPr>
            </w:pPr>
            <w:r w:rsidRPr="007C4514">
              <w:rPr>
                <w:sz w:val="28"/>
                <w:szCs w:val="28"/>
                <w:lang w:eastAsia="ru-RU"/>
              </w:rPr>
              <w:t>___________________________</w:t>
            </w:r>
          </w:p>
          <w:p w:rsidR="009B0424" w:rsidRPr="007C4514" w:rsidRDefault="009B0424" w:rsidP="005A5709">
            <w:pPr>
              <w:autoSpaceDE w:val="0"/>
              <w:autoSpaceDN w:val="0"/>
              <w:adjustRightInd w:val="0"/>
              <w:ind w:firstLine="567"/>
              <w:jc w:val="both"/>
              <w:rPr>
                <w:sz w:val="28"/>
                <w:szCs w:val="28"/>
                <w:lang w:eastAsia="ru-RU"/>
              </w:rPr>
            </w:pPr>
          </w:p>
          <w:p w:rsidR="009B0424" w:rsidRPr="007C4514" w:rsidRDefault="009B0424" w:rsidP="005A5709">
            <w:pPr>
              <w:autoSpaceDE w:val="0"/>
              <w:autoSpaceDN w:val="0"/>
              <w:adjustRightInd w:val="0"/>
              <w:ind w:firstLine="567"/>
              <w:jc w:val="both"/>
              <w:rPr>
                <w:sz w:val="28"/>
                <w:szCs w:val="28"/>
                <w:lang w:eastAsia="ru-RU"/>
              </w:rPr>
            </w:pPr>
          </w:p>
          <w:p w:rsidR="009B0424" w:rsidRPr="007C4514" w:rsidRDefault="009B0424" w:rsidP="005A5709">
            <w:pPr>
              <w:autoSpaceDE w:val="0"/>
              <w:autoSpaceDN w:val="0"/>
              <w:adjustRightInd w:val="0"/>
              <w:ind w:firstLine="567"/>
              <w:jc w:val="both"/>
              <w:rPr>
                <w:sz w:val="28"/>
                <w:szCs w:val="28"/>
                <w:lang w:eastAsia="ru-RU"/>
              </w:rPr>
            </w:pPr>
            <w:r w:rsidRPr="007C4514">
              <w:rPr>
                <w:sz w:val="28"/>
                <w:szCs w:val="28"/>
                <w:lang w:eastAsia="ru-RU"/>
              </w:rPr>
              <w:t>р/р _______________________</w:t>
            </w:r>
          </w:p>
          <w:p w:rsidR="009B0424" w:rsidRPr="007C4514" w:rsidRDefault="009B0424" w:rsidP="005A5709">
            <w:pPr>
              <w:autoSpaceDE w:val="0"/>
              <w:autoSpaceDN w:val="0"/>
              <w:adjustRightInd w:val="0"/>
              <w:ind w:firstLine="567"/>
              <w:jc w:val="both"/>
              <w:rPr>
                <w:sz w:val="28"/>
                <w:szCs w:val="28"/>
                <w:lang w:eastAsia="ru-RU"/>
              </w:rPr>
            </w:pPr>
            <w:r w:rsidRPr="007C4514">
              <w:rPr>
                <w:sz w:val="28"/>
                <w:szCs w:val="28"/>
                <w:lang w:eastAsia="ru-RU"/>
              </w:rPr>
              <w:t>___________________________</w:t>
            </w:r>
          </w:p>
          <w:p w:rsidR="009B0424" w:rsidRPr="007C4514" w:rsidRDefault="009B0424" w:rsidP="005A5709">
            <w:pPr>
              <w:autoSpaceDE w:val="0"/>
              <w:autoSpaceDN w:val="0"/>
              <w:adjustRightInd w:val="0"/>
              <w:ind w:firstLine="567"/>
              <w:jc w:val="both"/>
              <w:rPr>
                <w:sz w:val="28"/>
                <w:szCs w:val="28"/>
                <w:lang w:eastAsia="ru-RU"/>
              </w:rPr>
            </w:pPr>
            <w:r w:rsidRPr="007C4514">
              <w:rPr>
                <w:sz w:val="28"/>
                <w:szCs w:val="28"/>
                <w:lang w:eastAsia="ru-RU"/>
              </w:rPr>
              <w:t>___________________________</w:t>
            </w:r>
          </w:p>
          <w:p w:rsidR="009B0424" w:rsidRPr="007C4514" w:rsidRDefault="009B0424" w:rsidP="005A5709">
            <w:pPr>
              <w:autoSpaceDE w:val="0"/>
              <w:autoSpaceDN w:val="0"/>
              <w:adjustRightInd w:val="0"/>
              <w:ind w:firstLine="567"/>
              <w:jc w:val="both"/>
              <w:rPr>
                <w:sz w:val="28"/>
                <w:szCs w:val="28"/>
                <w:lang w:eastAsia="ru-RU"/>
              </w:rPr>
            </w:pPr>
            <w:r w:rsidRPr="007C4514">
              <w:rPr>
                <w:sz w:val="28"/>
                <w:szCs w:val="28"/>
                <w:lang w:eastAsia="ru-RU"/>
              </w:rPr>
              <w:t>МФО _____________________</w:t>
            </w:r>
          </w:p>
          <w:p w:rsidR="009B0424" w:rsidRPr="007C4514" w:rsidRDefault="009B0424" w:rsidP="005A5709">
            <w:pPr>
              <w:tabs>
                <w:tab w:val="left" w:pos="426"/>
              </w:tabs>
              <w:ind w:firstLine="567"/>
              <w:rPr>
                <w:b/>
                <w:sz w:val="28"/>
                <w:szCs w:val="28"/>
                <w:lang w:eastAsia="ru-RU"/>
              </w:rPr>
            </w:pPr>
            <w:r w:rsidRPr="007C4514">
              <w:rPr>
                <w:sz w:val="28"/>
                <w:szCs w:val="28"/>
                <w:lang w:eastAsia="ru-RU"/>
              </w:rPr>
              <w:t>ЄДРПОУ ___________________</w:t>
            </w:r>
          </w:p>
        </w:tc>
      </w:tr>
      <w:tr w:rsidR="009B0424" w:rsidRPr="007C4514" w:rsidTr="005A5709">
        <w:trPr>
          <w:trHeight w:val="507"/>
        </w:trPr>
        <w:tc>
          <w:tcPr>
            <w:tcW w:w="4678" w:type="dxa"/>
          </w:tcPr>
          <w:p w:rsidR="009B0424" w:rsidRPr="007C4514" w:rsidRDefault="009B0424" w:rsidP="005A5709">
            <w:pPr>
              <w:tabs>
                <w:tab w:val="left" w:pos="426"/>
              </w:tabs>
              <w:jc w:val="both"/>
              <w:rPr>
                <w:sz w:val="28"/>
                <w:szCs w:val="28"/>
              </w:rPr>
            </w:pPr>
            <w:r w:rsidRPr="007C4514">
              <w:rPr>
                <w:sz w:val="28"/>
                <w:szCs w:val="28"/>
                <w:lang w:eastAsia="ru-RU"/>
              </w:rPr>
              <w:t>_________________  _________</w:t>
            </w:r>
          </w:p>
        </w:tc>
        <w:tc>
          <w:tcPr>
            <w:tcW w:w="425" w:type="dxa"/>
          </w:tcPr>
          <w:p w:rsidR="009B0424" w:rsidRPr="007C4514" w:rsidRDefault="009B0424" w:rsidP="005A5709">
            <w:pPr>
              <w:tabs>
                <w:tab w:val="left" w:pos="426"/>
              </w:tabs>
              <w:ind w:firstLine="567"/>
              <w:jc w:val="both"/>
              <w:rPr>
                <w:sz w:val="28"/>
                <w:szCs w:val="28"/>
              </w:rPr>
            </w:pPr>
          </w:p>
        </w:tc>
        <w:tc>
          <w:tcPr>
            <w:tcW w:w="4678" w:type="dxa"/>
          </w:tcPr>
          <w:p w:rsidR="009B0424" w:rsidRPr="007C4514" w:rsidRDefault="009B0424" w:rsidP="005A5709">
            <w:pPr>
              <w:tabs>
                <w:tab w:val="left" w:pos="426"/>
              </w:tabs>
              <w:ind w:firstLine="567"/>
              <w:jc w:val="both"/>
              <w:rPr>
                <w:sz w:val="28"/>
                <w:szCs w:val="28"/>
              </w:rPr>
            </w:pPr>
            <w:r w:rsidRPr="007C4514">
              <w:rPr>
                <w:sz w:val="28"/>
                <w:szCs w:val="28"/>
                <w:lang w:eastAsia="ru-RU"/>
              </w:rPr>
              <w:t>_________________  _________</w:t>
            </w:r>
          </w:p>
        </w:tc>
      </w:tr>
      <w:tr w:rsidR="009B0424" w:rsidRPr="007C4514" w:rsidTr="005A5709">
        <w:trPr>
          <w:trHeight w:val="507"/>
        </w:trPr>
        <w:tc>
          <w:tcPr>
            <w:tcW w:w="4678" w:type="dxa"/>
          </w:tcPr>
          <w:p w:rsidR="009B0424" w:rsidRPr="007C4514" w:rsidRDefault="009B0424" w:rsidP="005A5709">
            <w:pPr>
              <w:tabs>
                <w:tab w:val="left" w:pos="426"/>
              </w:tabs>
              <w:jc w:val="both"/>
              <w:rPr>
                <w:sz w:val="28"/>
                <w:szCs w:val="28"/>
              </w:rPr>
            </w:pPr>
            <w:r w:rsidRPr="007C4514">
              <w:rPr>
                <w:sz w:val="28"/>
                <w:szCs w:val="28"/>
                <w:lang w:eastAsia="ru-RU"/>
              </w:rPr>
              <w:t>___  ____________ 20    року</w:t>
            </w:r>
          </w:p>
        </w:tc>
        <w:tc>
          <w:tcPr>
            <w:tcW w:w="425" w:type="dxa"/>
          </w:tcPr>
          <w:p w:rsidR="009B0424" w:rsidRPr="007C4514" w:rsidRDefault="009B0424" w:rsidP="005A5709">
            <w:pPr>
              <w:tabs>
                <w:tab w:val="left" w:pos="426"/>
              </w:tabs>
              <w:ind w:firstLine="567"/>
              <w:jc w:val="both"/>
              <w:rPr>
                <w:sz w:val="28"/>
                <w:szCs w:val="28"/>
              </w:rPr>
            </w:pPr>
          </w:p>
        </w:tc>
        <w:tc>
          <w:tcPr>
            <w:tcW w:w="4678" w:type="dxa"/>
          </w:tcPr>
          <w:p w:rsidR="009B0424" w:rsidRPr="007C4514" w:rsidRDefault="009B0424" w:rsidP="005A5709">
            <w:pPr>
              <w:tabs>
                <w:tab w:val="left" w:pos="426"/>
              </w:tabs>
              <w:ind w:firstLine="567"/>
              <w:jc w:val="both"/>
              <w:rPr>
                <w:sz w:val="28"/>
                <w:szCs w:val="28"/>
              </w:rPr>
            </w:pPr>
            <w:r w:rsidRPr="007C4514">
              <w:rPr>
                <w:sz w:val="28"/>
                <w:szCs w:val="28"/>
                <w:lang w:eastAsia="ru-RU"/>
              </w:rPr>
              <w:t>___  ____________ 20    року</w:t>
            </w:r>
          </w:p>
        </w:tc>
      </w:tr>
      <w:tr w:rsidR="009B0424" w:rsidRPr="007C4514" w:rsidTr="005A5709">
        <w:trPr>
          <w:trHeight w:val="284"/>
        </w:trPr>
        <w:tc>
          <w:tcPr>
            <w:tcW w:w="4678" w:type="dxa"/>
          </w:tcPr>
          <w:p w:rsidR="009B0424" w:rsidRPr="007C4514" w:rsidRDefault="009B0424" w:rsidP="005A5709">
            <w:pPr>
              <w:tabs>
                <w:tab w:val="left" w:pos="426"/>
              </w:tabs>
              <w:jc w:val="both"/>
              <w:rPr>
                <w:sz w:val="28"/>
                <w:szCs w:val="28"/>
              </w:rPr>
            </w:pPr>
            <w:r w:rsidRPr="007C4514">
              <w:rPr>
                <w:sz w:val="28"/>
                <w:szCs w:val="28"/>
                <w:lang w:eastAsia="ru-RU"/>
              </w:rPr>
              <w:t>М.П.</w:t>
            </w:r>
          </w:p>
        </w:tc>
        <w:tc>
          <w:tcPr>
            <w:tcW w:w="425" w:type="dxa"/>
          </w:tcPr>
          <w:p w:rsidR="009B0424" w:rsidRPr="007C4514" w:rsidRDefault="009B0424" w:rsidP="005A5709">
            <w:pPr>
              <w:tabs>
                <w:tab w:val="left" w:pos="426"/>
              </w:tabs>
              <w:ind w:firstLine="567"/>
              <w:jc w:val="both"/>
              <w:rPr>
                <w:sz w:val="28"/>
                <w:szCs w:val="28"/>
              </w:rPr>
            </w:pPr>
          </w:p>
        </w:tc>
        <w:tc>
          <w:tcPr>
            <w:tcW w:w="4678" w:type="dxa"/>
          </w:tcPr>
          <w:p w:rsidR="009B0424" w:rsidRPr="007C4514" w:rsidRDefault="009B0424" w:rsidP="005A5709">
            <w:pPr>
              <w:tabs>
                <w:tab w:val="left" w:pos="426"/>
              </w:tabs>
              <w:ind w:firstLine="567"/>
              <w:jc w:val="both"/>
              <w:rPr>
                <w:sz w:val="28"/>
                <w:szCs w:val="28"/>
              </w:rPr>
            </w:pPr>
            <w:r w:rsidRPr="007C4514">
              <w:rPr>
                <w:sz w:val="28"/>
                <w:szCs w:val="28"/>
                <w:lang w:eastAsia="ru-RU"/>
              </w:rPr>
              <w:t>М.П.</w:t>
            </w:r>
          </w:p>
        </w:tc>
      </w:tr>
    </w:tbl>
    <w:p w:rsidR="009B0424" w:rsidRPr="007C4514" w:rsidRDefault="009B0424" w:rsidP="009B0424">
      <w:pPr>
        <w:rPr>
          <w:sz w:val="28"/>
          <w:szCs w:val="28"/>
        </w:rPr>
      </w:pPr>
    </w:p>
    <w:p w:rsidR="009B0424" w:rsidRPr="007C4514" w:rsidRDefault="009B0424" w:rsidP="009B0424"/>
    <w:p w:rsidR="009B0424" w:rsidRPr="007C4514" w:rsidRDefault="009B0424">
      <w:pPr>
        <w:pBdr>
          <w:top w:val="nil"/>
          <w:left w:val="nil"/>
          <w:bottom w:val="nil"/>
          <w:right w:val="nil"/>
          <w:between w:val="nil"/>
        </w:pBdr>
        <w:tabs>
          <w:tab w:val="left" w:pos="1080"/>
        </w:tabs>
        <w:rPr>
          <w:b/>
          <w:sz w:val="28"/>
          <w:szCs w:val="28"/>
        </w:rPr>
      </w:pPr>
    </w:p>
    <w:p w:rsidR="009B0424" w:rsidRPr="007C4514" w:rsidRDefault="00DD190C" w:rsidP="00DD190C">
      <w:pPr>
        <w:pBdr>
          <w:top w:val="nil"/>
          <w:left w:val="nil"/>
          <w:bottom w:val="nil"/>
          <w:right w:val="nil"/>
          <w:between w:val="nil"/>
        </w:pBdr>
        <w:tabs>
          <w:tab w:val="left" w:pos="2070"/>
        </w:tabs>
        <w:rPr>
          <w:b/>
          <w:sz w:val="28"/>
          <w:szCs w:val="28"/>
        </w:rPr>
      </w:pPr>
      <w:r>
        <w:rPr>
          <w:b/>
          <w:sz w:val="28"/>
          <w:szCs w:val="28"/>
        </w:rPr>
        <w:tab/>
        <w:t>_____________________________________________</w:t>
      </w:r>
    </w:p>
    <w:p w:rsidR="009B0424" w:rsidRPr="007C4514" w:rsidRDefault="009B0424">
      <w:pPr>
        <w:pBdr>
          <w:top w:val="nil"/>
          <w:left w:val="nil"/>
          <w:bottom w:val="nil"/>
          <w:right w:val="nil"/>
          <w:between w:val="nil"/>
        </w:pBdr>
        <w:tabs>
          <w:tab w:val="left" w:pos="1080"/>
        </w:tabs>
        <w:rPr>
          <w:b/>
          <w:sz w:val="28"/>
          <w:szCs w:val="28"/>
        </w:rPr>
      </w:pPr>
    </w:p>
    <w:p w:rsidR="009B0424" w:rsidRPr="007C4514" w:rsidRDefault="009B0424">
      <w:pPr>
        <w:pBdr>
          <w:top w:val="nil"/>
          <w:left w:val="nil"/>
          <w:bottom w:val="nil"/>
          <w:right w:val="nil"/>
          <w:between w:val="nil"/>
        </w:pBdr>
        <w:tabs>
          <w:tab w:val="left" w:pos="1080"/>
        </w:tabs>
        <w:rPr>
          <w:b/>
          <w:sz w:val="28"/>
          <w:szCs w:val="28"/>
        </w:rPr>
      </w:pPr>
    </w:p>
    <w:p w:rsidR="009B0424" w:rsidRPr="007C4514" w:rsidRDefault="009B0424">
      <w:pPr>
        <w:pBdr>
          <w:top w:val="nil"/>
          <w:left w:val="nil"/>
          <w:bottom w:val="nil"/>
          <w:right w:val="nil"/>
          <w:between w:val="nil"/>
        </w:pBdr>
        <w:tabs>
          <w:tab w:val="left" w:pos="1080"/>
        </w:tabs>
        <w:rPr>
          <w:b/>
          <w:sz w:val="28"/>
          <w:szCs w:val="28"/>
        </w:rPr>
      </w:pPr>
    </w:p>
    <w:p w:rsidR="009B0424" w:rsidRPr="007C4514" w:rsidRDefault="009B0424">
      <w:pPr>
        <w:pBdr>
          <w:top w:val="nil"/>
          <w:left w:val="nil"/>
          <w:bottom w:val="nil"/>
          <w:right w:val="nil"/>
          <w:between w:val="nil"/>
        </w:pBdr>
        <w:tabs>
          <w:tab w:val="left" w:pos="1080"/>
        </w:tabs>
        <w:rPr>
          <w:b/>
          <w:sz w:val="28"/>
          <w:szCs w:val="28"/>
        </w:rPr>
      </w:pPr>
    </w:p>
    <w:p w:rsidR="009B0424" w:rsidRPr="007C4514" w:rsidRDefault="009B0424">
      <w:pPr>
        <w:pBdr>
          <w:top w:val="nil"/>
          <w:left w:val="nil"/>
          <w:bottom w:val="nil"/>
          <w:right w:val="nil"/>
          <w:between w:val="nil"/>
        </w:pBdr>
        <w:tabs>
          <w:tab w:val="left" w:pos="1080"/>
        </w:tabs>
        <w:rPr>
          <w:b/>
          <w:sz w:val="28"/>
          <w:szCs w:val="28"/>
        </w:rPr>
      </w:pPr>
    </w:p>
    <w:p w:rsidR="009B0424" w:rsidRDefault="009B0424">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C275C7" w:rsidRDefault="00C275C7">
      <w:pPr>
        <w:pBdr>
          <w:top w:val="nil"/>
          <w:left w:val="nil"/>
          <w:bottom w:val="nil"/>
          <w:right w:val="nil"/>
          <w:between w:val="nil"/>
        </w:pBdr>
        <w:tabs>
          <w:tab w:val="left" w:pos="1080"/>
        </w:tabs>
        <w:rPr>
          <w:b/>
          <w:sz w:val="28"/>
          <w:szCs w:val="28"/>
        </w:rPr>
      </w:pPr>
    </w:p>
    <w:p w:rsidR="00C275C7" w:rsidRDefault="00C275C7">
      <w:pPr>
        <w:pBdr>
          <w:top w:val="nil"/>
          <w:left w:val="nil"/>
          <w:bottom w:val="nil"/>
          <w:right w:val="nil"/>
          <w:between w:val="nil"/>
        </w:pBdr>
        <w:tabs>
          <w:tab w:val="left" w:pos="1080"/>
        </w:tabs>
        <w:rPr>
          <w:b/>
          <w:sz w:val="28"/>
          <w:szCs w:val="28"/>
        </w:rPr>
      </w:pPr>
      <w:bookmarkStart w:id="1" w:name="_GoBack"/>
      <w:bookmarkEnd w:id="1"/>
    </w:p>
    <w:p w:rsidR="005C4219" w:rsidRDefault="005C4219">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965190" w:rsidRDefault="00965190">
      <w:pPr>
        <w:pBdr>
          <w:top w:val="nil"/>
          <w:left w:val="nil"/>
          <w:bottom w:val="nil"/>
          <w:right w:val="nil"/>
          <w:between w:val="nil"/>
        </w:pBdr>
        <w:tabs>
          <w:tab w:val="left" w:pos="1080"/>
        </w:tabs>
        <w:rPr>
          <w:b/>
          <w:sz w:val="28"/>
          <w:szCs w:val="28"/>
        </w:rPr>
      </w:pPr>
    </w:p>
    <w:p w:rsidR="00965190" w:rsidRDefault="00965190">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5C4219" w:rsidRDefault="005C4219">
      <w:pPr>
        <w:pBdr>
          <w:top w:val="nil"/>
          <w:left w:val="nil"/>
          <w:bottom w:val="nil"/>
          <w:right w:val="nil"/>
          <w:between w:val="nil"/>
        </w:pBdr>
        <w:tabs>
          <w:tab w:val="left" w:pos="1080"/>
        </w:tabs>
        <w:rPr>
          <w:b/>
          <w:sz w:val="28"/>
          <w:szCs w:val="28"/>
        </w:rPr>
      </w:pPr>
    </w:p>
    <w:p w:rsidR="005C4219" w:rsidRPr="007C4514" w:rsidRDefault="005C4219">
      <w:pPr>
        <w:pBdr>
          <w:top w:val="nil"/>
          <w:left w:val="nil"/>
          <w:bottom w:val="nil"/>
          <w:right w:val="nil"/>
          <w:between w:val="nil"/>
        </w:pBdr>
        <w:tabs>
          <w:tab w:val="left" w:pos="1080"/>
        </w:tabs>
        <w:rPr>
          <w:b/>
          <w:sz w:val="28"/>
          <w:szCs w:val="28"/>
        </w:rPr>
      </w:pPr>
    </w:p>
    <w:p w:rsidR="009B0424" w:rsidRPr="008C08C1" w:rsidRDefault="008B272E" w:rsidP="009B0424">
      <w:pPr>
        <w:shd w:val="clear" w:color="auto" w:fill="FFFFFF"/>
        <w:jc w:val="right"/>
        <w:rPr>
          <w:color w:val="2F2F2F"/>
          <w:sz w:val="28"/>
          <w:szCs w:val="28"/>
        </w:rPr>
      </w:pPr>
      <w:r w:rsidRPr="008C08C1">
        <w:rPr>
          <w:color w:val="2F2F2F"/>
          <w:sz w:val="28"/>
          <w:szCs w:val="28"/>
        </w:rPr>
        <w:t xml:space="preserve">Додаток 1 до Завдання </w:t>
      </w:r>
      <w:r w:rsidR="009B0424" w:rsidRPr="008C08C1">
        <w:rPr>
          <w:color w:val="2F2F2F"/>
          <w:sz w:val="28"/>
          <w:szCs w:val="28"/>
        </w:rPr>
        <w:t>1</w:t>
      </w:r>
    </w:p>
    <w:p w:rsidR="009B0424" w:rsidRPr="007C4514" w:rsidRDefault="009B0424" w:rsidP="009B0424">
      <w:pPr>
        <w:shd w:val="clear" w:color="auto" w:fill="FFFFFF"/>
        <w:jc w:val="center"/>
        <w:rPr>
          <w:color w:val="2F2F2F"/>
          <w:sz w:val="28"/>
          <w:szCs w:val="28"/>
        </w:rPr>
      </w:pPr>
    </w:p>
    <w:p w:rsidR="009B0424" w:rsidRPr="007C4514" w:rsidRDefault="009B0424" w:rsidP="009B0424">
      <w:pPr>
        <w:shd w:val="clear" w:color="auto" w:fill="FFFFFF"/>
        <w:jc w:val="center"/>
        <w:rPr>
          <w:b/>
          <w:sz w:val="28"/>
          <w:szCs w:val="28"/>
        </w:rPr>
      </w:pPr>
      <w:r w:rsidRPr="007C4514">
        <w:rPr>
          <w:b/>
          <w:sz w:val="28"/>
          <w:szCs w:val="28"/>
        </w:rPr>
        <w:t xml:space="preserve">Заявка </w:t>
      </w:r>
    </w:p>
    <w:p w:rsidR="009B0424" w:rsidRPr="007C4514" w:rsidRDefault="009B0424" w:rsidP="009B0424">
      <w:pPr>
        <w:shd w:val="clear" w:color="auto" w:fill="FFFFFF"/>
        <w:jc w:val="center"/>
        <w:rPr>
          <w:b/>
          <w:sz w:val="28"/>
          <w:szCs w:val="28"/>
        </w:rPr>
      </w:pPr>
    </w:p>
    <w:p w:rsidR="009B0424" w:rsidRPr="007C4514" w:rsidRDefault="008B272E" w:rsidP="009B0424">
      <w:pPr>
        <w:shd w:val="clear" w:color="auto" w:fill="FFFFFF"/>
        <w:jc w:val="center"/>
        <w:rPr>
          <w:sz w:val="28"/>
          <w:szCs w:val="28"/>
        </w:rPr>
      </w:pPr>
      <w:r w:rsidRPr="007C4514">
        <w:rPr>
          <w:b/>
          <w:sz w:val="28"/>
          <w:szCs w:val="28"/>
        </w:rPr>
        <w:t>на</w:t>
      </w:r>
      <w:r w:rsidR="009B0424" w:rsidRPr="007C4514">
        <w:rPr>
          <w:sz w:val="28"/>
          <w:szCs w:val="28"/>
        </w:rPr>
        <w:t xml:space="preserve"> </w:t>
      </w:r>
      <w:r w:rsidRPr="007C4514">
        <w:rPr>
          <w:b/>
          <w:sz w:val="28"/>
          <w:szCs w:val="28"/>
        </w:rPr>
        <w:t>надання безповоротної фінансової допомоги підприємствам, що здійснили переміщення та реєстрацію на територію Львівської області.</w:t>
      </w:r>
      <w:r w:rsidR="009B0424" w:rsidRPr="007C4514">
        <w:rPr>
          <w:sz w:val="28"/>
          <w:szCs w:val="28"/>
        </w:rPr>
        <w:br/>
      </w:r>
      <w:r w:rsidR="009B0424" w:rsidRPr="007C4514">
        <w:rPr>
          <w:sz w:val="28"/>
          <w:szCs w:val="28"/>
        </w:rPr>
        <w:br/>
        <w:t>(назва підприємства (організації), прізвище, ім’я, по батькові )</w:t>
      </w:r>
    </w:p>
    <w:p w:rsidR="009B0424" w:rsidRPr="007C4514" w:rsidRDefault="009B0424" w:rsidP="009B0424">
      <w:pPr>
        <w:shd w:val="clear" w:color="auto" w:fill="FFFFFF"/>
        <w:jc w:val="center"/>
        <w:rPr>
          <w:sz w:val="28"/>
          <w:szCs w:val="28"/>
        </w:rPr>
      </w:pPr>
      <w:r w:rsidRPr="007C4514">
        <w:rPr>
          <w:sz w:val="28"/>
          <w:szCs w:val="28"/>
        </w:rPr>
        <w:t>____________________________________________________________________</w:t>
      </w:r>
    </w:p>
    <w:p w:rsidR="009B0424" w:rsidRPr="007C4514" w:rsidRDefault="009B0424" w:rsidP="009B0424">
      <w:pPr>
        <w:shd w:val="clear" w:color="auto" w:fill="FFFFFF"/>
        <w:jc w:val="center"/>
        <w:rPr>
          <w:sz w:val="28"/>
          <w:szCs w:val="28"/>
        </w:rPr>
      </w:pPr>
      <w:r w:rsidRPr="007C4514">
        <w:rPr>
          <w:sz w:val="28"/>
          <w:szCs w:val="28"/>
        </w:rPr>
        <w:t>(юридична адреса, фактичне розміщення виробничих потужностей)</w:t>
      </w:r>
      <w:r w:rsidRPr="007C4514">
        <w:rPr>
          <w:sz w:val="28"/>
          <w:szCs w:val="28"/>
        </w:rPr>
        <w:br/>
        <w:t>____________________________________________________________________</w:t>
      </w:r>
      <w:r w:rsidRPr="007C4514">
        <w:rPr>
          <w:sz w:val="28"/>
          <w:szCs w:val="28"/>
        </w:rPr>
        <w:br/>
        <w:t>_____________________________________________________________________</w:t>
      </w:r>
      <w:r w:rsidRPr="007C4514">
        <w:rPr>
          <w:sz w:val="28"/>
          <w:szCs w:val="28"/>
        </w:rPr>
        <w:br/>
        <w:t>(контактна інформація (№ телефону)</w:t>
      </w:r>
    </w:p>
    <w:p w:rsidR="009B0424" w:rsidRPr="007C4514" w:rsidRDefault="009B0424" w:rsidP="009B0424">
      <w:pPr>
        <w:rPr>
          <w:sz w:val="28"/>
          <w:szCs w:val="28"/>
        </w:rPr>
      </w:pPr>
      <w:r w:rsidRPr="007C4514">
        <w:rPr>
          <w:sz w:val="28"/>
          <w:szCs w:val="28"/>
        </w:rPr>
        <w:br/>
      </w:r>
      <w:r w:rsidRPr="007C4514">
        <w:rPr>
          <w:sz w:val="28"/>
          <w:szCs w:val="28"/>
          <w:shd w:val="clear" w:color="auto" w:fill="FFFFFF"/>
        </w:rPr>
        <w:t>Зазначеною заявкою підтверджую відповідність нашого підприємства критерія</w:t>
      </w:r>
      <w:r w:rsidR="008B272E" w:rsidRPr="007C4514">
        <w:rPr>
          <w:sz w:val="28"/>
          <w:szCs w:val="28"/>
          <w:shd w:val="clear" w:color="auto" w:fill="FFFFFF"/>
        </w:rPr>
        <w:t xml:space="preserve">м, визначених умовам Завдання </w:t>
      </w:r>
      <w:r w:rsidRPr="007C4514">
        <w:rPr>
          <w:sz w:val="28"/>
          <w:szCs w:val="28"/>
          <w:shd w:val="clear" w:color="auto" w:fill="FFFFFF"/>
        </w:rPr>
        <w:t xml:space="preserve">1. Програми </w:t>
      </w:r>
    </w:p>
    <w:p w:rsidR="009B0424" w:rsidRPr="007C4514" w:rsidRDefault="009B0424" w:rsidP="008B272E">
      <w:pPr>
        <w:shd w:val="clear" w:color="auto" w:fill="FFFFFF"/>
        <w:jc w:val="center"/>
        <w:rPr>
          <w:sz w:val="28"/>
          <w:szCs w:val="28"/>
        </w:rPr>
      </w:pPr>
      <w:r w:rsidRPr="007C4514">
        <w:rPr>
          <w:sz w:val="28"/>
          <w:szCs w:val="28"/>
        </w:rPr>
        <w:br/>
      </w:r>
    </w:p>
    <w:tbl>
      <w:tblPr>
        <w:tblStyle w:val="ac"/>
        <w:tblW w:w="0" w:type="auto"/>
        <w:tblLook w:val="04A0" w:firstRow="1" w:lastRow="0" w:firstColumn="1" w:lastColumn="0" w:noHBand="0" w:noVBand="1"/>
      </w:tblPr>
      <w:tblGrid>
        <w:gridCol w:w="4957"/>
        <w:gridCol w:w="5103"/>
      </w:tblGrid>
      <w:tr w:rsidR="008B272E" w:rsidRPr="007C4514" w:rsidTr="008B272E">
        <w:tc>
          <w:tcPr>
            <w:tcW w:w="4957" w:type="dxa"/>
          </w:tcPr>
          <w:p w:rsidR="008B272E" w:rsidRPr="007C4514" w:rsidRDefault="008B272E" w:rsidP="008B272E">
            <w:pPr>
              <w:jc w:val="center"/>
              <w:rPr>
                <w:b/>
                <w:sz w:val="28"/>
                <w:szCs w:val="28"/>
              </w:rPr>
            </w:pPr>
            <w:r w:rsidRPr="007C4514">
              <w:rPr>
                <w:b/>
                <w:sz w:val="28"/>
                <w:szCs w:val="28"/>
              </w:rPr>
              <w:t xml:space="preserve">Дата та місце державної реєстрації юридичної / фізичної особи </w:t>
            </w:r>
          </w:p>
        </w:tc>
        <w:tc>
          <w:tcPr>
            <w:tcW w:w="5103" w:type="dxa"/>
          </w:tcPr>
          <w:p w:rsidR="008B272E" w:rsidRPr="007C4514" w:rsidRDefault="008B272E" w:rsidP="009B0424">
            <w:pPr>
              <w:jc w:val="center"/>
              <w:rPr>
                <w:b/>
                <w:sz w:val="28"/>
                <w:szCs w:val="28"/>
              </w:rPr>
            </w:pPr>
            <w:r w:rsidRPr="007C4514">
              <w:rPr>
                <w:b/>
                <w:sz w:val="28"/>
                <w:szCs w:val="28"/>
              </w:rPr>
              <w:t>Кількість створених</w:t>
            </w:r>
            <w:r w:rsidR="00BE7738" w:rsidRPr="007C4514">
              <w:rPr>
                <w:b/>
                <w:sz w:val="28"/>
                <w:szCs w:val="28"/>
              </w:rPr>
              <w:t xml:space="preserve"> нових </w:t>
            </w:r>
            <w:r w:rsidRPr="007C4514">
              <w:rPr>
                <w:b/>
                <w:sz w:val="28"/>
                <w:szCs w:val="28"/>
              </w:rPr>
              <w:t xml:space="preserve"> робочих місць</w:t>
            </w:r>
          </w:p>
        </w:tc>
      </w:tr>
      <w:tr w:rsidR="008B272E" w:rsidRPr="007C4514" w:rsidTr="008B272E">
        <w:tc>
          <w:tcPr>
            <w:tcW w:w="4957" w:type="dxa"/>
          </w:tcPr>
          <w:p w:rsidR="008B272E" w:rsidRPr="007C4514" w:rsidRDefault="008B272E" w:rsidP="009B0424">
            <w:pPr>
              <w:jc w:val="center"/>
              <w:rPr>
                <w:sz w:val="28"/>
                <w:szCs w:val="28"/>
              </w:rPr>
            </w:pPr>
          </w:p>
        </w:tc>
        <w:tc>
          <w:tcPr>
            <w:tcW w:w="5103" w:type="dxa"/>
          </w:tcPr>
          <w:p w:rsidR="008B272E" w:rsidRPr="007C4514" w:rsidRDefault="008B272E" w:rsidP="009B0424">
            <w:pPr>
              <w:jc w:val="center"/>
              <w:rPr>
                <w:sz w:val="28"/>
                <w:szCs w:val="28"/>
              </w:rPr>
            </w:pPr>
          </w:p>
        </w:tc>
      </w:tr>
    </w:tbl>
    <w:p w:rsidR="009B0424" w:rsidRPr="007C4514" w:rsidRDefault="009B0424" w:rsidP="009B0424">
      <w:pPr>
        <w:shd w:val="clear" w:color="auto" w:fill="FFFFFF"/>
        <w:jc w:val="center"/>
        <w:rPr>
          <w:sz w:val="28"/>
          <w:szCs w:val="28"/>
        </w:rPr>
      </w:pPr>
    </w:p>
    <w:p w:rsidR="00C676B4" w:rsidRPr="007C4514" w:rsidRDefault="00C676B4" w:rsidP="00C676B4">
      <w:pPr>
        <w:rPr>
          <w:sz w:val="28"/>
          <w:szCs w:val="28"/>
        </w:rPr>
      </w:pPr>
      <w:r w:rsidRPr="007C4514">
        <w:rPr>
          <w:sz w:val="28"/>
          <w:szCs w:val="28"/>
        </w:rPr>
        <w:t>Види продукції, що виробляються__________________________________________</w:t>
      </w:r>
    </w:p>
    <w:p w:rsidR="00C676B4" w:rsidRPr="007C4514" w:rsidRDefault="00C676B4" w:rsidP="00C676B4">
      <w:pPr>
        <w:rPr>
          <w:sz w:val="28"/>
          <w:szCs w:val="28"/>
        </w:rPr>
      </w:pPr>
    </w:p>
    <w:p w:rsidR="00C676B4" w:rsidRPr="007C4514" w:rsidRDefault="00C676B4" w:rsidP="00C676B4">
      <w:pPr>
        <w:rPr>
          <w:sz w:val="28"/>
          <w:szCs w:val="28"/>
        </w:rPr>
      </w:pPr>
      <w:r w:rsidRPr="007C4514">
        <w:rPr>
          <w:sz w:val="28"/>
          <w:szCs w:val="28"/>
        </w:rPr>
        <w:t>Види діяльності згідно із КВЕД 2010_______________________________________</w:t>
      </w:r>
    </w:p>
    <w:p w:rsidR="009B0424" w:rsidRPr="007C4514" w:rsidRDefault="009B0424" w:rsidP="009B0424">
      <w:pPr>
        <w:shd w:val="clear" w:color="auto" w:fill="FFFFFF"/>
        <w:jc w:val="center"/>
        <w:rPr>
          <w:b/>
          <w:sz w:val="28"/>
          <w:szCs w:val="28"/>
        </w:rPr>
      </w:pPr>
    </w:p>
    <w:p w:rsidR="009B0424" w:rsidRPr="007C4514" w:rsidRDefault="009B0424" w:rsidP="009B0424">
      <w:pPr>
        <w:shd w:val="clear" w:color="auto" w:fill="FFFFFF"/>
        <w:jc w:val="center"/>
        <w:rPr>
          <w:sz w:val="28"/>
          <w:szCs w:val="28"/>
        </w:rPr>
      </w:pPr>
    </w:p>
    <w:p w:rsidR="009B0424" w:rsidRPr="007C4514" w:rsidRDefault="009B0424" w:rsidP="009B0424">
      <w:pPr>
        <w:shd w:val="clear" w:color="auto" w:fill="FFFFFF"/>
        <w:jc w:val="center"/>
        <w:rPr>
          <w:sz w:val="28"/>
          <w:szCs w:val="28"/>
        </w:rPr>
      </w:pPr>
    </w:p>
    <w:p w:rsidR="009B0424" w:rsidRPr="007C4514" w:rsidRDefault="009B0424" w:rsidP="009B0424">
      <w:pPr>
        <w:autoSpaceDE w:val="0"/>
        <w:rPr>
          <w:sz w:val="28"/>
          <w:szCs w:val="28"/>
        </w:rPr>
      </w:pPr>
    </w:p>
    <w:p w:rsidR="009B0424" w:rsidRPr="007C4514" w:rsidRDefault="009B0424" w:rsidP="009B0424">
      <w:pPr>
        <w:autoSpaceDE w:val="0"/>
        <w:ind w:firstLine="567"/>
        <w:jc w:val="both"/>
        <w:rPr>
          <w:sz w:val="28"/>
          <w:szCs w:val="28"/>
        </w:rPr>
      </w:pPr>
      <w:r w:rsidRPr="007C4514">
        <w:rPr>
          <w:sz w:val="28"/>
          <w:szCs w:val="28"/>
        </w:rPr>
        <w:t>Дата</w:t>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t xml:space="preserve">     Підпис </w:t>
      </w:r>
    </w:p>
    <w:p w:rsidR="009B0424" w:rsidRPr="007C4514" w:rsidRDefault="009B0424">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8C08C1" w:rsidP="008C08C1">
      <w:pPr>
        <w:pBdr>
          <w:top w:val="nil"/>
          <w:left w:val="nil"/>
          <w:bottom w:val="nil"/>
          <w:right w:val="nil"/>
          <w:between w:val="nil"/>
        </w:pBdr>
        <w:tabs>
          <w:tab w:val="left" w:pos="1080"/>
        </w:tabs>
        <w:jc w:val="center"/>
        <w:rPr>
          <w:b/>
          <w:sz w:val="28"/>
          <w:szCs w:val="28"/>
        </w:rPr>
      </w:pPr>
      <w:r>
        <w:rPr>
          <w:b/>
          <w:sz w:val="28"/>
          <w:szCs w:val="28"/>
        </w:rPr>
        <w:t>_______________________________________________________</w:t>
      </w: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7839D1" w:rsidRPr="007C4514" w:rsidRDefault="007839D1">
      <w:pPr>
        <w:pBdr>
          <w:top w:val="nil"/>
          <w:left w:val="nil"/>
          <w:bottom w:val="nil"/>
          <w:right w:val="nil"/>
          <w:between w:val="nil"/>
        </w:pBdr>
        <w:tabs>
          <w:tab w:val="left" w:pos="1080"/>
        </w:tabs>
        <w:rPr>
          <w:b/>
          <w:sz w:val="28"/>
          <w:szCs w:val="28"/>
        </w:rPr>
      </w:pPr>
    </w:p>
    <w:p w:rsidR="00261563" w:rsidRPr="008C08C1" w:rsidRDefault="001611A8" w:rsidP="00261563">
      <w:pPr>
        <w:tabs>
          <w:tab w:val="left" w:pos="5812"/>
        </w:tabs>
        <w:jc w:val="right"/>
        <w:rPr>
          <w:sz w:val="28"/>
          <w:szCs w:val="28"/>
        </w:rPr>
      </w:pPr>
      <w:r w:rsidRPr="008C08C1">
        <w:rPr>
          <w:sz w:val="28"/>
          <w:szCs w:val="28"/>
        </w:rPr>
        <w:t>Додаток 1 до Завдання 2</w:t>
      </w:r>
    </w:p>
    <w:p w:rsidR="00261563" w:rsidRPr="007C4514" w:rsidRDefault="00261563" w:rsidP="00261563">
      <w:pPr>
        <w:tabs>
          <w:tab w:val="left" w:pos="5812"/>
        </w:tabs>
        <w:jc w:val="both"/>
        <w:rPr>
          <w:sz w:val="14"/>
          <w:szCs w:val="14"/>
        </w:rPr>
      </w:pPr>
    </w:p>
    <w:p w:rsidR="00261563" w:rsidRPr="007C4514" w:rsidRDefault="00261563" w:rsidP="00261563">
      <w:pPr>
        <w:tabs>
          <w:tab w:val="left" w:pos="5812"/>
        </w:tabs>
        <w:ind w:firstLine="567"/>
        <w:jc w:val="center"/>
        <w:rPr>
          <w:b/>
          <w:sz w:val="28"/>
          <w:szCs w:val="28"/>
        </w:rPr>
      </w:pPr>
      <w:r w:rsidRPr="007C4514">
        <w:rPr>
          <w:b/>
          <w:sz w:val="28"/>
          <w:szCs w:val="28"/>
        </w:rPr>
        <w:t xml:space="preserve">Форма проєкту розвитку бізнесу </w:t>
      </w:r>
    </w:p>
    <w:p w:rsidR="00261563" w:rsidRPr="007C4514" w:rsidRDefault="00261563" w:rsidP="00261563">
      <w:pPr>
        <w:tabs>
          <w:tab w:val="left" w:pos="5812"/>
        </w:tabs>
        <w:ind w:firstLine="567"/>
        <w:jc w:val="center"/>
        <w:rPr>
          <w:b/>
          <w:sz w:val="28"/>
          <w:szCs w:val="28"/>
        </w:rPr>
      </w:pPr>
      <w:r w:rsidRPr="007C4514">
        <w:rPr>
          <w:b/>
          <w:sz w:val="28"/>
          <w:szCs w:val="28"/>
        </w:rPr>
        <w:t xml:space="preserve">для отримання ваучера </w:t>
      </w:r>
    </w:p>
    <w:p w:rsidR="00261563" w:rsidRPr="007C4514" w:rsidRDefault="00261563" w:rsidP="00261563">
      <w:pPr>
        <w:tabs>
          <w:tab w:val="left" w:pos="5812"/>
        </w:tabs>
        <w:ind w:firstLine="567"/>
        <w:jc w:val="center"/>
        <w:rPr>
          <w:b/>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8"/>
      </w:tblGrid>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Назва організації</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Організаційно-правова форма</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Код ЄДРПОУ</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Види діяльності згідно із КВЕД 2010</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Адреса організації</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Телефон організації</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Електронна пошта організації</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Прізвище, ім’я контактної особи</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Посада контактної особи</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Телефон контактної особи</w:t>
            </w:r>
          </w:p>
        </w:tc>
        <w:tc>
          <w:tcPr>
            <w:tcW w:w="4928" w:type="dxa"/>
          </w:tcPr>
          <w:p w:rsidR="00261563" w:rsidRPr="007C4514" w:rsidRDefault="00261563" w:rsidP="005A5709">
            <w:pPr>
              <w:tabs>
                <w:tab w:val="left" w:pos="5812"/>
              </w:tabs>
              <w:jc w:val="both"/>
              <w:rPr>
                <w:sz w:val="28"/>
                <w:szCs w:val="28"/>
              </w:rPr>
            </w:pPr>
          </w:p>
        </w:tc>
      </w:tr>
      <w:tr w:rsidR="00261563" w:rsidRPr="007C4514" w:rsidTr="005A5709">
        <w:tc>
          <w:tcPr>
            <w:tcW w:w="4819" w:type="dxa"/>
          </w:tcPr>
          <w:p w:rsidR="00261563" w:rsidRPr="007C4514" w:rsidRDefault="00261563" w:rsidP="005A5709">
            <w:pPr>
              <w:tabs>
                <w:tab w:val="left" w:pos="5812"/>
              </w:tabs>
              <w:jc w:val="both"/>
              <w:rPr>
                <w:sz w:val="28"/>
                <w:szCs w:val="28"/>
              </w:rPr>
            </w:pPr>
            <w:r w:rsidRPr="007C4514">
              <w:rPr>
                <w:sz w:val="28"/>
                <w:szCs w:val="28"/>
              </w:rPr>
              <w:t>Електронна пошта контактної особи</w:t>
            </w:r>
          </w:p>
        </w:tc>
        <w:tc>
          <w:tcPr>
            <w:tcW w:w="4928" w:type="dxa"/>
          </w:tcPr>
          <w:p w:rsidR="00261563" w:rsidRPr="007C4514" w:rsidRDefault="00261563" w:rsidP="005A5709">
            <w:pPr>
              <w:tabs>
                <w:tab w:val="left" w:pos="5812"/>
              </w:tabs>
              <w:jc w:val="both"/>
              <w:rPr>
                <w:sz w:val="28"/>
                <w:szCs w:val="28"/>
              </w:rPr>
            </w:pPr>
          </w:p>
        </w:tc>
      </w:tr>
    </w:tbl>
    <w:p w:rsidR="00261563" w:rsidRPr="007C4514" w:rsidRDefault="00261563" w:rsidP="00261563">
      <w:pPr>
        <w:pStyle w:val="aa"/>
        <w:tabs>
          <w:tab w:val="left" w:pos="5812"/>
        </w:tabs>
        <w:spacing w:after="0"/>
        <w:ind w:left="0"/>
        <w:jc w:val="both"/>
        <w:rPr>
          <w:rFonts w:ascii="Times New Roman" w:hAnsi="Times New Roman" w:cs="Times New Roman"/>
          <w:sz w:val="28"/>
          <w:szCs w:val="28"/>
        </w:rPr>
      </w:pPr>
    </w:p>
    <w:p w:rsidR="00261563" w:rsidRPr="007C4514" w:rsidRDefault="00261563" w:rsidP="00FB66E1">
      <w:pPr>
        <w:pStyle w:val="aa"/>
        <w:tabs>
          <w:tab w:val="left" w:pos="5812"/>
        </w:tabs>
        <w:spacing w:after="0"/>
        <w:ind w:left="0" w:firstLine="567"/>
        <w:jc w:val="both"/>
        <w:rPr>
          <w:rFonts w:ascii="Times New Roman" w:hAnsi="Times New Roman" w:cs="Times New Roman"/>
          <w:sz w:val="28"/>
          <w:szCs w:val="28"/>
        </w:rPr>
      </w:pPr>
      <w:r w:rsidRPr="007C4514">
        <w:rPr>
          <w:rFonts w:ascii="Times New Roman" w:hAnsi="Times New Roman" w:cs="Times New Roman"/>
          <w:sz w:val="28"/>
          <w:szCs w:val="28"/>
        </w:rPr>
        <w:t>1. Показники фінансово-господарської діяльності за останні 2 роки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6"/>
        <w:gridCol w:w="2084"/>
        <w:gridCol w:w="1682"/>
      </w:tblGrid>
      <w:tr w:rsidR="00261563" w:rsidRPr="007C4514" w:rsidTr="005A5709">
        <w:tc>
          <w:tcPr>
            <w:tcW w:w="7088" w:type="dxa"/>
          </w:tcPr>
          <w:p w:rsidR="00261563" w:rsidRPr="007C4514" w:rsidRDefault="00261563" w:rsidP="005A5709">
            <w:pPr>
              <w:tabs>
                <w:tab w:val="left" w:pos="5812"/>
              </w:tabs>
              <w:jc w:val="center"/>
              <w:rPr>
                <w:b/>
                <w:sz w:val="28"/>
                <w:szCs w:val="28"/>
              </w:rPr>
            </w:pPr>
            <w:r w:rsidRPr="007C4514">
              <w:rPr>
                <w:b/>
                <w:sz w:val="28"/>
                <w:szCs w:val="28"/>
              </w:rPr>
              <w:t>Показник</w:t>
            </w:r>
          </w:p>
        </w:tc>
        <w:tc>
          <w:tcPr>
            <w:tcW w:w="1417" w:type="dxa"/>
          </w:tcPr>
          <w:p w:rsidR="00261563" w:rsidRPr="007C4514" w:rsidRDefault="00261563" w:rsidP="005A5709">
            <w:pPr>
              <w:tabs>
                <w:tab w:val="left" w:pos="5812"/>
              </w:tabs>
              <w:jc w:val="center"/>
              <w:rPr>
                <w:b/>
                <w:sz w:val="28"/>
                <w:szCs w:val="28"/>
              </w:rPr>
            </w:pPr>
            <w:r w:rsidRPr="007C4514">
              <w:rPr>
                <w:b/>
                <w:sz w:val="28"/>
                <w:szCs w:val="28"/>
              </w:rPr>
              <w:t>Передостанній рік</w:t>
            </w:r>
          </w:p>
        </w:tc>
        <w:tc>
          <w:tcPr>
            <w:tcW w:w="1242" w:type="dxa"/>
          </w:tcPr>
          <w:p w:rsidR="00261563" w:rsidRPr="007C4514" w:rsidRDefault="00261563" w:rsidP="005A5709">
            <w:pPr>
              <w:tabs>
                <w:tab w:val="left" w:pos="5812"/>
              </w:tabs>
              <w:jc w:val="center"/>
              <w:rPr>
                <w:b/>
                <w:sz w:val="28"/>
                <w:szCs w:val="28"/>
              </w:rPr>
            </w:pPr>
            <w:r w:rsidRPr="007C4514">
              <w:rPr>
                <w:b/>
                <w:sz w:val="28"/>
                <w:szCs w:val="28"/>
              </w:rPr>
              <w:t>Попередній рік</w:t>
            </w:r>
          </w:p>
        </w:tc>
      </w:tr>
      <w:tr w:rsidR="00261563" w:rsidRPr="007C4514" w:rsidTr="005A5709">
        <w:tc>
          <w:tcPr>
            <w:tcW w:w="7088" w:type="dxa"/>
          </w:tcPr>
          <w:p w:rsidR="00261563" w:rsidRPr="007C4514" w:rsidRDefault="00261563" w:rsidP="005A5709">
            <w:pPr>
              <w:tabs>
                <w:tab w:val="left" w:pos="5812"/>
              </w:tabs>
              <w:jc w:val="both"/>
              <w:rPr>
                <w:sz w:val="28"/>
                <w:szCs w:val="28"/>
              </w:rPr>
            </w:pPr>
            <w:r w:rsidRPr="007C4514">
              <w:rPr>
                <w:sz w:val="28"/>
                <w:szCs w:val="28"/>
              </w:rPr>
              <w:t>Види продукції або послуг організації</w:t>
            </w:r>
          </w:p>
        </w:tc>
        <w:tc>
          <w:tcPr>
            <w:tcW w:w="1417" w:type="dxa"/>
          </w:tcPr>
          <w:p w:rsidR="00261563" w:rsidRPr="007C4514" w:rsidRDefault="00261563" w:rsidP="005A5709">
            <w:pPr>
              <w:tabs>
                <w:tab w:val="left" w:pos="5812"/>
              </w:tabs>
              <w:jc w:val="both"/>
              <w:rPr>
                <w:sz w:val="28"/>
                <w:szCs w:val="28"/>
              </w:rPr>
            </w:pPr>
          </w:p>
        </w:tc>
        <w:tc>
          <w:tcPr>
            <w:tcW w:w="1242" w:type="dxa"/>
          </w:tcPr>
          <w:p w:rsidR="00261563" w:rsidRPr="007C4514" w:rsidRDefault="00261563" w:rsidP="005A5709">
            <w:pPr>
              <w:tabs>
                <w:tab w:val="left" w:pos="5812"/>
              </w:tabs>
              <w:jc w:val="both"/>
              <w:rPr>
                <w:sz w:val="28"/>
                <w:szCs w:val="28"/>
              </w:rPr>
            </w:pPr>
          </w:p>
        </w:tc>
      </w:tr>
      <w:tr w:rsidR="00261563" w:rsidRPr="007C4514" w:rsidTr="005A5709">
        <w:tc>
          <w:tcPr>
            <w:tcW w:w="7088" w:type="dxa"/>
          </w:tcPr>
          <w:p w:rsidR="00261563" w:rsidRPr="007C4514" w:rsidRDefault="00261563" w:rsidP="005A5709">
            <w:pPr>
              <w:tabs>
                <w:tab w:val="left" w:pos="5812"/>
              </w:tabs>
              <w:jc w:val="both"/>
              <w:rPr>
                <w:sz w:val="28"/>
                <w:szCs w:val="28"/>
              </w:rPr>
            </w:pPr>
            <w:r w:rsidRPr="007C4514">
              <w:rPr>
                <w:sz w:val="28"/>
                <w:szCs w:val="28"/>
              </w:rPr>
              <w:t>Річний дохід, грн</w:t>
            </w:r>
          </w:p>
        </w:tc>
        <w:tc>
          <w:tcPr>
            <w:tcW w:w="1417" w:type="dxa"/>
          </w:tcPr>
          <w:p w:rsidR="00261563" w:rsidRPr="007C4514" w:rsidRDefault="00261563" w:rsidP="005A5709">
            <w:pPr>
              <w:tabs>
                <w:tab w:val="left" w:pos="5812"/>
              </w:tabs>
              <w:jc w:val="both"/>
              <w:rPr>
                <w:sz w:val="28"/>
                <w:szCs w:val="28"/>
              </w:rPr>
            </w:pPr>
          </w:p>
        </w:tc>
        <w:tc>
          <w:tcPr>
            <w:tcW w:w="1242" w:type="dxa"/>
          </w:tcPr>
          <w:p w:rsidR="00261563" w:rsidRPr="007C4514" w:rsidRDefault="00261563" w:rsidP="005A5709">
            <w:pPr>
              <w:tabs>
                <w:tab w:val="left" w:pos="5812"/>
              </w:tabs>
              <w:jc w:val="both"/>
              <w:rPr>
                <w:sz w:val="28"/>
                <w:szCs w:val="28"/>
              </w:rPr>
            </w:pPr>
          </w:p>
        </w:tc>
      </w:tr>
      <w:tr w:rsidR="00261563" w:rsidRPr="007C4514" w:rsidTr="005A5709">
        <w:tc>
          <w:tcPr>
            <w:tcW w:w="7088" w:type="dxa"/>
          </w:tcPr>
          <w:p w:rsidR="00261563" w:rsidRPr="007C4514" w:rsidRDefault="00261563" w:rsidP="005A5709">
            <w:pPr>
              <w:tabs>
                <w:tab w:val="left" w:pos="5812"/>
              </w:tabs>
              <w:jc w:val="both"/>
              <w:rPr>
                <w:sz w:val="28"/>
                <w:szCs w:val="28"/>
              </w:rPr>
            </w:pPr>
            <w:r w:rsidRPr="007C4514">
              <w:rPr>
                <w:sz w:val="28"/>
                <w:szCs w:val="28"/>
              </w:rPr>
              <w:t xml:space="preserve">Нематеріальні активи –  патенти, торгові марки, бренди, авторські права тощо (сума на балансі) </w:t>
            </w:r>
          </w:p>
        </w:tc>
        <w:tc>
          <w:tcPr>
            <w:tcW w:w="1417" w:type="dxa"/>
          </w:tcPr>
          <w:p w:rsidR="00261563" w:rsidRPr="007C4514" w:rsidRDefault="00261563" w:rsidP="005A5709">
            <w:pPr>
              <w:tabs>
                <w:tab w:val="left" w:pos="5812"/>
              </w:tabs>
              <w:jc w:val="both"/>
              <w:rPr>
                <w:sz w:val="28"/>
                <w:szCs w:val="28"/>
              </w:rPr>
            </w:pPr>
          </w:p>
        </w:tc>
        <w:tc>
          <w:tcPr>
            <w:tcW w:w="1242" w:type="dxa"/>
          </w:tcPr>
          <w:p w:rsidR="00261563" w:rsidRPr="007C4514" w:rsidRDefault="00261563" w:rsidP="005A5709">
            <w:pPr>
              <w:tabs>
                <w:tab w:val="left" w:pos="5812"/>
              </w:tabs>
              <w:jc w:val="both"/>
              <w:rPr>
                <w:sz w:val="28"/>
                <w:szCs w:val="28"/>
              </w:rPr>
            </w:pPr>
          </w:p>
        </w:tc>
      </w:tr>
      <w:tr w:rsidR="00261563" w:rsidRPr="007C4514" w:rsidTr="005A5709">
        <w:tc>
          <w:tcPr>
            <w:tcW w:w="7088" w:type="dxa"/>
          </w:tcPr>
          <w:p w:rsidR="00261563" w:rsidRPr="007C4514" w:rsidRDefault="00261563" w:rsidP="005A5709">
            <w:pPr>
              <w:tabs>
                <w:tab w:val="left" w:pos="5812"/>
              </w:tabs>
              <w:jc w:val="both"/>
              <w:rPr>
                <w:sz w:val="28"/>
                <w:szCs w:val="28"/>
              </w:rPr>
            </w:pPr>
            <w:r w:rsidRPr="007C4514">
              <w:rPr>
                <w:sz w:val="28"/>
                <w:szCs w:val="28"/>
              </w:rPr>
              <w:t>Обсяг експорту, грн</w:t>
            </w:r>
          </w:p>
        </w:tc>
        <w:tc>
          <w:tcPr>
            <w:tcW w:w="1417" w:type="dxa"/>
          </w:tcPr>
          <w:p w:rsidR="00261563" w:rsidRPr="007C4514" w:rsidRDefault="00261563" w:rsidP="005A5709">
            <w:pPr>
              <w:tabs>
                <w:tab w:val="left" w:pos="5812"/>
              </w:tabs>
              <w:jc w:val="both"/>
              <w:rPr>
                <w:sz w:val="28"/>
                <w:szCs w:val="28"/>
              </w:rPr>
            </w:pPr>
          </w:p>
        </w:tc>
        <w:tc>
          <w:tcPr>
            <w:tcW w:w="1242" w:type="dxa"/>
          </w:tcPr>
          <w:p w:rsidR="00261563" w:rsidRPr="007C4514" w:rsidRDefault="00261563" w:rsidP="005A5709">
            <w:pPr>
              <w:tabs>
                <w:tab w:val="left" w:pos="5812"/>
              </w:tabs>
              <w:jc w:val="both"/>
              <w:rPr>
                <w:sz w:val="28"/>
                <w:szCs w:val="28"/>
              </w:rPr>
            </w:pPr>
          </w:p>
        </w:tc>
      </w:tr>
    </w:tbl>
    <w:p w:rsidR="00261563" w:rsidRPr="007C4514" w:rsidRDefault="00261563" w:rsidP="00261563">
      <w:pPr>
        <w:tabs>
          <w:tab w:val="left" w:pos="5812"/>
        </w:tabs>
        <w:ind w:firstLine="567"/>
        <w:jc w:val="both"/>
        <w:rPr>
          <w:sz w:val="28"/>
          <w:szCs w:val="28"/>
        </w:rPr>
      </w:pPr>
    </w:p>
    <w:p w:rsidR="00261563" w:rsidRPr="007C4514" w:rsidRDefault="00261563" w:rsidP="00261563">
      <w:pPr>
        <w:pStyle w:val="aa"/>
        <w:tabs>
          <w:tab w:val="left" w:pos="5812"/>
        </w:tabs>
        <w:spacing w:after="0"/>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2. Опис та вартість послуг, які будуть відшкодовані за рахунок ваучера – </w:t>
      </w:r>
      <w:r w:rsidRPr="007C4514">
        <w:rPr>
          <w:rFonts w:ascii="Times New Roman" w:hAnsi="Times New Roman" w:cs="Times New Roman"/>
          <w:i/>
          <w:sz w:val="28"/>
          <w:szCs w:val="28"/>
        </w:rPr>
        <w:t>максимально 500 слів.</w:t>
      </w:r>
    </w:p>
    <w:p w:rsidR="00261563" w:rsidRPr="007C4514" w:rsidRDefault="00261563" w:rsidP="00261563">
      <w:pPr>
        <w:pStyle w:val="aa"/>
        <w:tabs>
          <w:tab w:val="left" w:pos="5812"/>
        </w:tabs>
        <w:spacing w:after="0"/>
        <w:ind w:left="0" w:firstLine="567"/>
        <w:jc w:val="both"/>
        <w:rPr>
          <w:rFonts w:ascii="Times New Roman" w:hAnsi="Times New Roman" w:cs="Times New Roman"/>
          <w:i/>
          <w:sz w:val="28"/>
          <w:szCs w:val="28"/>
        </w:rPr>
      </w:pPr>
      <w:r w:rsidRPr="007C4514">
        <w:rPr>
          <w:rFonts w:ascii="Times New Roman" w:hAnsi="Times New Roman" w:cs="Times New Roman"/>
          <w:i/>
          <w:sz w:val="28"/>
          <w:szCs w:val="28"/>
        </w:rPr>
        <w:t>Важливо: повинна бути вказана сума ваучера, який очікується отримати за рахунок коштів Програми, та сума, яка буде сплачена суб’єктом мікро- або малого підприємництва.</w:t>
      </w:r>
    </w:p>
    <w:p w:rsidR="00261563" w:rsidRPr="007C4514" w:rsidRDefault="00261563" w:rsidP="00261563">
      <w:pPr>
        <w:pStyle w:val="aa"/>
        <w:tabs>
          <w:tab w:val="left" w:pos="5812"/>
        </w:tabs>
        <w:spacing w:after="0"/>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3. Вплив результатів реалізації проєкту на підвищення капіталізації бізнесу (створення інтелектуальної власності, залучення інвестицій тощо) – </w:t>
      </w:r>
      <w:r w:rsidRPr="007C4514">
        <w:rPr>
          <w:rFonts w:ascii="Times New Roman" w:hAnsi="Times New Roman" w:cs="Times New Roman"/>
          <w:i/>
          <w:sz w:val="28"/>
          <w:szCs w:val="28"/>
        </w:rPr>
        <w:t>максимально 200 слів.</w:t>
      </w:r>
    </w:p>
    <w:p w:rsidR="00261563" w:rsidRPr="007C4514" w:rsidRDefault="00261563" w:rsidP="00261563">
      <w:pPr>
        <w:pStyle w:val="aa"/>
        <w:tabs>
          <w:tab w:val="left" w:pos="5812"/>
        </w:tabs>
        <w:spacing w:after="0"/>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4. Вплив результатів реалізації проєкту на комерційний результат (збільшення обсягів продажів, зростання експорту, виведення на ринок нових продукції або послуг) – </w:t>
      </w:r>
      <w:r w:rsidRPr="007C4514">
        <w:rPr>
          <w:rFonts w:ascii="Times New Roman" w:hAnsi="Times New Roman" w:cs="Times New Roman"/>
          <w:i/>
          <w:sz w:val="28"/>
          <w:szCs w:val="28"/>
        </w:rPr>
        <w:t>максимально 200 слів.</w:t>
      </w:r>
    </w:p>
    <w:p w:rsidR="00261563" w:rsidRPr="007C4514" w:rsidRDefault="00261563" w:rsidP="00261563">
      <w:pPr>
        <w:pStyle w:val="aa"/>
        <w:tabs>
          <w:tab w:val="left" w:pos="5812"/>
        </w:tabs>
        <w:spacing w:after="0"/>
        <w:ind w:left="0" w:firstLine="567"/>
        <w:jc w:val="both"/>
        <w:rPr>
          <w:rFonts w:ascii="Times New Roman" w:hAnsi="Times New Roman" w:cs="Times New Roman"/>
          <w:sz w:val="28"/>
          <w:szCs w:val="28"/>
        </w:rPr>
      </w:pPr>
      <w:r w:rsidRPr="007C4514">
        <w:rPr>
          <w:rFonts w:ascii="Times New Roman" w:hAnsi="Times New Roman" w:cs="Times New Roman"/>
          <w:sz w:val="28"/>
          <w:szCs w:val="28"/>
        </w:rPr>
        <w:t xml:space="preserve">5. Новизна проєкту – </w:t>
      </w:r>
      <w:r w:rsidRPr="007C4514">
        <w:rPr>
          <w:rFonts w:ascii="Times New Roman" w:hAnsi="Times New Roman" w:cs="Times New Roman"/>
          <w:i/>
          <w:sz w:val="28"/>
          <w:szCs w:val="28"/>
        </w:rPr>
        <w:t>максимально 200 слів.</w:t>
      </w:r>
    </w:p>
    <w:p w:rsidR="00211653" w:rsidRDefault="00261563" w:rsidP="00261563">
      <w:pPr>
        <w:pStyle w:val="aa"/>
        <w:tabs>
          <w:tab w:val="left" w:pos="5812"/>
        </w:tabs>
        <w:spacing w:after="0"/>
        <w:ind w:left="0" w:firstLine="567"/>
        <w:jc w:val="both"/>
        <w:rPr>
          <w:rFonts w:ascii="Times New Roman" w:hAnsi="Times New Roman" w:cs="Times New Roman"/>
          <w:i/>
          <w:sz w:val="28"/>
          <w:szCs w:val="28"/>
        </w:rPr>
      </w:pPr>
      <w:r w:rsidRPr="007C4514">
        <w:rPr>
          <w:rFonts w:ascii="Times New Roman" w:hAnsi="Times New Roman" w:cs="Times New Roman"/>
          <w:sz w:val="28"/>
          <w:szCs w:val="28"/>
        </w:rPr>
        <w:t xml:space="preserve">6. Затребуваність ваучера – </w:t>
      </w:r>
      <w:r w:rsidRPr="007C4514">
        <w:rPr>
          <w:rFonts w:ascii="Times New Roman" w:hAnsi="Times New Roman" w:cs="Times New Roman"/>
          <w:i/>
          <w:sz w:val="28"/>
          <w:szCs w:val="28"/>
        </w:rPr>
        <w:t>максимально 200 слів.</w:t>
      </w:r>
    </w:p>
    <w:p w:rsidR="00261563" w:rsidRPr="007C4514" w:rsidRDefault="00211653" w:rsidP="00211653">
      <w:pPr>
        <w:pStyle w:val="aa"/>
        <w:tabs>
          <w:tab w:val="left" w:pos="5812"/>
        </w:tabs>
        <w:spacing w:after="0"/>
        <w:ind w:left="0" w:firstLine="567"/>
        <w:jc w:val="center"/>
        <w:rPr>
          <w:rFonts w:ascii="Times New Roman" w:hAnsi="Times New Roman" w:cs="Times New Roman"/>
          <w:b/>
          <w:sz w:val="28"/>
          <w:szCs w:val="28"/>
        </w:rPr>
      </w:pPr>
      <w:r>
        <w:rPr>
          <w:rFonts w:ascii="Times New Roman" w:hAnsi="Times New Roman" w:cs="Times New Roman"/>
          <w:i/>
          <w:sz w:val="28"/>
          <w:szCs w:val="28"/>
        </w:rPr>
        <w:t>________________________________________________________</w:t>
      </w:r>
      <w:r w:rsidR="00261563" w:rsidRPr="007C4514">
        <w:rPr>
          <w:rFonts w:ascii="Times New Roman" w:hAnsi="Times New Roman" w:cs="Times New Roman"/>
        </w:rPr>
        <w:br w:type="page"/>
      </w:r>
    </w:p>
    <w:p w:rsidR="00261563" w:rsidRPr="00FB66E1" w:rsidRDefault="001611A8" w:rsidP="00261563">
      <w:pPr>
        <w:tabs>
          <w:tab w:val="left" w:pos="5812"/>
        </w:tabs>
        <w:jc w:val="right"/>
        <w:rPr>
          <w:sz w:val="28"/>
          <w:szCs w:val="28"/>
        </w:rPr>
      </w:pPr>
      <w:r w:rsidRPr="00FB66E1">
        <w:rPr>
          <w:sz w:val="28"/>
          <w:szCs w:val="28"/>
        </w:rPr>
        <w:t>Додаток 2 до Завдання 2</w:t>
      </w:r>
      <w:r w:rsidR="00261563" w:rsidRPr="00FB66E1">
        <w:rPr>
          <w:sz w:val="28"/>
          <w:szCs w:val="28"/>
        </w:rPr>
        <w:t xml:space="preserve"> </w:t>
      </w:r>
    </w:p>
    <w:p w:rsidR="00261563" w:rsidRPr="007C4514" w:rsidRDefault="00261563" w:rsidP="00261563">
      <w:pPr>
        <w:jc w:val="center"/>
        <w:rPr>
          <w:b/>
          <w:sz w:val="28"/>
          <w:szCs w:val="28"/>
        </w:rPr>
      </w:pPr>
    </w:p>
    <w:p w:rsidR="00261563" w:rsidRPr="007C4514" w:rsidRDefault="00261563" w:rsidP="00261563">
      <w:pPr>
        <w:jc w:val="center"/>
        <w:rPr>
          <w:b/>
          <w:sz w:val="28"/>
          <w:szCs w:val="28"/>
        </w:rPr>
      </w:pPr>
      <w:r w:rsidRPr="007C4514">
        <w:rPr>
          <w:b/>
          <w:sz w:val="28"/>
          <w:szCs w:val="28"/>
        </w:rPr>
        <w:t>Форма оцінювання проєкту розвитку бізнесу</w:t>
      </w:r>
    </w:p>
    <w:p w:rsidR="00261563" w:rsidRPr="007C4514" w:rsidRDefault="00261563" w:rsidP="00261563">
      <w:pPr>
        <w:jc w:val="center"/>
        <w:rPr>
          <w:b/>
          <w:sz w:val="28"/>
          <w:szCs w:val="28"/>
        </w:rPr>
      </w:pPr>
    </w:p>
    <w:tbl>
      <w:tblPr>
        <w:tblW w:w="95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4"/>
        <w:gridCol w:w="3402"/>
      </w:tblGrid>
      <w:tr w:rsidR="00261563" w:rsidRPr="007C4514" w:rsidTr="005A5709">
        <w:tc>
          <w:tcPr>
            <w:tcW w:w="6124" w:type="dxa"/>
          </w:tcPr>
          <w:p w:rsidR="00261563" w:rsidRPr="007C4514" w:rsidRDefault="00261563" w:rsidP="005A5709">
            <w:pPr>
              <w:tabs>
                <w:tab w:val="left" w:pos="5812"/>
              </w:tabs>
              <w:jc w:val="both"/>
              <w:rPr>
                <w:sz w:val="28"/>
                <w:szCs w:val="28"/>
              </w:rPr>
            </w:pPr>
            <w:r w:rsidRPr="007C4514">
              <w:rPr>
                <w:sz w:val="28"/>
                <w:szCs w:val="28"/>
              </w:rPr>
              <w:t>Номер проєкту розвитку бізнесу</w:t>
            </w:r>
          </w:p>
        </w:tc>
        <w:tc>
          <w:tcPr>
            <w:tcW w:w="3402" w:type="dxa"/>
          </w:tcPr>
          <w:p w:rsidR="00261563" w:rsidRPr="007C4514" w:rsidRDefault="00261563" w:rsidP="005A5709">
            <w:pPr>
              <w:tabs>
                <w:tab w:val="left" w:pos="5812"/>
              </w:tabs>
              <w:jc w:val="both"/>
              <w:rPr>
                <w:sz w:val="28"/>
                <w:szCs w:val="28"/>
              </w:rPr>
            </w:pPr>
            <w:r w:rsidRPr="007C4514">
              <w:rPr>
                <w:sz w:val="28"/>
                <w:szCs w:val="28"/>
              </w:rPr>
              <w:t>Прізвище, ім’я експерта</w:t>
            </w:r>
          </w:p>
        </w:tc>
      </w:tr>
      <w:tr w:rsidR="00261563" w:rsidRPr="007C4514" w:rsidTr="005A5709">
        <w:tc>
          <w:tcPr>
            <w:tcW w:w="6124" w:type="dxa"/>
          </w:tcPr>
          <w:p w:rsidR="00261563" w:rsidRPr="007C4514" w:rsidRDefault="00261563" w:rsidP="005A5709">
            <w:pPr>
              <w:tabs>
                <w:tab w:val="left" w:pos="5812"/>
              </w:tabs>
              <w:jc w:val="both"/>
              <w:rPr>
                <w:b/>
                <w:sz w:val="28"/>
                <w:szCs w:val="28"/>
              </w:rPr>
            </w:pPr>
            <w:r w:rsidRPr="007C4514">
              <w:rPr>
                <w:b/>
                <w:sz w:val="28"/>
                <w:szCs w:val="28"/>
              </w:rPr>
              <w:t>Критерії</w:t>
            </w:r>
          </w:p>
        </w:tc>
        <w:tc>
          <w:tcPr>
            <w:tcW w:w="3402" w:type="dxa"/>
          </w:tcPr>
          <w:p w:rsidR="00261563" w:rsidRPr="007C4514" w:rsidRDefault="00261563" w:rsidP="005A5709">
            <w:pPr>
              <w:tabs>
                <w:tab w:val="left" w:pos="5812"/>
              </w:tabs>
              <w:jc w:val="both"/>
              <w:rPr>
                <w:b/>
                <w:sz w:val="28"/>
                <w:szCs w:val="28"/>
              </w:rPr>
            </w:pPr>
            <w:r w:rsidRPr="007C4514">
              <w:rPr>
                <w:b/>
                <w:sz w:val="28"/>
                <w:szCs w:val="28"/>
              </w:rPr>
              <w:t>Сума балів (максимум 5 балів, крок оцінювання 1 бал)</w:t>
            </w:r>
          </w:p>
        </w:tc>
      </w:tr>
      <w:tr w:rsidR="00261563" w:rsidRPr="007C4514" w:rsidTr="005A5709">
        <w:tc>
          <w:tcPr>
            <w:tcW w:w="6124" w:type="dxa"/>
          </w:tcPr>
          <w:p w:rsidR="00261563" w:rsidRPr="007C4514" w:rsidRDefault="00261563" w:rsidP="005A5709">
            <w:pPr>
              <w:tabs>
                <w:tab w:val="left" w:pos="5812"/>
              </w:tabs>
              <w:jc w:val="both"/>
              <w:rPr>
                <w:sz w:val="28"/>
                <w:szCs w:val="28"/>
              </w:rPr>
            </w:pPr>
            <w:r w:rsidRPr="007C4514">
              <w:rPr>
                <w:sz w:val="28"/>
                <w:szCs w:val="28"/>
              </w:rPr>
              <w:t>Вплив результатів реалізації проєкту на підвищення капіталізації бізнесу (створення інтелектуальної власності, залучення інвестицій, тощо)</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sz w:val="28"/>
                <w:szCs w:val="28"/>
              </w:rPr>
            </w:pPr>
            <w:r w:rsidRPr="007C4514">
              <w:rPr>
                <w:sz w:val="28"/>
                <w:szCs w:val="28"/>
              </w:rPr>
              <w:t>Вплив результатів реалізації проєкту на комерційний результат (збільшення обсягів продажів, зростання експорту, виведення на ринок нових продукції або послуг)</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sz w:val="28"/>
                <w:szCs w:val="28"/>
              </w:rPr>
            </w:pPr>
            <w:r w:rsidRPr="007C4514">
              <w:rPr>
                <w:sz w:val="28"/>
                <w:szCs w:val="28"/>
              </w:rPr>
              <w:t>Новизна проєкту (наскільки проєкт є новим для компанії)</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sz w:val="28"/>
                <w:szCs w:val="28"/>
              </w:rPr>
            </w:pPr>
            <w:r w:rsidRPr="007C4514">
              <w:rPr>
                <w:sz w:val="28"/>
                <w:szCs w:val="28"/>
              </w:rPr>
              <w:t xml:space="preserve">Затребуваність ваучера (необхідність підтримки для реалізації проєкту) </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b/>
                <w:sz w:val="28"/>
                <w:szCs w:val="28"/>
              </w:rPr>
            </w:pPr>
            <w:r w:rsidRPr="007C4514">
              <w:rPr>
                <w:b/>
                <w:sz w:val="28"/>
                <w:szCs w:val="28"/>
              </w:rPr>
              <w:t>Загальна кількість балів</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b/>
                <w:sz w:val="28"/>
                <w:szCs w:val="28"/>
              </w:rPr>
            </w:pPr>
            <w:r w:rsidRPr="007C4514">
              <w:rPr>
                <w:b/>
                <w:sz w:val="28"/>
                <w:szCs w:val="28"/>
              </w:rPr>
              <w:t>Прізвище, ім’я, по батькові експерта</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b/>
                <w:sz w:val="28"/>
                <w:szCs w:val="28"/>
              </w:rPr>
            </w:pPr>
            <w:r w:rsidRPr="007C4514">
              <w:rPr>
                <w:b/>
                <w:sz w:val="28"/>
                <w:szCs w:val="28"/>
              </w:rPr>
              <w:t>Підпис експерта</w:t>
            </w:r>
          </w:p>
        </w:tc>
        <w:tc>
          <w:tcPr>
            <w:tcW w:w="3402" w:type="dxa"/>
          </w:tcPr>
          <w:p w:rsidR="00261563" w:rsidRPr="007C4514" w:rsidRDefault="00261563" w:rsidP="005A5709">
            <w:pPr>
              <w:tabs>
                <w:tab w:val="left" w:pos="5812"/>
              </w:tabs>
              <w:jc w:val="both"/>
              <w:rPr>
                <w:sz w:val="28"/>
                <w:szCs w:val="28"/>
              </w:rPr>
            </w:pPr>
          </w:p>
        </w:tc>
      </w:tr>
      <w:tr w:rsidR="00261563" w:rsidRPr="007C4514" w:rsidTr="005A5709">
        <w:tc>
          <w:tcPr>
            <w:tcW w:w="6124" w:type="dxa"/>
          </w:tcPr>
          <w:p w:rsidR="00261563" w:rsidRPr="007C4514" w:rsidRDefault="00261563" w:rsidP="005A5709">
            <w:pPr>
              <w:tabs>
                <w:tab w:val="left" w:pos="5812"/>
              </w:tabs>
              <w:jc w:val="both"/>
              <w:rPr>
                <w:b/>
                <w:sz w:val="28"/>
                <w:szCs w:val="28"/>
              </w:rPr>
            </w:pPr>
            <w:r w:rsidRPr="007C4514">
              <w:rPr>
                <w:b/>
                <w:sz w:val="28"/>
                <w:szCs w:val="28"/>
              </w:rPr>
              <w:t>Коментар експерта</w:t>
            </w:r>
          </w:p>
        </w:tc>
        <w:tc>
          <w:tcPr>
            <w:tcW w:w="3402" w:type="dxa"/>
          </w:tcPr>
          <w:p w:rsidR="00261563" w:rsidRPr="007C4514" w:rsidRDefault="00261563" w:rsidP="005A5709">
            <w:pPr>
              <w:tabs>
                <w:tab w:val="left" w:pos="5812"/>
              </w:tabs>
              <w:jc w:val="both"/>
              <w:rPr>
                <w:sz w:val="28"/>
                <w:szCs w:val="28"/>
              </w:rPr>
            </w:pPr>
          </w:p>
        </w:tc>
      </w:tr>
    </w:tbl>
    <w:p w:rsidR="00261563" w:rsidRPr="007C4514" w:rsidRDefault="00261563" w:rsidP="00261563">
      <w:pPr>
        <w:rPr>
          <w:sz w:val="28"/>
          <w:szCs w:val="28"/>
        </w:rPr>
      </w:pPr>
    </w:p>
    <w:p w:rsidR="00261563" w:rsidRPr="007C4514" w:rsidRDefault="00261563" w:rsidP="00261563">
      <w:pPr>
        <w:tabs>
          <w:tab w:val="left" w:pos="5812"/>
        </w:tabs>
        <w:jc w:val="both"/>
        <w:rPr>
          <w:b/>
          <w:sz w:val="28"/>
          <w:szCs w:val="28"/>
        </w:rPr>
      </w:pPr>
      <w:r w:rsidRPr="007C4514">
        <w:rPr>
          <w:b/>
          <w:sz w:val="28"/>
          <w:szCs w:val="28"/>
        </w:rPr>
        <w:t>Шкала оцінювання</w:t>
      </w:r>
    </w:p>
    <w:p w:rsidR="00261563" w:rsidRPr="007C4514" w:rsidRDefault="00261563" w:rsidP="00261563">
      <w:pPr>
        <w:tabs>
          <w:tab w:val="left" w:pos="5812"/>
        </w:tabs>
        <w:jc w:val="both"/>
        <w:rPr>
          <w:sz w:val="28"/>
          <w:szCs w:val="28"/>
        </w:rPr>
      </w:pPr>
      <w:r w:rsidRPr="007C4514">
        <w:rPr>
          <w:sz w:val="28"/>
          <w:szCs w:val="28"/>
        </w:rPr>
        <w:t>0 балів – відсутня інформація щодо впливу на даний критерій</w:t>
      </w:r>
    </w:p>
    <w:p w:rsidR="00261563" w:rsidRPr="007C4514" w:rsidRDefault="00261563" w:rsidP="00261563">
      <w:pPr>
        <w:tabs>
          <w:tab w:val="left" w:pos="5812"/>
        </w:tabs>
        <w:jc w:val="both"/>
        <w:rPr>
          <w:sz w:val="28"/>
          <w:szCs w:val="28"/>
        </w:rPr>
      </w:pPr>
      <w:r w:rsidRPr="007C4514">
        <w:rPr>
          <w:sz w:val="28"/>
          <w:szCs w:val="28"/>
        </w:rPr>
        <w:t>1 бал – інформацію щодо впливу на даний критерій подано неповно та непереконливо для оцінювання</w:t>
      </w:r>
    </w:p>
    <w:p w:rsidR="00261563" w:rsidRPr="007C4514" w:rsidRDefault="00261563" w:rsidP="00261563">
      <w:pPr>
        <w:tabs>
          <w:tab w:val="left" w:pos="5812"/>
        </w:tabs>
        <w:jc w:val="both"/>
        <w:rPr>
          <w:sz w:val="28"/>
          <w:szCs w:val="28"/>
        </w:rPr>
      </w:pPr>
      <w:r w:rsidRPr="007C4514">
        <w:rPr>
          <w:sz w:val="28"/>
          <w:szCs w:val="28"/>
        </w:rPr>
        <w:t>2 бали – слабкі сторони даного критерію видимі більше, ніж сильні</w:t>
      </w:r>
    </w:p>
    <w:p w:rsidR="00261563" w:rsidRPr="007C4514" w:rsidRDefault="00261563" w:rsidP="00261563">
      <w:pPr>
        <w:tabs>
          <w:tab w:val="left" w:pos="5812"/>
        </w:tabs>
        <w:jc w:val="both"/>
        <w:rPr>
          <w:sz w:val="28"/>
          <w:szCs w:val="28"/>
        </w:rPr>
      </w:pPr>
      <w:r w:rsidRPr="007C4514">
        <w:rPr>
          <w:sz w:val="28"/>
          <w:szCs w:val="28"/>
        </w:rPr>
        <w:t>3 бали – інформація щодо проєкту частково відповідає критерію оцінювання</w:t>
      </w:r>
    </w:p>
    <w:p w:rsidR="00261563" w:rsidRPr="007C4514" w:rsidRDefault="00261563" w:rsidP="00261563">
      <w:pPr>
        <w:tabs>
          <w:tab w:val="left" w:pos="5812"/>
        </w:tabs>
        <w:jc w:val="both"/>
        <w:rPr>
          <w:sz w:val="28"/>
          <w:szCs w:val="28"/>
        </w:rPr>
      </w:pPr>
      <w:r w:rsidRPr="007C4514">
        <w:rPr>
          <w:sz w:val="28"/>
          <w:szCs w:val="28"/>
        </w:rPr>
        <w:t>4 бали – інформація щодо проєкту має чіткі риси, які вказують на те, що проєкт відповідає даному критерію</w:t>
      </w:r>
    </w:p>
    <w:p w:rsidR="00261563" w:rsidRPr="007C4514" w:rsidRDefault="00261563" w:rsidP="00261563">
      <w:pPr>
        <w:tabs>
          <w:tab w:val="left" w:pos="5812"/>
        </w:tabs>
        <w:jc w:val="both"/>
        <w:rPr>
          <w:sz w:val="28"/>
          <w:szCs w:val="28"/>
        </w:rPr>
      </w:pPr>
      <w:r w:rsidRPr="007C4514">
        <w:rPr>
          <w:sz w:val="28"/>
          <w:szCs w:val="28"/>
        </w:rPr>
        <w:t>5 балів – інформація щодо проєкту є досконалою відповідно до даного критерію</w:t>
      </w:r>
    </w:p>
    <w:p w:rsidR="00261563" w:rsidRPr="007C4514" w:rsidRDefault="00261563" w:rsidP="00261563">
      <w:pPr>
        <w:jc w:val="both"/>
        <w:rPr>
          <w:sz w:val="28"/>
          <w:szCs w:val="28"/>
        </w:rPr>
      </w:pPr>
    </w:p>
    <w:p w:rsidR="00261563" w:rsidRPr="007C4514" w:rsidRDefault="00261563" w:rsidP="00261563">
      <w:pPr>
        <w:rPr>
          <w:b/>
          <w:sz w:val="28"/>
          <w:szCs w:val="28"/>
        </w:rPr>
      </w:pPr>
    </w:p>
    <w:p w:rsidR="00261563" w:rsidRPr="007C4514" w:rsidRDefault="00FB66E1" w:rsidP="00FB66E1">
      <w:pPr>
        <w:tabs>
          <w:tab w:val="left" w:pos="975"/>
        </w:tabs>
        <w:jc w:val="center"/>
        <w:rPr>
          <w:b/>
          <w:sz w:val="28"/>
          <w:szCs w:val="28"/>
        </w:rPr>
      </w:pPr>
      <w:r>
        <w:rPr>
          <w:b/>
          <w:sz w:val="28"/>
          <w:szCs w:val="28"/>
        </w:rPr>
        <w:t>______________________________________________________</w:t>
      </w:r>
    </w:p>
    <w:p w:rsidR="00261563" w:rsidRPr="007C4514" w:rsidRDefault="00261563" w:rsidP="00261563">
      <w:pPr>
        <w:rPr>
          <w:b/>
          <w:sz w:val="28"/>
          <w:szCs w:val="28"/>
        </w:rPr>
      </w:pPr>
    </w:p>
    <w:p w:rsidR="00261563" w:rsidRPr="007C4514" w:rsidRDefault="00261563" w:rsidP="00261563">
      <w:pPr>
        <w:rPr>
          <w:sz w:val="28"/>
          <w:szCs w:val="28"/>
        </w:rPr>
      </w:pPr>
    </w:p>
    <w:p w:rsidR="00261563" w:rsidRPr="007C4514" w:rsidRDefault="00261563" w:rsidP="00261563">
      <w:pPr>
        <w:rPr>
          <w:sz w:val="28"/>
          <w:szCs w:val="28"/>
        </w:rPr>
      </w:pPr>
    </w:p>
    <w:p w:rsidR="00261563" w:rsidRPr="007C4514" w:rsidRDefault="00261563" w:rsidP="00261563"/>
    <w:p w:rsidR="00261563" w:rsidRPr="007C4514" w:rsidRDefault="00261563" w:rsidP="00261563"/>
    <w:p w:rsidR="00261563" w:rsidRPr="007C4514" w:rsidRDefault="00261563" w:rsidP="00261563"/>
    <w:p w:rsidR="00261563" w:rsidRPr="00FB66E1" w:rsidRDefault="00261563" w:rsidP="00261563">
      <w:pPr>
        <w:tabs>
          <w:tab w:val="left" w:pos="5812"/>
        </w:tabs>
        <w:jc w:val="right"/>
        <w:rPr>
          <w:sz w:val="28"/>
          <w:szCs w:val="28"/>
        </w:rPr>
      </w:pPr>
      <w:r w:rsidRPr="00FB66E1">
        <w:rPr>
          <w:sz w:val="28"/>
          <w:szCs w:val="28"/>
        </w:rPr>
        <w:t>Додаток 3</w:t>
      </w:r>
      <w:r w:rsidR="001611A8" w:rsidRPr="00FB66E1">
        <w:rPr>
          <w:sz w:val="28"/>
          <w:szCs w:val="28"/>
        </w:rPr>
        <w:t xml:space="preserve"> до Завдання 2</w:t>
      </w:r>
      <w:r w:rsidRPr="00FB66E1">
        <w:rPr>
          <w:sz w:val="28"/>
          <w:szCs w:val="28"/>
        </w:rPr>
        <w:t xml:space="preserve"> </w:t>
      </w:r>
    </w:p>
    <w:p w:rsidR="00261563" w:rsidRPr="007C4514" w:rsidRDefault="00261563" w:rsidP="00261563">
      <w:pPr>
        <w:rPr>
          <w:sz w:val="28"/>
          <w:szCs w:val="28"/>
        </w:rPr>
      </w:pPr>
    </w:p>
    <w:p w:rsidR="00261563" w:rsidRPr="007C4514" w:rsidRDefault="00261563" w:rsidP="00261563">
      <w:pPr>
        <w:jc w:val="center"/>
        <w:rPr>
          <w:b/>
          <w:sz w:val="28"/>
          <w:szCs w:val="28"/>
        </w:rPr>
      </w:pPr>
      <w:r w:rsidRPr="007C4514">
        <w:rPr>
          <w:b/>
          <w:sz w:val="28"/>
          <w:szCs w:val="28"/>
        </w:rPr>
        <w:t>Форма подання показників фінансово-господарської діяльності</w:t>
      </w:r>
    </w:p>
    <w:p w:rsidR="00261563" w:rsidRPr="007C4514" w:rsidRDefault="00261563" w:rsidP="00261563">
      <w:pPr>
        <w:jc w:val="center"/>
        <w:rPr>
          <w:b/>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7"/>
        <w:gridCol w:w="3285"/>
        <w:gridCol w:w="3285"/>
      </w:tblGrid>
      <w:tr w:rsidR="00261563" w:rsidRPr="007C4514" w:rsidTr="005A5709">
        <w:tc>
          <w:tcPr>
            <w:tcW w:w="3177" w:type="dxa"/>
          </w:tcPr>
          <w:p w:rsidR="00261563" w:rsidRPr="007C4514" w:rsidRDefault="00261563" w:rsidP="005A5709">
            <w:pPr>
              <w:tabs>
                <w:tab w:val="left" w:pos="5812"/>
              </w:tabs>
              <w:jc w:val="center"/>
              <w:rPr>
                <w:b/>
                <w:sz w:val="28"/>
                <w:szCs w:val="28"/>
              </w:rPr>
            </w:pPr>
            <w:r w:rsidRPr="007C4514">
              <w:rPr>
                <w:b/>
                <w:sz w:val="28"/>
                <w:szCs w:val="28"/>
              </w:rPr>
              <w:t>Показник</w:t>
            </w:r>
          </w:p>
        </w:tc>
        <w:tc>
          <w:tcPr>
            <w:tcW w:w="3285" w:type="dxa"/>
          </w:tcPr>
          <w:p w:rsidR="00261563" w:rsidRPr="007C4514" w:rsidRDefault="00261563" w:rsidP="005A5709">
            <w:pPr>
              <w:tabs>
                <w:tab w:val="left" w:pos="5812"/>
              </w:tabs>
              <w:jc w:val="center"/>
              <w:rPr>
                <w:b/>
                <w:sz w:val="28"/>
                <w:szCs w:val="28"/>
              </w:rPr>
            </w:pPr>
            <w:r w:rsidRPr="007C4514">
              <w:rPr>
                <w:b/>
                <w:sz w:val="28"/>
                <w:szCs w:val="28"/>
              </w:rPr>
              <w:t>1 рік після отримання ваучера</w:t>
            </w:r>
          </w:p>
        </w:tc>
        <w:tc>
          <w:tcPr>
            <w:tcW w:w="3285" w:type="dxa"/>
          </w:tcPr>
          <w:p w:rsidR="00261563" w:rsidRPr="007C4514" w:rsidRDefault="00261563" w:rsidP="005A5709">
            <w:pPr>
              <w:tabs>
                <w:tab w:val="left" w:pos="5812"/>
              </w:tabs>
              <w:jc w:val="center"/>
              <w:rPr>
                <w:b/>
                <w:sz w:val="28"/>
                <w:szCs w:val="28"/>
              </w:rPr>
            </w:pPr>
            <w:r w:rsidRPr="007C4514">
              <w:rPr>
                <w:b/>
                <w:sz w:val="28"/>
                <w:szCs w:val="28"/>
              </w:rPr>
              <w:t>2 рік після отримання ваучера</w:t>
            </w:r>
          </w:p>
        </w:tc>
      </w:tr>
      <w:tr w:rsidR="00261563" w:rsidRPr="007C4514" w:rsidTr="005A5709">
        <w:tc>
          <w:tcPr>
            <w:tcW w:w="3177" w:type="dxa"/>
          </w:tcPr>
          <w:p w:rsidR="00261563" w:rsidRPr="007C4514" w:rsidRDefault="00261563" w:rsidP="005A5709">
            <w:pPr>
              <w:tabs>
                <w:tab w:val="left" w:pos="5812"/>
              </w:tabs>
              <w:jc w:val="both"/>
              <w:rPr>
                <w:sz w:val="28"/>
                <w:szCs w:val="28"/>
              </w:rPr>
            </w:pPr>
            <w:r w:rsidRPr="007C4514">
              <w:rPr>
                <w:sz w:val="28"/>
                <w:szCs w:val="28"/>
              </w:rPr>
              <w:t>Річний дохід, грн</w:t>
            </w:r>
          </w:p>
        </w:tc>
        <w:tc>
          <w:tcPr>
            <w:tcW w:w="3285" w:type="dxa"/>
          </w:tcPr>
          <w:p w:rsidR="00261563" w:rsidRPr="007C4514" w:rsidRDefault="00261563" w:rsidP="005A5709">
            <w:pPr>
              <w:tabs>
                <w:tab w:val="left" w:pos="5812"/>
              </w:tabs>
              <w:jc w:val="both"/>
              <w:rPr>
                <w:sz w:val="28"/>
                <w:szCs w:val="28"/>
              </w:rPr>
            </w:pPr>
          </w:p>
        </w:tc>
        <w:tc>
          <w:tcPr>
            <w:tcW w:w="3285" w:type="dxa"/>
          </w:tcPr>
          <w:p w:rsidR="00261563" w:rsidRPr="007C4514" w:rsidRDefault="00261563" w:rsidP="005A5709">
            <w:pPr>
              <w:tabs>
                <w:tab w:val="left" w:pos="5812"/>
              </w:tabs>
              <w:jc w:val="both"/>
              <w:rPr>
                <w:sz w:val="28"/>
                <w:szCs w:val="28"/>
              </w:rPr>
            </w:pPr>
          </w:p>
        </w:tc>
      </w:tr>
      <w:tr w:rsidR="00261563" w:rsidRPr="007C4514" w:rsidTr="005A5709">
        <w:tc>
          <w:tcPr>
            <w:tcW w:w="3177" w:type="dxa"/>
          </w:tcPr>
          <w:p w:rsidR="00261563" w:rsidRPr="007C4514" w:rsidRDefault="00261563" w:rsidP="005A5709">
            <w:pPr>
              <w:tabs>
                <w:tab w:val="left" w:pos="5812"/>
              </w:tabs>
              <w:jc w:val="both"/>
              <w:rPr>
                <w:sz w:val="28"/>
                <w:szCs w:val="28"/>
              </w:rPr>
            </w:pPr>
            <w:r w:rsidRPr="007C4514">
              <w:rPr>
                <w:sz w:val="28"/>
                <w:szCs w:val="28"/>
              </w:rPr>
              <w:t xml:space="preserve">Обсяг експорту, грн </w:t>
            </w:r>
          </w:p>
        </w:tc>
        <w:tc>
          <w:tcPr>
            <w:tcW w:w="3285" w:type="dxa"/>
          </w:tcPr>
          <w:p w:rsidR="00261563" w:rsidRPr="007C4514" w:rsidRDefault="00261563" w:rsidP="005A5709">
            <w:pPr>
              <w:tabs>
                <w:tab w:val="left" w:pos="5812"/>
              </w:tabs>
              <w:jc w:val="both"/>
              <w:rPr>
                <w:sz w:val="28"/>
                <w:szCs w:val="28"/>
              </w:rPr>
            </w:pPr>
          </w:p>
        </w:tc>
        <w:tc>
          <w:tcPr>
            <w:tcW w:w="3285" w:type="dxa"/>
          </w:tcPr>
          <w:p w:rsidR="00261563" w:rsidRPr="007C4514" w:rsidRDefault="00261563" w:rsidP="005A5709">
            <w:pPr>
              <w:tabs>
                <w:tab w:val="left" w:pos="5812"/>
              </w:tabs>
              <w:jc w:val="both"/>
              <w:rPr>
                <w:sz w:val="28"/>
                <w:szCs w:val="28"/>
              </w:rPr>
            </w:pPr>
          </w:p>
        </w:tc>
      </w:tr>
      <w:tr w:rsidR="00261563" w:rsidRPr="007C4514" w:rsidTr="005A5709">
        <w:tc>
          <w:tcPr>
            <w:tcW w:w="3177" w:type="dxa"/>
          </w:tcPr>
          <w:p w:rsidR="00261563" w:rsidRPr="007C4514" w:rsidRDefault="00261563" w:rsidP="005A5709">
            <w:pPr>
              <w:tabs>
                <w:tab w:val="left" w:pos="5812"/>
              </w:tabs>
              <w:jc w:val="both"/>
              <w:rPr>
                <w:sz w:val="28"/>
                <w:szCs w:val="28"/>
              </w:rPr>
            </w:pPr>
            <w:r w:rsidRPr="007C4514">
              <w:rPr>
                <w:sz w:val="28"/>
                <w:szCs w:val="28"/>
              </w:rPr>
              <w:t>Нові види продукції або послуг</w:t>
            </w:r>
          </w:p>
        </w:tc>
        <w:tc>
          <w:tcPr>
            <w:tcW w:w="3285" w:type="dxa"/>
          </w:tcPr>
          <w:p w:rsidR="00261563" w:rsidRPr="007C4514" w:rsidRDefault="00261563" w:rsidP="005A5709">
            <w:pPr>
              <w:tabs>
                <w:tab w:val="left" w:pos="5812"/>
              </w:tabs>
              <w:jc w:val="both"/>
              <w:rPr>
                <w:sz w:val="28"/>
                <w:szCs w:val="28"/>
              </w:rPr>
            </w:pPr>
          </w:p>
        </w:tc>
        <w:tc>
          <w:tcPr>
            <w:tcW w:w="3285" w:type="dxa"/>
          </w:tcPr>
          <w:p w:rsidR="00261563" w:rsidRPr="007C4514" w:rsidRDefault="00261563" w:rsidP="005A5709">
            <w:pPr>
              <w:tabs>
                <w:tab w:val="left" w:pos="5812"/>
              </w:tabs>
              <w:jc w:val="both"/>
              <w:rPr>
                <w:sz w:val="28"/>
                <w:szCs w:val="28"/>
              </w:rPr>
            </w:pPr>
          </w:p>
        </w:tc>
      </w:tr>
    </w:tbl>
    <w:p w:rsidR="00261563" w:rsidRPr="007C4514" w:rsidRDefault="00261563" w:rsidP="00261563"/>
    <w:p w:rsidR="00261563" w:rsidRPr="007C4514" w:rsidRDefault="00261563" w:rsidP="00261563"/>
    <w:p w:rsidR="00261563" w:rsidRPr="007C4514" w:rsidRDefault="00261563" w:rsidP="00261563"/>
    <w:p w:rsidR="00261563" w:rsidRPr="007C4514" w:rsidRDefault="00261563" w:rsidP="00261563"/>
    <w:p w:rsidR="00261563" w:rsidRPr="007C4514" w:rsidRDefault="00261563" w:rsidP="00261563"/>
    <w:p w:rsidR="00261563" w:rsidRPr="007C4514" w:rsidRDefault="00261563" w:rsidP="00261563"/>
    <w:p w:rsidR="0002013C" w:rsidRPr="007C4514" w:rsidRDefault="0002013C" w:rsidP="00261563"/>
    <w:p w:rsidR="0002013C" w:rsidRPr="007C4514" w:rsidRDefault="00706DC9" w:rsidP="00706DC9">
      <w:pPr>
        <w:tabs>
          <w:tab w:val="left" w:pos="1665"/>
        </w:tabs>
        <w:jc w:val="center"/>
      </w:pPr>
      <w:r>
        <w:t>______________________________________________________________</w:t>
      </w:r>
    </w:p>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02013C" w:rsidRPr="007C4514" w:rsidRDefault="0002013C" w:rsidP="00261563"/>
    <w:p w:rsidR="00261563" w:rsidRPr="003A48BC" w:rsidRDefault="0002013C" w:rsidP="00261563">
      <w:pPr>
        <w:tabs>
          <w:tab w:val="left" w:pos="5812"/>
        </w:tabs>
        <w:jc w:val="right"/>
        <w:rPr>
          <w:sz w:val="28"/>
          <w:szCs w:val="28"/>
        </w:rPr>
      </w:pPr>
      <w:r w:rsidRPr="003A48BC">
        <w:rPr>
          <w:sz w:val="28"/>
          <w:szCs w:val="28"/>
        </w:rPr>
        <w:t>Додаток 4</w:t>
      </w:r>
      <w:r w:rsidR="001611A8" w:rsidRPr="003A48BC">
        <w:rPr>
          <w:sz w:val="28"/>
          <w:szCs w:val="28"/>
        </w:rPr>
        <w:t xml:space="preserve"> до Завдання 2</w:t>
      </w:r>
    </w:p>
    <w:p w:rsidR="00261563" w:rsidRPr="007C4514" w:rsidRDefault="00261563" w:rsidP="00261563">
      <w:pPr>
        <w:tabs>
          <w:tab w:val="left" w:pos="5812"/>
        </w:tabs>
        <w:jc w:val="both"/>
        <w:rPr>
          <w:b/>
          <w:sz w:val="14"/>
          <w:szCs w:val="14"/>
        </w:rPr>
      </w:pPr>
    </w:p>
    <w:p w:rsidR="00261563" w:rsidRPr="007C4514" w:rsidRDefault="00261563" w:rsidP="00261563">
      <w:pPr>
        <w:jc w:val="center"/>
        <w:rPr>
          <w:b/>
          <w:sz w:val="28"/>
          <w:szCs w:val="28"/>
        </w:rPr>
      </w:pPr>
      <w:r w:rsidRPr="007C4514">
        <w:rPr>
          <w:b/>
          <w:sz w:val="28"/>
          <w:szCs w:val="28"/>
        </w:rPr>
        <w:t xml:space="preserve">Заява на перекваліфікацію сервісної компанії </w:t>
      </w:r>
    </w:p>
    <w:p w:rsidR="00261563" w:rsidRPr="007C4514" w:rsidRDefault="00261563" w:rsidP="00261563">
      <w:pPr>
        <w:jc w:val="center"/>
        <w:rPr>
          <w:b/>
          <w:sz w:val="14"/>
          <w:szCs w:val="14"/>
        </w:rPr>
      </w:pPr>
    </w:p>
    <w:p w:rsidR="00261563" w:rsidRPr="007C4514" w:rsidRDefault="00261563" w:rsidP="00261563">
      <w:pPr>
        <w:ind w:firstLine="567"/>
        <w:jc w:val="both"/>
        <w:rPr>
          <w:sz w:val="28"/>
          <w:szCs w:val="28"/>
        </w:rPr>
      </w:pPr>
      <w:r w:rsidRPr="007C4514">
        <w:rPr>
          <w:sz w:val="28"/>
          <w:szCs w:val="28"/>
        </w:rPr>
        <w:t>1. Контактна інформація.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261563" w:rsidRPr="007C4514" w:rsidTr="005A5709">
        <w:tc>
          <w:tcPr>
            <w:tcW w:w="4927" w:type="dxa"/>
          </w:tcPr>
          <w:p w:rsidR="00261563" w:rsidRPr="007C4514" w:rsidRDefault="00261563" w:rsidP="005A5709">
            <w:pPr>
              <w:jc w:val="both"/>
              <w:rPr>
                <w:sz w:val="28"/>
                <w:szCs w:val="28"/>
              </w:rPr>
            </w:pPr>
            <w:r w:rsidRPr="007C4514">
              <w:rPr>
                <w:sz w:val="28"/>
                <w:szCs w:val="28"/>
              </w:rPr>
              <w:t>Назва компанії</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Організаційно-правова форма</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Код ЄДРПОУ</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Види діяльності згідно із КВЕД 2010</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Типи ваучерів (необхідне залишити)</w:t>
            </w:r>
          </w:p>
        </w:tc>
        <w:tc>
          <w:tcPr>
            <w:tcW w:w="4928" w:type="dxa"/>
          </w:tcPr>
          <w:p w:rsidR="00261563" w:rsidRPr="007C4514" w:rsidRDefault="00261563" w:rsidP="00261563">
            <w:pPr>
              <w:pStyle w:val="aa"/>
              <w:numPr>
                <w:ilvl w:val="0"/>
                <w:numId w:val="2"/>
              </w:numPr>
              <w:suppressAutoHyphens w:val="0"/>
              <w:spacing w:after="0"/>
              <w:ind w:left="0" w:firstLine="0"/>
              <w:jc w:val="both"/>
              <w:rPr>
                <w:rFonts w:ascii="Times New Roman" w:hAnsi="Times New Roman" w:cs="Times New Roman"/>
                <w:sz w:val="28"/>
                <w:szCs w:val="28"/>
              </w:rPr>
            </w:pPr>
            <w:r w:rsidRPr="007C4514">
              <w:rPr>
                <w:rFonts w:ascii="Times New Roman" w:hAnsi="Times New Roman" w:cs="Times New Roman"/>
                <w:sz w:val="28"/>
                <w:szCs w:val="28"/>
              </w:rPr>
              <w:t>Маркетингові ваучери</w:t>
            </w:r>
          </w:p>
          <w:p w:rsidR="00261563" w:rsidRPr="007C4514" w:rsidRDefault="0002013C" w:rsidP="00261563">
            <w:pPr>
              <w:pStyle w:val="aa"/>
              <w:numPr>
                <w:ilvl w:val="0"/>
                <w:numId w:val="2"/>
              </w:numPr>
              <w:suppressAutoHyphens w:val="0"/>
              <w:spacing w:after="0"/>
              <w:ind w:left="0" w:firstLine="0"/>
              <w:jc w:val="both"/>
              <w:rPr>
                <w:rFonts w:ascii="Times New Roman" w:hAnsi="Times New Roman" w:cs="Times New Roman"/>
                <w:sz w:val="28"/>
                <w:szCs w:val="28"/>
              </w:rPr>
            </w:pPr>
            <w:r w:rsidRPr="007C4514">
              <w:rPr>
                <w:rFonts w:ascii="Times New Roman" w:hAnsi="Times New Roman" w:cs="Times New Roman"/>
                <w:sz w:val="28"/>
                <w:szCs w:val="28"/>
              </w:rPr>
              <w:t>Ваучери на сертифікацію продукції</w:t>
            </w: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 xml:space="preserve">Опис послуг компанії – </w:t>
            </w:r>
            <w:r w:rsidRPr="007C4514">
              <w:rPr>
                <w:i/>
                <w:sz w:val="28"/>
                <w:szCs w:val="28"/>
              </w:rPr>
              <w:t>максимально 200 слів</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Адреса компанії</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 xml:space="preserve">Телефон компанії </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Електронна пошта компанії</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Прізвище, ім’я контактної особи</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Посада контактної особи</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Телефон контактної особи</w:t>
            </w:r>
          </w:p>
        </w:tc>
        <w:tc>
          <w:tcPr>
            <w:tcW w:w="4928" w:type="dxa"/>
          </w:tcPr>
          <w:p w:rsidR="00261563" w:rsidRPr="007C4514" w:rsidRDefault="00261563" w:rsidP="005A5709">
            <w:pPr>
              <w:jc w:val="both"/>
              <w:rPr>
                <w:sz w:val="28"/>
                <w:szCs w:val="28"/>
              </w:rPr>
            </w:pPr>
          </w:p>
        </w:tc>
      </w:tr>
      <w:tr w:rsidR="00261563" w:rsidRPr="007C4514" w:rsidTr="005A5709">
        <w:tc>
          <w:tcPr>
            <w:tcW w:w="4927" w:type="dxa"/>
          </w:tcPr>
          <w:p w:rsidR="00261563" w:rsidRPr="007C4514" w:rsidRDefault="00261563" w:rsidP="005A5709">
            <w:pPr>
              <w:jc w:val="both"/>
              <w:rPr>
                <w:sz w:val="28"/>
                <w:szCs w:val="28"/>
              </w:rPr>
            </w:pPr>
            <w:r w:rsidRPr="007C4514">
              <w:rPr>
                <w:sz w:val="28"/>
                <w:szCs w:val="28"/>
              </w:rPr>
              <w:t>Електронна пошта контактної особи</w:t>
            </w:r>
          </w:p>
        </w:tc>
        <w:tc>
          <w:tcPr>
            <w:tcW w:w="4928" w:type="dxa"/>
          </w:tcPr>
          <w:p w:rsidR="00261563" w:rsidRPr="007C4514" w:rsidRDefault="00261563" w:rsidP="005A5709">
            <w:pPr>
              <w:jc w:val="both"/>
              <w:rPr>
                <w:sz w:val="28"/>
                <w:szCs w:val="28"/>
              </w:rPr>
            </w:pPr>
          </w:p>
        </w:tc>
      </w:tr>
    </w:tbl>
    <w:p w:rsidR="00261563" w:rsidRPr="007C4514" w:rsidRDefault="00261563" w:rsidP="00261563">
      <w:pPr>
        <w:jc w:val="both"/>
        <w:rPr>
          <w:b/>
          <w:sz w:val="14"/>
          <w:szCs w:val="14"/>
        </w:rPr>
      </w:pPr>
    </w:p>
    <w:p w:rsidR="00261563" w:rsidRPr="007C4514" w:rsidRDefault="00261563" w:rsidP="00261563">
      <w:pPr>
        <w:ind w:firstLine="567"/>
        <w:jc w:val="both"/>
        <w:rPr>
          <w:i/>
          <w:sz w:val="28"/>
          <w:szCs w:val="28"/>
        </w:rPr>
      </w:pPr>
      <w:r w:rsidRPr="007C4514">
        <w:rPr>
          <w:sz w:val="28"/>
          <w:szCs w:val="28"/>
        </w:rPr>
        <w:t>2. Види послуг компанії, які можуть надаватися за рахунок маркетингових ваучерів та ваучерів на</w:t>
      </w:r>
      <w:r w:rsidR="00DD4B0D" w:rsidRPr="007C4514">
        <w:rPr>
          <w:sz w:val="28"/>
          <w:szCs w:val="28"/>
        </w:rPr>
        <w:t xml:space="preserve"> </w:t>
      </w:r>
      <w:r w:rsidR="0002013C" w:rsidRPr="007C4514">
        <w:rPr>
          <w:sz w:val="28"/>
          <w:szCs w:val="28"/>
        </w:rPr>
        <w:t>сертифікацію</w:t>
      </w:r>
      <w:r w:rsidRPr="007C4514">
        <w:rPr>
          <w:sz w:val="28"/>
          <w:szCs w:val="28"/>
        </w:rPr>
        <w:t xml:space="preserve">– </w:t>
      </w:r>
      <w:r w:rsidRPr="007C4514">
        <w:rPr>
          <w:i/>
          <w:sz w:val="28"/>
          <w:szCs w:val="28"/>
        </w:rPr>
        <w:t>максимально 200 слів.</w:t>
      </w:r>
    </w:p>
    <w:p w:rsidR="00261563" w:rsidRPr="007C4514" w:rsidRDefault="00261563" w:rsidP="00261563">
      <w:pPr>
        <w:ind w:firstLine="567"/>
        <w:jc w:val="both"/>
        <w:rPr>
          <w:sz w:val="28"/>
          <w:szCs w:val="28"/>
        </w:rPr>
      </w:pPr>
      <w:r w:rsidRPr="007C4514">
        <w:rPr>
          <w:sz w:val="28"/>
          <w:szCs w:val="28"/>
        </w:rPr>
        <w:t>3. Досвід надання експертних послуг за останні 2 роки – не менше 2 прикладів.</w:t>
      </w:r>
    </w:p>
    <w:p w:rsidR="00261563" w:rsidRPr="007C4514" w:rsidRDefault="00261563" w:rsidP="00261563">
      <w:pPr>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1955"/>
        <w:gridCol w:w="1606"/>
        <w:gridCol w:w="2381"/>
        <w:gridCol w:w="2268"/>
      </w:tblGrid>
      <w:tr w:rsidR="00261563" w:rsidRPr="007C4514" w:rsidTr="005A5709">
        <w:tc>
          <w:tcPr>
            <w:tcW w:w="1838" w:type="dxa"/>
          </w:tcPr>
          <w:p w:rsidR="00261563" w:rsidRPr="007C4514" w:rsidRDefault="00261563" w:rsidP="005A5709">
            <w:pPr>
              <w:jc w:val="both"/>
              <w:rPr>
                <w:b/>
                <w:sz w:val="28"/>
                <w:szCs w:val="28"/>
              </w:rPr>
            </w:pPr>
            <w:r w:rsidRPr="007C4514">
              <w:rPr>
                <w:b/>
                <w:sz w:val="28"/>
                <w:szCs w:val="28"/>
              </w:rPr>
              <w:t>Назва клієнта</w:t>
            </w:r>
          </w:p>
        </w:tc>
        <w:tc>
          <w:tcPr>
            <w:tcW w:w="1955" w:type="dxa"/>
          </w:tcPr>
          <w:p w:rsidR="00261563" w:rsidRPr="007C4514" w:rsidRDefault="00261563" w:rsidP="005A5709">
            <w:pPr>
              <w:jc w:val="both"/>
              <w:rPr>
                <w:b/>
                <w:sz w:val="28"/>
                <w:szCs w:val="28"/>
              </w:rPr>
            </w:pPr>
            <w:r w:rsidRPr="007C4514">
              <w:rPr>
                <w:b/>
                <w:sz w:val="28"/>
                <w:szCs w:val="28"/>
              </w:rPr>
              <w:t xml:space="preserve">Надані послуги – </w:t>
            </w:r>
            <w:r w:rsidRPr="007C4514">
              <w:rPr>
                <w:i/>
                <w:sz w:val="28"/>
                <w:szCs w:val="28"/>
              </w:rPr>
              <w:t>максимально 100 слів</w:t>
            </w:r>
          </w:p>
        </w:tc>
        <w:tc>
          <w:tcPr>
            <w:tcW w:w="1447" w:type="dxa"/>
          </w:tcPr>
          <w:p w:rsidR="00261563" w:rsidRPr="007C4514" w:rsidRDefault="00261563" w:rsidP="005A5709">
            <w:pPr>
              <w:jc w:val="both"/>
              <w:rPr>
                <w:b/>
                <w:sz w:val="28"/>
                <w:szCs w:val="28"/>
              </w:rPr>
            </w:pPr>
            <w:r w:rsidRPr="007C4514">
              <w:rPr>
                <w:b/>
                <w:sz w:val="28"/>
                <w:szCs w:val="28"/>
              </w:rPr>
              <w:t>Термін виконання</w:t>
            </w:r>
          </w:p>
        </w:tc>
        <w:tc>
          <w:tcPr>
            <w:tcW w:w="2381" w:type="dxa"/>
          </w:tcPr>
          <w:p w:rsidR="00261563" w:rsidRPr="007C4514" w:rsidRDefault="00261563" w:rsidP="005A5709">
            <w:pPr>
              <w:jc w:val="both"/>
              <w:rPr>
                <w:b/>
                <w:sz w:val="28"/>
                <w:szCs w:val="28"/>
              </w:rPr>
            </w:pPr>
            <w:r w:rsidRPr="007C4514">
              <w:rPr>
                <w:b/>
                <w:sz w:val="28"/>
                <w:szCs w:val="28"/>
              </w:rPr>
              <w:t xml:space="preserve">Контактна особа клієнта </w:t>
            </w:r>
            <w:r w:rsidRPr="007C4514">
              <w:rPr>
                <w:i/>
                <w:sz w:val="28"/>
                <w:szCs w:val="28"/>
              </w:rPr>
              <w:t>(ім’я, прізвище та посада)</w:t>
            </w:r>
          </w:p>
        </w:tc>
        <w:tc>
          <w:tcPr>
            <w:tcW w:w="2268" w:type="dxa"/>
          </w:tcPr>
          <w:p w:rsidR="00261563" w:rsidRPr="007C4514" w:rsidRDefault="00261563" w:rsidP="005A5709">
            <w:pPr>
              <w:jc w:val="both"/>
              <w:rPr>
                <w:b/>
                <w:sz w:val="28"/>
                <w:szCs w:val="28"/>
              </w:rPr>
            </w:pPr>
            <w:r w:rsidRPr="007C4514">
              <w:rPr>
                <w:b/>
                <w:sz w:val="28"/>
                <w:szCs w:val="28"/>
              </w:rPr>
              <w:t xml:space="preserve">Контакти </w:t>
            </w:r>
            <w:r w:rsidRPr="007C4514">
              <w:rPr>
                <w:i/>
                <w:sz w:val="28"/>
                <w:szCs w:val="28"/>
              </w:rPr>
              <w:t>(телефон та електронна пошта)</w:t>
            </w:r>
          </w:p>
        </w:tc>
      </w:tr>
      <w:tr w:rsidR="00261563" w:rsidRPr="007C4514" w:rsidTr="005A5709">
        <w:tc>
          <w:tcPr>
            <w:tcW w:w="1838" w:type="dxa"/>
          </w:tcPr>
          <w:p w:rsidR="00261563" w:rsidRPr="007C4514" w:rsidRDefault="00261563" w:rsidP="005A5709">
            <w:pPr>
              <w:jc w:val="both"/>
              <w:rPr>
                <w:b/>
                <w:sz w:val="28"/>
                <w:szCs w:val="28"/>
              </w:rPr>
            </w:pPr>
          </w:p>
        </w:tc>
        <w:tc>
          <w:tcPr>
            <w:tcW w:w="1955" w:type="dxa"/>
          </w:tcPr>
          <w:p w:rsidR="00261563" w:rsidRPr="007C4514" w:rsidRDefault="00261563" w:rsidP="005A5709">
            <w:pPr>
              <w:jc w:val="both"/>
              <w:rPr>
                <w:b/>
                <w:sz w:val="28"/>
                <w:szCs w:val="28"/>
              </w:rPr>
            </w:pPr>
          </w:p>
        </w:tc>
        <w:tc>
          <w:tcPr>
            <w:tcW w:w="1447" w:type="dxa"/>
          </w:tcPr>
          <w:p w:rsidR="00261563" w:rsidRPr="007C4514" w:rsidRDefault="00261563" w:rsidP="005A5709">
            <w:pPr>
              <w:jc w:val="both"/>
              <w:rPr>
                <w:b/>
                <w:sz w:val="28"/>
                <w:szCs w:val="28"/>
              </w:rPr>
            </w:pPr>
          </w:p>
        </w:tc>
        <w:tc>
          <w:tcPr>
            <w:tcW w:w="2381" w:type="dxa"/>
          </w:tcPr>
          <w:p w:rsidR="00261563" w:rsidRPr="007C4514" w:rsidRDefault="00261563" w:rsidP="005A5709">
            <w:pPr>
              <w:jc w:val="both"/>
              <w:rPr>
                <w:b/>
                <w:sz w:val="28"/>
                <w:szCs w:val="28"/>
              </w:rPr>
            </w:pPr>
          </w:p>
        </w:tc>
        <w:tc>
          <w:tcPr>
            <w:tcW w:w="2268" w:type="dxa"/>
          </w:tcPr>
          <w:p w:rsidR="00261563" w:rsidRPr="007C4514" w:rsidRDefault="00261563" w:rsidP="005A5709">
            <w:pPr>
              <w:jc w:val="both"/>
              <w:rPr>
                <w:b/>
                <w:sz w:val="28"/>
                <w:szCs w:val="28"/>
              </w:rPr>
            </w:pPr>
          </w:p>
        </w:tc>
      </w:tr>
      <w:tr w:rsidR="00261563" w:rsidRPr="007C4514" w:rsidTr="005A5709">
        <w:tc>
          <w:tcPr>
            <w:tcW w:w="1838" w:type="dxa"/>
          </w:tcPr>
          <w:p w:rsidR="00261563" w:rsidRPr="007C4514" w:rsidRDefault="00261563" w:rsidP="005A5709">
            <w:pPr>
              <w:jc w:val="both"/>
              <w:rPr>
                <w:b/>
                <w:sz w:val="28"/>
                <w:szCs w:val="28"/>
              </w:rPr>
            </w:pPr>
          </w:p>
        </w:tc>
        <w:tc>
          <w:tcPr>
            <w:tcW w:w="1955" w:type="dxa"/>
          </w:tcPr>
          <w:p w:rsidR="00261563" w:rsidRPr="007C4514" w:rsidRDefault="00261563" w:rsidP="005A5709">
            <w:pPr>
              <w:jc w:val="both"/>
              <w:rPr>
                <w:b/>
                <w:sz w:val="28"/>
                <w:szCs w:val="28"/>
              </w:rPr>
            </w:pPr>
          </w:p>
        </w:tc>
        <w:tc>
          <w:tcPr>
            <w:tcW w:w="1447" w:type="dxa"/>
          </w:tcPr>
          <w:p w:rsidR="00261563" w:rsidRPr="007C4514" w:rsidRDefault="00261563" w:rsidP="005A5709">
            <w:pPr>
              <w:jc w:val="both"/>
              <w:rPr>
                <w:b/>
                <w:sz w:val="28"/>
                <w:szCs w:val="28"/>
              </w:rPr>
            </w:pPr>
          </w:p>
        </w:tc>
        <w:tc>
          <w:tcPr>
            <w:tcW w:w="2381" w:type="dxa"/>
          </w:tcPr>
          <w:p w:rsidR="00261563" w:rsidRPr="007C4514" w:rsidRDefault="00261563" w:rsidP="005A5709">
            <w:pPr>
              <w:jc w:val="both"/>
              <w:rPr>
                <w:b/>
                <w:sz w:val="28"/>
                <w:szCs w:val="28"/>
              </w:rPr>
            </w:pPr>
          </w:p>
        </w:tc>
        <w:tc>
          <w:tcPr>
            <w:tcW w:w="2268" w:type="dxa"/>
          </w:tcPr>
          <w:p w:rsidR="00261563" w:rsidRPr="007C4514" w:rsidRDefault="00261563" w:rsidP="005A5709">
            <w:pPr>
              <w:jc w:val="both"/>
              <w:rPr>
                <w:b/>
                <w:sz w:val="28"/>
                <w:szCs w:val="28"/>
              </w:rPr>
            </w:pPr>
          </w:p>
        </w:tc>
      </w:tr>
    </w:tbl>
    <w:p w:rsidR="00261563" w:rsidRPr="007C4514" w:rsidRDefault="00261563" w:rsidP="00261563">
      <w:pPr>
        <w:rPr>
          <w:b/>
          <w:sz w:val="14"/>
          <w:szCs w:val="14"/>
        </w:rPr>
      </w:pPr>
    </w:p>
    <w:p w:rsidR="00261563" w:rsidRPr="007C4514" w:rsidRDefault="00261563" w:rsidP="00261563">
      <w:pPr>
        <w:ind w:firstLine="567"/>
        <w:jc w:val="both"/>
        <w:rPr>
          <w:sz w:val="28"/>
          <w:szCs w:val="28"/>
        </w:rPr>
      </w:pPr>
    </w:p>
    <w:p w:rsidR="00261563" w:rsidRPr="007C4514" w:rsidRDefault="00261563" w:rsidP="00261563">
      <w:pPr>
        <w:ind w:firstLine="567"/>
        <w:jc w:val="both"/>
        <w:rPr>
          <w:b/>
          <w:sz w:val="28"/>
          <w:szCs w:val="28"/>
        </w:rPr>
      </w:pPr>
    </w:p>
    <w:p w:rsidR="00261563" w:rsidRPr="007C4514" w:rsidRDefault="00261563" w:rsidP="00261563">
      <w:pPr>
        <w:rPr>
          <w:b/>
          <w:sz w:val="14"/>
          <w:szCs w:val="14"/>
        </w:rPr>
      </w:pPr>
    </w:p>
    <w:p w:rsidR="00261563" w:rsidRPr="007C4514" w:rsidRDefault="00261563" w:rsidP="00261563">
      <w:pPr>
        <w:rPr>
          <w:b/>
          <w:sz w:val="14"/>
          <w:szCs w:val="14"/>
        </w:rPr>
      </w:pPr>
    </w:p>
    <w:p w:rsidR="00261563" w:rsidRPr="007C4514" w:rsidRDefault="00261563" w:rsidP="00261563">
      <w:pPr>
        <w:rPr>
          <w:b/>
          <w:sz w:val="14"/>
          <w:szCs w:val="14"/>
        </w:rPr>
      </w:pPr>
    </w:p>
    <w:p w:rsidR="00261563" w:rsidRPr="007C4514" w:rsidRDefault="00261563" w:rsidP="00261563">
      <w:pPr>
        <w:rPr>
          <w:b/>
          <w:sz w:val="14"/>
          <w:szCs w:val="14"/>
        </w:rPr>
      </w:pPr>
    </w:p>
    <w:p w:rsidR="00261563" w:rsidRPr="007C4514" w:rsidRDefault="00261563" w:rsidP="00261563">
      <w:pPr>
        <w:rPr>
          <w:sz w:val="28"/>
          <w:szCs w:val="28"/>
        </w:rPr>
      </w:pPr>
      <w:r w:rsidRPr="007C4514">
        <w:rPr>
          <w:sz w:val="28"/>
          <w:szCs w:val="28"/>
        </w:rPr>
        <w:t>Дата</w:t>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t xml:space="preserve">     Підпис</w:t>
      </w:r>
    </w:p>
    <w:p w:rsidR="003A48BC" w:rsidRDefault="003A48BC" w:rsidP="0002013C">
      <w:pPr>
        <w:tabs>
          <w:tab w:val="left" w:pos="5812"/>
        </w:tabs>
        <w:jc w:val="right"/>
      </w:pPr>
    </w:p>
    <w:p w:rsidR="003A48BC" w:rsidRDefault="003A48BC" w:rsidP="0002013C">
      <w:pPr>
        <w:tabs>
          <w:tab w:val="left" w:pos="5812"/>
        </w:tabs>
        <w:jc w:val="right"/>
      </w:pPr>
    </w:p>
    <w:p w:rsidR="003A48BC" w:rsidRDefault="003A48BC" w:rsidP="0002013C">
      <w:pPr>
        <w:tabs>
          <w:tab w:val="left" w:pos="5812"/>
        </w:tabs>
        <w:jc w:val="right"/>
      </w:pPr>
    </w:p>
    <w:p w:rsidR="003A48BC" w:rsidRDefault="003A48BC" w:rsidP="003A48BC">
      <w:pPr>
        <w:tabs>
          <w:tab w:val="left" w:pos="480"/>
          <w:tab w:val="left" w:pos="5812"/>
        </w:tabs>
      </w:pPr>
      <w:r>
        <w:tab/>
        <w:t>_________________________________________________________________________________</w:t>
      </w:r>
      <w:r>
        <w:tab/>
      </w:r>
    </w:p>
    <w:p w:rsidR="0002013C" w:rsidRPr="003A48BC" w:rsidRDefault="00261563" w:rsidP="0002013C">
      <w:pPr>
        <w:tabs>
          <w:tab w:val="left" w:pos="5812"/>
        </w:tabs>
        <w:jc w:val="right"/>
        <w:rPr>
          <w:sz w:val="28"/>
          <w:szCs w:val="28"/>
        </w:rPr>
      </w:pPr>
      <w:r w:rsidRPr="003A48BC">
        <w:br w:type="page"/>
      </w:r>
      <w:r w:rsidR="001611A8" w:rsidRPr="003A48BC">
        <w:rPr>
          <w:sz w:val="28"/>
          <w:szCs w:val="28"/>
        </w:rPr>
        <w:t>Додаток 5 до Завдання 2</w:t>
      </w:r>
    </w:p>
    <w:p w:rsidR="0002013C" w:rsidRPr="007C4514" w:rsidRDefault="0002013C" w:rsidP="0002013C">
      <w:pPr>
        <w:tabs>
          <w:tab w:val="left" w:pos="5812"/>
        </w:tabs>
        <w:jc w:val="both"/>
        <w:rPr>
          <w:b/>
          <w:sz w:val="28"/>
          <w:szCs w:val="28"/>
        </w:rPr>
      </w:pPr>
    </w:p>
    <w:p w:rsidR="0002013C" w:rsidRPr="007C4514" w:rsidRDefault="0002013C" w:rsidP="0002013C">
      <w:pPr>
        <w:jc w:val="center"/>
        <w:rPr>
          <w:b/>
          <w:sz w:val="28"/>
          <w:szCs w:val="28"/>
        </w:rPr>
      </w:pPr>
      <w:r w:rsidRPr="007C4514">
        <w:rPr>
          <w:b/>
          <w:sz w:val="28"/>
          <w:szCs w:val="28"/>
        </w:rPr>
        <w:t>Декларація доброчесності учасника</w:t>
      </w:r>
    </w:p>
    <w:p w:rsidR="0002013C" w:rsidRPr="007C4514" w:rsidRDefault="0002013C" w:rsidP="0002013C">
      <w:pPr>
        <w:jc w:val="center"/>
        <w:rPr>
          <w:b/>
          <w:sz w:val="28"/>
          <w:szCs w:val="28"/>
        </w:rPr>
      </w:pPr>
    </w:p>
    <w:p w:rsidR="0002013C" w:rsidRPr="007C4514" w:rsidRDefault="0002013C" w:rsidP="0002013C">
      <w:pPr>
        <w:ind w:firstLine="567"/>
        <w:jc w:val="both"/>
        <w:rPr>
          <w:b/>
          <w:sz w:val="28"/>
          <w:szCs w:val="28"/>
        </w:rPr>
      </w:pPr>
      <w:r w:rsidRPr="007C4514">
        <w:rPr>
          <w:i/>
          <w:sz w:val="28"/>
          <w:szCs w:val="28"/>
          <w:u w:val="single"/>
        </w:rPr>
        <w:t>Назва компанії</w:t>
      </w:r>
      <w:r w:rsidRPr="007C4514">
        <w:rPr>
          <w:sz w:val="28"/>
          <w:szCs w:val="28"/>
        </w:rPr>
        <w:t xml:space="preserve"> у зв’язку із поданням документів на перекваліфікацію для участі в Програмі </w:t>
      </w:r>
      <w:r w:rsidR="00DD4B0D" w:rsidRPr="007C4514">
        <w:rPr>
          <w:sz w:val="28"/>
          <w:szCs w:val="28"/>
        </w:rPr>
        <w:t xml:space="preserve">підтримки бізнесу </w:t>
      </w:r>
      <w:r w:rsidRPr="007C4514">
        <w:rPr>
          <w:sz w:val="28"/>
          <w:szCs w:val="28"/>
        </w:rPr>
        <w:t>Львівської області</w:t>
      </w:r>
      <w:r w:rsidR="00DD4B0D" w:rsidRPr="007C4514">
        <w:rPr>
          <w:sz w:val="28"/>
          <w:szCs w:val="28"/>
        </w:rPr>
        <w:t xml:space="preserve"> на період воєнного стану</w:t>
      </w:r>
      <w:r w:rsidRPr="007C4514">
        <w:rPr>
          <w:sz w:val="28"/>
          <w:szCs w:val="28"/>
        </w:rPr>
        <w:t xml:space="preserve"> </w:t>
      </w:r>
      <w:r w:rsidR="005C4219">
        <w:rPr>
          <w:sz w:val="28"/>
          <w:szCs w:val="28"/>
        </w:rPr>
        <w:t>в частині реалізації «Завдання 2</w:t>
      </w:r>
      <w:r w:rsidRPr="007C4514">
        <w:rPr>
          <w:sz w:val="28"/>
          <w:szCs w:val="28"/>
        </w:rPr>
        <w:t xml:space="preserve">. </w:t>
      </w:r>
      <w:r w:rsidR="00DD4B0D" w:rsidRPr="007C4514">
        <w:rPr>
          <w:sz w:val="28"/>
          <w:szCs w:val="28"/>
        </w:rPr>
        <w:t>«Ваучерна підтримка бізнесу на маркетингові цілі та сертифікацію продукції</w:t>
      </w:r>
      <w:r w:rsidRPr="007C4514">
        <w:rPr>
          <w:sz w:val="28"/>
          <w:szCs w:val="28"/>
        </w:rPr>
        <w:t>» засвідчує, що:</w:t>
      </w:r>
    </w:p>
    <w:p w:rsidR="0002013C" w:rsidRPr="007C4514" w:rsidRDefault="0002013C" w:rsidP="0002013C">
      <w:pPr>
        <w:pStyle w:val="aa"/>
        <w:suppressAutoHyphens w:val="0"/>
        <w:spacing w:after="0"/>
        <w:ind w:left="360"/>
        <w:jc w:val="both"/>
        <w:rPr>
          <w:rFonts w:ascii="Times New Roman" w:hAnsi="Times New Roman" w:cs="Times New Roman"/>
          <w:sz w:val="28"/>
          <w:szCs w:val="28"/>
        </w:rPr>
      </w:pPr>
      <w:r w:rsidRPr="007C4514">
        <w:rPr>
          <w:rFonts w:ascii="Times New Roman" w:hAnsi="Times New Roman" w:cs="Times New Roman"/>
          <w:sz w:val="28"/>
          <w:szCs w:val="28"/>
        </w:rPr>
        <w:t xml:space="preserve">- не надаватиме послуги суб'єктам малого підприємництва, якщо будь-який із працівників, відповідальний за прийняття рішень у </w:t>
      </w:r>
      <w:r w:rsidRPr="007C4514">
        <w:rPr>
          <w:rFonts w:ascii="Times New Roman" w:hAnsi="Times New Roman" w:cs="Times New Roman"/>
          <w:i/>
          <w:sz w:val="28"/>
          <w:szCs w:val="28"/>
          <w:u w:val="single"/>
        </w:rPr>
        <w:t>назва компанії</w:t>
      </w:r>
      <w:r w:rsidRPr="007C4514">
        <w:rPr>
          <w:rFonts w:ascii="Times New Roman" w:hAnsi="Times New Roman" w:cs="Times New Roman"/>
          <w:sz w:val="28"/>
          <w:szCs w:val="28"/>
        </w:rPr>
        <w:t>, перебуває в родинних стосунках чи юридичних відносинах із працівниками, відповідальними за прийняття рішень у суб'єкта малого підприємництва, який отримав ваучер.</w:t>
      </w:r>
    </w:p>
    <w:p w:rsidR="0002013C" w:rsidRPr="007C4514" w:rsidRDefault="0002013C" w:rsidP="0002013C">
      <w:pPr>
        <w:ind w:firstLine="567"/>
        <w:jc w:val="both"/>
        <w:rPr>
          <w:bCs/>
          <w:sz w:val="28"/>
          <w:szCs w:val="28"/>
          <w:lang w:eastAsia="ru-RU"/>
        </w:rPr>
      </w:pPr>
      <w:r w:rsidRPr="007C4514">
        <w:rPr>
          <w:i/>
          <w:sz w:val="28"/>
          <w:szCs w:val="28"/>
          <w:u w:val="single"/>
        </w:rPr>
        <w:t>Назва компанії</w:t>
      </w:r>
      <w:r w:rsidRPr="007C4514">
        <w:rPr>
          <w:sz w:val="28"/>
          <w:szCs w:val="28"/>
        </w:rPr>
        <w:t xml:space="preserve"> усвідомлює, що вся надана інформація може бути перевірена і в разі виявлення фактів, що підтверджують її невідповідність, Експертна комісія на своєму засіданні може прийняти рішення про скасування перекваліфікації із забороною впродовж 2 років брати участь у Програмі </w:t>
      </w:r>
      <w:r w:rsidR="00DD4B0D" w:rsidRPr="007C4514">
        <w:rPr>
          <w:sz w:val="28"/>
          <w:szCs w:val="28"/>
        </w:rPr>
        <w:t xml:space="preserve">підтримки бізнесу </w:t>
      </w:r>
      <w:r w:rsidRPr="007C4514">
        <w:rPr>
          <w:sz w:val="28"/>
          <w:szCs w:val="28"/>
        </w:rPr>
        <w:t>Львівської області</w:t>
      </w:r>
      <w:r w:rsidR="00DD4B0D" w:rsidRPr="007C4514">
        <w:rPr>
          <w:sz w:val="28"/>
          <w:szCs w:val="28"/>
        </w:rPr>
        <w:t xml:space="preserve"> на період воєнного стану </w:t>
      </w:r>
      <w:r w:rsidRPr="007C4514">
        <w:rPr>
          <w:sz w:val="28"/>
          <w:szCs w:val="28"/>
        </w:rPr>
        <w:t xml:space="preserve">. </w:t>
      </w:r>
    </w:p>
    <w:p w:rsidR="0002013C" w:rsidRPr="007C4514" w:rsidRDefault="0002013C" w:rsidP="0002013C">
      <w:pPr>
        <w:autoSpaceDE w:val="0"/>
        <w:ind w:firstLine="567"/>
        <w:jc w:val="both"/>
        <w:rPr>
          <w:sz w:val="28"/>
          <w:szCs w:val="28"/>
        </w:rPr>
      </w:pPr>
      <w:r w:rsidRPr="007C4514">
        <w:rPr>
          <w:bCs/>
          <w:sz w:val="28"/>
          <w:szCs w:val="28"/>
          <w:lang w:eastAsia="ru-RU"/>
        </w:rPr>
        <w:t xml:space="preserve">Ознайомлені з усією інформацією, яка стосується участі в конкурсі, і надаємо </w:t>
      </w:r>
      <w:r w:rsidRPr="007C4514">
        <w:rPr>
          <w:sz w:val="28"/>
          <w:szCs w:val="28"/>
        </w:rPr>
        <w:t>згоду на обробку персональних даних відповідно до законодавства.</w:t>
      </w:r>
    </w:p>
    <w:p w:rsidR="0002013C" w:rsidRPr="007C4514" w:rsidRDefault="0002013C" w:rsidP="0002013C">
      <w:pPr>
        <w:autoSpaceDE w:val="0"/>
        <w:jc w:val="both"/>
        <w:rPr>
          <w:sz w:val="28"/>
          <w:szCs w:val="28"/>
        </w:rPr>
      </w:pPr>
    </w:p>
    <w:p w:rsidR="0002013C" w:rsidRPr="007C4514" w:rsidRDefault="0002013C" w:rsidP="0002013C">
      <w:pPr>
        <w:autoSpaceDE w:val="0"/>
        <w:jc w:val="both"/>
        <w:rPr>
          <w:sz w:val="28"/>
          <w:szCs w:val="28"/>
        </w:rPr>
      </w:pPr>
    </w:p>
    <w:p w:rsidR="0002013C" w:rsidRPr="007C4514" w:rsidRDefault="0002013C" w:rsidP="0002013C">
      <w:pPr>
        <w:autoSpaceDE w:val="0"/>
        <w:jc w:val="both"/>
        <w:rPr>
          <w:sz w:val="28"/>
          <w:szCs w:val="28"/>
        </w:rPr>
      </w:pPr>
      <w:r w:rsidRPr="007C4514">
        <w:rPr>
          <w:sz w:val="28"/>
          <w:szCs w:val="28"/>
        </w:rPr>
        <w:t>Дата</w:t>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t xml:space="preserve">     </w:t>
      </w:r>
      <w:r w:rsidRPr="007C4514">
        <w:rPr>
          <w:sz w:val="28"/>
          <w:szCs w:val="28"/>
        </w:rPr>
        <w:tab/>
        <w:t xml:space="preserve">      Підпис </w:t>
      </w:r>
    </w:p>
    <w:p w:rsidR="00261563" w:rsidRPr="007C4514" w:rsidRDefault="00261563"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3A48BC" w:rsidP="003A48BC">
      <w:pPr>
        <w:tabs>
          <w:tab w:val="left" w:pos="1995"/>
        </w:tabs>
        <w:jc w:val="center"/>
        <w:rPr>
          <w:sz w:val="28"/>
          <w:szCs w:val="28"/>
        </w:rPr>
      </w:pPr>
      <w:r>
        <w:rPr>
          <w:sz w:val="28"/>
          <w:szCs w:val="28"/>
        </w:rPr>
        <w:t>___________________________________________________</w:t>
      </w: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Pr="007C4514" w:rsidRDefault="009C6360" w:rsidP="00261563">
      <w:pPr>
        <w:rPr>
          <w:sz w:val="28"/>
          <w:szCs w:val="28"/>
        </w:rPr>
      </w:pPr>
    </w:p>
    <w:p w:rsidR="009C6360" w:rsidRDefault="009C6360" w:rsidP="00261563">
      <w:pPr>
        <w:rPr>
          <w:sz w:val="28"/>
          <w:szCs w:val="28"/>
        </w:rPr>
      </w:pPr>
    </w:p>
    <w:p w:rsidR="00A772C0" w:rsidRPr="00536D5F" w:rsidRDefault="00A772C0" w:rsidP="00A772C0">
      <w:pPr>
        <w:tabs>
          <w:tab w:val="left" w:pos="5812"/>
        </w:tabs>
        <w:jc w:val="right"/>
        <w:rPr>
          <w:sz w:val="28"/>
          <w:szCs w:val="28"/>
        </w:rPr>
      </w:pPr>
      <w:r w:rsidRPr="00536D5F">
        <w:rPr>
          <w:sz w:val="28"/>
          <w:szCs w:val="28"/>
        </w:rPr>
        <w:t>Додаток 6</w:t>
      </w:r>
      <w:r w:rsidR="00BA6D22" w:rsidRPr="00536D5F">
        <w:rPr>
          <w:sz w:val="28"/>
          <w:szCs w:val="28"/>
        </w:rPr>
        <w:t xml:space="preserve"> до Завдання 2</w:t>
      </w:r>
      <w:r w:rsidRPr="00536D5F">
        <w:rPr>
          <w:sz w:val="28"/>
          <w:szCs w:val="28"/>
        </w:rPr>
        <w:t xml:space="preserve"> </w:t>
      </w:r>
    </w:p>
    <w:p w:rsidR="00A772C0" w:rsidRPr="0026443E" w:rsidRDefault="00A772C0" w:rsidP="00A772C0">
      <w:pPr>
        <w:tabs>
          <w:tab w:val="left" w:pos="5812"/>
        </w:tabs>
        <w:jc w:val="right"/>
        <w:rPr>
          <w:b/>
          <w:sz w:val="28"/>
          <w:szCs w:val="28"/>
        </w:rPr>
      </w:pPr>
    </w:p>
    <w:p w:rsidR="00A772C0" w:rsidRPr="0026443E" w:rsidRDefault="00A772C0" w:rsidP="00A772C0">
      <w:pPr>
        <w:keepNext/>
        <w:ind w:right="-5"/>
        <w:jc w:val="center"/>
        <w:outlineLvl w:val="0"/>
        <w:rPr>
          <w:rFonts w:eastAsia="MS Mincho"/>
          <w:b/>
          <w:bCs/>
          <w:kern w:val="32"/>
          <w:sz w:val="28"/>
          <w:szCs w:val="28"/>
        </w:rPr>
      </w:pPr>
      <w:r w:rsidRPr="0026443E">
        <w:rPr>
          <w:rFonts w:eastAsia="MS Mincho"/>
          <w:b/>
          <w:bCs/>
          <w:kern w:val="32"/>
          <w:sz w:val="28"/>
          <w:szCs w:val="28"/>
        </w:rPr>
        <w:t>ДОГОВІР</w:t>
      </w:r>
    </w:p>
    <w:p w:rsidR="00A772C0" w:rsidRDefault="00A772C0" w:rsidP="00A772C0">
      <w:pPr>
        <w:ind w:right="-5"/>
        <w:jc w:val="center"/>
        <w:rPr>
          <w:rFonts w:eastAsia="MS Mincho"/>
          <w:b/>
          <w:sz w:val="28"/>
          <w:szCs w:val="28"/>
          <w:lang w:eastAsia="ru-RU"/>
        </w:rPr>
      </w:pPr>
      <w:r w:rsidRPr="0026443E">
        <w:rPr>
          <w:rFonts w:eastAsia="MS Mincho"/>
          <w:b/>
          <w:sz w:val="28"/>
          <w:szCs w:val="28"/>
          <w:lang w:eastAsia="ru-RU"/>
        </w:rPr>
        <w:t xml:space="preserve">про надання безповоротної фінансової допомоги на виконання </w:t>
      </w:r>
    </w:p>
    <w:p w:rsidR="00A772C0" w:rsidRPr="0026443E" w:rsidRDefault="00A772C0" w:rsidP="00A772C0">
      <w:pPr>
        <w:ind w:right="-5"/>
        <w:jc w:val="center"/>
        <w:rPr>
          <w:rFonts w:eastAsia="MS Mincho"/>
          <w:b/>
          <w:sz w:val="28"/>
          <w:szCs w:val="28"/>
          <w:lang w:eastAsia="ru-RU"/>
        </w:rPr>
      </w:pPr>
      <w:r w:rsidRPr="0026443E">
        <w:rPr>
          <w:rFonts w:eastAsia="MS Mincho"/>
          <w:b/>
          <w:sz w:val="28"/>
          <w:szCs w:val="28"/>
          <w:lang w:eastAsia="ru-RU"/>
        </w:rPr>
        <w:t>Програми п</w:t>
      </w:r>
      <w:r>
        <w:rPr>
          <w:rFonts w:eastAsia="MS Mincho"/>
          <w:b/>
          <w:sz w:val="28"/>
          <w:szCs w:val="28"/>
          <w:lang w:eastAsia="ru-RU"/>
        </w:rPr>
        <w:t>ідтримки бізнесу на період військового стану у</w:t>
      </w:r>
      <w:r w:rsidRPr="0026443E">
        <w:rPr>
          <w:rFonts w:eastAsia="MS Mincho"/>
          <w:b/>
          <w:sz w:val="28"/>
          <w:szCs w:val="28"/>
          <w:lang w:eastAsia="ru-RU"/>
        </w:rPr>
        <w:t xml:space="preserve"> Львівської області </w:t>
      </w:r>
    </w:p>
    <w:p w:rsidR="00A772C0" w:rsidRPr="0026443E" w:rsidRDefault="00A772C0" w:rsidP="00A772C0">
      <w:pPr>
        <w:ind w:right="-5"/>
        <w:jc w:val="center"/>
        <w:rPr>
          <w:b/>
          <w:bCs/>
          <w:sz w:val="28"/>
          <w:szCs w:val="28"/>
          <w:lang w:eastAsia="ru-RU"/>
        </w:rPr>
      </w:pPr>
    </w:p>
    <w:p w:rsidR="00A772C0" w:rsidRPr="0026443E" w:rsidRDefault="00A772C0" w:rsidP="00A772C0">
      <w:pPr>
        <w:ind w:right="-5"/>
        <w:rPr>
          <w:b/>
          <w:bCs/>
          <w:sz w:val="28"/>
          <w:szCs w:val="28"/>
          <w:lang w:eastAsia="ru-RU"/>
        </w:rPr>
      </w:pPr>
      <w:r w:rsidRPr="0026443E">
        <w:rPr>
          <w:b/>
          <w:bCs/>
          <w:sz w:val="28"/>
          <w:szCs w:val="28"/>
          <w:lang w:eastAsia="ru-RU"/>
        </w:rPr>
        <w:t xml:space="preserve">м. Львів                                                       </w:t>
      </w:r>
      <w:r w:rsidRPr="0026443E">
        <w:rPr>
          <w:b/>
          <w:bCs/>
          <w:sz w:val="28"/>
          <w:szCs w:val="28"/>
          <w:lang w:eastAsia="ru-RU"/>
        </w:rPr>
        <w:tab/>
        <w:t xml:space="preserve">         ___  _____________20     року</w:t>
      </w:r>
    </w:p>
    <w:p w:rsidR="00A772C0" w:rsidRPr="0026443E" w:rsidRDefault="00A772C0" w:rsidP="00A772C0">
      <w:pPr>
        <w:ind w:right="-5"/>
        <w:jc w:val="both"/>
        <w:rPr>
          <w:b/>
          <w:bCs/>
          <w:sz w:val="28"/>
          <w:szCs w:val="28"/>
          <w:lang w:eastAsia="ru-RU"/>
        </w:rPr>
      </w:pPr>
      <w:r w:rsidRPr="0026443E">
        <w:rPr>
          <w:b/>
          <w:bCs/>
          <w:sz w:val="28"/>
          <w:szCs w:val="28"/>
          <w:lang w:eastAsia="ru-RU"/>
        </w:rPr>
        <w:t xml:space="preserve">   </w:t>
      </w:r>
    </w:p>
    <w:p w:rsidR="00A772C0" w:rsidRPr="0026443E" w:rsidRDefault="00A772C0" w:rsidP="00A772C0">
      <w:pPr>
        <w:ind w:right="-5" w:firstLine="567"/>
        <w:jc w:val="both"/>
        <w:rPr>
          <w:sz w:val="28"/>
          <w:szCs w:val="28"/>
          <w:lang w:eastAsia="ru-RU"/>
        </w:rPr>
      </w:pPr>
      <w:r w:rsidRPr="0026443E">
        <w:rPr>
          <w:b/>
          <w:sz w:val="28"/>
          <w:szCs w:val="28"/>
        </w:rPr>
        <w:t>Департамент економічної політики Львівської облдержадміністрації</w:t>
      </w:r>
      <w:r w:rsidRPr="0026443E">
        <w:rPr>
          <w:sz w:val="28"/>
          <w:szCs w:val="28"/>
        </w:rPr>
        <w:t>, в особі ___________________</w:t>
      </w:r>
      <w:r w:rsidRPr="0026443E">
        <w:rPr>
          <w:i/>
          <w:sz w:val="28"/>
          <w:szCs w:val="28"/>
        </w:rPr>
        <w:t>,</w:t>
      </w:r>
      <w:r w:rsidRPr="0026443E">
        <w:rPr>
          <w:sz w:val="28"/>
          <w:szCs w:val="28"/>
        </w:rPr>
        <w:t xml:space="preserve"> який діє на підставі Положення про департамент економічної політики Львівської обласної державної адміністрації, затвердженого розпорядженням </w:t>
      </w:r>
      <w:r w:rsidRPr="007C4514">
        <w:rPr>
          <w:sz w:val="28"/>
          <w:szCs w:val="28"/>
        </w:rPr>
        <w:t>№72/0/5-22 від 03.03.2022</w:t>
      </w:r>
      <w:r>
        <w:rPr>
          <w:sz w:val="28"/>
          <w:szCs w:val="28"/>
        </w:rPr>
        <w:t xml:space="preserve">, що іменується  </w:t>
      </w:r>
      <w:r w:rsidRPr="0026443E">
        <w:rPr>
          <w:sz w:val="28"/>
          <w:szCs w:val="28"/>
        </w:rPr>
        <w:t>далі</w:t>
      </w:r>
      <w:r>
        <w:rPr>
          <w:sz w:val="28"/>
          <w:szCs w:val="28"/>
        </w:rPr>
        <w:t xml:space="preserve"> – </w:t>
      </w:r>
      <w:r w:rsidRPr="0026443E">
        <w:rPr>
          <w:sz w:val="28"/>
          <w:szCs w:val="28"/>
        </w:rPr>
        <w:t xml:space="preserve">Головний розпорядник бюджетних коштів, з однієї </w:t>
      </w:r>
      <w:r>
        <w:rPr>
          <w:sz w:val="28"/>
          <w:szCs w:val="28"/>
        </w:rPr>
        <w:t>С</w:t>
      </w:r>
      <w:r w:rsidRPr="0026443E">
        <w:rPr>
          <w:sz w:val="28"/>
          <w:szCs w:val="28"/>
        </w:rPr>
        <w:t>торони</w:t>
      </w:r>
      <w:r>
        <w:rPr>
          <w:sz w:val="28"/>
          <w:szCs w:val="28"/>
        </w:rPr>
        <w:t>,</w:t>
      </w:r>
      <w:r w:rsidRPr="0026443E">
        <w:rPr>
          <w:sz w:val="28"/>
          <w:szCs w:val="28"/>
        </w:rPr>
        <w:t xml:space="preserve"> </w:t>
      </w:r>
      <w:r w:rsidRPr="0026443E">
        <w:rPr>
          <w:sz w:val="28"/>
          <w:szCs w:val="28"/>
          <w:lang w:eastAsia="ru-RU"/>
        </w:rPr>
        <w:t xml:space="preserve">та _________________________, що став переможцем </w:t>
      </w:r>
      <w:r>
        <w:rPr>
          <w:sz w:val="28"/>
          <w:szCs w:val="28"/>
        </w:rPr>
        <w:t>та</w:t>
      </w:r>
      <w:r w:rsidRPr="0026443E">
        <w:rPr>
          <w:sz w:val="28"/>
          <w:szCs w:val="28"/>
        </w:rPr>
        <w:t xml:space="preserve"> іменується далі – Виконавець</w:t>
      </w:r>
      <w:r w:rsidRPr="0026443E">
        <w:rPr>
          <w:sz w:val="28"/>
          <w:szCs w:val="28"/>
          <w:lang w:eastAsia="ru-RU"/>
        </w:rPr>
        <w:t xml:space="preserve">, які в подальшому разом іменуються </w:t>
      </w:r>
      <w:r w:rsidRPr="0026443E">
        <w:rPr>
          <w:b/>
          <w:sz w:val="28"/>
          <w:szCs w:val="28"/>
          <w:lang w:eastAsia="ru-RU"/>
        </w:rPr>
        <w:t>«Сторонами»</w:t>
      </w:r>
      <w:r w:rsidRPr="0026443E">
        <w:rPr>
          <w:b/>
          <w:bCs/>
          <w:sz w:val="28"/>
          <w:szCs w:val="28"/>
          <w:lang w:eastAsia="ru-RU"/>
        </w:rPr>
        <w:t xml:space="preserve">, </w:t>
      </w:r>
      <w:r w:rsidRPr="0026443E">
        <w:rPr>
          <w:sz w:val="28"/>
          <w:szCs w:val="28"/>
          <w:lang w:eastAsia="ru-RU"/>
        </w:rPr>
        <w:t>уклали цей Договір про таке:</w:t>
      </w:r>
    </w:p>
    <w:p w:rsidR="00A772C0" w:rsidRPr="0026443E" w:rsidRDefault="00A772C0" w:rsidP="00A772C0">
      <w:pPr>
        <w:ind w:right="-5" w:firstLine="709"/>
        <w:rPr>
          <w:sz w:val="28"/>
          <w:szCs w:val="28"/>
          <w:lang w:eastAsia="ru-RU"/>
        </w:rPr>
      </w:pPr>
    </w:p>
    <w:p w:rsidR="00A772C0" w:rsidRPr="0026443E" w:rsidRDefault="00A772C0" w:rsidP="00A772C0">
      <w:pPr>
        <w:ind w:right="-5" w:firstLine="709"/>
        <w:jc w:val="center"/>
        <w:rPr>
          <w:b/>
          <w:bCs/>
          <w:sz w:val="28"/>
          <w:szCs w:val="28"/>
          <w:lang w:eastAsia="ru-RU"/>
        </w:rPr>
      </w:pPr>
      <w:r w:rsidRPr="0026443E">
        <w:rPr>
          <w:b/>
          <w:bCs/>
          <w:sz w:val="28"/>
          <w:szCs w:val="28"/>
          <w:lang w:eastAsia="ru-RU"/>
        </w:rPr>
        <w:t>1. ПРЕДМЕТ ДОГОВОРУ</w:t>
      </w:r>
    </w:p>
    <w:p w:rsidR="00A772C0" w:rsidRPr="0026443E" w:rsidRDefault="00A772C0" w:rsidP="00A772C0">
      <w:pPr>
        <w:ind w:right="-5" w:firstLine="567"/>
        <w:jc w:val="both"/>
        <w:rPr>
          <w:sz w:val="28"/>
          <w:szCs w:val="28"/>
          <w:lang w:eastAsia="ru-RU"/>
        </w:rPr>
      </w:pPr>
      <w:r w:rsidRPr="0026443E">
        <w:rPr>
          <w:sz w:val="28"/>
          <w:szCs w:val="28"/>
          <w:lang w:eastAsia="ru-RU"/>
        </w:rPr>
        <w:t>1.1. За цим Договором Вико</w:t>
      </w:r>
      <w:r>
        <w:rPr>
          <w:sz w:val="28"/>
          <w:szCs w:val="28"/>
          <w:lang w:eastAsia="ru-RU"/>
        </w:rPr>
        <w:t>нав</w:t>
      </w:r>
      <w:r w:rsidRPr="0026443E">
        <w:rPr>
          <w:sz w:val="28"/>
          <w:szCs w:val="28"/>
          <w:lang w:eastAsia="ru-RU"/>
        </w:rPr>
        <w:t xml:space="preserve">цем реалізовано проєкт розвитку бізнесу, а Головний розпорядник бюджетних коштів, на підставі рішення Експертної комісії (протокол № ___ від ______), зобов'язується надати безповоротну фінансову допомогу для відшкодування ___  грн </w:t>
      </w:r>
      <w:r w:rsidRPr="0026443E">
        <w:rPr>
          <w:sz w:val="28"/>
          <w:szCs w:val="28"/>
        </w:rPr>
        <w:t>вартості робіт і послуг, передбачених проєктом розвитку бізнесу.</w:t>
      </w:r>
    </w:p>
    <w:p w:rsidR="00A772C0" w:rsidRPr="0026443E" w:rsidRDefault="00A772C0" w:rsidP="00A772C0">
      <w:pPr>
        <w:ind w:right="-5" w:firstLine="720"/>
        <w:jc w:val="center"/>
        <w:rPr>
          <w:b/>
          <w:bCs/>
          <w:sz w:val="28"/>
          <w:szCs w:val="28"/>
          <w:lang w:eastAsia="ru-RU"/>
        </w:rPr>
      </w:pPr>
    </w:p>
    <w:p w:rsidR="00A772C0" w:rsidRPr="0026443E" w:rsidRDefault="00A772C0" w:rsidP="00A772C0">
      <w:pPr>
        <w:ind w:right="-5" w:firstLine="567"/>
        <w:jc w:val="center"/>
        <w:rPr>
          <w:b/>
          <w:bCs/>
          <w:sz w:val="28"/>
          <w:szCs w:val="28"/>
          <w:lang w:eastAsia="ru-RU"/>
        </w:rPr>
      </w:pPr>
      <w:r w:rsidRPr="0026443E">
        <w:rPr>
          <w:b/>
          <w:bCs/>
          <w:sz w:val="28"/>
          <w:szCs w:val="28"/>
          <w:lang w:eastAsia="ru-RU"/>
        </w:rPr>
        <w:t>2. ПРАВА ТА ОБОВ’ЯЗКИ СТОРІН</w:t>
      </w:r>
    </w:p>
    <w:p w:rsidR="00A772C0" w:rsidRPr="0026443E" w:rsidRDefault="00A772C0" w:rsidP="00A772C0">
      <w:pPr>
        <w:ind w:right="-5" w:firstLine="567"/>
        <w:jc w:val="both"/>
        <w:rPr>
          <w:sz w:val="28"/>
          <w:szCs w:val="28"/>
          <w:lang w:eastAsia="ru-RU"/>
        </w:rPr>
      </w:pPr>
      <w:r w:rsidRPr="0026443E">
        <w:rPr>
          <w:sz w:val="28"/>
          <w:szCs w:val="28"/>
          <w:lang w:eastAsia="ru-RU"/>
        </w:rPr>
        <w:t xml:space="preserve">2.1. </w:t>
      </w:r>
      <w:r w:rsidRPr="0026443E">
        <w:rPr>
          <w:sz w:val="28"/>
          <w:szCs w:val="28"/>
          <w:lang w:eastAsia="ru-RU"/>
        </w:rPr>
        <w:tab/>
        <w:t xml:space="preserve">Головний розпорядник бюджетних коштів зобов’язується перерахувати на поточний рахунок Виконавця безповоротну фінансову допомогу відповідно до розділу 5 цього </w:t>
      </w:r>
      <w:r>
        <w:rPr>
          <w:sz w:val="28"/>
          <w:szCs w:val="28"/>
          <w:lang w:eastAsia="ru-RU"/>
        </w:rPr>
        <w:t>Д</w:t>
      </w:r>
      <w:r w:rsidRPr="0026443E">
        <w:rPr>
          <w:sz w:val="28"/>
          <w:szCs w:val="28"/>
          <w:lang w:eastAsia="ru-RU"/>
        </w:rPr>
        <w:t>оговору в сумі____________________ грн ______________ копійок.</w:t>
      </w:r>
    </w:p>
    <w:p w:rsidR="00A772C0" w:rsidRPr="0026443E" w:rsidRDefault="00A772C0" w:rsidP="00A772C0">
      <w:pPr>
        <w:tabs>
          <w:tab w:val="left" w:pos="900"/>
        </w:tabs>
        <w:ind w:right="-5" w:firstLine="567"/>
        <w:jc w:val="both"/>
        <w:rPr>
          <w:sz w:val="28"/>
          <w:szCs w:val="28"/>
          <w:lang w:eastAsia="ru-RU"/>
        </w:rPr>
      </w:pPr>
      <w:r w:rsidRPr="0026443E">
        <w:rPr>
          <w:sz w:val="28"/>
          <w:szCs w:val="28"/>
          <w:lang w:eastAsia="ru-RU"/>
        </w:rPr>
        <w:t xml:space="preserve">2.2. </w:t>
      </w:r>
      <w:r w:rsidRPr="0026443E">
        <w:rPr>
          <w:sz w:val="28"/>
          <w:szCs w:val="28"/>
          <w:lang w:eastAsia="ru-RU"/>
        </w:rPr>
        <w:tab/>
        <w:t xml:space="preserve">Виконавець зобов’язується </w:t>
      </w:r>
      <w:r>
        <w:rPr>
          <w:sz w:val="28"/>
          <w:szCs w:val="28"/>
          <w:lang w:eastAsia="ru-RU"/>
        </w:rPr>
        <w:t>в</w:t>
      </w:r>
      <w:r w:rsidRPr="0026443E">
        <w:rPr>
          <w:sz w:val="28"/>
          <w:szCs w:val="28"/>
          <w:lang w:eastAsia="ru-RU"/>
        </w:rPr>
        <w:t xml:space="preserve"> місячний термін після завершення 2 років з моменту надання безповоротної фінансової допомо</w:t>
      </w:r>
      <w:r>
        <w:rPr>
          <w:sz w:val="28"/>
          <w:szCs w:val="28"/>
          <w:lang w:eastAsia="ru-RU"/>
        </w:rPr>
        <w:t>ги надати Головному розпорядникові</w:t>
      </w:r>
      <w:r w:rsidRPr="0026443E">
        <w:rPr>
          <w:sz w:val="28"/>
          <w:szCs w:val="28"/>
          <w:lang w:eastAsia="ru-RU"/>
        </w:rPr>
        <w:t xml:space="preserve"> бюджетних коштів показники фінансово-господарської діяльності за формою, визначеною </w:t>
      </w:r>
      <w:r>
        <w:rPr>
          <w:sz w:val="28"/>
          <w:szCs w:val="28"/>
          <w:lang w:eastAsia="ru-RU"/>
        </w:rPr>
        <w:t>в Додатку 3 до Завдання 2</w:t>
      </w:r>
      <w:r w:rsidRPr="0026443E">
        <w:rPr>
          <w:sz w:val="28"/>
          <w:szCs w:val="28"/>
          <w:lang w:eastAsia="ru-RU"/>
        </w:rPr>
        <w:t xml:space="preserve"> Програми</w:t>
      </w:r>
      <w:r>
        <w:rPr>
          <w:sz w:val="28"/>
          <w:szCs w:val="28"/>
          <w:lang w:eastAsia="ru-RU"/>
        </w:rPr>
        <w:t xml:space="preserve"> підтримки бізнесу на період військового стану у Львівській області.</w:t>
      </w:r>
    </w:p>
    <w:p w:rsidR="00A772C0" w:rsidRPr="0026443E" w:rsidRDefault="00A772C0" w:rsidP="00A772C0">
      <w:pPr>
        <w:ind w:right="-5" w:firstLine="567"/>
        <w:jc w:val="both"/>
        <w:rPr>
          <w:sz w:val="28"/>
          <w:szCs w:val="28"/>
          <w:lang w:eastAsia="ru-RU"/>
        </w:rPr>
      </w:pPr>
      <w:r w:rsidRPr="0026443E">
        <w:rPr>
          <w:sz w:val="28"/>
          <w:szCs w:val="28"/>
          <w:lang w:eastAsia="ru-RU"/>
        </w:rPr>
        <w:t>2.3. Виконавець зобов'язується надати Головному розпорядник</w:t>
      </w:r>
      <w:r>
        <w:rPr>
          <w:sz w:val="28"/>
          <w:szCs w:val="28"/>
          <w:lang w:eastAsia="ru-RU"/>
        </w:rPr>
        <w:t>ові</w:t>
      </w:r>
      <w:r w:rsidRPr="0026443E">
        <w:rPr>
          <w:sz w:val="28"/>
          <w:szCs w:val="28"/>
          <w:lang w:eastAsia="ru-RU"/>
        </w:rPr>
        <w:t xml:space="preserve"> бюджетних коштів копію документів, які підтверджують здійснення оплати на реалізацію проєкту розвитку бізнесу в рамках Програми</w:t>
      </w:r>
      <w:r>
        <w:rPr>
          <w:sz w:val="28"/>
          <w:szCs w:val="28"/>
          <w:lang w:eastAsia="ru-RU"/>
        </w:rPr>
        <w:t xml:space="preserve"> підтримки бізнесу на період військового стану у Львівській області.</w:t>
      </w:r>
      <w:r w:rsidRPr="0026443E">
        <w:rPr>
          <w:sz w:val="28"/>
          <w:szCs w:val="28"/>
          <w:lang w:eastAsia="ru-RU"/>
        </w:rPr>
        <w:t xml:space="preserve"> (банківська виписка, платіжне доручення тощо).</w:t>
      </w:r>
    </w:p>
    <w:p w:rsidR="00A772C0" w:rsidRPr="0026443E" w:rsidRDefault="00A772C0" w:rsidP="00A772C0">
      <w:pPr>
        <w:ind w:right="-5"/>
        <w:rPr>
          <w:b/>
          <w:bCs/>
          <w:sz w:val="28"/>
          <w:szCs w:val="28"/>
          <w:lang w:eastAsia="ru-RU"/>
        </w:rPr>
      </w:pPr>
    </w:p>
    <w:p w:rsidR="00A772C0" w:rsidRPr="0026443E" w:rsidRDefault="00A772C0" w:rsidP="00A772C0">
      <w:pPr>
        <w:ind w:right="-5" w:firstLine="720"/>
        <w:jc w:val="center"/>
        <w:rPr>
          <w:b/>
          <w:bCs/>
          <w:sz w:val="28"/>
          <w:szCs w:val="28"/>
          <w:lang w:eastAsia="ru-RU"/>
        </w:rPr>
      </w:pPr>
      <w:r w:rsidRPr="0026443E">
        <w:rPr>
          <w:b/>
          <w:bCs/>
          <w:sz w:val="28"/>
          <w:szCs w:val="28"/>
          <w:lang w:eastAsia="ru-RU"/>
        </w:rPr>
        <w:t>3. ВІДПОВІДАЛЬНІСТЬ СТОРІН</w:t>
      </w:r>
    </w:p>
    <w:p w:rsidR="00A772C0" w:rsidRPr="0026443E" w:rsidRDefault="00A772C0" w:rsidP="00A772C0">
      <w:pPr>
        <w:ind w:right="-5" w:firstLine="720"/>
        <w:jc w:val="center"/>
        <w:rPr>
          <w:b/>
          <w:bCs/>
          <w:sz w:val="28"/>
          <w:szCs w:val="28"/>
          <w:lang w:eastAsia="ru-RU"/>
        </w:rPr>
      </w:pPr>
    </w:p>
    <w:p w:rsidR="00A772C0" w:rsidRPr="0026443E" w:rsidRDefault="00A772C0" w:rsidP="00A772C0">
      <w:pPr>
        <w:ind w:right="-5" w:firstLine="567"/>
        <w:jc w:val="both"/>
        <w:rPr>
          <w:sz w:val="28"/>
          <w:szCs w:val="28"/>
          <w:lang w:eastAsia="ru-RU"/>
        </w:rPr>
      </w:pPr>
      <w:r w:rsidRPr="0026443E">
        <w:rPr>
          <w:sz w:val="28"/>
          <w:szCs w:val="28"/>
          <w:lang w:eastAsia="ru-RU"/>
        </w:rPr>
        <w:t xml:space="preserve">3.1. Виконавець несе повну відповідальність перед Головним розпорядником коштів за всі наслідки надання недостовірної, неправильної інформації про свої банківські реквізити. </w:t>
      </w:r>
    </w:p>
    <w:p w:rsidR="00A772C0" w:rsidRPr="0026443E" w:rsidRDefault="00A772C0" w:rsidP="00A772C0">
      <w:pPr>
        <w:ind w:right="-5" w:firstLine="720"/>
        <w:jc w:val="center"/>
        <w:rPr>
          <w:b/>
          <w:bCs/>
          <w:sz w:val="28"/>
          <w:szCs w:val="28"/>
          <w:lang w:eastAsia="ru-RU"/>
        </w:rPr>
      </w:pPr>
    </w:p>
    <w:p w:rsidR="00A772C0" w:rsidRPr="0026443E" w:rsidRDefault="00A772C0" w:rsidP="00A772C0">
      <w:pPr>
        <w:ind w:right="-5" w:firstLine="720"/>
        <w:jc w:val="center"/>
        <w:rPr>
          <w:b/>
          <w:bCs/>
          <w:sz w:val="28"/>
          <w:szCs w:val="28"/>
          <w:lang w:eastAsia="ru-RU"/>
        </w:rPr>
      </w:pPr>
      <w:r w:rsidRPr="0026443E">
        <w:rPr>
          <w:b/>
          <w:bCs/>
          <w:sz w:val="28"/>
          <w:szCs w:val="28"/>
          <w:lang w:eastAsia="ru-RU"/>
        </w:rPr>
        <w:t>4. ІНШІ УМОВИ</w:t>
      </w:r>
    </w:p>
    <w:p w:rsidR="00A772C0" w:rsidRPr="0026443E" w:rsidRDefault="00A772C0" w:rsidP="00A772C0">
      <w:pPr>
        <w:ind w:right="-5" w:firstLine="567"/>
        <w:jc w:val="both"/>
        <w:rPr>
          <w:sz w:val="28"/>
          <w:szCs w:val="28"/>
          <w:lang w:eastAsia="ru-RU"/>
        </w:rPr>
      </w:pPr>
      <w:r w:rsidRPr="0026443E">
        <w:rPr>
          <w:sz w:val="28"/>
          <w:szCs w:val="28"/>
          <w:lang w:eastAsia="ru-RU"/>
        </w:rPr>
        <w:t xml:space="preserve">4.1. Усі суперечки та непорозуміння, які можуть виникнути через Договір або у зв’язку з ним, вирішуються шляхом переговорів між Сторонами, а в разі потреби – в судовому порядку. </w:t>
      </w:r>
    </w:p>
    <w:p w:rsidR="00A772C0" w:rsidRPr="0026443E" w:rsidRDefault="00A772C0" w:rsidP="00A772C0">
      <w:pPr>
        <w:ind w:right="-5" w:firstLine="567"/>
        <w:jc w:val="both"/>
        <w:rPr>
          <w:sz w:val="28"/>
          <w:szCs w:val="28"/>
          <w:lang w:eastAsia="ru-RU"/>
        </w:rPr>
      </w:pPr>
      <w:r w:rsidRPr="0026443E">
        <w:rPr>
          <w:sz w:val="28"/>
          <w:szCs w:val="28"/>
          <w:lang w:eastAsia="ru-RU"/>
        </w:rPr>
        <w:t xml:space="preserve">4.2. Договір діє до </w:t>
      </w:r>
      <w:r w:rsidRPr="0026443E">
        <w:rPr>
          <w:b/>
          <w:bCs/>
          <w:iCs/>
          <w:sz w:val="28"/>
          <w:szCs w:val="28"/>
          <w:lang w:eastAsia="ru-RU"/>
        </w:rPr>
        <w:t>___  ______________</w:t>
      </w:r>
      <w:r w:rsidRPr="0026443E">
        <w:rPr>
          <w:bCs/>
          <w:iCs/>
          <w:sz w:val="28"/>
          <w:szCs w:val="28"/>
          <w:lang w:eastAsia="ru-RU"/>
        </w:rPr>
        <w:t>20   року (не пізніше ніж до 20 грудня поточного року),</w:t>
      </w:r>
      <w:r w:rsidRPr="0026443E">
        <w:rPr>
          <w:sz w:val="28"/>
          <w:szCs w:val="28"/>
        </w:rPr>
        <w:t xml:space="preserve"> але в будь-якому разі до повного виконання Сторонами своїх зобов'язань за даним Договором.</w:t>
      </w:r>
      <w:r w:rsidRPr="0026443E">
        <w:rPr>
          <w:sz w:val="28"/>
          <w:szCs w:val="28"/>
          <w:lang w:eastAsia="ru-RU"/>
        </w:rPr>
        <w:t xml:space="preserve"> </w:t>
      </w:r>
    </w:p>
    <w:p w:rsidR="00A772C0" w:rsidRPr="0026443E" w:rsidRDefault="00A772C0" w:rsidP="00A772C0">
      <w:pPr>
        <w:ind w:right="-5" w:firstLine="567"/>
        <w:jc w:val="both"/>
        <w:rPr>
          <w:sz w:val="28"/>
          <w:szCs w:val="28"/>
          <w:lang w:eastAsia="ru-RU"/>
        </w:rPr>
      </w:pPr>
      <w:r w:rsidRPr="0026443E">
        <w:rPr>
          <w:sz w:val="28"/>
          <w:szCs w:val="28"/>
          <w:lang w:eastAsia="ru-RU"/>
        </w:rPr>
        <w:t>4.3. Договір може бути розірвано або прип</w:t>
      </w:r>
      <w:r>
        <w:rPr>
          <w:sz w:val="28"/>
          <w:szCs w:val="28"/>
          <w:lang w:eastAsia="ru-RU"/>
        </w:rPr>
        <w:t>инено його дію за згодою Сторін</w:t>
      </w:r>
      <w:r w:rsidRPr="0026443E">
        <w:rPr>
          <w:sz w:val="28"/>
          <w:szCs w:val="28"/>
          <w:lang w:eastAsia="ru-RU"/>
        </w:rPr>
        <w:t xml:space="preserve"> чи з інших підстав, визначених законодавством. </w:t>
      </w:r>
    </w:p>
    <w:p w:rsidR="00A772C0" w:rsidRPr="0026443E" w:rsidRDefault="00A772C0" w:rsidP="00A772C0">
      <w:pPr>
        <w:ind w:right="-5" w:firstLine="567"/>
        <w:jc w:val="both"/>
        <w:rPr>
          <w:sz w:val="28"/>
          <w:szCs w:val="28"/>
          <w:lang w:eastAsia="ru-RU"/>
        </w:rPr>
      </w:pPr>
      <w:r w:rsidRPr="0026443E">
        <w:rPr>
          <w:sz w:val="28"/>
          <w:szCs w:val="28"/>
          <w:lang w:eastAsia="ru-RU"/>
        </w:rPr>
        <w:t>4.4. Договір складений у двох примірниках, по одному примірникові для кожної із Сторін, які мають однакову юридичну силу.</w:t>
      </w:r>
    </w:p>
    <w:p w:rsidR="00A772C0" w:rsidRPr="0026443E" w:rsidRDefault="00A772C0" w:rsidP="00A772C0">
      <w:pPr>
        <w:ind w:right="-5"/>
        <w:rPr>
          <w:b/>
          <w:bCs/>
          <w:sz w:val="28"/>
          <w:szCs w:val="28"/>
          <w:lang w:eastAsia="ru-RU"/>
        </w:rPr>
      </w:pPr>
    </w:p>
    <w:p w:rsidR="00A772C0" w:rsidRPr="0026443E" w:rsidRDefault="00A772C0" w:rsidP="00A772C0">
      <w:pPr>
        <w:ind w:right="-5" w:firstLine="360"/>
        <w:jc w:val="center"/>
        <w:rPr>
          <w:b/>
          <w:bCs/>
          <w:sz w:val="28"/>
          <w:szCs w:val="28"/>
          <w:lang w:eastAsia="ru-RU"/>
        </w:rPr>
      </w:pPr>
      <w:r w:rsidRPr="0026443E">
        <w:rPr>
          <w:b/>
          <w:bCs/>
          <w:sz w:val="28"/>
          <w:szCs w:val="28"/>
          <w:lang w:eastAsia="ru-RU"/>
        </w:rPr>
        <w:t>5. ЮРИДИЧНІ АДРЕСИ ТА БАНКІВСЬКІ РЕКВІЗИТИ СТОРІН</w:t>
      </w:r>
    </w:p>
    <w:p w:rsidR="00A772C0" w:rsidRPr="0026443E" w:rsidRDefault="00A772C0" w:rsidP="00A772C0">
      <w:pPr>
        <w:ind w:right="-5" w:firstLine="360"/>
        <w:jc w:val="center"/>
        <w:rPr>
          <w:b/>
          <w:bCs/>
          <w:sz w:val="28"/>
          <w:szCs w:val="28"/>
          <w:lang w:eastAsia="ru-RU"/>
        </w:rPr>
      </w:pPr>
    </w:p>
    <w:tbl>
      <w:tblPr>
        <w:tblW w:w="9781" w:type="dxa"/>
        <w:tblInd w:w="2" w:type="dxa"/>
        <w:tblLayout w:type="fixed"/>
        <w:tblLook w:val="00A0" w:firstRow="1" w:lastRow="0" w:firstColumn="1" w:lastColumn="0" w:noHBand="0" w:noVBand="0"/>
      </w:tblPr>
      <w:tblGrid>
        <w:gridCol w:w="4678"/>
        <w:gridCol w:w="425"/>
        <w:gridCol w:w="4678"/>
      </w:tblGrid>
      <w:tr w:rsidR="00A772C0" w:rsidRPr="0026443E" w:rsidTr="006F0FB1">
        <w:trPr>
          <w:trHeight w:val="630"/>
        </w:trPr>
        <w:tc>
          <w:tcPr>
            <w:tcW w:w="4678" w:type="dxa"/>
          </w:tcPr>
          <w:p w:rsidR="00A772C0" w:rsidRPr="0026443E" w:rsidRDefault="00A772C0" w:rsidP="006F0FB1">
            <w:pPr>
              <w:tabs>
                <w:tab w:val="left" w:pos="0"/>
              </w:tabs>
              <w:rPr>
                <w:b/>
                <w:sz w:val="28"/>
                <w:szCs w:val="28"/>
              </w:rPr>
            </w:pPr>
            <w:r w:rsidRPr="0026443E">
              <w:rPr>
                <w:b/>
                <w:sz w:val="28"/>
                <w:szCs w:val="28"/>
                <w:lang w:eastAsia="ru-RU"/>
              </w:rPr>
              <w:t>Головний розпорядник коштів:</w:t>
            </w:r>
          </w:p>
        </w:tc>
        <w:tc>
          <w:tcPr>
            <w:tcW w:w="425" w:type="dxa"/>
          </w:tcPr>
          <w:p w:rsidR="00A772C0" w:rsidRPr="0026443E" w:rsidRDefault="00A772C0" w:rsidP="006F0FB1">
            <w:pPr>
              <w:tabs>
                <w:tab w:val="left" w:pos="426"/>
              </w:tabs>
              <w:ind w:firstLine="567"/>
              <w:jc w:val="both"/>
              <w:rPr>
                <w:b/>
                <w:sz w:val="28"/>
                <w:szCs w:val="28"/>
              </w:rPr>
            </w:pPr>
          </w:p>
        </w:tc>
        <w:tc>
          <w:tcPr>
            <w:tcW w:w="4678" w:type="dxa"/>
          </w:tcPr>
          <w:p w:rsidR="00A772C0" w:rsidRPr="0026443E" w:rsidRDefault="00A772C0" w:rsidP="006F0FB1">
            <w:pPr>
              <w:tabs>
                <w:tab w:val="left" w:pos="426"/>
              </w:tabs>
              <w:ind w:left="601"/>
              <w:rPr>
                <w:b/>
                <w:sz w:val="28"/>
                <w:szCs w:val="28"/>
              </w:rPr>
            </w:pPr>
            <w:r w:rsidRPr="0026443E">
              <w:rPr>
                <w:b/>
                <w:sz w:val="28"/>
                <w:szCs w:val="28"/>
                <w:lang w:eastAsia="ru-RU"/>
              </w:rPr>
              <w:t>Виконавець:</w:t>
            </w:r>
          </w:p>
        </w:tc>
      </w:tr>
      <w:tr w:rsidR="00A772C0" w:rsidRPr="0026443E" w:rsidTr="006F0FB1">
        <w:trPr>
          <w:trHeight w:val="630"/>
        </w:trPr>
        <w:tc>
          <w:tcPr>
            <w:tcW w:w="4678" w:type="dxa"/>
          </w:tcPr>
          <w:p w:rsidR="00A772C0" w:rsidRPr="0026443E" w:rsidRDefault="00A772C0" w:rsidP="006F0FB1">
            <w:pPr>
              <w:pStyle w:val="ab"/>
              <w:spacing w:line="276" w:lineRule="auto"/>
              <w:rPr>
                <w:rFonts w:ascii="Times New Roman" w:hAnsi="Times New Roman" w:cs="Times New Roman"/>
                <w:sz w:val="28"/>
                <w:szCs w:val="28"/>
                <w:lang w:eastAsia="ru-RU"/>
              </w:rPr>
            </w:pPr>
            <w:r w:rsidRPr="0026443E">
              <w:rPr>
                <w:rFonts w:ascii="Times New Roman" w:hAnsi="Times New Roman" w:cs="Times New Roman"/>
                <w:sz w:val="28"/>
                <w:szCs w:val="28"/>
                <w:lang w:eastAsia="ru-RU"/>
              </w:rPr>
              <w:t xml:space="preserve">Департамент економічної політики  Львівської облдержадміністрації </w:t>
            </w:r>
          </w:p>
          <w:p w:rsidR="00A772C0" w:rsidRPr="0026443E" w:rsidRDefault="00A772C0" w:rsidP="006F0FB1">
            <w:pPr>
              <w:pStyle w:val="ab"/>
              <w:spacing w:line="276" w:lineRule="auto"/>
              <w:rPr>
                <w:rFonts w:ascii="Times New Roman" w:hAnsi="Times New Roman" w:cs="Times New Roman"/>
                <w:sz w:val="28"/>
                <w:szCs w:val="28"/>
                <w:lang w:eastAsia="ru-RU"/>
              </w:rPr>
            </w:pPr>
            <w:r w:rsidRPr="0026443E">
              <w:rPr>
                <w:rFonts w:ascii="Times New Roman" w:hAnsi="Times New Roman" w:cs="Times New Roman"/>
                <w:sz w:val="28"/>
                <w:szCs w:val="28"/>
                <w:lang w:eastAsia="ru-RU"/>
              </w:rPr>
              <w:t xml:space="preserve">вул. </w:t>
            </w:r>
            <w:r>
              <w:rPr>
                <w:rFonts w:ascii="Times New Roman" w:hAnsi="Times New Roman" w:cs="Times New Roman"/>
                <w:sz w:val="28"/>
                <w:szCs w:val="28"/>
                <w:lang w:eastAsia="ru-RU"/>
              </w:rPr>
              <w:t xml:space="preserve">В. </w:t>
            </w:r>
            <w:r w:rsidRPr="0026443E">
              <w:rPr>
                <w:rFonts w:ascii="Times New Roman" w:hAnsi="Times New Roman" w:cs="Times New Roman"/>
                <w:sz w:val="28"/>
                <w:szCs w:val="28"/>
                <w:lang w:eastAsia="ru-RU"/>
              </w:rPr>
              <w:t>Винниченка, 18, м. Львів, 79008</w:t>
            </w:r>
            <w:r>
              <w:rPr>
                <w:rFonts w:ascii="Times New Roman" w:hAnsi="Times New Roman" w:cs="Times New Roman"/>
                <w:sz w:val="28"/>
                <w:szCs w:val="28"/>
                <w:lang w:eastAsia="ru-RU"/>
              </w:rPr>
              <w:t xml:space="preserve"> </w:t>
            </w:r>
          </w:p>
          <w:p w:rsidR="00A772C0" w:rsidRPr="0026443E" w:rsidRDefault="00A772C0" w:rsidP="006F0FB1">
            <w:pPr>
              <w:autoSpaceDE w:val="0"/>
              <w:autoSpaceDN w:val="0"/>
              <w:adjustRightInd w:val="0"/>
              <w:jc w:val="both"/>
              <w:rPr>
                <w:sz w:val="28"/>
                <w:szCs w:val="28"/>
                <w:lang w:eastAsia="ru-RU"/>
              </w:rPr>
            </w:pPr>
          </w:p>
          <w:p w:rsidR="00A772C0" w:rsidRPr="0026443E" w:rsidRDefault="00A772C0" w:rsidP="006F0FB1">
            <w:pPr>
              <w:autoSpaceDE w:val="0"/>
              <w:autoSpaceDN w:val="0"/>
              <w:adjustRightInd w:val="0"/>
              <w:jc w:val="both"/>
              <w:rPr>
                <w:sz w:val="28"/>
                <w:szCs w:val="28"/>
                <w:lang w:eastAsia="ru-RU"/>
              </w:rPr>
            </w:pPr>
          </w:p>
          <w:p w:rsidR="00A772C0" w:rsidRPr="0026443E" w:rsidRDefault="00A772C0" w:rsidP="006F0FB1">
            <w:pPr>
              <w:autoSpaceDE w:val="0"/>
              <w:autoSpaceDN w:val="0"/>
              <w:adjustRightInd w:val="0"/>
              <w:jc w:val="both"/>
              <w:rPr>
                <w:sz w:val="28"/>
                <w:szCs w:val="28"/>
                <w:lang w:eastAsia="ru-RU"/>
              </w:rPr>
            </w:pPr>
            <w:r w:rsidRPr="0026443E">
              <w:rPr>
                <w:sz w:val="28"/>
                <w:szCs w:val="28"/>
                <w:lang w:eastAsia="ru-RU"/>
              </w:rPr>
              <w:t>р/р _______________________</w:t>
            </w:r>
          </w:p>
          <w:p w:rsidR="00A772C0" w:rsidRPr="0026443E" w:rsidRDefault="00A772C0" w:rsidP="006F0FB1">
            <w:pPr>
              <w:autoSpaceDE w:val="0"/>
              <w:autoSpaceDN w:val="0"/>
              <w:adjustRightInd w:val="0"/>
              <w:jc w:val="both"/>
              <w:rPr>
                <w:sz w:val="28"/>
                <w:szCs w:val="28"/>
                <w:lang w:eastAsia="ru-RU"/>
              </w:rPr>
            </w:pPr>
            <w:r w:rsidRPr="0026443E">
              <w:rPr>
                <w:sz w:val="28"/>
                <w:szCs w:val="28"/>
                <w:lang w:eastAsia="ru-RU"/>
              </w:rPr>
              <w:t>___________________________</w:t>
            </w:r>
          </w:p>
          <w:p w:rsidR="00A772C0" w:rsidRPr="0026443E" w:rsidRDefault="00A772C0" w:rsidP="006F0FB1">
            <w:pPr>
              <w:autoSpaceDE w:val="0"/>
              <w:autoSpaceDN w:val="0"/>
              <w:adjustRightInd w:val="0"/>
              <w:jc w:val="both"/>
              <w:rPr>
                <w:sz w:val="28"/>
                <w:szCs w:val="28"/>
                <w:lang w:eastAsia="ru-RU"/>
              </w:rPr>
            </w:pPr>
            <w:r w:rsidRPr="0026443E">
              <w:rPr>
                <w:sz w:val="28"/>
                <w:szCs w:val="28"/>
                <w:lang w:eastAsia="ru-RU"/>
              </w:rPr>
              <w:t>___________________________</w:t>
            </w:r>
          </w:p>
          <w:p w:rsidR="00A772C0" w:rsidRPr="0026443E" w:rsidRDefault="00A772C0" w:rsidP="006F0FB1">
            <w:pPr>
              <w:autoSpaceDE w:val="0"/>
              <w:autoSpaceDN w:val="0"/>
              <w:adjustRightInd w:val="0"/>
              <w:jc w:val="both"/>
              <w:rPr>
                <w:sz w:val="28"/>
                <w:szCs w:val="28"/>
                <w:lang w:eastAsia="ru-RU"/>
              </w:rPr>
            </w:pPr>
            <w:r w:rsidRPr="0026443E">
              <w:rPr>
                <w:sz w:val="28"/>
                <w:szCs w:val="28"/>
                <w:lang w:eastAsia="ru-RU"/>
              </w:rPr>
              <w:t>МФО _____________________</w:t>
            </w:r>
          </w:p>
          <w:p w:rsidR="00A772C0" w:rsidRPr="0026443E" w:rsidRDefault="00A772C0" w:rsidP="006F0FB1">
            <w:pPr>
              <w:tabs>
                <w:tab w:val="left" w:pos="426"/>
              </w:tabs>
              <w:rPr>
                <w:b/>
                <w:sz w:val="28"/>
                <w:szCs w:val="28"/>
                <w:lang w:eastAsia="ru-RU"/>
              </w:rPr>
            </w:pPr>
            <w:r w:rsidRPr="0026443E">
              <w:rPr>
                <w:sz w:val="28"/>
                <w:szCs w:val="28"/>
                <w:lang w:eastAsia="ru-RU"/>
              </w:rPr>
              <w:t>ЄДРПОУ 38557560</w:t>
            </w:r>
          </w:p>
        </w:tc>
        <w:tc>
          <w:tcPr>
            <w:tcW w:w="425" w:type="dxa"/>
          </w:tcPr>
          <w:p w:rsidR="00A772C0" w:rsidRPr="0026443E" w:rsidRDefault="00A772C0" w:rsidP="006F0FB1">
            <w:pPr>
              <w:tabs>
                <w:tab w:val="left" w:pos="426"/>
              </w:tabs>
              <w:ind w:firstLine="567"/>
              <w:jc w:val="both"/>
              <w:rPr>
                <w:b/>
                <w:sz w:val="28"/>
                <w:szCs w:val="28"/>
              </w:rPr>
            </w:pPr>
          </w:p>
        </w:tc>
        <w:tc>
          <w:tcPr>
            <w:tcW w:w="4678" w:type="dxa"/>
          </w:tcPr>
          <w:p w:rsidR="00A772C0" w:rsidRPr="0026443E" w:rsidRDefault="00A772C0" w:rsidP="006F0FB1">
            <w:pPr>
              <w:autoSpaceDE w:val="0"/>
              <w:autoSpaceDN w:val="0"/>
              <w:adjustRightInd w:val="0"/>
              <w:ind w:firstLine="567"/>
              <w:jc w:val="both"/>
              <w:rPr>
                <w:sz w:val="28"/>
                <w:szCs w:val="28"/>
              </w:rPr>
            </w:pPr>
            <w:r w:rsidRPr="0026443E">
              <w:rPr>
                <w:sz w:val="28"/>
                <w:szCs w:val="28"/>
                <w:lang w:eastAsia="ru-RU"/>
              </w:rPr>
              <w:t>___________________________</w:t>
            </w:r>
          </w:p>
          <w:p w:rsidR="00A772C0" w:rsidRPr="0026443E" w:rsidRDefault="00A772C0" w:rsidP="006F0FB1">
            <w:pPr>
              <w:autoSpaceDE w:val="0"/>
              <w:autoSpaceDN w:val="0"/>
              <w:adjustRightInd w:val="0"/>
              <w:ind w:firstLine="567"/>
              <w:jc w:val="both"/>
              <w:rPr>
                <w:sz w:val="28"/>
                <w:szCs w:val="28"/>
              </w:rPr>
            </w:pPr>
            <w:r w:rsidRPr="0026443E">
              <w:rPr>
                <w:sz w:val="28"/>
                <w:szCs w:val="28"/>
              </w:rPr>
              <w:t>Адреса: ____________________</w:t>
            </w:r>
          </w:p>
          <w:p w:rsidR="00A772C0" w:rsidRPr="0026443E" w:rsidRDefault="00A772C0" w:rsidP="006F0FB1">
            <w:pPr>
              <w:autoSpaceDE w:val="0"/>
              <w:autoSpaceDN w:val="0"/>
              <w:adjustRightInd w:val="0"/>
              <w:ind w:firstLine="567"/>
              <w:jc w:val="both"/>
              <w:rPr>
                <w:sz w:val="28"/>
                <w:szCs w:val="28"/>
                <w:lang w:eastAsia="ru-RU"/>
              </w:rPr>
            </w:pPr>
            <w:r w:rsidRPr="0026443E">
              <w:rPr>
                <w:sz w:val="28"/>
                <w:szCs w:val="28"/>
                <w:lang w:eastAsia="ru-RU"/>
              </w:rPr>
              <w:t>___________________________</w:t>
            </w:r>
          </w:p>
          <w:p w:rsidR="00A772C0" w:rsidRPr="0026443E" w:rsidRDefault="00A772C0" w:rsidP="006F0FB1">
            <w:pPr>
              <w:autoSpaceDE w:val="0"/>
              <w:autoSpaceDN w:val="0"/>
              <w:adjustRightInd w:val="0"/>
              <w:ind w:firstLine="567"/>
              <w:jc w:val="both"/>
              <w:rPr>
                <w:sz w:val="28"/>
                <w:szCs w:val="28"/>
                <w:lang w:eastAsia="ru-RU"/>
              </w:rPr>
            </w:pPr>
          </w:p>
          <w:p w:rsidR="00A772C0" w:rsidRPr="0026443E" w:rsidRDefault="00A772C0" w:rsidP="006F0FB1">
            <w:pPr>
              <w:autoSpaceDE w:val="0"/>
              <w:autoSpaceDN w:val="0"/>
              <w:adjustRightInd w:val="0"/>
              <w:ind w:firstLine="567"/>
              <w:jc w:val="both"/>
              <w:rPr>
                <w:sz w:val="28"/>
                <w:szCs w:val="28"/>
                <w:lang w:eastAsia="ru-RU"/>
              </w:rPr>
            </w:pPr>
          </w:p>
          <w:p w:rsidR="00A772C0" w:rsidRPr="0026443E" w:rsidRDefault="00A772C0" w:rsidP="006F0FB1">
            <w:pPr>
              <w:autoSpaceDE w:val="0"/>
              <w:autoSpaceDN w:val="0"/>
              <w:adjustRightInd w:val="0"/>
              <w:ind w:firstLine="567"/>
              <w:jc w:val="both"/>
              <w:rPr>
                <w:sz w:val="28"/>
                <w:szCs w:val="28"/>
                <w:lang w:eastAsia="ru-RU"/>
              </w:rPr>
            </w:pPr>
            <w:r w:rsidRPr="0026443E">
              <w:rPr>
                <w:sz w:val="28"/>
                <w:szCs w:val="28"/>
                <w:lang w:eastAsia="ru-RU"/>
              </w:rPr>
              <w:t>р/р _______________________</w:t>
            </w:r>
          </w:p>
          <w:p w:rsidR="00A772C0" w:rsidRPr="0026443E" w:rsidRDefault="00A772C0" w:rsidP="006F0FB1">
            <w:pPr>
              <w:autoSpaceDE w:val="0"/>
              <w:autoSpaceDN w:val="0"/>
              <w:adjustRightInd w:val="0"/>
              <w:ind w:firstLine="567"/>
              <w:jc w:val="both"/>
              <w:rPr>
                <w:sz w:val="28"/>
                <w:szCs w:val="28"/>
                <w:lang w:eastAsia="ru-RU"/>
              </w:rPr>
            </w:pPr>
            <w:r w:rsidRPr="0026443E">
              <w:rPr>
                <w:sz w:val="28"/>
                <w:szCs w:val="28"/>
                <w:lang w:eastAsia="ru-RU"/>
              </w:rPr>
              <w:t>___________________________</w:t>
            </w:r>
          </w:p>
          <w:p w:rsidR="00A772C0" w:rsidRPr="0026443E" w:rsidRDefault="00A772C0" w:rsidP="006F0FB1">
            <w:pPr>
              <w:autoSpaceDE w:val="0"/>
              <w:autoSpaceDN w:val="0"/>
              <w:adjustRightInd w:val="0"/>
              <w:ind w:firstLine="567"/>
              <w:jc w:val="both"/>
              <w:rPr>
                <w:sz w:val="28"/>
                <w:szCs w:val="28"/>
                <w:lang w:eastAsia="ru-RU"/>
              </w:rPr>
            </w:pPr>
            <w:r w:rsidRPr="0026443E">
              <w:rPr>
                <w:sz w:val="28"/>
                <w:szCs w:val="28"/>
                <w:lang w:eastAsia="ru-RU"/>
              </w:rPr>
              <w:t>___________________________</w:t>
            </w:r>
          </w:p>
          <w:p w:rsidR="00A772C0" w:rsidRPr="0026443E" w:rsidRDefault="00A772C0" w:rsidP="006F0FB1">
            <w:pPr>
              <w:autoSpaceDE w:val="0"/>
              <w:autoSpaceDN w:val="0"/>
              <w:adjustRightInd w:val="0"/>
              <w:ind w:firstLine="567"/>
              <w:jc w:val="both"/>
              <w:rPr>
                <w:sz w:val="28"/>
                <w:szCs w:val="28"/>
                <w:lang w:eastAsia="ru-RU"/>
              </w:rPr>
            </w:pPr>
            <w:r w:rsidRPr="0026443E">
              <w:rPr>
                <w:sz w:val="28"/>
                <w:szCs w:val="28"/>
                <w:lang w:eastAsia="ru-RU"/>
              </w:rPr>
              <w:t>МФО _____________________</w:t>
            </w:r>
          </w:p>
          <w:p w:rsidR="00A772C0" w:rsidRPr="0026443E" w:rsidRDefault="00A772C0" w:rsidP="006F0FB1">
            <w:pPr>
              <w:tabs>
                <w:tab w:val="left" w:pos="426"/>
              </w:tabs>
              <w:ind w:firstLine="567"/>
              <w:rPr>
                <w:b/>
                <w:sz w:val="28"/>
                <w:szCs w:val="28"/>
                <w:lang w:eastAsia="ru-RU"/>
              </w:rPr>
            </w:pPr>
            <w:r w:rsidRPr="0026443E">
              <w:rPr>
                <w:sz w:val="28"/>
                <w:szCs w:val="28"/>
                <w:lang w:eastAsia="ru-RU"/>
              </w:rPr>
              <w:t>ЄДРПОУ ___________________</w:t>
            </w:r>
          </w:p>
        </w:tc>
      </w:tr>
      <w:tr w:rsidR="00A772C0" w:rsidRPr="0026443E" w:rsidTr="006F0FB1">
        <w:trPr>
          <w:trHeight w:val="507"/>
        </w:trPr>
        <w:tc>
          <w:tcPr>
            <w:tcW w:w="4678" w:type="dxa"/>
          </w:tcPr>
          <w:p w:rsidR="00A772C0" w:rsidRPr="0026443E" w:rsidRDefault="00A772C0" w:rsidP="006F0FB1">
            <w:pPr>
              <w:tabs>
                <w:tab w:val="left" w:pos="426"/>
              </w:tabs>
              <w:jc w:val="both"/>
              <w:rPr>
                <w:sz w:val="28"/>
                <w:szCs w:val="28"/>
              </w:rPr>
            </w:pPr>
            <w:r w:rsidRPr="0026443E">
              <w:rPr>
                <w:sz w:val="28"/>
                <w:szCs w:val="28"/>
                <w:lang w:eastAsia="ru-RU"/>
              </w:rPr>
              <w:t>_________________  _________</w:t>
            </w:r>
          </w:p>
        </w:tc>
        <w:tc>
          <w:tcPr>
            <w:tcW w:w="425" w:type="dxa"/>
          </w:tcPr>
          <w:p w:rsidR="00A772C0" w:rsidRPr="0026443E" w:rsidRDefault="00A772C0" w:rsidP="006F0FB1">
            <w:pPr>
              <w:tabs>
                <w:tab w:val="left" w:pos="426"/>
              </w:tabs>
              <w:ind w:firstLine="567"/>
              <w:jc w:val="both"/>
              <w:rPr>
                <w:sz w:val="28"/>
                <w:szCs w:val="28"/>
              </w:rPr>
            </w:pPr>
          </w:p>
        </w:tc>
        <w:tc>
          <w:tcPr>
            <w:tcW w:w="4678" w:type="dxa"/>
          </w:tcPr>
          <w:p w:rsidR="00A772C0" w:rsidRPr="0026443E" w:rsidRDefault="00A772C0" w:rsidP="006F0FB1">
            <w:pPr>
              <w:tabs>
                <w:tab w:val="left" w:pos="426"/>
              </w:tabs>
              <w:ind w:firstLine="567"/>
              <w:jc w:val="both"/>
              <w:rPr>
                <w:sz w:val="28"/>
                <w:szCs w:val="28"/>
              </w:rPr>
            </w:pPr>
            <w:r w:rsidRPr="0026443E">
              <w:rPr>
                <w:sz w:val="28"/>
                <w:szCs w:val="28"/>
                <w:lang w:eastAsia="ru-RU"/>
              </w:rPr>
              <w:t>_________________  _________</w:t>
            </w:r>
          </w:p>
        </w:tc>
      </w:tr>
      <w:tr w:rsidR="00A772C0" w:rsidRPr="0026443E" w:rsidTr="006F0FB1">
        <w:trPr>
          <w:trHeight w:val="507"/>
        </w:trPr>
        <w:tc>
          <w:tcPr>
            <w:tcW w:w="4678" w:type="dxa"/>
          </w:tcPr>
          <w:p w:rsidR="00A772C0" w:rsidRPr="0026443E" w:rsidRDefault="00A772C0" w:rsidP="006F0FB1">
            <w:pPr>
              <w:tabs>
                <w:tab w:val="left" w:pos="426"/>
              </w:tabs>
              <w:jc w:val="both"/>
              <w:rPr>
                <w:sz w:val="28"/>
                <w:szCs w:val="28"/>
              </w:rPr>
            </w:pPr>
            <w:r w:rsidRPr="0026443E">
              <w:rPr>
                <w:sz w:val="28"/>
                <w:szCs w:val="28"/>
                <w:lang w:eastAsia="ru-RU"/>
              </w:rPr>
              <w:t>___  ____________ 20    року</w:t>
            </w:r>
          </w:p>
        </w:tc>
        <w:tc>
          <w:tcPr>
            <w:tcW w:w="425" w:type="dxa"/>
          </w:tcPr>
          <w:p w:rsidR="00A772C0" w:rsidRPr="0026443E" w:rsidRDefault="00A772C0" w:rsidP="006F0FB1">
            <w:pPr>
              <w:tabs>
                <w:tab w:val="left" w:pos="426"/>
              </w:tabs>
              <w:ind w:firstLine="567"/>
              <w:jc w:val="both"/>
              <w:rPr>
                <w:sz w:val="28"/>
                <w:szCs w:val="28"/>
              </w:rPr>
            </w:pPr>
          </w:p>
        </w:tc>
        <w:tc>
          <w:tcPr>
            <w:tcW w:w="4678" w:type="dxa"/>
          </w:tcPr>
          <w:p w:rsidR="00A772C0" w:rsidRPr="0026443E" w:rsidRDefault="00A772C0" w:rsidP="006F0FB1">
            <w:pPr>
              <w:tabs>
                <w:tab w:val="left" w:pos="426"/>
              </w:tabs>
              <w:ind w:firstLine="567"/>
              <w:jc w:val="both"/>
              <w:rPr>
                <w:sz w:val="28"/>
                <w:szCs w:val="28"/>
              </w:rPr>
            </w:pPr>
            <w:r w:rsidRPr="0026443E">
              <w:rPr>
                <w:sz w:val="28"/>
                <w:szCs w:val="28"/>
                <w:lang w:eastAsia="ru-RU"/>
              </w:rPr>
              <w:t>___  ____________ 20    року</w:t>
            </w:r>
          </w:p>
        </w:tc>
      </w:tr>
      <w:tr w:rsidR="00A772C0" w:rsidRPr="0026443E" w:rsidTr="006F0FB1">
        <w:trPr>
          <w:trHeight w:val="284"/>
        </w:trPr>
        <w:tc>
          <w:tcPr>
            <w:tcW w:w="4678" w:type="dxa"/>
          </w:tcPr>
          <w:p w:rsidR="00A772C0" w:rsidRPr="0026443E" w:rsidRDefault="00A772C0" w:rsidP="006F0FB1">
            <w:pPr>
              <w:tabs>
                <w:tab w:val="left" w:pos="426"/>
              </w:tabs>
              <w:jc w:val="both"/>
              <w:rPr>
                <w:sz w:val="28"/>
                <w:szCs w:val="28"/>
              </w:rPr>
            </w:pPr>
            <w:r w:rsidRPr="0026443E">
              <w:rPr>
                <w:sz w:val="28"/>
                <w:szCs w:val="28"/>
                <w:lang w:eastAsia="ru-RU"/>
              </w:rPr>
              <w:t>М.П.</w:t>
            </w:r>
          </w:p>
        </w:tc>
        <w:tc>
          <w:tcPr>
            <w:tcW w:w="425" w:type="dxa"/>
          </w:tcPr>
          <w:p w:rsidR="00A772C0" w:rsidRPr="0026443E" w:rsidRDefault="00A772C0" w:rsidP="006F0FB1">
            <w:pPr>
              <w:tabs>
                <w:tab w:val="left" w:pos="426"/>
              </w:tabs>
              <w:ind w:firstLine="567"/>
              <w:jc w:val="both"/>
              <w:rPr>
                <w:sz w:val="28"/>
                <w:szCs w:val="28"/>
              </w:rPr>
            </w:pPr>
          </w:p>
        </w:tc>
        <w:tc>
          <w:tcPr>
            <w:tcW w:w="4678" w:type="dxa"/>
          </w:tcPr>
          <w:p w:rsidR="00A772C0" w:rsidRPr="0026443E" w:rsidRDefault="00A772C0" w:rsidP="006F0FB1">
            <w:pPr>
              <w:tabs>
                <w:tab w:val="left" w:pos="426"/>
              </w:tabs>
              <w:ind w:firstLine="567"/>
              <w:jc w:val="both"/>
              <w:rPr>
                <w:sz w:val="28"/>
                <w:szCs w:val="28"/>
              </w:rPr>
            </w:pPr>
            <w:r w:rsidRPr="0026443E">
              <w:rPr>
                <w:sz w:val="28"/>
                <w:szCs w:val="28"/>
                <w:lang w:eastAsia="ru-RU"/>
              </w:rPr>
              <w:t>М.П.</w:t>
            </w:r>
          </w:p>
        </w:tc>
      </w:tr>
    </w:tbl>
    <w:p w:rsidR="005C4219" w:rsidRDefault="005C4219" w:rsidP="00261563">
      <w:pPr>
        <w:rPr>
          <w:sz w:val="28"/>
          <w:szCs w:val="28"/>
        </w:rPr>
      </w:pPr>
    </w:p>
    <w:p w:rsidR="005C4219" w:rsidRDefault="005C4219" w:rsidP="00261563">
      <w:pPr>
        <w:rPr>
          <w:sz w:val="28"/>
          <w:szCs w:val="28"/>
        </w:rPr>
      </w:pPr>
    </w:p>
    <w:p w:rsidR="005C4219" w:rsidRDefault="005C4219" w:rsidP="00261563">
      <w:pPr>
        <w:rPr>
          <w:sz w:val="28"/>
          <w:szCs w:val="28"/>
        </w:rPr>
      </w:pPr>
    </w:p>
    <w:p w:rsidR="005C4219" w:rsidRDefault="005C4219" w:rsidP="00261563">
      <w:pPr>
        <w:rPr>
          <w:sz w:val="28"/>
          <w:szCs w:val="28"/>
        </w:rPr>
      </w:pPr>
    </w:p>
    <w:p w:rsidR="005C4219" w:rsidRDefault="00536D5F" w:rsidP="00536D5F">
      <w:pPr>
        <w:tabs>
          <w:tab w:val="left" w:pos="1905"/>
        </w:tabs>
        <w:rPr>
          <w:sz w:val="28"/>
          <w:szCs w:val="28"/>
        </w:rPr>
      </w:pPr>
      <w:r>
        <w:rPr>
          <w:sz w:val="28"/>
          <w:szCs w:val="28"/>
        </w:rPr>
        <w:tab/>
        <w:t>__________________________________________________</w:t>
      </w:r>
    </w:p>
    <w:p w:rsidR="005C4219" w:rsidRDefault="005C4219" w:rsidP="00261563">
      <w:pPr>
        <w:rPr>
          <w:sz w:val="28"/>
          <w:szCs w:val="28"/>
        </w:rPr>
      </w:pPr>
    </w:p>
    <w:p w:rsidR="005C4219" w:rsidRDefault="005C4219" w:rsidP="00261563">
      <w:pPr>
        <w:rPr>
          <w:sz w:val="28"/>
          <w:szCs w:val="28"/>
        </w:rPr>
      </w:pPr>
    </w:p>
    <w:p w:rsidR="005C4219" w:rsidRDefault="005C4219" w:rsidP="00261563">
      <w:pPr>
        <w:rPr>
          <w:sz w:val="28"/>
          <w:szCs w:val="28"/>
        </w:rPr>
      </w:pPr>
    </w:p>
    <w:p w:rsidR="005C4219" w:rsidRDefault="005C4219" w:rsidP="00261563">
      <w:pPr>
        <w:rPr>
          <w:sz w:val="28"/>
          <w:szCs w:val="28"/>
        </w:rPr>
      </w:pPr>
    </w:p>
    <w:p w:rsidR="005C4219" w:rsidRDefault="005C4219" w:rsidP="00261563">
      <w:pPr>
        <w:rPr>
          <w:sz w:val="28"/>
          <w:szCs w:val="28"/>
        </w:rPr>
      </w:pPr>
    </w:p>
    <w:p w:rsidR="00A24305" w:rsidRPr="00536D5F" w:rsidRDefault="001611A8" w:rsidP="00A24305">
      <w:pPr>
        <w:shd w:val="clear" w:color="auto" w:fill="FFFFFF"/>
        <w:jc w:val="right"/>
        <w:rPr>
          <w:color w:val="2F2F2F"/>
          <w:sz w:val="28"/>
          <w:szCs w:val="28"/>
        </w:rPr>
      </w:pPr>
      <w:r w:rsidRPr="00536D5F">
        <w:rPr>
          <w:color w:val="2F2F2F"/>
          <w:sz w:val="28"/>
          <w:szCs w:val="28"/>
        </w:rPr>
        <w:t>Додаток 1 до Завдання 3</w:t>
      </w:r>
    </w:p>
    <w:p w:rsidR="00A24305" w:rsidRPr="007C4514" w:rsidRDefault="00A24305" w:rsidP="00A24305">
      <w:pPr>
        <w:shd w:val="clear" w:color="auto" w:fill="FFFFFF"/>
        <w:jc w:val="center"/>
        <w:rPr>
          <w:color w:val="2F2F2F"/>
          <w:sz w:val="28"/>
          <w:szCs w:val="28"/>
        </w:rPr>
      </w:pPr>
    </w:p>
    <w:p w:rsidR="00A24305" w:rsidRPr="007C4514" w:rsidRDefault="00A24305" w:rsidP="00A24305">
      <w:pPr>
        <w:shd w:val="clear" w:color="auto" w:fill="FFFFFF"/>
        <w:jc w:val="center"/>
        <w:rPr>
          <w:b/>
          <w:sz w:val="28"/>
          <w:szCs w:val="28"/>
        </w:rPr>
      </w:pPr>
      <w:r w:rsidRPr="007C4514">
        <w:rPr>
          <w:b/>
          <w:sz w:val="28"/>
          <w:szCs w:val="28"/>
        </w:rPr>
        <w:t xml:space="preserve">Заявка </w:t>
      </w:r>
    </w:p>
    <w:p w:rsidR="00A24305" w:rsidRPr="007C4514" w:rsidRDefault="00A24305" w:rsidP="00A24305">
      <w:pPr>
        <w:shd w:val="clear" w:color="auto" w:fill="FFFFFF"/>
        <w:jc w:val="center"/>
        <w:rPr>
          <w:b/>
          <w:sz w:val="28"/>
          <w:szCs w:val="28"/>
        </w:rPr>
      </w:pPr>
    </w:p>
    <w:p w:rsidR="00A24305" w:rsidRPr="007C4514" w:rsidRDefault="00A24305" w:rsidP="00A24305">
      <w:pPr>
        <w:jc w:val="both"/>
        <w:rPr>
          <w:sz w:val="28"/>
          <w:szCs w:val="28"/>
        </w:rPr>
      </w:pPr>
      <w:r w:rsidRPr="007C4514">
        <w:rPr>
          <w:b/>
          <w:sz w:val="28"/>
          <w:szCs w:val="28"/>
        </w:rPr>
        <w:t>на</w:t>
      </w:r>
      <w:r w:rsidRPr="007C4514">
        <w:rPr>
          <w:sz w:val="28"/>
          <w:szCs w:val="28"/>
        </w:rPr>
        <w:t xml:space="preserve"> </w:t>
      </w:r>
      <w:r w:rsidRPr="007C4514">
        <w:rPr>
          <w:b/>
          <w:sz w:val="28"/>
          <w:szCs w:val="28"/>
        </w:rPr>
        <w:t>надання безповоротної фінансової допомоги на закупівлю обладнання підприємствам харчової, легкої, машинобудівельної промисловості Львівської області</w:t>
      </w:r>
    </w:p>
    <w:p w:rsidR="00A24305" w:rsidRPr="007C4514" w:rsidRDefault="00A24305" w:rsidP="00A24305">
      <w:pPr>
        <w:shd w:val="clear" w:color="auto" w:fill="FFFFFF"/>
        <w:jc w:val="center"/>
        <w:rPr>
          <w:sz w:val="28"/>
          <w:szCs w:val="28"/>
        </w:rPr>
      </w:pPr>
      <w:r w:rsidRPr="007C4514">
        <w:rPr>
          <w:sz w:val="28"/>
          <w:szCs w:val="28"/>
        </w:rPr>
        <w:br/>
      </w:r>
      <w:r w:rsidRPr="007C4514">
        <w:rPr>
          <w:sz w:val="28"/>
          <w:szCs w:val="28"/>
        </w:rPr>
        <w:br/>
        <w:t>(назва підприємства (організації), прізвище, ім’я, по батькові )</w:t>
      </w:r>
    </w:p>
    <w:p w:rsidR="00A24305" w:rsidRPr="007C4514" w:rsidRDefault="00A24305" w:rsidP="00A24305">
      <w:pPr>
        <w:shd w:val="clear" w:color="auto" w:fill="FFFFFF"/>
        <w:jc w:val="center"/>
        <w:rPr>
          <w:sz w:val="28"/>
          <w:szCs w:val="28"/>
        </w:rPr>
      </w:pPr>
      <w:r w:rsidRPr="007C4514">
        <w:rPr>
          <w:sz w:val="28"/>
          <w:szCs w:val="28"/>
        </w:rPr>
        <w:t>____________________________________________________________________</w:t>
      </w:r>
    </w:p>
    <w:p w:rsidR="00A24305" w:rsidRPr="007C4514" w:rsidRDefault="00A24305" w:rsidP="00A24305">
      <w:pPr>
        <w:shd w:val="clear" w:color="auto" w:fill="FFFFFF"/>
        <w:jc w:val="center"/>
        <w:rPr>
          <w:sz w:val="28"/>
          <w:szCs w:val="28"/>
        </w:rPr>
      </w:pPr>
      <w:r w:rsidRPr="007C4514">
        <w:rPr>
          <w:sz w:val="28"/>
          <w:szCs w:val="28"/>
        </w:rPr>
        <w:t>(юридична адреса, фактичне розміщення виробничих потужностей)</w:t>
      </w:r>
      <w:r w:rsidRPr="007C4514">
        <w:rPr>
          <w:sz w:val="28"/>
          <w:szCs w:val="28"/>
        </w:rPr>
        <w:br/>
        <w:t>____________________________________________________________________</w:t>
      </w:r>
      <w:r w:rsidRPr="007C4514">
        <w:rPr>
          <w:sz w:val="28"/>
          <w:szCs w:val="28"/>
        </w:rPr>
        <w:br/>
        <w:t>_____________________________________________________________________</w:t>
      </w:r>
      <w:r w:rsidRPr="007C4514">
        <w:rPr>
          <w:sz w:val="28"/>
          <w:szCs w:val="28"/>
        </w:rPr>
        <w:br/>
        <w:t>(контактна інформація (№ телефону)</w:t>
      </w:r>
    </w:p>
    <w:p w:rsidR="00A24305" w:rsidRPr="007C4514" w:rsidRDefault="00A24305" w:rsidP="00A24305">
      <w:pPr>
        <w:shd w:val="clear" w:color="auto" w:fill="FFFFFF"/>
        <w:jc w:val="center"/>
        <w:rPr>
          <w:sz w:val="28"/>
          <w:szCs w:val="28"/>
        </w:rPr>
      </w:pPr>
    </w:p>
    <w:p w:rsidR="00A24305" w:rsidRPr="007C4514" w:rsidRDefault="00A24305" w:rsidP="00A24305">
      <w:pPr>
        <w:rPr>
          <w:sz w:val="28"/>
          <w:szCs w:val="28"/>
        </w:rPr>
      </w:pPr>
      <w:r w:rsidRPr="007C4514">
        <w:rPr>
          <w:sz w:val="28"/>
          <w:szCs w:val="28"/>
        </w:rPr>
        <w:t>Види продукції, що виробляються__________________________________________</w:t>
      </w:r>
    </w:p>
    <w:p w:rsidR="006908BA" w:rsidRPr="007C4514" w:rsidRDefault="006908BA" w:rsidP="00A24305">
      <w:pPr>
        <w:rPr>
          <w:sz w:val="28"/>
          <w:szCs w:val="28"/>
        </w:rPr>
      </w:pPr>
    </w:p>
    <w:p w:rsidR="00A24305" w:rsidRPr="007C4514" w:rsidRDefault="00A24305" w:rsidP="00A24305">
      <w:pPr>
        <w:rPr>
          <w:sz w:val="28"/>
          <w:szCs w:val="28"/>
        </w:rPr>
      </w:pPr>
      <w:r w:rsidRPr="007C4514">
        <w:rPr>
          <w:sz w:val="28"/>
          <w:szCs w:val="28"/>
        </w:rPr>
        <w:t>Види діяльності згідно із КВЕД 2010_______________________________________</w:t>
      </w:r>
    </w:p>
    <w:p w:rsidR="00A24305" w:rsidRPr="007C4514" w:rsidRDefault="00A24305" w:rsidP="00A24305">
      <w:pPr>
        <w:rPr>
          <w:sz w:val="28"/>
          <w:szCs w:val="28"/>
        </w:rPr>
      </w:pPr>
      <w:r w:rsidRPr="007C4514">
        <w:rPr>
          <w:sz w:val="28"/>
          <w:szCs w:val="28"/>
        </w:rPr>
        <w:br/>
      </w:r>
      <w:r w:rsidRPr="007C4514">
        <w:rPr>
          <w:sz w:val="28"/>
          <w:szCs w:val="28"/>
          <w:shd w:val="clear" w:color="auto" w:fill="FFFFFF"/>
        </w:rPr>
        <w:t>Зазначеною заявкою підтверджую відповідність нашого підприємства критері</w:t>
      </w:r>
      <w:r w:rsidR="005C4219">
        <w:rPr>
          <w:sz w:val="28"/>
          <w:szCs w:val="28"/>
          <w:shd w:val="clear" w:color="auto" w:fill="FFFFFF"/>
        </w:rPr>
        <w:t>ям, визначених умовам Завдання 3</w:t>
      </w:r>
      <w:r w:rsidRPr="007C4514">
        <w:rPr>
          <w:sz w:val="28"/>
          <w:szCs w:val="28"/>
          <w:shd w:val="clear" w:color="auto" w:fill="FFFFFF"/>
        </w:rPr>
        <w:t xml:space="preserve">. Програми </w:t>
      </w:r>
    </w:p>
    <w:p w:rsidR="00A24305" w:rsidRPr="007C4514" w:rsidRDefault="00A24305" w:rsidP="00A24305">
      <w:pPr>
        <w:shd w:val="clear" w:color="auto" w:fill="FFFFFF"/>
        <w:jc w:val="center"/>
        <w:rPr>
          <w:sz w:val="28"/>
          <w:szCs w:val="28"/>
        </w:rPr>
      </w:pPr>
      <w:r w:rsidRPr="007C4514">
        <w:rPr>
          <w:sz w:val="28"/>
          <w:szCs w:val="28"/>
        </w:rPr>
        <w:br/>
      </w:r>
    </w:p>
    <w:p w:rsidR="00A24305" w:rsidRPr="007C4514" w:rsidRDefault="00A24305" w:rsidP="00A24305">
      <w:pPr>
        <w:shd w:val="clear" w:color="auto" w:fill="FFFFFF"/>
        <w:jc w:val="center"/>
        <w:rPr>
          <w:sz w:val="28"/>
          <w:szCs w:val="28"/>
        </w:rPr>
      </w:pPr>
    </w:p>
    <w:p w:rsidR="00A24305" w:rsidRPr="007C4514" w:rsidRDefault="00BE7738" w:rsidP="00A24305">
      <w:pPr>
        <w:tabs>
          <w:tab w:val="left" w:pos="5812"/>
        </w:tabs>
        <w:jc w:val="both"/>
        <w:rPr>
          <w:sz w:val="28"/>
          <w:szCs w:val="28"/>
        </w:rPr>
      </w:pPr>
      <w:r w:rsidRPr="007C4514">
        <w:rPr>
          <w:sz w:val="28"/>
          <w:szCs w:val="28"/>
        </w:rPr>
        <w:t>Купівля облад</w:t>
      </w:r>
      <w:r w:rsidR="00A24305" w:rsidRPr="007C4514">
        <w:rPr>
          <w:sz w:val="28"/>
          <w:szCs w:val="28"/>
        </w:rPr>
        <w:t>нання, його вартість_________________________________________</w:t>
      </w:r>
    </w:p>
    <w:p w:rsidR="00A24305" w:rsidRPr="007C4514" w:rsidRDefault="00A24305" w:rsidP="00A24305">
      <w:pPr>
        <w:tabs>
          <w:tab w:val="left" w:pos="5812"/>
        </w:tabs>
        <w:jc w:val="both"/>
        <w:rPr>
          <w:sz w:val="28"/>
          <w:szCs w:val="28"/>
        </w:rPr>
      </w:pPr>
    </w:p>
    <w:p w:rsidR="00A24305" w:rsidRPr="007C4514" w:rsidRDefault="00A24305" w:rsidP="00A24305">
      <w:pPr>
        <w:tabs>
          <w:tab w:val="left" w:pos="5812"/>
        </w:tabs>
        <w:jc w:val="both"/>
        <w:rPr>
          <w:sz w:val="28"/>
          <w:szCs w:val="28"/>
        </w:rPr>
      </w:pPr>
    </w:p>
    <w:p w:rsidR="00A24305" w:rsidRPr="007C4514" w:rsidRDefault="00A24305" w:rsidP="00A24305">
      <w:pPr>
        <w:tabs>
          <w:tab w:val="left" w:pos="5812"/>
        </w:tabs>
        <w:jc w:val="both"/>
        <w:rPr>
          <w:sz w:val="28"/>
          <w:szCs w:val="28"/>
        </w:rPr>
      </w:pPr>
      <w:r w:rsidRPr="007C4514">
        <w:rPr>
          <w:sz w:val="28"/>
          <w:szCs w:val="28"/>
        </w:rPr>
        <w:t>Модернізація виробництва, його вартість ____________________________________</w:t>
      </w:r>
    </w:p>
    <w:p w:rsidR="00A24305" w:rsidRPr="007C4514" w:rsidRDefault="00A24305" w:rsidP="00A24305">
      <w:pPr>
        <w:tabs>
          <w:tab w:val="left" w:pos="5812"/>
        </w:tabs>
        <w:jc w:val="both"/>
        <w:rPr>
          <w:sz w:val="28"/>
          <w:szCs w:val="28"/>
        </w:rPr>
      </w:pPr>
    </w:p>
    <w:p w:rsidR="00A24305" w:rsidRPr="007C4514" w:rsidRDefault="00A24305" w:rsidP="00A24305">
      <w:pPr>
        <w:shd w:val="clear" w:color="auto" w:fill="FFFFFF"/>
        <w:jc w:val="center"/>
        <w:rPr>
          <w:sz w:val="28"/>
          <w:szCs w:val="28"/>
        </w:rPr>
      </w:pPr>
    </w:p>
    <w:p w:rsidR="00A24305" w:rsidRPr="007C4514" w:rsidRDefault="00A24305" w:rsidP="00A24305">
      <w:pPr>
        <w:shd w:val="clear" w:color="auto" w:fill="FFFFFF"/>
        <w:jc w:val="center"/>
        <w:rPr>
          <w:sz w:val="28"/>
          <w:szCs w:val="28"/>
        </w:rPr>
      </w:pPr>
    </w:p>
    <w:p w:rsidR="00A24305" w:rsidRPr="007C4514" w:rsidRDefault="00A24305" w:rsidP="00A24305">
      <w:pPr>
        <w:shd w:val="clear" w:color="auto" w:fill="FFFFFF"/>
        <w:jc w:val="center"/>
        <w:rPr>
          <w:sz w:val="28"/>
          <w:szCs w:val="28"/>
        </w:rPr>
      </w:pPr>
    </w:p>
    <w:p w:rsidR="00A24305" w:rsidRPr="007C4514" w:rsidRDefault="00A24305" w:rsidP="00A24305">
      <w:pPr>
        <w:shd w:val="clear" w:color="auto" w:fill="FFFFFF"/>
        <w:jc w:val="center"/>
        <w:rPr>
          <w:sz w:val="28"/>
          <w:szCs w:val="28"/>
        </w:rPr>
      </w:pPr>
    </w:p>
    <w:p w:rsidR="00A24305" w:rsidRPr="007C4514" w:rsidRDefault="00A24305" w:rsidP="00A24305">
      <w:pPr>
        <w:autoSpaceDE w:val="0"/>
        <w:rPr>
          <w:sz w:val="28"/>
          <w:szCs w:val="28"/>
        </w:rPr>
      </w:pPr>
    </w:p>
    <w:p w:rsidR="00A24305" w:rsidRPr="009014FC" w:rsidRDefault="00A24305" w:rsidP="00A24305">
      <w:pPr>
        <w:autoSpaceDE w:val="0"/>
        <w:ind w:firstLine="567"/>
        <w:jc w:val="both"/>
        <w:rPr>
          <w:sz w:val="28"/>
          <w:szCs w:val="28"/>
        </w:rPr>
      </w:pPr>
      <w:r w:rsidRPr="007C4514">
        <w:rPr>
          <w:sz w:val="28"/>
          <w:szCs w:val="28"/>
        </w:rPr>
        <w:t>Дата</w:t>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r>
      <w:r w:rsidRPr="007C4514">
        <w:rPr>
          <w:sz w:val="28"/>
          <w:szCs w:val="28"/>
        </w:rPr>
        <w:tab/>
        <w:t xml:space="preserve">     Підпис</w:t>
      </w:r>
      <w:r w:rsidRPr="009014FC">
        <w:rPr>
          <w:sz w:val="28"/>
          <w:szCs w:val="28"/>
        </w:rPr>
        <w:t xml:space="preserve"> </w:t>
      </w:r>
    </w:p>
    <w:p w:rsidR="00A24305" w:rsidRDefault="00A24305" w:rsidP="00A24305">
      <w:pPr>
        <w:pBdr>
          <w:top w:val="nil"/>
          <w:left w:val="nil"/>
          <w:bottom w:val="nil"/>
          <w:right w:val="nil"/>
          <w:between w:val="nil"/>
        </w:pBdr>
        <w:tabs>
          <w:tab w:val="left" w:pos="1080"/>
        </w:tabs>
        <w:rPr>
          <w:b/>
          <w:sz w:val="28"/>
          <w:szCs w:val="28"/>
        </w:rPr>
      </w:pPr>
    </w:p>
    <w:p w:rsidR="00A24305" w:rsidRDefault="00A24305" w:rsidP="00A24305">
      <w:pPr>
        <w:pBdr>
          <w:top w:val="nil"/>
          <w:left w:val="nil"/>
          <w:bottom w:val="nil"/>
          <w:right w:val="nil"/>
          <w:between w:val="nil"/>
        </w:pBdr>
        <w:tabs>
          <w:tab w:val="left" w:pos="1080"/>
        </w:tabs>
        <w:rPr>
          <w:b/>
          <w:sz w:val="28"/>
          <w:szCs w:val="28"/>
        </w:rPr>
      </w:pPr>
    </w:p>
    <w:p w:rsidR="00A24305" w:rsidRDefault="00536D5F" w:rsidP="00536D5F">
      <w:pPr>
        <w:pBdr>
          <w:top w:val="nil"/>
          <w:left w:val="nil"/>
          <w:bottom w:val="nil"/>
          <w:right w:val="nil"/>
          <w:between w:val="nil"/>
        </w:pBdr>
        <w:tabs>
          <w:tab w:val="left" w:pos="1080"/>
        </w:tabs>
        <w:jc w:val="center"/>
        <w:rPr>
          <w:b/>
          <w:sz w:val="28"/>
          <w:szCs w:val="28"/>
        </w:rPr>
      </w:pPr>
      <w:r>
        <w:rPr>
          <w:b/>
          <w:sz w:val="28"/>
          <w:szCs w:val="28"/>
        </w:rPr>
        <w:t>__________________________________________________________</w:t>
      </w:r>
    </w:p>
    <w:sectPr w:rsidR="00A24305" w:rsidSect="009B0424">
      <w:headerReference w:type="default" r:id="rId13"/>
      <w:footerReference w:type="default" r:id="rId14"/>
      <w:pgSz w:w="11906" w:h="16838"/>
      <w:pgMar w:top="567" w:right="567" w:bottom="1701" w:left="1135" w:header="568"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A79" w:rsidRDefault="00463A79">
      <w:r>
        <w:separator/>
      </w:r>
    </w:p>
  </w:endnote>
  <w:endnote w:type="continuationSeparator" w:id="0">
    <w:p w:rsidR="00463A79" w:rsidRDefault="0046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ont326">
    <w:altName w:val="Times New Roman"/>
    <w:panose1 w:val="00000000000000000000"/>
    <w:charset w:val="CC"/>
    <w:family w:val="auto"/>
    <w:notTrueType/>
    <w:pitch w:val="variable"/>
    <w:sig w:usb0="00000201" w:usb1="00000000" w:usb2="00000000" w:usb3="00000000" w:csb0="00000004"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677"/>
        <w:tab w:val="right" w:pos="9355"/>
      </w:tabs>
      <w:jc w:val="right"/>
      <w:rPr>
        <w:color w:val="000000"/>
        <w:sz w:val="24"/>
        <w:szCs w:val="24"/>
      </w:rPr>
    </w:pPr>
  </w:p>
  <w:p w:rsidR="009A0B03" w:rsidRDefault="009A0B03">
    <w:pPr>
      <w:pBdr>
        <w:top w:val="nil"/>
        <w:left w:val="nil"/>
        <w:bottom w:val="nil"/>
        <w:right w:val="nil"/>
        <w:between w:val="nil"/>
      </w:pBdr>
      <w:tabs>
        <w:tab w:val="center" w:pos="4677"/>
        <w:tab w:val="right" w:pos="9355"/>
      </w:tabs>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677"/>
        <w:tab w:val="right" w:pos="9355"/>
      </w:tabs>
      <w:jc w:val="right"/>
      <w:rPr>
        <w:color w:val="000000"/>
        <w:sz w:val="24"/>
        <w:szCs w:val="24"/>
      </w:rPr>
    </w:pPr>
  </w:p>
  <w:p w:rsidR="009A0B03" w:rsidRDefault="009A0B03">
    <w:pPr>
      <w:pBdr>
        <w:top w:val="nil"/>
        <w:left w:val="nil"/>
        <w:bottom w:val="nil"/>
        <w:right w:val="nil"/>
        <w:between w:val="nil"/>
      </w:pBdr>
      <w:tabs>
        <w:tab w:val="center" w:pos="4677"/>
        <w:tab w:val="right" w:pos="9355"/>
      </w:tabs>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677"/>
        <w:tab w:val="right" w:pos="9355"/>
      </w:tabs>
      <w:rPr>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677"/>
        <w:tab w:val="right" w:pos="9355"/>
      </w:tabs>
      <w:rPr>
        <w:color w:val="000000"/>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677"/>
        <w:tab w:val="right" w:pos="9355"/>
      </w:tabs>
      <w:jc w:val="right"/>
      <w:rPr>
        <w:color w:val="000000"/>
        <w:sz w:val="24"/>
        <w:szCs w:val="24"/>
      </w:rPr>
    </w:pPr>
  </w:p>
  <w:p w:rsidR="009A0B03" w:rsidRDefault="009A0B03">
    <w:pPr>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A79" w:rsidRDefault="00463A79">
      <w:r>
        <w:separator/>
      </w:r>
    </w:p>
  </w:footnote>
  <w:footnote w:type="continuationSeparator" w:id="0">
    <w:p w:rsidR="00463A79" w:rsidRDefault="00463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055958"/>
      <w:docPartObj>
        <w:docPartGallery w:val="Page Numbers (Top of Page)"/>
        <w:docPartUnique/>
      </w:docPartObj>
    </w:sdtPr>
    <w:sdtEndPr/>
    <w:sdtContent>
      <w:p w:rsidR="00A67B87" w:rsidRDefault="00A67B87">
        <w:pPr>
          <w:pStyle w:val="af0"/>
          <w:jc w:val="center"/>
        </w:pPr>
        <w:r>
          <w:fldChar w:fldCharType="begin"/>
        </w:r>
        <w:r>
          <w:instrText>PAGE   \* MERGEFORMAT</w:instrText>
        </w:r>
        <w:r>
          <w:fldChar w:fldCharType="separate"/>
        </w:r>
        <w:r w:rsidR="00C275C7" w:rsidRPr="00C275C7">
          <w:rPr>
            <w:noProof/>
            <w:lang w:val="ru-RU"/>
          </w:rPr>
          <w:t>14</w:t>
        </w:r>
        <w:r>
          <w:fldChar w:fldCharType="end"/>
        </w:r>
      </w:p>
    </w:sdtContent>
  </w:sdt>
  <w:p w:rsidR="009A0B03" w:rsidRDefault="009A0B03">
    <w:pPr>
      <w:pBdr>
        <w:top w:val="nil"/>
        <w:left w:val="nil"/>
        <w:bottom w:val="nil"/>
        <w:right w:val="nil"/>
        <w:between w:val="nil"/>
      </w:pBdr>
      <w:tabs>
        <w:tab w:val="center" w:pos="4153"/>
        <w:tab w:val="right" w:pos="8306"/>
      </w:tabs>
      <w:ind w:right="360" w:firstLine="360"/>
      <w:jc w:val="right"/>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153"/>
        <w:tab w:val="right" w:pos="8306"/>
      </w:tabs>
      <w:ind w:right="360"/>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B03" w:rsidRDefault="009A0B03">
    <w:pPr>
      <w:pBdr>
        <w:top w:val="nil"/>
        <w:left w:val="nil"/>
        <w:bottom w:val="nil"/>
        <w:right w:val="nil"/>
        <w:between w:val="nil"/>
      </w:pBdr>
      <w:tabs>
        <w:tab w:val="center" w:pos="4153"/>
        <w:tab w:val="right" w:pos="8306"/>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275C7">
      <w:rPr>
        <w:noProof/>
        <w:color w:val="000000"/>
        <w:sz w:val="24"/>
        <w:szCs w:val="24"/>
      </w:rPr>
      <w:t>26</w:t>
    </w:r>
    <w:r>
      <w:rPr>
        <w:color w:val="000000"/>
        <w:sz w:val="24"/>
        <w:szCs w:val="24"/>
      </w:rPr>
      <w:fldChar w:fldCharType="end"/>
    </w:r>
  </w:p>
  <w:p w:rsidR="009A0B03" w:rsidRDefault="009A0B03">
    <w:pPr>
      <w:pBdr>
        <w:top w:val="nil"/>
        <w:left w:val="nil"/>
        <w:bottom w:val="nil"/>
        <w:right w:val="nil"/>
        <w:between w:val="nil"/>
      </w:pBdr>
      <w:tabs>
        <w:tab w:val="center" w:pos="4153"/>
        <w:tab w:val="right" w:pos="8306"/>
      </w:tabs>
      <w:jc w:val="center"/>
      <w:rPr>
        <w:color w:val="000000"/>
        <w:sz w:val="24"/>
        <w:szCs w:val="24"/>
      </w:rPr>
    </w:pPr>
  </w:p>
  <w:p w:rsidR="009A0B03" w:rsidRDefault="009A0B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33B80"/>
    <w:multiLevelType w:val="hybridMultilevel"/>
    <w:tmpl w:val="E116933C"/>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A2A5344"/>
    <w:multiLevelType w:val="hybridMultilevel"/>
    <w:tmpl w:val="E23485E0"/>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8A9"/>
    <w:rsid w:val="00010AC9"/>
    <w:rsid w:val="0001105D"/>
    <w:rsid w:val="0002013C"/>
    <w:rsid w:val="0002544B"/>
    <w:rsid w:val="00083890"/>
    <w:rsid w:val="000B1697"/>
    <w:rsid w:val="00116B56"/>
    <w:rsid w:val="001342DA"/>
    <w:rsid w:val="00147119"/>
    <w:rsid w:val="00160C18"/>
    <w:rsid w:val="001611A8"/>
    <w:rsid w:val="00167373"/>
    <w:rsid w:val="001943EB"/>
    <w:rsid w:val="001A7714"/>
    <w:rsid w:val="001F7913"/>
    <w:rsid w:val="00211653"/>
    <w:rsid w:val="00243361"/>
    <w:rsid w:val="002464E4"/>
    <w:rsid w:val="00253567"/>
    <w:rsid w:val="00261563"/>
    <w:rsid w:val="0031121D"/>
    <w:rsid w:val="00344191"/>
    <w:rsid w:val="0035190E"/>
    <w:rsid w:val="0037042E"/>
    <w:rsid w:val="0039711F"/>
    <w:rsid w:val="003A48BC"/>
    <w:rsid w:val="003D1B8D"/>
    <w:rsid w:val="0041623E"/>
    <w:rsid w:val="00425B21"/>
    <w:rsid w:val="00430677"/>
    <w:rsid w:val="004356F2"/>
    <w:rsid w:val="00452435"/>
    <w:rsid w:val="00460EA2"/>
    <w:rsid w:val="00463A79"/>
    <w:rsid w:val="004807A0"/>
    <w:rsid w:val="004C75BB"/>
    <w:rsid w:val="004D34C8"/>
    <w:rsid w:val="004F66E7"/>
    <w:rsid w:val="00523B14"/>
    <w:rsid w:val="00536D5F"/>
    <w:rsid w:val="00550BBE"/>
    <w:rsid w:val="005A5709"/>
    <w:rsid w:val="005C4219"/>
    <w:rsid w:val="005E55C0"/>
    <w:rsid w:val="0061015E"/>
    <w:rsid w:val="00633D52"/>
    <w:rsid w:val="006908BA"/>
    <w:rsid w:val="006C31F8"/>
    <w:rsid w:val="006F257E"/>
    <w:rsid w:val="006F5449"/>
    <w:rsid w:val="00706DC9"/>
    <w:rsid w:val="00710655"/>
    <w:rsid w:val="00750C41"/>
    <w:rsid w:val="00774C60"/>
    <w:rsid w:val="007839D1"/>
    <w:rsid w:val="007C4514"/>
    <w:rsid w:val="00836FD5"/>
    <w:rsid w:val="00841338"/>
    <w:rsid w:val="0088179C"/>
    <w:rsid w:val="008B272E"/>
    <w:rsid w:val="008B5243"/>
    <w:rsid w:val="008C08C1"/>
    <w:rsid w:val="008C12F2"/>
    <w:rsid w:val="00965190"/>
    <w:rsid w:val="00987C41"/>
    <w:rsid w:val="009A0B03"/>
    <w:rsid w:val="009B0424"/>
    <w:rsid w:val="009B3244"/>
    <w:rsid w:val="009C6360"/>
    <w:rsid w:val="009E3C07"/>
    <w:rsid w:val="009E4459"/>
    <w:rsid w:val="00A1433C"/>
    <w:rsid w:val="00A24305"/>
    <w:rsid w:val="00A42498"/>
    <w:rsid w:val="00A53373"/>
    <w:rsid w:val="00A67B87"/>
    <w:rsid w:val="00A772C0"/>
    <w:rsid w:val="00A9565F"/>
    <w:rsid w:val="00AB16F8"/>
    <w:rsid w:val="00AE2A33"/>
    <w:rsid w:val="00AE3678"/>
    <w:rsid w:val="00AE5B9A"/>
    <w:rsid w:val="00B27B34"/>
    <w:rsid w:val="00B72785"/>
    <w:rsid w:val="00B84498"/>
    <w:rsid w:val="00B8574E"/>
    <w:rsid w:val="00BA6D22"/>
    <w:rsid w:val="00BC787D"/>
    <w:rsid w:val="00BE3254"/>
    <w:rsid w:val="00BE47EC"/>
    <w:rsid w:val="00BE7738"/>
    <w:rsid w:val="00C16CC8"/>
    <w:rsid w:val="00C2552E"/>
    <w:rsid w:val="00C275C7"/>
    <w:rsid w:val="00C36387"/>
    <w:rsid w:val="00C676B4"/>
    <w:rsid w:val="00C72443"/>
    <w:rsid w:val="00C8587E"/>
    <w:rsid w:val="00C92816"/>
    <w:rsid w:val="00CE08A9"/>
    <w:rsid w:val="00CE3C40"/>
    <w:rsid w:val="00D117E9"/>
    <w:rsid w:val="00D329E4"/>
    <w:rsid w:val="00D96ACD"/>
    <w:rsid w:val="00DB0F30"/>
    <w:rsid w:val="00DB7CB6"/>
    <w:rsid w:val="00DC54C5"/>
    <w:rsid w:val="00DD190C"/>
    <w:rsid w:val="00DD4B0D"/>
    <w:rsid w:val="00DD6F22"/>
    <w:rsid w:val="00DF007D"/>
    <w:rsid w:val="00DF2BBC"/>
    <w:rsid w:val="00DF6C30"/>
    <w:rsid w:val="00E4504A"/>
    <w:rsid w:val="00E62326"/>
    <w:rsid w:val="00EC06A4"/>
    <w:rsid w:val="00F5577E"/>
    <w:rsid w:val="00FB66E1"/>
    <w:rsid w:val="00FC72D2"/>
    <w:rsid w:val="00FD2F7E"/>
    <w:rsid w:val="00FE0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E325D-E354-4F91-A13F-8978401F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paragraph" w:customStyle="1" w:styleId="10">
    <w:name w:val="Абзац списка1"/>
    <w:basedOn w:val="a"/>
    <w:uiPriority w:val="99"/>
    <w:rsid w:val="001F7913"/>
    <w:pPr>
      <w:suppressAutoHyphens/>
      <w:spacing w:after="200" w:line="276" w:lineRule="auto"/>
      <w:ind w:left="720"/>
    </w:pPr>
    <w:rPr>
      <w:rFonts w:ascii="Calibri" w:hAnsi="Calibri" w:cs="font326"/>
      <w:kern w:val="1"/>
      <w:sz w:val="22"/>
      <w:szCs w:val="22"/>
    </w:rPr>
  </w:style>
  <w:style w:type="paragraph" w:styleId="aa">
    <w:name w:val="List Paragraph"/>
    <w:basedOn w:val="a"/>
    <w:uiPriority w:val="99"/>
    <w:qFormat/>
    <w:rsid w:val="00253567"/>
    <w:pPr>
      <w:suppressAutoHyphens/>
      <w:spacing w:after="200" w:line="276" w:lineRule="auto"/>
      <w:ind w:left="720"/>
    </w:pPr>
    <w:rPr>
      <w:rFonts w:ascii="Calibri" w:hAnsi="Calibri" w:cs="font326"/>
      <w:kern w:val="1"/>
      <w:sz w:val="22"/>
      <w:szCs w:val="22"/>
    </w:rPr>
  </w:style>
  <w:style w:type="paragraph" w:styleId="ab">
    <w:name w:val="No Spacing"/>
    <w:uiPriority w:val="99"/>
    <w:qFormat/>
    <w:rsid w:val="009B0424"/>
    <w:pPr>
      <w:suppressAutoHyphens/>
    </w:pPr>
    <w:rPr>
      <w:rFonts w:ascii="Calibri" w:hAnsi="Calibri" w:cs="font326"/>
      <w:kern w:val="1"/>
      <w:sz w:val="22"/>
      <w:szCs w:val="22"/>
    </w:rPr>
  </w:style>
  <w:style w:type="table" w:styleId="ac">
    <w:name w:val="Table Grid"/>
    <w:basedOn w:val="a1"/>
    <w:uiPriority w:val="39"/>
    <w:rsid w:val="008B2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261563"/>
    <w:rPr>
      <w:rFonts w:cs="Times New Roman"/>
      <w:color w:val="auto"/>
      <w:u w:val="single"/>
    </w:rPr>
  </w:style>
  <w:style w:type="paragraph" w:styleId="ae">
    <w:name w:val="Balloon Text"/>
    <w:basedOn w:val="a"/>
    <w:link w:val="af"/>
    <w:uiPriority w:val="99"/>
    <w:semiHidden/>
    <w:unhideWhenUsed/>
    <w:rsid w:val="005A5709"/>
    <w:rPr>
      <w:rFonts w:ascii="Segoe UI" w:hAnsi="Segoe UI" w:cs="Segoe UI"/>
      <w:sz w:val="18"/>
      <w:szCs w:val="18"/>
    </w:rPr>
  </w:style>
  <w:style w:type="character" w:customStyle="1" w:styleId="af">
    <w:name w:val="Текст у виносці Знак"/>
    <w:basedOn w:val="a0"/>
    <w:link w:val="ae"/>
    <w:uiPriority w:val="99"/>
    <w:semiHidden/>
    <w:rsid w:val="005A5709"/>
    <w:rPr>
      <w:rFonts w:ascii="Segoe UI" w:hAnsi="Segoe UI" w:cs="Segoe UI"/>
      <w:sz w:val="18"/>
      <w:szCs w:val="18"/>
    </w:rPr>
  </w:style>
  <w:style w:type="paragraph" w:styleId="af0">
    <w:name w:val="header"/>
    <w:basedOn w:val="a"/>
    <w:link w:val="af1"/>
    <w:uiPriority w:val="99"/>
    <w:unhideWhenUsed/>
    <w:rsid w:val="00A67B87"/>
    <w:pPr>
      <w:tabs>
        <w:tab w:val="center" w:pos="4819"/>
        <w:tab w:val="right" w:pos="9639"/>
      </w:tabs>
    </w:pPr>
  </w:style>
  <w:style w:type="character" w:customStyle="1" w:styleId="af1">
    <w:name w:val="Верхній колонтитул Знак"/>
    <w:basedOn w:val="a0"/>
    <w:link w:val="af0"/>
    <w:uiPriority w:val="99"/>
    <w:rsid w:val="00A67B87"/>
  </w:style>
  <w:style w:type="paragraph" w:styleId="af2">
    <w:name w:val="footer"/>
    <w:basedOn w:val="a"/>
    <w:link w:val="af3"/>
    <w:uiPriority w:val="99"/>
    <w:unhideWhenUsed/>
    <w:rsid w:val="00A67B87"/>
    <w:pPr>
      <w:tabs>
        <w:tab w:val="center" w:pos="4819"/>
        <w:tab w:val="right" w:pos="9639"/>
      </w:tabs>
    </w:pPr>
  </w:style>
  <w:style w:type="character" w:customStyle="1" w:styleId="af3">
    <w:name w:val="Нижній колонтитул Знак"/>
    <w:basedOn w:val="a0"/>
    <w:link w:val="af2"/>
    <w:uiPriority w:val="99"/>
    <w:rsid w:val="00A67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26994</Words>
  <Characters>15387</Characters>
  <Application>Microsoft Office Word</Application>
  <DocSecurity>0</DocSecurity>
  <Lines>128</Lines>
  <Paragraphs>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dc:creator>
  <cp:lastModifiedBy>Оксана</cp:lastModifiedBy>
  <cp:revision>28</cp:revision>
  <cp:lastPrinted>2022-03-30T07:29:00Z</cp:lastPrinted>
  <dcterms:created xsi:type="dcterms:W3CDTF">2022-04-06T15:26:00Z</dcterms:created>
  <dcterms:modified xsi:type="dcterms:W3CDTF">2022-04-06T15:55:00Z</dcterms:modified>
</cp:coreProperties>
</file>