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ayout w:type="fixed"/>
        <w:tblLook w:val="01E0"/>
      </w:tblPr>
      <w:tblGrid>
        <w:gridCol w:w="4858"/>
        <w:gridCol w:w="4889"/>
      </w:tblGrid>
      <w:tr w:rsidR="00F56CE5" w:rsidRPr="00007C38">
        <w:trPr>
          <w:trHeight w:val="2325"/>
        </w:trPr>
        <w:tc>
          <w:tcPr>
            <w:tcW w:w="4858" w:type="dxa"/>
          </w:tcPr>
          <w:p w:rsidR="00F56CE5" w:rsidRPr="00007C38" w:rsidRDefault="00F56CE5">
            <w:pPr>
              <w:jc w:val="both"/>
              <w:rPr>
                <w:rFonts w:ascii="Times New Roman" w:hAnsi="Times New Roman" w:cs="Times New Roman"/>
                <w:sz w:val="28"/>
                <w:szCs w:val="28"/>
              </w:rPr>
            </w:pPr>
          </w:p>
          <w:p w:rsidR="00F56CE5" w:rsidRPr="00007C38" w:rsidRDefault="00F56CE5">
            <w:pPr>
              <w:widowControl w:val="0"/>
              <w:tabs>
                <w:tab w:val="left" w:pos="1005"/>
              </w:tabs>
              <w:autoSpaceDE w:val="0"/>
              <w:autoSpaceDN w:val="0"/>
              <w:adjustRightInd w:val="0"/>
              <w:rPr>
                <w:rFonts w:ascii="Times New Roman" w:hAnsi="Times New Roman" w:cs="Times New Roman"/>
                <w:sz w:val="28"/>
                <w:szCs w:val="28"/>
              </w:rPr>
            </w:pPr>
          </w:p>
        </w:tc>
        <w:tc>
          <w:tcPr>
            <w:tcW w:w="4889" w:type="dxa"/>
          </w:tcPr>
          <w:p w:rsidR="00F56CE5" w:rsidRPr="00007C38" w:rsidRDefault="00F56CE5" w:rsidP="00056EE8">
            <w:pPr>
              <w:spacing w:after="0" w:line="240" w:lineRule="auto"/>
              <w:jc w:val="both"/>
              <w:rPr>
                <w:rFonts w:ascii="Times New Roman" w:hAnsi="Times New Roman" w:cs="Times New Roman"/>
                <w:sz w:val="28"/>
                <w:szCs w:val="28"/>
              </w:rPr>
            </w:pPr>
          </w:p>
          <w:p w:rsidR="00F56CE5" w:rsidRPr="00342679" w:rsidRDefault="00F56CE5" w:rsidP="00056EE8">
            <w:pPr>
              <w:spacing w:after="0" w:line="240" w:lineRule="auto"/>
              <w:jc w:val="both"/>
              <w:rPr>
                <w:rFonts w:ascii="Times New Roman" w:hAnsi="Times New Roman" w:cs="Times New Roman"/>
                <w:sz w:val="28"/>
                <w:szCs w:val="28"/>
              </w:rPr>
            </w:pPr>
            <w:r w:rsidRPr="00342679">
              <w:rPr>
                <w:rFonts w:ascii="Times New Roman" w:hAnsi="Times New Roman" w:cs="Times New Roman"/>
                <w:sz w:val="28"/>
                <w:szCs w:val="28"/>
              </w:rPr>
              <w:t>ЗАТВЕРДЖЕНО</w:t>
            </w:r>
          </w:p>
          <w:p w:rsidR="00F56CE5" w:rsidRPr="00007C38" w:rsidRDefault="00F56CE5" w:rsidP="00056EE8">
            <w:pPr>
              <w:spacing w:after="0" w:line="240" w:lineRule="auto"/>
              <w:rPr>
                <w:rFonts w:ascii="Times New Roman" w:hAnsi="Times New Roman" w:cs="Times New Roman"/>
                <w:sz w:val="28"/>
                <w:szCs w:val="28"/>
              </w:rPr>
            </w:pPr>
            <w:r w:rsidRPr="00342679">
              <w:rPr>
                <w:rFonts w:ascii="Times New Roman" w:hAnsi="Times New Roman" w:cs="Times New Roman"/>
                <w:sz w:val="28"/>
                <w:szCs w:val="28"/>
              </w:rPr>
              <w:t>Розпорядження начальника</w:t>
            </w:r>
          </w:p>
          <w:p w:rsidR="00F56CE5" w:rsidRPr="00007C38" w:rsidRDefault="00F56CE5" w:rsidP="00893DBA">
            <w:pPr>
              <w:rPr>
                <w:rFonts w:ascii="Times New Roman" w:hAnsi="Times New Roman" w:cs="Times New Roman"/>
                <w:sz w:val="28"/>
                <w:szCs w:val="28"/>
              </w:rPr>
            </w:pPr>
            <w:r w:rsidRPr="00007C38">
              <w:rPr>
                <w:rFonts w:ascii="Times New Roman" w:hAnsi="Times New Roman" w:cs="Times New Roman"/>
                <w:sz w:val="28"/>
                <w:szCs w:val="28"/>
              </w:rPr>
              <w:t xml:space="preserve">обласної військової адміністрації </w:t>
            </w:r>
          </w:p>
          <w:p w:rsidR="00F56CE5" w:rsidRPr="00007C38" w:rsidRDefault="00F56CE5" w:rsidP="00893DBA">
            <w:pPr>
              <w:spacing w:after="0" w:line="240" w:lineRule="auto"/>
              <w:rPr>
                <w:rFonts w:ascii="Times New Roman" w:hAnsi="Times New Roman" w:cs="Times New Roman"/>
                <w:color w:val="000000"/>
                <w:sz w:val="28"/>
                <w:szCs w:val="28"/>
                <w:lang w:eastAsia="ru-RU"/>
              </w:rPr>
            </w:pPr>
            <w:r w:rsidRPr="00007C38">
              <w:rPr>
                <w:rFonts w:ascii="Times New Roman" w:hAnsi="Times New Roman" w:cs="Times New Roman"/>
                <w:color w:val="000000"/>
                <w:sz w:val="28"/>
                <w:szCs w:val="28"/>
                <w:lang w:eastAsia="ru-RU"/>
              </w:rPr>
              <w:t>___________ №____________</w:t>
            </w:r>
          </w:p>
          <w:p w:rsidR="00F56CE5" w:rsidRPr="00007C38" w:rsidRDefault="00F56CE5">
            <w:pPr>
              <w:widowControl w:val="0"/>
              <w:autoSpaceDE w:val="0"/>
              <w:autoSpaceDN w:val="0"/>
              <w:adjustRightInd w:val="0"/>
              <w:jc w:val="both"/>
              <w:rPr>
                <w:rFonts w:ascii="Times New Roman" w:hAnsi="Times New Roman" w:cs="Times New Roman"/>
                <w:sz w:val="26"/>
                <w:szCs w:val="26"/>
              </w:rPr>
            </w:pPr>
          </w:p>
        </w:tc>
      </w:tr>
    </w:tbl>
    <w:p w:rsidR="00F56CE5" w:rsidRPr="00007C38" w:rsidRDefault="00F56CE5" w:rsidP="0093057E">
      <w:pPr>
        <w:spacing w:after="0" w:line="240" w:lineRule="auto"/>
        <w:jc w:val="center"/>
        <w:rPr>
          <w:rFonts w:ascii="Times New Roman" w:hAnsi="Times New Roman" w:cs="Times New Roman"/>
          <w:b/>
          <w:bCs/>
          <w:color w:val="000000"/>
          <w:sz w:val="28"/>
          <w:szCs w:val="28"/>
          <w:lang w:eastAsia="uk-UA"/>
        </w:rPr>
      </w:pPr>
    </w:p>
    <w:p w:rsidR="00F56CE5" w:rsidRPr="00007C38" w:rsidRDefault="00F56CE5" w:rsidP="0093057E">
      <w:pPr>
        <w:spacing w:after="0" w:line="240" w:lineRule="auto"/>
        <w:jc w:val="center"/>
        <w:rPr>
          <w:rFonts w:ascii="Times New Roman" w:hAnsi="Times New Roman" w:cs="Times New Roman"/>
          <w:b/>
          <w:bCs/>
          <w:sz w:val="24"/>
          <w:szCs w:val="24"/>
          <w:lang w:eastAsia="uk-UA"/>
        </w:rPr>
      </w:pPr>
      <w:r w:rsidRPr="00007C38">
        <w:rPr>
          <w:rFonts w:ascii="Times New Roman" w:hAnsi="Times New Roman" w:cs="Times New Roman"/>
          <w:b/>
          <w:bCs/>
          <w:color w:val="000000"/>
          <w:sz w:val="28"/>
          <w:szCs w:val="28"/>
          <w:lang w:eastAsia="uk-UA"/>
        </w:rPr>
        <w:t>ТИПОВЕ ПОЛОЖЕННЯ</w:t>
      </w:r>
    </w:p>
    <w:p w:rsidR="00F56CE5" w:rsidRPr="00007C38" w:rsidRDefault="00F56CE5" w:rsidP="0093057E">
      <w:pPr>
        <w:spacing w:after="0" w:line="240" w:lineRule="auto"/>
        <w:jc w:val="center"/>
        <w:rPr>
          <w:rFonts w:ascii="Times New Roman" w:hAnsi="Times New Roman" w:cs="Times New Roman"/>
          <w:b/>
          <w:bCs/>
          <w:sz w:val="24"/>
          <w:szCs w:val="24"/>
          <w:lang w:eastAsia="uk-UA"/>
        </w:rPr>
      </w:pPr>
      <w:r w:rsidRPr="00007C38">
        <w:rPr>
          <w:rFonts w:ascii="Times New Roman" w:hAnsi="Times New Roman" w:cs="Times New Roman"/>
          <w:b/>
          <w:bCs/>
          <w:color w:val="000000"/>
          <w:sz w:val="28"/>
          <w:szCs w:val="28"/>
          <w:lang w:eastAsia="uk-UA"/>
        </w:rPr>
        <w:t>про конкурс на посаду керівника державного, комунального закладу загальної середньої освіти </w:t>
      </w:r>
      <w:r w:rsidRPr="00007C38">
        <w:rPr>
          <w:rFonts w:ascii="Times New Roman" w:hAnsi="Times New Roman" w:cs="Times New Roman"/>
          <w:b/>
          <w:bCs/>
          <w:sz w:val="28"/>
          <w:szCs w:val="28"/>
          <w:lang w:eastAsia="uk-UA"/>
        </w:rPr>
        <w:t>Львівської області</w:t>
      </w:r>
      <w:r w:rsidRPr="00007C38">
        <w:rPr>
          <w:rFonts w:ascii="Times New Roman" w:hAnsi="Times New Roman" w:cs="Times New Roman"/>
          <w:sz w:val="28"/>
          <w:szCs w:val="28"/>
          <w:lang w:eastAsia="uk-UA"/>
        </w:rPr>
        <w:t> </w:t>
      </w:r>
    </w:p>
    <w:p w:rsidR="00F56CE5" w:rsidRPr="00007C38" w:rsidRDefault="00F56CE5" w:rsidP="0093057E">
      <w:pPr>
        <w:spacing w:after="0" w:line="240" w:lineRule="auto"/>
        <w:rPr>
          <w:rFonts w:ascii="Times New Roman" w:hAnsi="Times New Roman" w:cs="Times New Roman"/>
          <w:sz w:val="24"/>
          <w:szCs w:val="24"/>
          <w:lang w:eastAsia="uk-UA"/>
        </w:rPr>
      </w:pP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 xml:space="preserve">1. Це Типове положення визначає загальні засади проведення конкурсу на посаду керівника державного, комунального закладу загальної середньої освіти Львівської області (далі </w:t>
      </w:r>
      <w:r>
        <w:rPr>
          <w:rFonts w:ascii="Times New Roman" w:hAnsi="Times New Roman" w:cs="Times New Roman"/>
          <w:color w:val="000000"/>
          <w:sz w:val="28"/>
          <w:szCs w:val="28"/>
          <w:lang w:eastAsia="uk-UA"/>
        </w:rPr>
        <w:t>–</w:t>
      </w:r>
      <w:r w:rsidRPr="00007C38">
        <w:rPr>
          <w:rFonts w:ascii="Times New Roman" w:hAnsi="Times New Roman" w:cs="Times New Roman"/>
          <w:color w:val="000000"/>
          <w:sz w:val="28"/>
          <w:szCs w:val="28"/>
          <w:lang w:eastAsia="uk-UA"/>
        </w:rPr>
        <w:t xml:space="preserve"> Положення).</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 xml:space="preserve">Засновники закладів загальної середньої освіти області на підставі </w:t>
      </w:r>
      <w:r w:rsidRPr="00342679">
        <w:rPr>
          <w:rFonts w:ascii="Times New Roman" w:hAnsi="Times New Roman" w:cs="Times New Roman"/>
          <w:color w:val="000000"/>
          <w:sz w:val="28"/>
          <w:szCs w:val="28"/>
          <w:lang w:eastAsia="uk-UA"/>
        </w:rPr>
        <w:t>Полож</w:t>
      </w:r>
      <w:r w:rsidRPr="00007C38">
        <w:rPr>
          <w:rFonts w:ascii="Times New Roman" w:hAnsi="Times New Roman" w:cs="Times New Roman"/>
          <w:color w:val="000000"/>
          <w:sz w:val="28"/>
          <w:szCs w:val="28"/>
          <w:lang w:eastAsia="uk-UA"/>
        </w:rPr>
        <w:t>ення розробляють і затверджують власні положення про конкурс на посаду керівника закладу загальної середньої освіти.</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2. Конкурс складається з таких етапів:</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1) прийняття рішення про проведення конкурсу та затвердження складу конкурсної комісії;</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2)  оприлюднення оголошення про проведення конкурсу;</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3) прийняття документів від осіб, які виявили бажання взяти участь у конкурсі;</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4) перевірка поданих документів на відповідність установленим законодавством вимогам;</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5)  допущення кандидатів до участі у конкурсному відборі;</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 xml:space="preserve">6) ознайомлення кандидатів із закладом освіти, його трудовим колективом та представниками </w:t>
      </w:r>
      <w:r w:rsidRPr="00342679">
        <w:rPr>
          <w:rFonts w:ascii="Times New Roman" w:hAnsi="Times New Roman" w:cs="Times New Roman"/>
          <w:color w:val="000000"/>
          <w:sz w:val="28"/>
          <w:szCs w:val="28"/>
          <w:lang w:eastAsia="uk-UA"/>
        </w:rPr>
        <w:t xml:space="preserve">батьківського </w:t>
      </w:r>
      <w:r w:rsidRPr="00342679">
        <w:rPr>
          <w:rFonts w:ascii="Times New Roman" w:hAnsi="Times New Roman" w:cs="Times New Roman"/>
          <w:sz w:val="28"/>
          <w:szCs w:val="28"/>
          <w:lang w:eastAsia="uk-UA"/>
        </w:rPr>
        <w:t>й</w:t>
      </w:r>
      <w:r w:rsidRPr="00007C38">
        <w:rPr>
          <w:rFonts w:ascii="Times New Roman" w:hAnsi="Times New Roman" w:cs="Times New Roman"/>
          <w:sz w:val="28"/>
          <w:szCs w:val="28"/>
          <w:lang w:eastAsia="uk-UA"/>
        </w:rPr>
        <w:t xml:space="preserve"> учнівського </w:t>
      </w:r>
      <w:r w:rsidRPr="00007C38">
        <w:rPr>
          <w:rFonts w:ascii="Times New Roman" w:hAnsi="Times New Roman" w:cs="Times New Roman"/>
          <w:color w:val="000000"/>
          <w:sz w:val="28"/>
          <w:szCs w:val="28"/>
          <w:lang w:eastAsia="uk-UA"/>
        </w:rPr>
        <w:t>самоврядування закладу;</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7)  проведення конкурсного відбору;</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8)  визначення переможця конкурсу;</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9)  оприлюднення результатів конкурсу.</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 xml:space="preserve">3. Рішення про проведення конкурсу приймає засновник державного, комунального закладу загальної середньої освіти або уповноважений ним орган (посадова особа) (далі </w:t>
      </w:r>
      <w:r>
        <w:rPr>
          <w:rFonts w:ascii="Times New Roman" w:hAnsi="Times New Roman" w:cs="Times New Roman"/>
          <w:color w:val="000000"/>
          <w:sz w:val="28"/>
          <w:szCs w:val="28"/>
          <w:lang w:eastAsia="uk-UA"/>
        </w:rPr>
        <w:t>–</w:t>
      </w:r>
      <w:r w:rsidRPr="00007C38">
        <w:rPr>
          <w:rFonts w:ascii="Times New Roman" w:hAnsi="Times New Roman" w:cs="Times New Roman"/>
          <w:color w:val="000000"/>
          <w:sz w:val="28"/>
          <w:szCs w:val="28"/>
          <w:lang w:eastAsia="uk-UA"/>
        </w:rPr>
        <w:t xml:space="preserve"> засновник):</w:t>
      </w:r>
    </w:p>
    <w:p w:rsidR="00F56CE5" w:rsidRPr="00007C38" w:rsidRDefault="00F56CE5" w:rsidP="003841CE">
      <w:pPr>
        <w:numPr>
          <w:ilvl w:val="0"/>
          <w:numId w:val="1"/>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одночасно з прийняттям рішення про утворення нового закладу загальної середньої освіти;</w:t>
      </w:r>
    </w:p>
    <w:p w:rsidR="00F56CE5" w:rsidRPr="00007C38" w:rsidRDefault="00F56CE5" w:rsidP="003841CE">
      <w:pPr>
        <w:numPr>
          <w:ilvl w:val="0"/>
          <w:numId w:val="1"/>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F56CE5" w:rsidRPr="00007C38" w:rsidRDefault="00F56CE5" w:rsidP="003841CE">
      <w:pPr>
        <w:numPr>
          <w:ilvl w:val="0"/>
          <w:numId w:val="1"/>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Про прийняте рішення засновник або уповноважений ним орган (посадова особа)  повідомляє органи управління освіт</w:t>
      </w:r>
      <w:r w:rsidRPr="00342679">
        <w:rPr>
          <w:rFonts w:ascii="Times New Roman" w:hAnsi="Times New Roman" w:cs="Times New Roman"/>
          <w:color w:val="000000"/>
          <w:sz w:val="28"/>
          <w:szCs w:val="28"/>
          <w:lang w:eastAsia="uk-UA"/>
        </w:rPr>
        <w:t>и</w:t>
      </w:r>
      <w:r w:rsidRPr="00007C38">
        <w:rPr>
          <w:rFonts w:ascii="Times New Roman" w:hAnsi="Times New Roman" w:cs="Times New Roman"/>
          <w:color w:val="000000"/>
          <w:sz w:val="28"/>
          <w:szCs w:val="28"/>
          <w:lang w:eastAsia="uk-UA"/>
        </w:rPr>
        <w:t xml:space="preserve"> району та області.</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4. Оголошення про проведення</w:t>
      </w:r>
      <w:r>
        <w:rPr>
          <w:rFonts w:ascii="Times New Roman" w:hAnsi="Times New Roman" w:cs="Times New Roman"/>
          <w:color w:val="000000"/>
          <w:sz w:val="28"/>
          <w:szCs w:val="28"/>
          <w:lang w:eastAsia="uk-UA"/>
        </w:rPr>
        <w:t xml:space="preserve"> конкурсу оприлюднюється на </w:t>
      </w:r>
      <w:r w:rsidRPr="00342679">
        <w:rPr>
          <w:rFonts w:ascii="Times New Roman" w:hAnsi="Times New Roman" w:cs="Times New Roman"/>
          <w:color w:val="000000"/>
          <w:sz w:val="28"/>
          <w:szCs w:val="28"/>
          <w:lang w:eastAsia="uk-UA"/>
        </w:rPr>
        <w:t>вебсай</w:t>
      </w:r>
      <w:r>
        <w:rPr>
          <w:rFonts w:ascii="Times New Roman" w:hAnsi="Times New Roman" w:cs="Times New Roman"/>
          <w:color w:val="000000"/>
          <w:sz w:val="28"/>
          <w:szCs w:val="28"/>
          <w:lang w:eastAsia="uk-UA"/>
        </w:rPr>
        <w:t>ті засновника та в</w:t>
      </w:r>
      <w:r w:rsidRPr="00342679">
        <w:rPr>
          <w:rFonts w:ascii="Times New Roman" w:hAnsi="Times New Roman" w:cs="Times New Roman"/>
          <w:color w:val="000000"/>
          <w:sz w:val="28"/>
          <w:szCs w:val="28"/>
          <w:lang w:eastAsia="uk-UA"/>
        </w:rPr>
        <w:t>ебс</w:t>
      </w:r>
      <w:r w:rsidRPr="00007C38">
        <w:rPr>
          <w:rFonts w:ascii="Times New Roman" w:hAnsi="Times New Roman" w:cs="Times New Roman"/>
          <w:color w:val="000000"/>
          <w:sz w:val="28"/>
          <w:szCs w:val="28"/>
          <w:lang w:eastAsia="uk-UA"/>
        </w:rPr>
        <w:t>айті закладу освіти наступного робочого дня з дня прийняття рішення про проведення конкурсу та має містити:</w:t>
      </w:r>
    </w:p>
    <w:p w:rsidR="00F56CE5" w:rsidRPr="00007C38" w:rsidRDefault="00F56CE5" w:rsidP="003841CE">
      <w:pPr>
        <w:numPr>
          <w:ilvl w:val="0"/>
          <w:numId w:val="2"/>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найменування і місцезнаходження закладу;</w:t>
      </w:r>
    </w:p>
    <w:p w:rsidR="00F56CE5" w:rsidRPr="00007C38" w:rsidRDefault="00F56CE5" w:rsidP="003841CE">
      <w:pPr>
        <w:numPr>
          <w:ilvl w:val="0"/>
          <w:numId w:val="2"/>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найменування посади та умови оплати праці;</w:t>
      </w:r>
    </w:p>
    <w:p w:rsidR="00F56CE5" w:rsidRPr="00007C38" w:rsidRDefault="00F56CE5" w:rsidP="003841CE">
      <w:pPr>
        <w:numPr>
          <w:ilvl w:val="0"/>
          <w:numId w:val="2"/>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кваліфікаційні вимоги до керівника закладу відповідно до Закону України «Про повну загальну середню освіту»;</w:t>
      </w:r>
    </w:p>
    <w:p w:rsidR="00F56CE5" w:rsidRPr="00007C38" w:rsidRDefault="00F56CE5" w:rsidP="003841CE">
      <w:pPr>
        <w:numPr>
          <w:ilvl w:val="0"/>
          <w:numId w:val="2"/>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вичерпний перелік, кінцевий термін і місце подання документів для участі у конкурсі;</w:t>
      </w:r>
    </w:p>
    <w:p w:rsidR="00F56CE5" w:rsidRPr="00007C38" w:rsidRDefault="00F56CE5" w:rsidP="003841CE">
      <w:pPr>
        <w:numPr>
          <w:ilvl w:val="0"/>
          <w:numId w:val="2"/>
        </w:numPr>
        <w:spacing w:after="0" w:line="240" w:lineRule="auto"/>
        <w:ind w:left="0" w:firstLine="567"/>
        <w:jc w:val="both"/>
        <w:textAlignment w:val="baseline"/>
        <w:rPr>
          <w:rFonts w:ascii="Times New Roman" w:hAnsi="Times New Roman" w:cs="Times New Roman"/>
          <w:sz w:val="28"/>
          <w:szCs w:val="28"/>
          <w:lang w:eastAsia="uk-UA"/>
        </w:rPr>
      </w:pPr>
      <w:r w:rsidRPr="00007C38">
        <w:rPr>
          <w:rFonts w:ascii="Times New Roman" w:hAnsi="Times New Roman" w:cs="Times New Roman"/>
          <w:sz w:val="28"/>
          <w:szCs w:val="28"/>
          <w:lang w:eastAsia="uk-UA"/>
        </w:rPr>
        <w:t>дату та місце початку конкурсного відбору, його етапи та тривалість;</w:t>
      </w:r>
    </w:p>
    <w:p w:rsidR="00F56CE5" w:rsidRPr="00342679" w:rsidRDefault="00F56CE5" w:rsidP="003841CE">
      <w:pPr>
        <w:numPr>
          <w:ilvl w:val="0"/>
          <w:numId w:val="2"/>
        </w:numPr>
        <w:spacing w:after="0" w:line="240" w:lineRule="auto"/>
        <w:ind w:left="0" w:firstLine="567"/>
        <w:jc w:val="both"/>
        <w:textAlignment w:val="baseline"/>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прізвище</w:t>
      </w:r>
      <w:r w:rsidRPr="00342679">
        <w:rPr>
          <w:rFonts w:ascii="Times New Roman" w:hAnsi="Times New Roman" w:cs="Times New Roman"/>
          <w:color w:val="000000"/>
          <w:sz w:val="28"/>
          <w:szCs w:val="28"/>
          <w:lang w:eastAsia="uk-UA"/>
        </w:rPr>
        <w:t>,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342679">
        <w:rPr>
          <w:rFonts w:ascii="Times New Roman" w:hAnsi="Times New Roman" w:cs="Times New Roman"/>
          <w:color w:val="000000"/>
          <w:sz w:val="28"/>
          <w:szCs w:val="28"/>
          <w:lang w:eastAsia="uk-UA"/>
        </w:rPr>
        <w:t xml:space="preserve">5. Для проведення конкурсу засновник затверджує </w:t>
      </w:r>
      <w:r w:rsidRPr="00342679">
        <w:rPr>
          <w:rFonts w:ascii="Times New Roman" w:hAnsi="Times New Roman" w:cs="Times New Roman"/>
          <w:sz w:val="28"/>
          <w:szCs w:val="28"/>
          <w:lang w:eastAsia="uk-UA"/>
        </w:rPr>
        <w:t xml:space="preserve">для кожного закладу загальної середньої освіти </w:t>
      </w:r>
      <w:r w:rsidRPr="00342679">
        <w:rPr>
          <w:rFonts w:ascii="Times New Roman" w:hAnsi="Times New Roman" w:cs="Times New Roman"/>
          <w:color w:val="000000"/>
          <w:sz w:val="28"/>
          <w:szCs w:val="28"/>
          <w:lang w:eastAsia="uk-UA"/>
        </w:rPr>
        <w:t>персональний склад конкурсної комісії з рівною кількістю представників кожної зі</w:t>
      </w:r>
      <w:r w:rsidRPr="00007C38">
        <w:rPr>
          <w:rFonts w:ascii="Times New Roman" w:hAnsi="Times New Roman" w:cs="Times New Roman"/>
          <w:color w:val="000000"/>
          <w:sz w:val="28"/>
          <w:szCs w:val="28"/>
          <w:lang w:eastAsia="uk-UA"/>
        </w:rPr>
        <w:t xml:space="preserve"> сторін, визначених Законом України «Про повну загальну середню освіту».</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5.1. Механізм формування конкурсної комісії:</w:t>
      </w:r>
    </w:p>
    <w:p w:rsidR="00F56CE5" w:rsidRPr="00007C38" w:rsidRDefault="00F56CE5" w:rsidP="003841CE">
      <w:pPr>
        <w:numPr>
          <w:ilvl w:val="0"/>
          <w:numId w:val="3"/>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представників засновника делегує комісія з питань освіти представницького органу влади чи місцевого самоврядування (залежно від форми власності закладу загальної середньої освіти), обираючи їх серед осіб, які подали відповідну заяву (не більше однієї особи від однієї фракції чи групи). Перевага надається особам з педагогічною освітою; </w:t>
      </w:r>
    </w:p>
    <w:p w:rsidR="00F56CE5" w:rsidRPr="00007C38" w:rsidRDefault="00F56CE5" w:rsidP="003841CE">
      <w:pPr>
        <w:numPr>
          <w:ilvl w:val="0"/>
          <w:numId w:val="3"/>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 xml:space="preserve">представників відповідної місцевої </w:t>
      </w:r>
      <w:r w:rsidRPr="00F716C9">
        <w:rPr>
          <w:rFonts w:ascii="Times New Roman" w:hAnsi="Times New Roman" w:cs="Times New Roman"/>
          <w:sz w:val="28"/>
          <w:szCs w:val="28"/>
          <w:lang w:eastAsia="uk-UA"/>
        </w:rPr>
        <w:t>державної/військової</w:t>
      </w:r>
      <w:r w:rsidRPr="002A4432">
        <w:rPr>
          <w:rFonts w:ascii="Times New Roman" w:hAnsi="Times New Roman" w:cs="Times New Roman"/>
          <w:color w:val="000000"/>
          <w:sz w:val="28"/>
          <w:szCs w:val="28"/>
          <w:lang w:eastAsia="uk-UA"/>
        </w:rPr>
        <w:t xml:space="preserve"> </w:t>
      </w:r>
      <w:r w:rsidRPr="00007C38">
        <w:rPr>
          <w:rFonts w:ascii="Times New Roman" w:hAnsi="Times New Roman" w:cs="Times New Roman"/>
          <w:color w:val="000000"/>
          <w:sz w:val="28"/>
          <w:szCs w:val="28"/>
          <w:lang w:eastAsia="uk-UA"/>
        </w:rPr>
        <w:t xml:space="preserve">адміністрації, територіального органу центрального органу виконавчої влади із забезпечення якості освіти скеровують </w:t>
      </w:r>
      <w:r w:rsidRPr="00007C38">
        <w:rPr>
          <w:rFonts w:ascii="Times New Roman" w:hAnsi="Times New Roman" w:cs="Times New Roman"/>
          <w:sz w:val="28"/>
          <w:szCs w:val="28"/>
          <w:lang w:eastAsia="uk-UA"/>
        </w:rPr>
        <w:t>відповідно</w:t>
      </w:r>
      <w:r w:rsidRPr="00007C38">
        <w:rPr>
          <w:rFonts w:ascii="Times New Roman" w:hAnsi="Times New Roman" w:cs="Times New Roman"/>
          <w:color w:val="000000"/>
          <w:sz w:val="28"/>
          <w:szCs w:val="28"/>
          <w:lang w:eastAsia="uk-UA"/>
        </w:rPr>
        <w:t xml:space="preserve"> обласний департамент освіти і науки і/або орган управління освіт</w:t>
      </w:r>
      <w:r w:rsidRPr="00206F8A">
        <w:rPr>
          <w:rFonts w:ascii="Times New Roman" w:hAnsi="Times New Roman" w:cs="Times New Roman"/>
          <w:color w:val="000000"/>
          <w:sz w:val="28"/>
          <w:szCs w:val="28"/>
          <w:lang w:eastAsia="uk-UA"/>
        </w:rPr>
        <w:t>и</w:t>
      </w:r>
      <w:r w:rsidRPr="00007C38">
        <w:rPr>
          <w:rFonts w:ascii="Times New Roman" w:hAnsi="Times New Roman" w:cs="Times New Roman"/>
          <w:color w:val="000000"/>
          <w:sz w:val="28"/>
          <w:szCs w:val="28"/>
          <w:lang w:eastAsia="uk-UA"/>
        </w:rPr>
        <w:t xml:space="preserve"> району, територіальний орган </w:t>
      </w:r>
      <w:r w:rsidRPr="00007C38">
        <w:rPr>
          <w:rFonts w:ascii="Times New Roman" w:hAnsi="Times New Roman" w:cs="Times New Roman"/>
          <w:color w:val="000000"/>
          <w:sz w:val="28"/>
          <w:szCs w:val="28"/>
          <w:shd w:val="clear" w:color="auto" w:fill="FFFFFF"/>
          <w:lang w:eastAsia="uk-UA"/>
        </w:rPr>
        <w:t>центрального органу виконавчої влади із забезпечення якості освіти</w:t>
      </w:r>
      <w:r w:rsidRPr="00007C38">
        <w:rPr>
          <w:rFonts w:ascii="Times New Roman" w:hAnsi="Times New Roman" w:cs="Times New Roman"/>
          <w:color w:val="000000"/>
          <w:sz w:val="28"/>
          <w:szCs w:val="28"/>
          <w:lang w:eastAsia="uk-UA"/>
        </w:rPr>
        <w:t xml:space="preserve"> (державні службовці);</w:t>
      </w:r>
    </w:p>
    <w:p w:rsidR="00F56CE5" w:rsidRPr="00007C38" w:rsidRDefault="00F56CE5" w:rsidP="003841CE">
      <w:pPr>
        <w:numPr>
          <w:ilvl w:val="0"/>
          <w:numId w:val="3"/>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 xml:space="preserve">представників інститутів громадянського суспільства </w:t>
      </w:r>
      <w:r w:rsidRPr="00007C38">
        <w:rPr>
          <w:rFonts w:ascii="Times New Roman" w:hAnsi="Times New Roman" w:cs="Times New Roman"/>
          <w:color w:val="000000"/>
          <w:sz w:val="28"/>
          <w:szCs w:val="28"/>
          <w:shd w:val="clear" w:color="auto" w:fill="FFFFFF"/>
          <w:lang w:eastAsia="uk-UA"/>
        </w:rPr>
        <w:t>(громадських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 погоджує вищий колегіальний орган громадського самоврядування закладу освіти, обираючи їх серед осіб, запропонованих місцевими осередками громадських об’єднань, рейтинговим голосуванням. Інститути громадянського суспільства не можуть представляти чинний керівник закладу загальної середньої освіти та його заступники. </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5.2. Вимоги до членів конкурсної комісії та порядок її формування мають бути детально виписані у положенні про конкурс на посаду керівника закладу загальної середньої освіти.</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5.3. До складу конкурсної комісії не може бути включена особа, яка:</w:t>
      </w:r>
    </w:p>
    <w:p w:rsidR="00F56CE5" w:rsidRPr="00007C38" w:rsidRDefault="00F56CE5" w:rsidP="003841CE">
      <w:pPr>
        <w:numPr>
          <w:ilvl w:val="0"/>
          <w:numId w:val="4"/>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визнана в установленому законом порядку недієздатною або цивільна дієздатність якої обмежена;</w:t>
      </w:r>
    </w:p>
    <w:p w:rsidR="00F56CE5" w:rsidRPr="00007C38" w:rsidRDefault="00F56CE5" w:rsidP="003841CE">
      <w:pPr>
        <w:numPr>
          <w:ilvl w:val="0"/>
          <w:numId w:val="4"/>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F56CE5" w:rsidRPr="00007C38" w:rsidRDefault="00F56CE5" w:rsidP="003841CE">
      <w:pPr>
        <w:numPr>
          <w:ilvl w:val="0"/>
          <w:numId w:val="4"/>
        </w:numPr>
        <w:spacing w:after="0" w:line="240" w:lineRule="auto"/>
        <w:ind w:left="0" w:firstLine="567"/>
        <w:jc w:val="both"/>
        <w:textAlignment w:val="baseline"/>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відповідно до Закону України «Про запобігання корупції»</w:t>
      </w:r>
      <w:r w:rsidRPr="00007C38">
        <w:rPr>
          <w:rFonts w:ascii="Times New Roman" w:hAnsi="Times New Roman" w:cs="Times New Roman"/>
          <w:color w:val="000000"/>
          <w:sz w:val="28"/>
          <w:szCs w:val="28"/>
          <w:lang w:eastAsia="uk-UA"/>
        </w:rPr>
        <w:t xml:space="preserve"> є близькою особою учасника конкурсу або особою, яка може мати конфлікт інтересів.</w:t>
      </w:r>
    </w:p>
    <w:p w:rsidR="00F56CE5" w:rsidRPr="00007C38" w:rsidRDefault="00F56CE5" w:rsidP="003841CE">
      <w:pPr>
        <w:shd w:val="clear" w:color="auto" w:fill="FFFFFF"/>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5.4. 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F56CE5" w:rsidRPr="00007C38" w:rsidRDefault="00F56CE5" w:rsidP="003841CE">
      <w:pPr>
        <w:shd w:val="clear" w:color="auto" w:fill="FFFFFF"/>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5.5. Члени конкурсної комісії зобов’язані:</w:t>
      </w:r>
    </w:p>
    <w:p w:rsidR="00F56CE5" w:rsidRPr="00007C38" w:rsidRDefault="00F56CE5" w:rsidP="003841CE">
      <w:pPr>
        <w:numPr>
          <w:ilvl w:val="0"/>
          <w:numId w:val="5"/>
        </w:numPr>
        <w:shd w:val="clear" w:color="auto" w:fill="FFFFFF"/>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брати участь у роботі конкурсної комісії та голосувати з питань порядку денного;</w:t>
      </w:r>
    </w:p>
    <w:p w:rsidR="00F56CE5" w:rsidRPr="00007C38" w:rsidRDefault="00F56CE5" w:rsidP="003841CE">
      <w:pPr>
        <w:numPr>
          <w:ilvl w:val="0"/>
          <w:numId w:val="5"/>
        </w:numPr>
        <w:shd w:val="clear" w:color="auto" w:fill="FFFFFF"/>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заявляти самовідвід у разі наявності чи настання підстав, передбачених цією статтею, що унеможливлюють їх участь у складі конкурсної комісії.</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 xml:space="preserve">5.5. Загальна чисельність членів конкурсної комісії становить від </w:t>
      </w:r>
      <w:r w:rsidRPr="00007C38">
        <w:rPr>
          <w:rFonts w:ascii="Times New Roman" w:hAnsi="Times New Roman" w:cs="Times New Roman"/>
          <w:sz w:val="28"/>
          <w:szCs w:val="28"/>
          <w:lang w:eastAsia="uk-UA"/>
        </w:rPr>
        <w:t xml:space="preserve">6 </w:t>
      </w:r>
      <w:r w:rsidRPr="00007C38">
        <w:rPr>
          <w:rFonts w:ascii="Times New Roman" w:hAnsi="Times New Roman" w:cs="Times New Roman"/>
          <w:color w:val="000000"/>
          <w:sz w:val="28"/>
          <w:szCs w:val="28"/>
          <w:lang w:eastAsia="uk-UA"/>
        </w:rPr>
        <w:t>до 15 осіб.</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5.6. 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 xml:space="preserve">5.7. Рішення конкурсної комісії оформлюються протоколами, які </w:t>
      </w:r>
      <w:r w:rsidRPr="00206F8A">
        <w:rPr>
          <w:rFonts w:ascii="Times New Roman" w:hAnsi="Times New Roman" w:cs="Times New Roman"/>
          <w:color w:val="000000"/>
          <w:sz w:val="28"/>
          <w:szCs w:val="28"/>
          <w:lang w:eastAsia="uk-UA"/>
        </w:rPr>
        <w:t>підписують усі присутні члени конкурсної комісії. Протоколи оприлюднюються на вебсайті засновника впродовж одного робочого дня з дн</w:t>
      </w:r>
      <w:r w:rsidRPr="00007C38">
        <w:rPr>
          <w:rFonts w:ascii="Times New Roman" w:hAnsi="Times New Roman" w:cs="Times New Roman"/>
          <w:color w:val="000000"/>
          <w:sz w:val="28"/>
          <w:szCs w:val="28"/>
          <w:lang w:eastAsia="uk-UA"/>
        </w:rPr>
        <w:t>я проведення засідання конкурсної комісії.</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6. 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7. Для участі у конкурсі подають такі документи:</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заяву про участь у конкурсі з наданням згоди на обробку персональних даних відповідно до Закону України «Про захист персональних даних»;</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автобіографію або резюме (за вибором учасника конкурсу);</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копію документа, що посвідчує особу та підтверджує громадянство України;</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 xml:space="preserve">копію документа про вищу освіту </w:t>
      </w:r>
      <w:r w:rsidRPr="00040A49">
        <w:rPr>
          <w:rFonts w:ascii="Times New Roman" w:hAnsi="Times New Roman" w:cs="Times New Roman"/>
          <w:color w:val="000000"/>
          <w:sz w:val="28"/>
          <w:szCs w:val="28"/>
          <w:shd w:val="clear" w:color="auto" w:fill="FFFFFF"/>
          <w:lang w:eastAsia="uk-UA"/>
        </w:rPr>
        <w:t>(з додатком, що є його невід’ємною частиною</w:t>
      </w:r>
      <w:r w:rsidRPr="00007C38">
        <w:rPr>
          <w:rFonts w:ascii="Times New Roman" w:hAnsi="Times New Roman" w:cs="Times New Roman"/>
          <w:i/>
          <w:iCs/>
          <w:color w:val="000000"/>
          <w:sz w:val="28"/>
          <w:szCs w:val="28"/>
          <w:shd w:val="clear" w:color="auto" w:fill="FFFFFF"/>
          <w:lang w:eastAsia="uk-UA"/>
        </w:rPr>
        <w:t>)</w:t>
      </w:r>
      <w:r w:rsidRPr="00007C38">
        <w:rPr>
          <w:rFonts w:ascii="Times New Roman" w:hAnsi="Times New Roman" w:cs="Times New Roman"/>
          <w:color w:val="000000"/>
          <w:shd w:val="clear" w:color="auto" w:fill="FFFFFF"/>
          <w:lang w:eastAsia="uk-UA"/>
        </w:rPr>
        <w:t xml:space="preserve"> </w:t>
      </w:r>
      <w:r w:rsidRPr="00007C38">
        <w:rPr>
          <w:rFonts w:ascii="Times New Roman" w:hAnsi="Times New Roman" w:cs="Times New Roman"/>
          <w:color w:val="000000"/>
          <w:sz w:val="28"/>
          <w:szCs w:val="28"/>
          <w:lang w:eastAsia="uk-UA"/>
        </w:rPr>
        <w:t>не нижче ступеня магістра (спеціаліста);</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копію трудової книжки чи інших документів, що підтверджують стаж педагогічної діяльності не менше трьох років на момент їх подання;</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shd w:val="clear" w:color="auto" w:fill="FFFFFF"/>
          <w:lang w:eastAsia="uk-UA"/>
        </w:rPr>
        <w:t xml:space="preserve">державний сертифікат про рівень володіння державною мовою, виданий Національною комісією зі стандартів державної мови </w:t>
      </w:r>
      <w:r w:rsidRPr="00040A49">
        <w:rPr>
          <w:rFonts w:ascii="Times New Roman" w:hAnsi="Times New Roman" w:cs="Times New Roman"/>
          <w:color w:val="000000"/>
          <w:sz w:val="28"/>
          <w:szCs w:val="28"/>
          <w:shd w:val="clear" w:color="auto" w:fill="FFFFFF"/>
          <w:lang w:eastAsia="uk-UA"/>
        </w:rPr>
        <w:t>(відповідно до Закону України «Про забезпечення функціонування української мови як державної»)</w:t>
      </w:r>
      <w:r w:rsidRPr="00007C38">
        <w:rPr>
          <w:rFonts w:ascii="Times New Roman" w:hAnsi="Times New Roman" w:cs="Times New Roman"/>
          <w:color w:val="000000"/>
          <w:sz w:val="28"/>
          <w:szCs w:val="28"/>
          <w:shd w:val="clear" w:color="auto" w:fill="FFFFFF"/>
          <w:lang w:eastAsia="uk-UA"/>
        </w:rPr>
        <w:t>; </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i/>
          <w:iCs/>
          <w:color w:val="000000"/>
          <w:sz w:val="28"/>
          <w:szCs w:val="28"/>
          <w:lang w:eastAsia="uk-UA"/>
        </w:rPr>
      </w:pPr>
      <w:r w:rsidRPr="00007C38">
        <w:rPr>
          <w:rFonts w:ascii="Times New Roman" w:hAnsi="Times New Roman" w:cs="Times New Roman"/>
          <w:color w:val="000000"/>
          <w:sz w:val="28"/>
          <w:szCs w:val="28"/>
          <w:lang w:eastAsia="uk-UA"/>
        </w:rPr>
        <w:t>довідку про відсутність судимості;</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shd w:val="clear" w:color="auto" w:fill="FFFFFF"/>
          <w:lang w:eastAsia="uk-UA"/>
        </w:rPr>
        <w:t>довідку про проходження попереднього (періодичного) психіатричного огляду;</w:t>
      </w:r>
    </w:p>
    <w:p w:rsidR="00F56CE5" w:rsidRPr="00007C38" w:rsidRDefault="00F56CE5" w:rsidP="003841CE">
      <w:pPr>
        <w:numPr>
          <w:ilvl w:val="0"/>
          <w:numId w:val="6"/>
        </w:numPr>
        <w:spacing w:after="0" w:line="240" w:lineRule="auto"/>
        <w:ind w:left="0" w:firstLine="567"/>
        <w:jc w:val="both"/>
        <w:textAlignment w:val="baseline"/>
        <w:rPr>
          <w:rFonts w:ascii="Times New Roman" w:hAnsi="Times New Roman" w:cs="Times New Roman"/>
          <w:i/>
          <w:iCs/>
          <w:color w:val="000000"/>
          <w:sz w:val="28"/>
          <w:szCs w:val="28"/>
          <w:lang w:eastAsia="uk-UA"/>
        </w:rPr>
      </w:pPr>
      <w:r w:rsidRPr="00007C38">
        <w:rPr>
          <w:rFonts w:ascii="Times New Roman" w:hAnsi="Times New Roman" w:cs="Times New Roman"/>
          <w:color w:val="000000"/>
          <w:sz w:val="28"/>
          <w:szCs w:val="28"/>
          <w:lang w:eastAsia="uk-UA"/>
        </w:rPr>
        <w:t>мотиваційний лист, складений у довільній формі.</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Особа може подати інші документи, які підтверджуватимуть її професійні та/або моральні якості.</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Визначені у цьому пункті документи подають особисто (або подає уповноважена згідно з довіреністю особа) до конкурсної комісії у зазначений в оголошенні строк, що може становити не більше 20 календарних днів з дня оприлюднення оголошення про проведення конкурсу.</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Уповноважена особа приймає документи за описом, копію якого надає особі, яка їх подає.</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8. Упродовж п’яти робочих днів з дня завершення строку подання документів для участі в конкурсі конкурсна комісія:</w:t>
      </w:r>
    </w:p>
    <w:p w:rsidR="00F56CE5" w:rsidRPr="00007C38" w:rsidRDefault="00F56CE5" w:rsidP="003841CE">
      <w:pPr>
        <w:numPr>
          <w:ilvl w:val="0"/>
          <w:numId w:val="7"/>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перевіряє подані документи на відповідність установленим законодавством вимогам;</w:t>
      </w:r>
    </w:p>
    <w:p w:rsidR="00F56CE5" w:rsidRPr="00007C38" w:rsidRDefault="00F56CE5" w:rsidP="003841CE">
      <w:pPr>
        <w:numPr>
          <w:ilvl w:val="0"/>
          <w:numId w:val="7"/>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F56CE5" w:rsidRPr="00206F8A" w:rsidRDefault="00F56CE5" w:rsidP="003841CE">
      <w:pPr>
        <w:numPr>
          <w:ilvl w:val="0"/>
          <w:numId w:val="7"/>
        </w:numPr>
        <w:spacing w:after="0" w:line="240" w:lineRule="auto"/>
        <w:ind w:left="0" w:firstLine="567"/>
        <w:jc w:val="both"/>
        <w:textAlignment w:val="baseline"/>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оприлюднює на </w:t>
      </w:r>
      <w:r w:rsidRPr="00206F8A">
        <w:rPr>
          <w:rFonts w:ascii="Times New Roman" w:hAnsi="Times New Roman" w:cs="Times New Roman"/>
          <w:color w:val="000000"/>
          <w:sz w:val="28"/>
          <w:szCs w:val="28"/>
          <w:lang w:eastAsia="uk-UA"/>
        </w:rPr>
        <w:t>вебсайті засновника перелік осіб, яких допущено до участі в конкурсному відборі (далі – кандидати).</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 xml:space="preserve">9. Засновник 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w:t>
      </w:r>
      <w:r w:rsidRPr="00206F8A">
        <w:rPr>
          <w:rFonts w:ascii="Times New Roman" w:hAnsi="Times New Roman" w:cs="Times New Roman"/>
          <w:sz w:val="28"/>
          <w:szCs w:val="28"/>
          <w:lang w:eastAsia="uk-UA"/>
        </w:rPr>
        <w:t xml:space="preserve">і учнівського </w:t>
      </w:r>
      <w:r w:rsidRPr="00206F8A">
        <w:rPr>
          <w:rFonts w:ascii="Times New Roman" w:hAnsi="Times New Roman" w:cs="Times New Roman"/>
          <w:color w:val="000000"/>
          <w:sz w:val="28"/>
          <w:szCs w:val="28"/>
          <w:lang w:eastAsia="uk-UA"/>
        </w:rPr>
        <w:t>самоврядування не пізніше як за п’ять робочих днів до початку проведення конкурсного відбору. Орган управління освіти, у віданні якого перебуває заклад</w:t>
      </w:r>
      <w:r w:rsidRPr="00206F8A">
        <w:rPr>
          <w:rFonts w:ascii="Times New Roman" w:hAnsi="Times New Roman" w:cs="Times New Roman"/>
          <w:color w:val="000000"/>
          <w:sz w:val="28"/>
          <w:szCs w:val="28"/>
          <w:shd w:val="clear" w:color="auto" w:fill="FFFFFF"/>
          <w:lang w:eastAsia="uk-UA"/>
        </w:rPr>
        <w:t xml:space="preserve"> загальної середньої освіти</w:t>
      </w:r>
      <w:r w:rsidRPr="00206F8A">
        <w:rPr>
          <w:rFonts w:ascii="Times New Roman" w:hAnsi="Times New Roman" w:cs="Times New Roman"/>
          <w:color w:val="000000"/>
          <w:sz w:val="28"/>
          <w:szCs w:val="28"/>
          <w:lang w:eastAsia="uk-UA"/>
        </w:rPr>
        <w:t xml:space="preserve">, має сприяти кандидатам в отриманні відомостей, необхідних для розроблення </w:t>
      </w:r>
      <w:r w:rsidRPr="00206F8A">
        <w:rPr>
          <w:rFonts w:ascii="Times New Roman" w:hAnsi="Times New Roman" w:cs="Times New Roman"/>
          <w:color w:val="000000"/>
          <w:sz w:val="28"/>
          <w:szCs w:val="28"/>
          <w:shd w:val="clear" w:color="auto" w:fill="FFFFFF"/>
          <w:lang w:eastAsia="uk-UA"/>
        </w:rPr>
        <w:t>перспективного плану розвитку цього закладу.</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10. Конкурсний відбір переможця конкурсу здійснюється:  </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10.1. За результатами:</w:t>
      </w:r>
    </w:p>
    <w:p w:rsidR="00F56CE5" w:rsidRPr="00007C38" w:rsidRDefault="00F56CE5" w:rsidP="003841CE">
      <w:pPr>
        <w:numPr>
          <w:ilvl w:val="0"/>
          <w:numId w:val="8"/>
        </w:numPr>
        <w:spacing w:after="0" w:line="240" w:lineRule="auto"/>
        <w:ind w:left="0" w:firstLine="567"/>
        <w:jc w:val="both"/>
        <w:textAlignment w:val="baseline"/>
        <w:rPr>
          <w:rFonts w:ascii="Times New Roman" w:hAnsi="Times New Roman" w:cs="Times New Roman"/>
          <w:color w:val="000000"/>
          <w:sz w:val="28"/>
          <w:szCs w:val="28"/>
          <w:lang w:eastAsia="uk-UA"/>
        </w:rPr>
      </w:pPr>
      <w:r w:rsidRPr="00206F8A">
        <w:rPr>
          <w:rFonts w:ascii="Times New Roman" w:hAnsi="Times New Roman" w:cs="Times New Roman"/>
          <w:color w:val="000000"/>
          <w:sz w:val="28"/>
          <w:szCs w:val="28"/>
          <w:lang w:eastAsia="uk-UA"/>
        </w:rPr>
        <w:t>перевірки на знання законодавства України у сфері загальної середньої освіти, зокрема законів України «Про освіту», «Про повну загальну середню</w:t>
      </w:r>
      <w:r w:rsidRPr="00007C38">
        <w:rPr>
          <w:rFonts w:ascii="Times New Roman" w:hAnsi="Times New Roman" w:cs="Times New Roman"/>
          <w:color w:val="000000"/>
          <w:sz w:val="28"/>
          <w:szCs w:val="28"/>
          <w:lang w:eastAsia="uk-UA"/>
        </w:rPr>
        <w:t xml:space="preserve">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 Для перевірки використовується п</w:t>
      </w:r>
      <w:r w:rsidRPr="00007C38">
        <w:rPr>
          <w:rFonts w:ascii="Times New Roman" w:hAnsi="Times New Roman" w:cs="Times New Roman"/>
          <w:color w:val="000000"/>
          <w:sz w:val="28"/>
          <w:szCs w:val="28"/>
          <w:shd w:val="clear" w:color="auto" w:fill="FFFFFF"/>
          <w:lang w:eastAsia="uk-UA"/>
        </w:rPr>
        <w:t>ерелік питань на знання законодавства у сфері загальної середньої освіти, затверджений центральним органом виконавчої влади у сфері освіти і науки</w:t>
      </w:r>
      <w:r w:rsidRPr="00007C38">
        <w:rPr>
          <w:rFonts w:ascii="Times New Roman" w:hAnsi="Times New Roman" w:cs="Times New Roman"/>
          <w:color w:val="000000"/>
          <w:sz w:val="28"/>
          <w:szCs w:val="28"/>
          <w:lang w:eastAsia="uk-UA"/>
        </w:rPr>
        <w:t>;</w:t>
      </w:r>
    </w:p>
    <w:p w:rsidR="00F56CE5" w:rsidRPr="00007C38" w:rsidRDefault="00F56CE5" w:rsidP="003841CE">
      <w:pPr>
        <w:numPr>
          <w:ilvl w:val="0"/>
          <w:numId w:val="8"/>
        </w:numPr>
        <w:spacing w:after="0" w:line="240" w:lineRule="auto"/>
        <w:ind w:left="0" w:firstLine="567"/>
        <w:jc w:val="both"/>
        <w:textAlignment w:val="baseline"/>
        <w:rPr>
          <w:rFonts w:ascii="Times New Roman" w:hAnsi="Times New Roman" w:cs="Times New Roman"/>
          <w:i/>
          <w:iCs/>
          <w:color w:val="000000"/>
          <w:sz w:val="28"/>
          <w:szCs w:val="28"/>
          <w:lang w:eastAsia="uk-UA"/>
        </w:rPr>
      </w:pPr>
      <w:r w:rsidRPr="00007C38">
        <w:rPr>
          <w:rFonts w:ascii="Times New Roman" w:hAnsi="Times New Roman" w:cs="Times New Roman"/>
          <w:color w:val="000000"/>
          <w:sz w:val="28"/>
          <w:szCs w:val="28"/>
          <w:lang w:eastAsia="uk-UA"/>
        </w:rPr>
        <w:t xml:space="preserve">перевірки професійних компетентностей, що відбувається шляхом письмового вирішення єдиного для всіх кандидатів ситуаційного завдання. Розроблення ситуаційних завдань забезпечують обласний департамент освіти і науки і </w:t>
      </w:r>
      <w:r w:rsidRPr="00007C38">
        <w:rPr>
          <w:rFonts w:ascii="Times New Roman" w:hAnsi="Times New Roman" w:cs="Times New Roman"/>
          <w:color w:val="000000"/>
          <w:sz w:val="28"/>
          <w:szCs w:val="28"/>
          <w:shd w:val="clear" w:color="auto" w:fill="FFFFFF"/>
          <w:lang w:eastAsia="uk-UA"/>
        </w:rPr>
        <w:t xml:space="preserve">(за згодою) </w:t>
      </w:r>
      <w:r w:rsidRPr="00007C38">
        <w:rPr>
          <w:rFonts w:ascii="Times New Roman" w:hAnsi="Times New Roman" w:cs="Times New Roman"/>
          <w:color w:val="000000"/>
          <w:sz w:val="28"/>
          <w:szCs w:val="28"/>
          <w:lang w:eastAsia="uk-UA"/>
        </w:rPr>
        <w:t xml:space="preserve">територіальний орган </w:t>
      </w:r>
      <w:r w:rsidRPr="00007C38">
        <w:rPr>
          <w:rFonts w:ascii="Times New Roman" w:hAnsi="Times New Roman" w:cs="Times New Roman"/>
          <w:color w:val="000000"/>
          <w:sz w:val="28"/>
          <w:szCs w:val="28"/>
          <w:shd w:val="clear" w:color="auto" w:fill="FFFFFF"/>
          <w:lang w:eastAsia="uk-UA"/>
        </w:rPr>
        <w:t>центрального органу виконавчої влади із забезпечення якості освіти</w:t>
      </w:r>
      <w:r w:rsidRPr="00007C38">
        <w:rPr>
          <w:rFonts w:ascii="Times New Roman" w:hAnsi="Times New Roman" w:cs="Times New Roman"/>
          <w:color w:val="000000"/>
          <w:sz w:val="28"/>
          <w:szCs w:val="28"/>
          <w:lang w:eastAsia="uk-UA"/>
        </w:rPr>
        <w:t>;</w:t>
      </w:r>
    </w:p>
    <w:p w:rsidR="00F56CE5" w:rsidRPr="00206F8A" w:rsidRDefault="00F56CE5" w:rsidP="003841CE">
      <w:pPr>
        <w:numPr>
          <w:ilvl w:val="0"/>
          <w:numId w:val="8"/>
        </w:numPr>
        <w:spacing w:after="0" w:line="240" w:lineRule="auto"/>
        <w:ind w:left="0" w:firstLine="567"/>
        <w:jc w:val="both"/>
        <w:textAlignment w:val="baseline"/>
        <w:rPr>
          <w:rFonts w:ascii="Times New Roman" w:hAnsi="Times New Roman" w:cs="Times New Roman"/>
          <w:color w:val="000000"/>
          <w:sz w:val="28"/>
          <w:szCs w:val="28"/>
          <w:lang w:eastAsia="uk-UA"/>
        </w:rPr>
      </w:pPr>
      <w:r w:rsidRPr="00007C38">
        <w:rPr>
          <w:rFonts w:ascii="Times New Roman" w:hAnsi="Times New Roman" w:cs="Times New Roman"/>
          <w:color w:val="000000"/>
          <w:sz w:val="28"/>
          <w:szCs w:val="28"/>
          <w:lang w:eastAsia="uk-UA"/>
        </w:rPr>
        <w:t xml:space="preserve">публічної та відкритої презентації державною мовою перспективного плану розвитку закладу загальної середньої освіти, що проходить </w:t>
      </w:r>
      <w:r>
        <w:rPr>
          <w:rFonts w:ascii="Times New Roman" w:hAnsi="Times New Roman" w:cs="Times New Roman"/>
          <w:color w:val="000000"/>
          <w:sz w:val="28"/>
          <w:szCs w:val="28"/>
          <w:lang w:eastAsia="uk-UA"/>
        </w:rPr>
        <w:t>у</w:t>
      </w:r>
      <w:r w:rsidRPr="00007C38">
        <w:rPr>
          <w:rFonts w:ascii="Times New Roman" w:hAnsi="Times New Roman" w:cs="Times New Roman"/>
          <w:color w:val="000000"/>
          <w:sz w:val="28"/>
          <w:szCs w:val="28"/>
          <w:lang w:eastAsia="uk-UA"/>
        </w:rPr>
        <w:t xml:space="preserve"> цьо</w:t>
      </w:r>
      <w:r>
        <w:rPr>
          <w:rFonts w:ascii="Times New Roman" w:hAnsi="Times New Roman" w:cs="Times New Roman"/>
          <w:color w:val="000000"/>
          <w:sz w:val="28"/>
          <w:szCs w:val="28"/>
          <w:lang w:eastAsia="uk-UA"/>
        </w:rPr>
        <w:t>му</w:t>
      </w:r>
      <w:r w:rsidRPr="00007C38">
        <w:rPr>
          <w:rFonts w:ascii="Times New Roman" w:hAnsi="Times New Roman" w:cs="Times New Roman"/>
          <w:color w:val="000000"/>
          <w:sz w:val="28"/>
          <w:szCs w:val="28"/>
          <w:lang w:eastAsia="uk-UA"/>
        </w:rPr>
        <w:t xml:space="preserve"> заклад</w:t>
      </w:r>
      <w:r>
        <w:rPr>
          <w:rFonts w:ascii="Times New Roman" w:hAnsi="Times New Roman" w:cs="Times New Roman"/>
          <w:color w:val="000000"/>
          <w:sz w:val="28"/>
          <w:szCs w:val="28"/>
          <w:lang w:eastAsia="uk-UA"/>
        </w:rPr>
        <w:t>і</w:t>
      </w:r>
      <w:r w:rsidRPr="00007C38">
        <w:rPr>
          <w:rFonts w:ascii="Times New Roman" w:hAnsi="Times New Roman" w:cs="Times New Roman"/>
          <w:color w:val="000000"/>
          <w:sz w:val="28"/>
          <w:szCs w:val="28"/>
          <w:lang w:eastAsia="uk-UA"/>
        </w:rPr>
        <w:t xml:space="preserve"> за присутності представників колективу, делегованих органами самоврядування працівників і здобувачів освіти, батьків цих здобувачів, або на </w:t>
      </w:r>
      <w:r w:rsidRPr="00007C38">
        <w:rPr>
          <w:rFonts w:ascii="Times New Roman" w:hAnsi="Times New Roman" w:cs="Times New Roman"/>
          <w:color w:val="000000"/>
          <w:sz w:val="28"/>
          <w:szCs w:val="28"/>
          <w:shd w:val="clear" w:color="auto" w:fill="FFFFFF"/>
          <w:lang w:eastAsia="uk-UA"/>
        </w:rPr>
        <w:t>загальних зборах (конференції) колективу цього закладу</w:t>
      </w:r>
      <w:r w:rsidRPr="00007C38">
        <w:rPr>
          <w:rFonts w:ascii="Times New Roman" w:hAnsi="Times New Roman" w:cs="Times New Roman"/>
          <w:color w:val="000000"/>
          <w:sz w:val="28"/>
          <w:szCs w:val="28"/>
          <w:lang w:eastAsia="uk-UA"/>
        </w:rPr>
        <w:t xml:space="preserve">. Презентація передбачає виступ кандидата і надання ним / нею відповідей на запитання членів конкурсної комісії за змістом проведеної презентації. Орієнтовні критерії оцінювання презентації перспективного плану розвитку закладу загальної середньої освіти розробляє обласний інститут післядипломної педагогічної освіти або інший заклад вищої освіти, який здійснює підготовку фахівців з управління </w:t>
      </w:r>
      <w:r w:rsidRPr="00206F8A">
        <w:rPr>
          <w:rFonts w:ascii="Times New Roman" w:hAnsi="Times New Roman" w:cs="Times New Roman"/>
          <w:color w:val="000000"/>
          <w:sz w:val="28"/>
          <w:szCs w:val="28"/>
          <w:lang w:eastAsia="uk-UA"/>
        </w:rPr>
        <w:t>освіти.</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 xml:space="preserve">10.2. Перевірка на знання законодавства України у сфері загальної середньої освіти та перевірка професійних компетентностей кандидатів на посаду керівника закладу загальної середньої освіти проводиться у приміщенні, що відповідає вимогам до проведення такого оцінювання. Приміщенням забезпечує  </w:t>
      </w:r>
      <w:r w:rsidRPr="00206F8A">
        <w:rPr>
          <w:rFonts w:ascii="Times New Roman" w:hAnsi="Times New Roman" w:cs="Times New Roman"/>
          <w:color w:val="000000"/>
          <w:sz w:val="28"/>
          <w:szCs w:val="28"/>
          <w:shd w:val="clear" w:color="auto" w:fill="FFFFFF"/>
          <w:lang w:eastAsia="uk-UA"/>
        </w:rPr>
        <w:t>орган (посадова особа), уповноважена засновником державного або комунального закладу загальної середньої освіти. </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 xml:space="preserve">10.3. Перевірку на знання законодавства України у сфері загальної середньої освіти проводить конкурсна комісія у формі комп’ютерного тестування через формування тесту з тридцяти завдань закритого формату, створених на основі переліку питань, затвердженого МОН України. Можливість виконати тест та автоматичну обробку результатів виконання забезпечує департамент освіти і науки області. Тривалість тестування – 40 хв. Кандидати, які </w:t>
      </w:r>
      <w:r w:rsidRPr="00206F8A">
        <w:rPr>
          <w:rFonts w:ascii="Times New Roman" w:hAnsi="Times New Roman" w:cs="Times New Roman"/>
          <w:sz w:val="28"/>
          <w:szCs w:val="28"/>
          <w:lang w:eastAsia="uk-UA"/>
        </w:rPr>
        <w:t>правильно</w:t>
      </w:r>
      <w:r w:rsidRPr="00206F8A">
        <w:rPr>
          <w:rFonts w:ascii="Times New Roman" w:hAnsi="Times New Roman" w:cs="Times New Roman"/>
          <w:color w:val="000000"/>
          <w:sz w:val="28"/>
          <w:szCs w:val="28"/>
          <w:lang w:eastAsia="uk-UA"/>
        </w:rPr>
        <w:t xml:space="preserve"> виконали понад половину завдань, допускаються до наступного етапу конкурсного відбору.</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 xml:space="preserve">10.4. Перевірку професійних компетентностей проводить конкурсна комісія шляхом оцінювання результатів виконання ситуаційного завдання кожного з кандидатів, допущених до другого етапу конкурсного відбору. Оцінювання відбувається за однозначно вимірюваними критеріями, запропонованими розробником. </w:t>
      </w:r>
      <w:r w:rsidRPr="00206F8A">
        <w:rPr>
          <w:rFonts w:ascii="Times New Roman" w:hAnsi="Times New Roman" w:cs="Times New Roman"/>
          <w:color w:val="0D0D0D"/>
          <w:sz w:val="28"/>
          <w:szCs w:val="28"/>
          <w:lang w:eastAsia="uk-UA"/>
        </w:rPr>
        <w:t>Змістовий вияв і композиційне оформлення кожного критерію розробник описує вербально і визначає в балах.</w:t>
      </w:r>
      <w:r w:rsidRPr="00206F8A">
        <w:rPr>
          <w:rFonts w:ascii="Times New Roman" w:hAnsi="Times New Roman" w:cs="Times New Roman"/>
          <w:b/>
          <w:bCs/>
          <w:color w:val="0D0D0D"/>
          <w:lang w:eastAsia="uk-UA"/>
        </w:rPr>
        <w:t xml:space="preserve"> </w:t>
      </w:r>
      <w:r w:rsidRPr="00206F8A">
        <w:rPr>
          <w:rFonts w:ascii="Times New Roman" w:hAnsi="Times New Roman" w:cs="Times New Roman"/>
          <w:color w:val="000000"/>
          <w:sz w:val="28"/>
          <w:szCs w:val="28"/>
          <w:lang w:eastAsia="uk-UA"/>
        </w:rPr>
        <w:t>Тривалість виконання ситуаційного завдання – 40 хв. Кандидати, які набрали сумарно більше ніж половину балів за ситуаційне завдання, допускаються до наступного етапу конкурсного відбору.</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 xml:space="preserve">10.5. Зразки тестових та ситуаційних завдань, критерії оцінювання результатів тесту і ситуаційного завдання оприлюднюються на вебсайті засновника, органу управління освіти області і територіального органу </w:t>
      </w:r>
      <w:r w:rsidRPr="00206F8A">
        <w:rPr>
          <w:rFonts w:ascii="Times New Roman" w:hAnsi="Times New Roman" w:cs="Times New Roman"/>
          <w:color w:val="000000"/>
          <w:sz w:val="28"/>
          <w:szCs w:val="28"/>
          <w:shd w:val="clear" w:color="auto" w:fill="FFFFFF"/>
          <w:lang w:eastAsia="uk-UA"/>
        </w:rPr>
        <w:t>центрального органу виконавчої влади із забезпечення якості освіти</w:t>
      </w:r>
      <w:r w:rsidRPr="00206F8A">
        <w:rPr>
          <w:rFonts w:ascii="Times New Roman" w:hAnsi="Times New Roman" w:cs="Times New Roman"/>
          <w:color w:val="000000"/>
          <w:sz w:val="28"/>
          <w:szCs w:val="28"/>
          <w:lang w:eastAsia="uk-UA"/>
        </w:rPr>
        <w:t>. </w:t>
      </w:r>
    </w:p>
    <w:p w:rsidR="00F56CE5" w:rsidRPr="00007C38"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 xml:space="preserve">10.6. Презентацію перспективного плану розвитку закладу загальної середньої освіти кандидатів конкурсна комісія проводить на базі цього закладу за присутності представників колективу, делегованих органами самоврядування працівників і здобувачів освіти, а також батьків цих здобувачів, або на </w:t>
      </w:r>
      <w:r w:rsidRPr="00206F8A">
        <w:rPr>
          <w:rFonts w:ascii="Times New Roman" w:hAnsi="Times New Roman" w:cs="Times New Roman"/>
          <w:color w:val="000000"/>
          <w:sz w:val="28"/>
          <w:szCs w:val="28"/>
          <w:shd w:val="clear" w:color="auto" w:fill="FFFFFF"/>
          <w:lang w:eastAsia="uk-UA"/>
        </w:rPr>
        <w:t>загальних зборах (конференції) колективу цього закладу</w:t>
      </w:r>
      <w:r w:rsidRPr="00206F8A">
        <w:rPr>
          <w:rFonts w:ascii="Times New Roman" w:hAnsi="Times New Roman" w:cs="Times New Roman"/>
          <w:color w:val="000000"/>
          <w:sz w:val="28"/>
          <w:szCs w:val="28"/>
          <w:lang w:eastAsia="uk-UA"/>
        </w:rPr>
        <w:t>. Презентація відбувається  державною мовою та передбачає виступ кандидата і надання ним / нею відповідей на запитання членів конкурсної комісії.  Тривалість виступу – до 10 хв., відповідей на запитання – сумарно до 15 хв. Комісія зобов’язана забезпечити усім кандидатам рівні умови для презентації свого бачення стратегічних кроків для розвитку закладу</w:t>
      </w:r>
      <w:r w:rsidRPr="00206F8A">
        <w:rPr>
          <w:rFonts w:ascii="Times New Roman" w:hAnsi="Times New Roman" w:cs="Times New Roman"/>
          <w:i/>
          <w:iCs/>
          <w:color w:val="000000"/>
          <w:sz w:val="28"/>
          <w:szCs w:val="28"/>
          <w:lang w:eastAsia="uk-UA"/>
        </w:rPr>
        <w:t xml:space="preserve"> </w:t>
      </w:r>
      <w:r w:rsidRPr="00206F8A">
        <w:rPr>
          <w:rFonts w:ascii="Times New Roman" w:hAnsi="Times New Roman" w:cs="Times New Roman"/>
          <w:color w:val="000000"/>
          <w:sz w:val="28"/>
          <w:szCs w:val="28"/>
          <w:lang w:eastAsia="uk-UA"/>
        </w:rPr>
        <w:t>загальної середньої освіти. Кандидати, які ще не презентували своїх планів, не можуть брати участь у слуханні.  За необхідності голова комісії своїм рішенням може позбавити</w:t>
      </w:r>
      <w:r w:rsidRPr="00007C38">
        <w:rPr>
          <w:rFonts w:ascii="Times New Roman" w:hAnsi="Times New Roman" w:cs="Times New Roman"/>
          <w:color w:val="000000"/>
          <w:sz w:val="28"/>
          <w:szCs w:val="28"/>
          <w:lang w:eastAsia="uk-UA"/>
        </w:rPr>
        <w:t xml:space="preserve"> окремих учасників слухання (окрім членів комісії) права участі в ньому. Результати презентації комісія оцінює за попередньо схваленими і оприлюдненими критеріями. </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007C38">
        <w:rPr>
          <w:rFonts w:ascii="Times New Roman" w:hAnsi="Times New Roman" w:cs="Times New Roman"/>
          <w:color w:val="000000"/>
          <w:sz w:val="28"/>
          <w:szCs w:val="28"/>
          <w:lang w:eastAsia="uk-UA"/>
        </w:rPr>
        <w:t xml:space="preserve">10.7. Засновник зобов’язаний забезпечити відеофіксацію та за можливості відеотрансляцію конкурсного відбору з подальшим оприлюдненням на своєму </w:t>
      </w:r>
      <w:r w:rsidRPr="00206F8A">
        <w:rPr>
          <w:rFonts w:ascii="Times New Roman" w:hAnsi="Times New Roman" w:cs="Times New Roman"/>
          <w:color w:val="000000"/>
          <w:sz w:val="28"/>
          <w:szCs w:val="28"/>
          <w:lang w:eastAsia="uk-UA"/>
        </w:rPr>
        <w:t>вебсайті відеозапису впродовж одного робочого дня з дня його проведення.</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11. Загальна тривалість конкурсу не може перевищувати двох місяців з дня його оголошення.</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12.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вебсайті засновника.</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Переможця конкурсу визначають головно за результатами оцінювання презентації плану розвитку закладу загальної середньої освіти. Можуть враховуватись також результати тестування на знання освітнього законодавства, виконання ситуаційного завдання, стаж управлінської діяльності в сфері освіти, особисті досягнення в освіті тощо.  </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Оприлюднені результати конкурсного відбору мають містити мотивувальну частину. </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13. Конкурсна комісія визнає конкурс таким, що не відбувся, якщо:</w:t>
      </w:r>
    </w:p>
    <w:p w:rsidR="00F56CE5" w:rsidRPr="00206F8A" w:rsidRDefault="00F56CE5" w:rsidP="003841CE">
      <w:pPr>
        <w:numPr>
          <w:ilvl w:val="0"/>
          <w:numId w:val="9"/>
        </w:numPr>
        <w:spacing w:after="0" w:line="240" w:lineRule="auto"/>
        <w:ind w:left="0" w:firstLine="567"/>
        <w:jc w:val="both"/>
        <w:textAlignment w:val="baseline"/>
        <w:rPr>
          <w:rFonts w:ascii="Times New Roman" w:hAnsi="Times New Roman" w:cs="Times New Roman"/>
          <w:color w:val="000000"/>
          <w:sz w:val="28"/>
          <w:szCs w:val="28"/>
          <w:lang w:eastAsia="uk-UA"/>
        </w:rPr>
      </w:pPr>
      <w:r w:rsidRPr="00206F8A">
        <w:rPr>
          <w:rFonts w:ascii="Times New Roman" w:hAnsi="Times New Roman" w:cs="Times New Roman"/>
          <w:color w:val="000000"/>
          <w:sz w:val="28"/>
          <w:szCs w:val="28"/>
          <w:lang w:eastAsia="uk-UA"/>
        </w:rPr>
        <w:t>не надійшли заяви про участь у конкурсі;</w:t>
      </w:r>
    </w:p>
    <w:p w:rsidR="00F56CE5" w:rsidRPr="00206F8A" w:rsidRDefault="00F56CE5" w:rsidP="003841CE">
      <w:pPr>
        <w:numPr>
          <w:ilvl w:val="0"/>
          <w:numId w:val="9"/>
        </w:numPr>
        <w:spacing w:after="0" w:line="240" w:lineRule="auto"/>
        <w:ind w:left="0" w:firstLine="567"/>
        <w:jc w:val="both"/>
        <w:textAlignment w:val="baseline"/>
        <w:rPr>
          <w:rFonts w:ascii="Times New Roman" w:hAnsi="Times New Roman" w:cs="Times New Roman"/>
          <w:color w:val="000000"/>
          <w:sz w:val="28"/>
          <w:szCs w:val="28"/>
          <w:lang w:eastAsia="uk-UA"/>
        </w:rPr>
      </w:pPr>
      <w:r w:rsidRPr="00206F8A">
        <w:rPr>
          <w:rFonts w:ascii="Times New Roman" w:hAnsi="Times New Roman" w:cs="Times New Roman"/>
          <w:color w:val="000000"/>
          <w:sz w:val="28"/>
          <w:szCs w:val="28"/>
          <w:lang w:eastAsia="uk-UA"/>
        </w:rPr>
        <w:t>до участі у конкурсі не допущено жодного кандидата;</w:t>
      </w:r>
    </w:p>
    <w:p w:rsidR="00F56CE5" w:rsidRPr="00206F8A" w:rsidRDefault="00F56CE5" w:rsidP="003841CE">
      <w:pPr>
        <w:numPr>
          <w:ilvl w:val="0"/>
          <w:numId w:val="9"/>
        </w:numPr>
        <w:spacing w:after="0" w:line="240" w:lineRule="auto"/>
        <w:ind w:left="0" w:firstLine="567"/>
        <w:jc w:val="both"/>
        <w:textAlignment w:val="baseline"/>
        <w:rPr>
          <w:rFonts w:ascii="Times New Roman" w:hAnsi="Times New Roman" w:cs="Times New Roman"/>
          <w:color w:val="000000"/>
          <w:sz w:val="28"/>
          <w:szCs w:val="28"/>
          <w:lang w:eastAsia="uk-UA"/>
        </w:rPr>
      </w:pPr>
      <w:r w:rsidRPr="00206F8A">
        <w:rPr>
          <w:rFonts w:ascii="Times New Roman" w:hAnsi="Times New Roman" w:cs="Times New Roman"/>
          <w:color w:val="000000"/>
          <w:sz w:val="28"/>
          <w:szCs w:val="28"/>
          <w:lang w:eastAsia="uk-UA"/>
        </w:rPr>
        <w:t>жодного з кандидатів не визначено переможцем конкурсу.</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У разі визнання конкурсу таким, що не відбувся, конкурс оголошується повторно.</w:t>
      </w:r>
    </w:p>
    <w:p w:rsidR="00F56CE5" w:rsidRPr="00206F8A" w:rsidRDefault="00F56CE5" w:rsidP="003841CE">
      <w:pPr>
        <w:spacing w:after="0" w:line="240" w:lineRule="auto"/>
        <w:ind w:firstLine="567"/>
        <w:jc w:val="both"/>
        <w:rPr>
          <w:rFonts w:ascii="Times New Roman" w:hAnsi="Times New Roman" w:cs="Times New Roman"/>
          <w:sz w:val="24"/>
          <w:szCs w:val="24"/>
          <w:lang w:eastAsia="uk-UA"/>
        </w:rPr>
      </w:pPr>
      <w:r w:rsidRPr="00206F8A">
        <w:rPr>
          <w:rFonts w:ascii="Times New Roman" w:hAnsi="Times New Roman" w:cs="Times New Roman"/>
          <w:color w:val="000000"/>
          <w:sz w:val="28"/>
          <w:szCs w:val="28"/>
          <w:lang w:eastAsia="uk-UA"/>
        </w:rPr>
        <w:t>14. Протягом трьох робочих днів з дня визначення переможця конкурсу засновник призначає переможця конкурсу на посаду та укладає з ним строковий трудовий договір.</w:t>
      </w:r>
    </w:p>
    <w:p w:rsidR="00F56CE5" w:rsidRPr="00206F8A" w:rsidRDefault="00F56CE5" w:rsidP="0093057E">
      <w:pPr>
        <w:rPr>
          <w:rFonts w:ascii="Times New Roman" w:hAnsi="Times New Roman" w:cs="Times New Roman"/>
        </w:rPr>
      </w:pPr>
    </w:p>
    <w:p w:rsidR="00F56CE5" w:rsidRPr="00206F8A" w:rsidRDefault="00F56CE5">
      <w:pPr>
        <w:rPr>
          <w:rFonts w:ascii="Times New Roman" w:hAnsi="Times New Roman" w:cs="Times New Roman"/>
        </w:rPr>
      </w:pPr>
    </w:p>
    <w:p w:rsidR="00F56CE5" w:rsidRPr="00206F8A" w:rsidRDefault="00F56CE5" w:rsidP="005F639D">
      <w:pPr>
        <w:spacing w:after="0"/>
        <w:rPr>
          <w:rFonts w:ascii="Times New Roman" w:hAnsi="Times New Roman" w:cs="Times New Roman"/>
          <w:b/>
          <w:bCs/>
          <w:color w:val="000000"/>
          <w:sz w:val="28"/>
          <w:szCs w:val="28"/>
          <w:lang w:eastAsia="uk-UA"/>
        </w:rPr>
      </w:pPr>
      <w:r w:rsidRPr="00206F8A">
        <w:rPr>
          <w:rFonts w:ascii="Times New Roman" w:hAnsi="Times New Roman" w:cs="Times New Roman"/>
          <w:b/>
          <w:bCs/>
          <w:color w:val="000000"/>
          <w:sz w:val="28"/>
          <w:szCs w:val="28"/>
          <w:lang w:eastAsia="uk-UA"/>
        </w:rPr>
        <w:t>Директор</w:t>
      </w:r>
    </w:p>
    <w:p w:rsidR="00F56CE5" w:rsidRPr="005F639D" w:rsidRDefault="00F56CE5" w:rsidP="005F639D">
      <w:pPr>
        <w:spacing w:after="0"/>
        <w:rPr>
          <w:rFonts w:ascii="Times New Roman" w:hAnsi="Times New Roman" w:cs="Times New Roman"/>
          <w:b/>
          <w:bCs/>
          <w:color w:val="000000"/>
          <w:sz w:val="28"/>
          <w:szCs w:val="28"/>
          <w:lang w:eastAsia="uk-UA"/>
        </w:rPr>
      </w:pPr>
      <w:r w:rsidRPr="00206F8A">
        <w:rPr>
          <w:rFonts w:ascii="Times New Roman" w:hAnsi="Times New Roman" w:cs="Times New Roman"/>
          <w:b/>
          <w:bCs/>
          <w:color w:val="000000"/>
          <w:sz w:val="28"/>
          <w:szCs w:val="28"/>
          <w:lang w:eastAsia="uk-UA"/>
        </w:rPr>
        <w:t>депа</w:t>
      </w:r>
      <w:bookmarkStart w:id="0" w:name="_GoBack"/>
      <w:r w:rsidRPr="00206F8A">
        <w:rPr>
          <w:rFonts w:ascii="Times New Roman" w:hAnsi="Times New Roman" w:cs="Times New Roman"/>
          <w:b/>
          <w:bCs/>
          <w:color w:val="000000"/>
          <w:sz w:val="28"/>
          <w:szCs w:val="28"/>
          <w:lang w:eastAsia="uk-UA"/>
        </w:rPr>
        <w:t>р</w:t>
      </w:r>
      <w:bookmarkEnd w:id="0"/>
      <w:r w:rsidRPr="00206F8A">
        <w:rPr>
          <w:rFonts w:ascii="Times New Roman" w:hAnsi="Times New Roman" w:cs="Times New Roman"/>
          <w:b/>
          <w:bCs/>
          <w:color w:val="000000"/>
          <w:sz w:val="28"/>
          <w:szCs w:val="28"/>
          <w:lang w:eastAsia="uk-UA"/>
        </w:rPr>
        <w:t>таменту освіти і науки</w:t>
      </w:r>
      <w:r w:rsidRPr="00206F8A">
        <w:rPr>
          <w:rFonts w:ascii="Times New Roman" w:hAnsi="Times New Roman" w:cs="Times New Roman"/>
          <w:b/>
          <w:bCs/>
          <w:color w:val="000000"/>
          <w:sz w:val="28"/>
          <w:szCs w:val="28"/>
          <w:lang w:eastAsia="uk-UA"/>
        </w:rPr>
        <w:tab/>
      </w:r>
      <w:r w:rsidRPr="00206F8A">
        <w:rPr>
          <w:rFonts w:ascii="Times New Roman" w:hAnsi="Times New Roman" w:cs="Times New Roman"/>
          <w:b/>
          <w:bCs/>
          <w:color w:val="000000"/>
          <w:sz w:val="28"/>
          <w:szCs w:val="28"/>
          <w:lang w:eastAsia="uk-UA"/>
        </w:rPr>
        <w:tab/>
      </w:r>
      <w:r w:rsidRPr="00206F8A">
        <w:rPr>
          <w:rFonts w:ascii="Times New Roman" w:hAnsi="Times New Roman" w:cs="Times New Roman"/>
          <w:b/>
          <w:bCs/>
          <w:color w:val="000000"/>
          <w:sz w:val="28"/>
          <w:szCs w:val="28"/>
          <w:lang w:eastAsia="uk-UA"/>
        </w:rPr>
        <w:tab/>
      </w:r>
      <w:r w:rsidRPr="00206F8A">
        <w:rPr>
          <w:rFonts w:ascii="Times New Roman" w:hAnsi="Times New Roman" w:cs="Times New Roman"/>
          <w:b/>
          <w:bCs/>
          <w:color w:val="000000"/>
          <w:sz w:val="28"/>
          <w:szCs w:val="28"/>
          <w:lang w:eastAsia="uk-UA"/>
        </w:rPr>
        <w:tab/>
      </w:r>
      <w:r w:rsidRPr="00206F8A">
        <w:rPr>
          <w:rFonts w:ascii="Times New Roman" w:hAnsi="Times New Roman" w:cs="Times New Roman"/>
          <w:b/>
          <w:bCs/>
          <w:color w:val="000000"/>
          <w:sz w:val="28"/>
          <w:szCs w:val="28"/>
          <w:lang w:eastAsia="uk-UA"/>
        </w:rPr>
        <w:tab/>
      </w:r>
      <w:r w:rsidRPr="00206F8A">
        <w:rPr>
          <w:rFonts w:ascii="Times New Roman" w:hAnsi="Times New Roman" w:cs="Times New Roman"/>
          <w:b/>
          <w:bCs/>
          <w:color w:val="000000"/>
          <w:sz w:val="28"/>
          <w:szCs w:val="28"/>
          <w:lang w:eastAsia="uk-UA"/>
        </w:rPr>
        <w:tab/>
        <w:t>Олег ПАСКА</w:t>
      </w:r>
    </w:p>
    <w:sectPr w:rsidR="00F56CE5" w:rsidRPr="005F639D" w:rsidSect="003841CE">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CE5" w:rsidRDefault="00F56CE5" w:rsidP="003841CE">
      <w:pPr>
        <w:spacing w:after="0" w:line="240" w:lineRule="auto"/>
      </w:pPr>
      <w:r>
        <w:separator/>
      </w:r>
    </w:p>
  </w:endnote>
  <w:endnote w:type="continuationSeparator" w:id="0">
    <w:p w:rsidR="00F56CE5" w:rsidRDefault="00F56CE5" w:rsidP="003841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CE5" w:rsidRDefault="00F56CE5" w:rsidP="003841CE">
      <w:pPr>
        <w:spacing w:after="0" w:line="240" w:lineRule="auto"/>
      </w:pPr>
      <w:r>
        <w:separator/>
      </w:r>
    </w:p>
  </w:footnote>
  <w:footnote w:type="continuationSeparator" w:id="0">
    <w:p w:rsidR="00F56CE5" w:rsidRDefault="00F56CE5" w:rsidP="003841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CE5" w:rsidRDefault="00F56CE5">
    <w:pPr>
      <w:pStyle w:val="Header"/>
      <w:jc w:val="center"/>
    </w:pPr>
    <w:fldSimple w:instr="PAGE   \* MERGEFORMAT">
      <w:r>
        <w:rPr>
          <w:noProof/>
        </w:rPr>
        <w:t>6</w:t>
      </w:r>
    </w:fldSimple>
  </w:p>
  <w:p w:rsidR="00F56CE5" w:rsidRDefault="00F56C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13E3"/>
    <w:multiLevelType w:val="multilevel"/>
    <w:tmpl w:val="62829D1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522D3C"/>
    <w:multiLevelType w:val="multilevel"/>
    <w:tmpl w:val="173E23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9B860C9"/>
    <w:multiLevelType w:val="multilevel"/>
    <w:tmpl w:val="8862C2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CCB53F9"/>
    <w:multiLevelType w:val="multilevel"/>
    <w:tmpl w:val="833067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F2574FB"/>
    <w:multiLevelType w:val="multilevel"/>
    <w:tmpl w:val="2A1283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219093A"/>
    <w:multiLevelType w:val="multilevel"/>
    <w:tmpl w:val="377AA2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0BB5750"/>
    <w:multiLevelType w:val="multilevel"/>
    <w:tmpl w:val="A1E8EE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4AE5E5E"/>
    <w:multiLevelType w:val="multilevel"/>
    <w:tmpl w:val="1E9223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B0C3ECA"/>
    <w:multiLevelType w:val="multilevel"/>
    <w:tmpl w:val="3A844C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8"/>
  </w:num>
  <w:num w:numId="3">
    <w:abstractNumId w:val="5"/>
  </w:num>
  <w:num w:numId="4">
    <w:abstractNumId w:val="7"/>
  </w:num>
  <w:num w:numId="5">
    <w:abstractNumId w:val="2"/>
  </w:num>
  <w:num w:numId="6">
    <w:abstractNumId w:val="1"/>
  </w:num>
  <w:num w:numId="7">
    <w:abstractNumId w:val="0"/>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7434"/>
    <w:rsid w:val="00001D44"/>
    <w:rsid w:val="00007C38"/>
    <w:rsid w:val="00014CEC"/>
    <w:rsid w:val="000302C9"/>
    <w:rsid w:val="00040A49"/>
    <w:rsid w:val="00056EE8"/>
    <w:rsid w:val="00103849"/>
    <w:rsid w:val="00106AED"/>
    <w:rsid w:val="0012399C"/>
    <w:rsid w:val="00125AB7"/>
    <w:rsid w:val="00163E36"/>
    <w:rsid w:val="001A5425"/>
    <w:rsid w:val="001A6EE9"/>
    <w:rsid w:val="001C3963"/>
    <w:rsid w:val="00206F8A"/>
    <w:rsid w:val="00245D9B"/>
    <w:rsid w:val="00247F57"/>
    <w:rsid w:val="00250433"/>
    <w:rsid w:val="00263BEB"/>
    <w:rsid w:val="002A4432"/>
    <w:rsid w:val="002C12EF"/>
    <w:rsid w:val="00305EE2"/>
    <w:rsid w:val="003102CD"/>
    <w:rsid w:val="00312543"/>
    <w:rsid w:val="00342679"/>
    <w:rsid w:val="0037351F"/>
    <w:rsid w:val="003841CE"/>
    <w:rsid w:val="0039441C"/>
    <w:rsid w:val="003D61BB"/>
    <w:rsid w:val="003F070A"/>
    <w:rsid w:val="003F1A7F"/>
    <w:rsid w:val="0040159B"/>
    <w:rsid w:val="004C42E9"/>
    <w:rsid w:val="004C7872"/>
    <w:rsid w:val="0052345A"/>
    <w:rsid w:val="00535515"/>
    <w:rsid w:val="00572049"/>
    <w:rsid w:val="0058368E"/>
    <w:rsid w:val="005F639D"/>
    <w:rsid w:val="0060290D"/>
    <w:rsid w:val="00632665"/>
    <w:rsid w:val="0066112B"/>
    <w:rsid w:val="006C4AF5"/>
    <w:rsid w:val="006E26E1"/>
    <w:rsid w:val="00721B04"/>
    <w:rsid w:val="00726EF4"/>
    <w:rsid w:val="00741DD6"/>
    <w:rsid w:val="00754887"/>
    <w:rsid w:val="00755A64"/>
    <w:rsid w:val="00785487"/>
    <w:rsid w:val="007C77D0"/>
    <w:rsid w:val="007F404F"/>
    <w:rsid w:val="008347F2"/>
    <w:rsid w:val="00837CC8"/>
    <w:rsid w:val="00847C9B"/>
    <w:rsid w:val="008706FF"/>
    <w:rsid w:val="008828CD"/>
    <w:rsid w:val="00893DBA"/>
    <w:rsid w:val="00895619"/>
    <w:rsid w:val="008E28DA"/>
    <w:rsid w:val="00914DCE"/>
    <w:rsid w:val="0093057E"/>
    <w:rsid w:val="00933A5E"/>
    <w:rsid w:val="009523AC"/>
    <w:rsid w:val="0097384E"/>
    <w:rsid w:val="00981ED0"/>
    <w:rsid w:val="009A3BA0"/>
    <w:rsid w:val="009B772C"/>
    <w:rsid w:val="009C65B9"/>
    <w:rsid w:val="00A33432"/>
    <w:rsid w:val="00A33F30"/>
    <w:rsid w:val="00A611A4"/>
    <w:rsid w:val="00A64CF1"/>
    <w:rsid w:val="00AD6243"/>
    <w:rsid w:val="00B00BC7"/>
    <w:rsid w:val="00B046E2"/>
    <w:rsid w:val="00B10DAD"/>
    <w:rsid w:val="00B440B4"/>
    <w:rsid w:val="00BD4844"/>
    <w:rsid w:val="00C07679"/>
    <w:rsid w:val="00C34F35"/>
    <w:rsid w:val="00CB11E8"/>
    <w:rsid w:val="00CC0C18"/>
    <w:rsid w:val="00D24B46"/>
    <w:rsid w:val="00D2790A"/>
    <w:rsid w:val="00D73AF5"/>
    <w:rsid w:val="00D91EC3"/>
    <w:rsid w:val="00E5514F"/>
    <w:rsid w:val="00EA4DF8"/>
    <w:rsid w:val="00EB6B97"/>
    <w:rsid w:val="00F42262"/>
    <w:rsid w:val="00F56CE5"/>
    <w:rsid w:val="00F716C9"/>
    <w:rsid w:val="00FA5EAF"/>
    <w:rsid w:val="00FC1660"/>
    <w:rsid w:val="00FE58F3"/>
    <w:rsid w:val="00FF743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57E"/>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841CE"/>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3841CE"/>
    <w:rPr>
      <w:lang w:eastAsia="en-US"/>
    </w:rPr>
  </w:style>
  <w:style w:type="paragraph" w:styleId="Footer">
    <w:name w:val="footer"/>
    <w:basedOn w:val="Normal"/>
    <w:link w:val="FooterChar"/>
    <w:uiPriority w:val="99"/>
    <w:rsid w:val="003841CE"/>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3841CE"/>
    <w:rPr>
      <w:lang w:eastAsia="en-US"/>
    </w:rPr>
  </w:style>
</w:styles>
</file>

<file path=word/webSettings.xml><?xml version="1.0" encoding="utf-8"?>
<w:webSettings xmlns:r="http://schemas.openxmlformats.org/officeDocument/2006/relationships" xmlns:w="http://schemas.openxmlformats.org/wordprocessingml/2006/main">
  <w:divs>
    <w:div w:id="403071444">
      <w:marLeft w:val="0"/>
      <w:marRight w:val="0"/>
      <w:marTop w:val="0"/>
      <w:marBottom w:val="0"/>
      <w:divBdr>
        <w:top w:val="none" w:sz="0" w:space="0" w:color="auto"/>
        <w:left w:val="none" w:sz="0" w:space="0" w:color="auto"/>
        <w:bottom w:val="none" w:sz="0" w:space="0" w:color="auto"/>
        <w:right w:val="none" w:sz="0" w:space="0" w:color="auto"/>
      </w:divBdr>
    </w:div>
    <w:div w:id="403071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140</TotalTime>
  <Pages>6</Pages>
  <Words>9417</Words>
  <Characters>5368</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Пастушенко</dc:creator>
  <cp:keywords/>
  <dc:description/>
  <cp:lastModifiedBy>user95</cp:lastModifiedBy>
  <cp:revision>12</cp:revision>
  <dcterms:created xsi:type="dcterms:W3CDTF">2022-04-06T13:01:00Z</dcterms:created>
  <dcterms:modified xsi:type="dcterms:W3CDTF">2022-04-08T07:35:00Z</dcterms:modified>
</cp:coreProperties>
</file>